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0F18" w:rsidRPr="00020F18" w:rsidRDefault="00020F18" w:rsidP="00020F18">
      <w:pPr>
        <w:spacing w:after="0" w:line="240" w:lineRule="auto"/>
        <w:jc w:val="center"/>
        <w:rPr>
          <w:rFonts w:ascii="Times New Roman" w:hAnsi="Times New Roman" w:cs="Times New Roman"/>
          <w:b/>
          <w:sz w:val="24"/>
          <w:szCs w:val="24"/>
        </w:rPr>
      </w:pPr>
      <w:r w:rsidRPr="00020F18">
        <w:rPr>
          <w:rFonts w:ascii="Times New Roman" w:hAnsi="Times New Roman" w:cs="Times New Roman"/>
          <w:b/>
          <w:sz w:val="24"/>
          <w:szCs w:val="24"/>
        </w:rPr>
        <w:t xml:space="preserve">Issues in </w:t>
      </w:r>
      <w:r w:rsidR="00514D78">
        <w:rPr>
          <w:rFonts w:ascii="Times New Roman" w:hAnsi="Times New Roman" w:cs="Times New Roman"/>
          <w:b/>
          <w:sz w:val="24"/>
          <w:szCs w:val="24"/>
        </w:rPr>
        <w:t>Dagbani Compounding</w:t>
      </w:r>
      <w:r w:rsidRPr="00020F18">
        <w:rPr>
          <w:rFonts w:ascii="Times New Roman" w:hAnsi="Times New Roman" w:cs="Times New Roman"/>
          <w:b/>
          <w:sz w:val="24"/>
          <w:szCs w:val="24"/>
        </w:rPr>
        <w:t xml:space="preserve"> </w:t>
      </w:r>
    </w:p>
    <w:p w:rsidR="00020F18" w:rsidRPr="00020F18" w:rsidRDefault="00020F18" w:rsidP="00020F18">
      <w:pPr>
        <w:spacing w:after="0" w:line="240" w:lineRule="auto"/>
        <w:jc w:val="center"/>
        <w:rPr>
          <w:rFonts w:ascii="Times New Roman" w:hAnsi="Times New Roman" w:cs="Times New Roman"/>
          <w:b/>
          <w:sz w:val="24"/>
          <w:szCs w:val="24"/>
        </w:rPr>
      </w:pPr>
    </w:p>
    <w:p w:rsidR="00020F18" w:rsidRPr="00020F18" w:rsidRDefault="00020F18" w:rsidP="00020F18">
      <w:pPr>
        <w:spacing w:after="0" w:line="240" w:lineRule="auto"/>
        <w:rPr>
          <w:rFonts w:ascii="Times New Roman" w:hAnsi="Times New Roman" w:cs="Times New Roman"/>
          <w:b/>
          <w:sz w:val="24"/>
          <w:szCs w:val="24"/>
        </w:rPr>
      </w:pPr>
      <w:r w:rsidRPr="00020F18">
        <w:rPr>
          <w:rFonts w:ascii="Times New Roman" w:hAnsi="Times New Roman" w:cs="Times New Roman"/>
          <w:b/>
          <w:sz w:val="24"/>
          <w:szCs w:val="24"/>
        </w:rPr>
        <w:t>Abstract</w:t>
      </w:r>
    </w:p>
    <w:p w:rsidR="00020F18" w:rsidRPr="00020F18" w:rsidRDefault="00020F18" w:rsidP="00020F18">
      <w:pPr>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The paper examines some core issues in the study of compounding in Dagbani, a Mabia language spoken in the northern part of Ghana. It aims at describing the possible types of compounds in Dagbani and shows that the most common compounds consist</w:t>
      </w:r>
      <w:r w:rsidR="002D6486">
        <w:rPr>
          <w:rFonts w:ascii="Times New Roman" w:hAnsi="Times New Roman" w:cs="Times New Roman"/>
          <w:sz w:val="24"/>
          <w:szCs w:val="24"/>
        </w:rPr>
        <w:t>s</w:t>
      </w:r>
      <w:r w:rsidRPr="00020F18">
        <w:rPr>
          <w:rFonts w:ascii="Times New Roman" w:hAnsi="Times New Roman" w:cs="Times New Roman"/>
          <w:sz w:val="24"/>
          <w:szCs w:val="24"/>
        </w:rPr>
        <w:t xml:space="preserve"> of only two lexical bases. Based on the available data, the paper discusses issues of compounding such as typology of Dagbani compounds, headedness in Dagbani compounds: types and position and the distinction between compounds and phrases in Dagbani. The data available shows that N-N, N-A, N-V and V-N are the common types of compounds in Dagbani. It provides evidence to show that while most compounds are Right Headed, phrases are Left Headed with an obligatory head initial occurrence.</w:t>
      </w:r>
    </w:p>
    <w:p w:rsidR="00020F18" w:rsidRPr="00020F18" w:rsidRDefault="00020F18" w:rsidP="00020F18">
      <w:pPr>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w:t>
      </w:r>
    </w:p>
    <w:p w:rsidR="00020F18" w:rsidRPr="00020F18" w:rsidRDefault="00020F18" w:rsidP="00020F18">
      <w:pPr>
        <w:spacing w:after="0" w:line="240" w:lineRule="auto"/>
        <w:jc w:val="both"/>
        <w:rPr>
          <w:rFonts w:ascii="Times New Roman" w:hAnsi="Times New Roman" w:cs="Times New Roman"/>
          <w:sz w:val="24"/>
          <w:szCs w:val="24"/>
        </w:rPr>
      </w:pPr>
      <w:r w:rsidRPr="00020F18">
        <w:rPr>
          <w:rFonts w:ascii="Times New Roman" w:hAnsi="Times New Roman" w:cs="Times New Roman"/>
          <w:b/>
          <w:sz w:val="24"/>
          <w:szCs w:val="24"/>
        </w:rPr>
        <w:t>Key words</w:t>
      </w:r>
      <w:r w:rsidRPr="00020F18">
        <w:rPr>
          <w:rFonts w:ascii="Times New Roman" w:hAnsi="Times New Roman" w:cs="Times New Roman"/>
          <w:sz w:val="24"/>
          <w:szCs w:val="24"/>
        </w:rPr>
        <w:t>: Dagbani, compound, typology, headedness, phrases</w:t>
      </w:r>
    </w:p>
    <w:p w:rsidR="00020F18" w:rsidRPr="00020F18" w:rsidRDefault="00020F18" w:rsidP="00020F18">
      <w:pPr>
        <w:spacing w:after="0" w:line="240" w:lineRule="auto"/>
        <w:jc w:val="both"/>
        <w:rPr>
          <w:rFonts w:ascii="Times New Roman" w:hAnsi="Times New Roman" w:cs="Times New Roman"/>
          <w:sz w:val="24"/>
          <w:szCs w:val="24"/>
        </w:rPr>
      </w:pPr>
    </w:p>
    <w:p w:rsidR="00020F18" w:rsidRPr="00020F18" w:rsidRDefault="00020F18" w:rsidP="00020F18">
      <w:pPr>
        <w:spacing w:after="0" w:line="240" w:lineRule="auto"/>
        <w:jc w:val="both"/>
        <w:rPr>
          <w:rFonts w:ascii="Times New Roman" w:hAnsi="Times New Roman" w:cs="Times New Roman"/>
          <w:b/>
          <w:sz w:val="24"/>
          <w:szCs w:val="24"/>
        </w:rPr>
      </w:pPr>
      <w:r w:rsidRPr="00020F18">
        <w:rPr>
          <w:rFonts w:ascii="Times New Roman" w:hAnsi="Times New Roman" w:cs="Times New Roman"/>
          <w:b/>
          <w:sz w:val="24"/>
          <w:szCs w:val="24"/>
        </w:rPr>
        <w:t xml:space="preserve">Introduction </w:t>
      </w:r>
    </w:p>
    <w:p w:rsidR="00020F18" w:rsidRPr="00020F18" w:rsidRDefault="00020F18" w:rsidP="00020F18">
      <w:pPr>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 xml:space="preserve">The paper examines some core </w:t>
      </w:r>
      <w:r w:rsidR="00B337C2">
        <w:rPr>
          <w:rFonts w:ascii="Times New Roman" w:hAnsi="Times New Roman" w:cs="Times New Roman"/>
          <w:sz w:val="24"/>
          <w:szCs w:val="24"/>
        </w:rPr>
        <w:t>issues in Dagbani compounding</w:t>
      </w:r>
      <w:r w:rsidRPr="00020F18">
        <w:rPr>
          <w:rFonts w:ascii="Times New Roman" w:hAnsi="Times New Roman" w:cs="Times New Roman"/>
          <w:sz w:val="24"/>
          <w:szCs w:val="24"/>
        </w:rPr>
        <w:t>. It focuses on issues of typology</w:t>
      </w:r>
      <w:r w:rsidR="00965FCB">
        <w:rPr>
          <w:rFonts w:ascii="Times New Roman" w:hAnsi="Times New Roman" w:cs="Times New Roman"/>
          <w:sz w:val="24"/>
          <w:szCs w:val="24"/>
        </w:rPr>
        <w:t xml:space="preserve"> </w:t>
      </w:r>
      <w:r w:rsidRPr="00020F18">
        <w:rPr>
          <w:rFonts w:ascii="Times New Roman" w:hAnsi="Times New Roman" w:cs="Times New Roman"/>
          <w:sz w:val="24"/>
          <w:szCs w:val="24"/>
        </w:rPr>
        <w:t xml:space="preserve">and headedness: types and position and the distinction between compounds and phrases in Dagbani. Dagbani is </w:t>
      </w:r>
      <w:r w:rsidR="00965FCB" w:rsidRPr="00020F18">
        <w:rPr>
          <w:rFonts w:ascii="Times New Roman" w:hAnsi="Times New Roman" w:cs="Times New Roman"/>
          <w:sz w:val="24"/>
          <w:szCs w:val="24"/>
        </w:rPr>
        <w:t>morphologically an</w:t>
      </w:r>
      <w:r w:rsidRPr="00020F18">
        <w:rPr>
          <w:rFonts w:ascii="Times New Roman" w:hAnsi="Times New Roman" w:cs="Times New Roman"/>
          <w:sz w:val="24"/>
          <w:szCs w:val="24"/>
        </w:rPr>
        <w:t xml:space="preserve"> agglutinative language with some degree of fusion in which certain combinations of morphemes may be obscured by phonological and morphological rules typically affecting nouns and adjectives; the language has an SVO word order and most of the inflectional afﬁxes in the language occur as sufﬁxes (Olawsky 2002; Hudu 2014).</w:t>
      </w:r>
    </w:p>
    <w:p w:rsidR="00020F18" w:rsidRPr="00020F18" w:rsidRDefault="00020F18" w:rsidP="00020F18">
      <w:pPr>
        <w:spacing w:after="0" w:line="240" w:lineRule="auto"/>
        <w:ind w:firstLine="720"/>
        <w:jc w:val="both"/>
        <w:rPr>
          <w:rFonts w:ascii="Times New Roman" w:hAnsi="Times New Roman" w:cs="Times New Roman"/>
          <w:sz w:val="24"/>
          <w:szCs w:val="24"/>
        </w:rPr>
      </w:pPr>
      <w:r w:rsidRPr="00020F18">
        <w:rPr>
          <w:rFonts w:ascii="Times New Roman" w:hAnsi="Times New Roman" w:cs="Times New Roman"/>
          <w:sz w:val="24"/>
          <w:szCs w:val="24"/>
        </w:rPr>
        <w:t xml:space="preserve"> An agglutinating language is a language in which a word may consist of several morphemes but the boundaries between them are clear cut showing a one-to-one correspondence between a morpheme and its meaning, and a morpheme has an invariant shape which makes it easy to identify while a fusional language does not show clear boundary between morphemes, and thus semantically distinct features are usually merged in a single bound form or in closely united bound forms (Aikhenvald 2007). </w:t>
      </w:r>
    </w:p>
    <w:p w:rsidR="00020F18" w:rsidRPr="00020F18" w:rsidRDefault="00020F18" w:rsidP="00020F18">
      <w:pPr>
        <w:spacing w:after="0" w:line="240" w:lineRule="auto"/>
        <w:ind w:firstLine="720"/>
        <w:jc w:val="both"/>
        <w:rPr>
          <w:rFonts w:ascii="Times New Roman" w:hAnsi="Times New Roman" w:cs="Times New Roman"/>
          <w:sz w:val="24"/>
          <w:szCs w:val="24"/>
        </w:rPr>
      </w:pPr>
      <w:r w:rsidRPr="00020F18">
        <w:rPr>
          <w:rFonts w:ascii="Times New Roman" w:hAnsi="Times New Roman" w:cs="Times New Roman"/>
          <w:sz w:val="24"/>
          <w:szCs w:val="24"/>
        </w:rPr>
        <w:t xml:space="preserve">“Compounding involves word-formation based on the combination of at least two potentially free forms, most frequently members of open lexical classes such as nouns or verbs, e.g. English </w:t>
      </w:r>
      <w:r w:rsidRPr="00020F18">
        <w:rPr>
          <w:rFonts w:ascii="Times New Roman" w:hAnsi="Times New Roman" w:cs="Times New Roman"/>
          <w:i/>
          <w:sz w:val="24"/>
          <w:szCs w:val="24"/>
        </w:rPr>
        <w:t>fox-hunting</w:t>
      </w:r>
      <w:r w:rsidRPr="00020F18">
        <w:rPr>
          <w:rFonts w:ascii="Times New Roman" w:hAnsi="Times New Roman" w:cs="Times New Roman"/>
          <w:sz w:val="24"/>
          <w:szCs w:val="24"/>
        </w:rPr>
        <w:t xml:space="preserve">, </w:t>
      </w:r>
      <w:r w:rsidRPr="00020F18">
        <w:rPr>
          <w:rFonts w:ascii="Times New Roman" w:hAnsi="Times New Roman" w:cs="Times New Roman"/>
          <w:i/>
          <w:sz w:val="24"/>
          <w:szCs w:val="24"/>
        </w:rPr>
        <w:t>station master</w:t>
      </w:r>
      <w:r w:rsidRPr="00020F18">
        <w:rPr>
          <w:rFonts w:ascii="Times New Roman" w:hAnsi="Times New Roman" w:cs="Times New Roman"/>
          <w:sz w:val="24"/>
          <w:szCs w:val="24"/>
        </w:rPr>
        <w:t xml:space="preserve">, or German </w:t>
      </w:r>
      <w:r w:rsidRPr="00020F18">
        <w:rPr>
          <w:rFonts w:ascii="Times New Roman" w:hAnsi="Times New Roman" w:cs="Times New Roman"/>
          <w:i/>
          <w:sz w:val="24"/>
          <w:szCs w:val="24"/>
        </w:rPr>
        <w:t>Briefkastenschlussel</w:t>
      </w:r>
      <w:r w:rsidRPr="00020F18">
        <w:rPr>
          <w:rFonts w:ascii="Times New Roman" w:hAnsi="Times New Roman" w:cs="Times New Roman"/>
          <w:sz w:val="24"/>
          <w:szCs w:val="24"/>
        </w:rPr>
        <w:t xml:space="preserve"> ‘lette</w:t>
      </w:r>
      <w:r w:rsidR="00923118">
        <w:rPr>
          <w:rFonts w:ascii="Times New Roman" w:hAnsi="Times New Roman" w:cs="Times New Roman"/>
          <w:sz w:val="24"/>
          <w:szCs w:val="24"/>
        </w:rPr>
        <w:t>r box key” (Aikhenvald 2007:24)</w:t>
      </w:r>
      <w:r w:rsidRPr="00020F18">
        <w:rPr>
          <w:rFonts w:ascii="Times New Roman" w:hAnsi="Times New Roman" w:cs="Times New Roman"/>
          <w:sz w:val="24"/>
          <w:szCs w:val="24"/>
        </w:rPr>
        <w:t xml:space="preserve">. Booij (2007:75) characterises compounding as “the combination of </w:t>
      </w:r>
      <w:r w:rsidRPr="00020F18">
        <w:rPr>
          <w:rFonts w:ascii="Times New Roman" w:hAnsi="Times New Roman" w:cs="Times New Roman"/>
          <w:bCs/>
          <w:sz w:val="24"/>
          <w:szCs w:val="24"/>
        </w:rPr>
        <w:t xml:space="preserve">lexemes </w:t>
      </w:r>
      <w:r w:rsidRPr="00020F18">
        <w:rPr>
          <w:rFonts w:ascii="Times New Roman" w:hAnsi="Times New Roman" w:cs="Times New Roman"/>
          <w:sz w:val="24"/>
          <w:szCs w:val="24"/>
        </w:rPr>
        <w:t xml:space="preserve">into larger </w:t>
      </w:r>
      <w:r w:rsidRPr="00020F18">
        <w:rPr>
          <w:rFonts w:ascii="Times New Roman" w:hAnsi="Times New Roman" w:cs="Times New Roman"/>
          <w:bCs/>
          <w:sz w:val="24"/>
          <w:szCs w:val="24"/>
        </w:rPr>
        <w:t>words</w:t>
      </w:r>
      <w:r w:rsidRPr="00020F18">
        <w:rPr>
          <w:rFonts w:ascii="Times New Roman" w:hAnsi="Times New Roman" w:cs="Times New Roman"/>
          <w:sz w:val="24"/>
          <w:szCs w:val="24"/>
        </w:rPr>
        <w:t xml:space="preserve">. In simple cases, compounding consists of the combination of </w:t>
      </w:r>
      <w:r w:rsidRPr="00020F18">
        <w:rPr>
          <w:rFonts w:ascii="Times New Roman" w:hAnsi="Times New Roman" w:cs="Times New Roman"/>
          <w:bCs/>
          <w:iCs/>
          <w:sz w:val="24"/>
          <w:szCs w:val="24"/>
        </w:rPr>
        <w:t>two words</w:t>
      </w:r>
      <w:r w:rsidRPr="00020F18">
        <w:rPr>
          <w:rFonts w:ascii="Times New Roman" w:hAnsi="Times New Roman" w:cs="Times New Roman"/>
          <w:sz w:val="24"/>
          <w:szCs w:val="24"/>
        </w:rPr>
        <w:t xml:space="preserve">, in which </w:t>
      </w:r>
      <w:r w:rsidRPr="00020F18">
        <w:rPr>
          <w:rFonts w:ascii="Times New Roman" w:hAnsi="Times New Roman" w:cs="Times New Roman"/>
          <w:bCs/>
          <w:iCs/>
          <w:sz w:val="24"/>
          <w:szCs w:val="24"/>
        </w:rPr>
        <w:t>one word</w:t>
      </w:r>
      <w:r w:rsidRPr="00020F18">
        <w:rPr>
          <w:rFonts w:ascii="Times New Roman" w:hAnsi="Times New Roman" w:cs="Times New Roman"/>
          <w:b/>
          <w:bCs/>
          <w:i/>
          <w:iCs/>
          <w:sz w:val="24"/>
          <w:szCs w:val="24"/>
        </w:rPr>
        <w:t xml:space="preserve"> </w:t>
      </w:r>
      <w:r w:rsidRPr="00020F18">
        <w:rPr>
          <w:rFonts w:ascii="Times New Roman" w:hAnsi="Times New Roman" w:cs="Times New Roman"/>
          <w:sz w:val="24"/>
          <w:szCs w:val="24"/>
        </w:rPr>
        <w:t xml:space="preserve">modifies the meaning of the other, the head.” Katamba (1993:291) observes “a prototypical compound is a word made up of at least two </w:t>
      </w:r>
      <w:r w:rsidRPr="00020F18">
        <w:rPr>
          <w:rFonts w:ascii="Times New Roman" w:hAnsi="Times New Roman" w:cs="Times New Roman"/>
          <w:bCs/>
          <w:sz w:val="24"/>
          <w:szCs w:val="24"/>
        </w:rPr>
        <w:t>bases</w:t>
      </w:r>
      <w:r w:rsidRPr="00020F18">
        <w:rPr>
          <w:rFonts w:ascii="Times New Roman" w:hAnsi="Times New Roman" w:cs="Times New Roman"/>
          <w:b/>
          <w:bCs/>
          <w:sz w:val="24"/>
          <w:szCs w:val="24"/>
        </w:rPr>
        <w:t xml:space="preserve"> </w:t>
      </w:r>
      <w:r w:rsidRPr="00020F18">
        <w:rPr>
          <w:rFonts w:ascii="Times New Roman" w:hAnsi="Times New Roman" w:cs="Times New Roman"/>
          <w:sz w:val="24"/>
          <w:szCs w:val="24"/>
        </w:rPr>
        <w:t xml:space="preserve">which can occur elsewhere as independent </w:t>
      </w:r>
      <w:r w:rsidRPr="00020F18">
        <w:rPr>
          <w:rFonts w:ascii="Times New Roman" w:hAnsi="Times New Roman" w:cs="Times New Roman"/>
          <w:bCs/>
          <w:sz w:val="24"/>
          <w:szCs w:val="24"/>
        </w:rPr>
        <w:t>words</w:t>
      </w:r>
      <w:r w:rsidR="00923118">
        <w:rPr>
          <w:rFonts w:ascii="Times New Roman" w:hAnsi="Times New Roman" w:cs="Times New Roman"/>
          <w:sz w:val="24"/>
          <w:szCs w:val="24"/>
        </w:rPr>
        <w:t xml:space="preserve">.” </w:t>
      </w:r>
      <w:proofErr w:type="gramStart"/>
      <w:r w:rsidR="00923118">
        <w:rPr>
          <w:rFonts w:ascii="Times New Roman" w:hAnsi="Times New Roman" w:cs="Times New Roman"/>
          <w:sz w:val="24"/>
          <w:szCs w:val="24"/>
        </w:rPr>
        <w:t>Guevara and Scalise (2009) note that</w:t>
      </w:r>
      <w:r w:rsidR="00923118" w:rsidRPr="00923118">
        <w:rPr>
          <w:rFonts w:ascii="Times New Roman" w:hAnsi="Times New Roman" w:cs="Times New Roman"/>
          <w:sz w:val="24"/>
          <w:szCs w:val="24"/>
        </w:rPr>
        <w:t xml:space="preserve"> compounds are the </w:t>
      </w:r>
      <w:r w:rsidR="00B337C2" w:rsidRPr="00923118">
        <w:rPr>
          <w:rFonts w:ascii="Times New Roman" w:hAnsi="Times New Roman" w:cs="Times New Roman"/>
          <w:sz w:val="24"/>
          <w:szCs w:val="24"/>
        </w:rPr>
        <w:t xml:space="preserve">morphological </w:t>
      </w:r>
      <w:r w:rsidR="00B337C2">
        <w:rPr>
          <w:rFonts w:ascii="Times New Roman" w:hAnsi="Times New Roman" w:cs="Times New Roman"/>
          <w:sz w:val="24"/>
          <w:szCs w:val="24"/>
        </w:rPr>
        <w:t>constructions</w:t>
      </w:r>
      <w:r w:rsidR="00923118" w:rsidRPr="00923118">
        <w:rPr>
          <w:rFonts w:ascii="Times New Roman" w:hAnsi="Times New Roman" w:cs="Times New Roman"/>
          <w:sz w:val="24"/>
          <w:szCs w:val="24"/>
        </w:rPr>
        <w:t xml:space="preserve"> which are closest to syntactic constructions, to the point that it is sometimes difficult to distinguish between phrases and compounds.</w:t>
      </w:r>
      <w:proofErr w:type="gramEnd"/>
      <w:r w:rsidR="00923118">
        <w:rPr>
          <w:rFonts w:ascii="Times New Roman" w:hAnsi="Times New Roman" w:cs="Times New Roman"/>
          <w:sz w:val="24"/>
          <w:szCs w:val="24"/>
        </w:rPr>
        <w:t xml:space="preserve"> Consider the following examples illustrated </w:t>
      </w:r>
      <w:r w:rsidRPr="00020F18">
        <w:rPr>
          <w:rFonts w:ascii="Times New Roman" w:hAnsi="Times New Roman" w:cs="Times New Roman"/>
          <w:sz w:val="24"/>
          <w:szCs w:val="24"/>
        </w:rPr>
        <w:t>below:</w:t>
      </w:r>
    </w:p>
    <w:p w:rsidR="00020F18" w:rsidRPr="00020F18" w:rsidRDefault="00020F18" w:rsidP="00020F18">
      <w:pPr>
        <w:spacing w:after="0" w:line="240" w:lineRule="auto"/>
        <w:ind w:firstLine="720"/>
        <w:jc w:val="both"/>
        <w:rPr>
          <w:rFonts w:ascii="Times New Roman" w:hAnsi="Times New Roman" w:cs="Times New Roman"/>
          <w:sz w:val="24"/>
          <w:szCs w:val="24"/>
        </w:rPr>
      </w:pPr>
    </w:p>
    <w:p w:rsidR="00020F18" w:rsidRPr="00020F18" w:rsidRDefault="00020F18" w:rsidP="00020F18">
      <w:pPr>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(1)</w:t>
      </w:r>
      <w:r w:rsidRPr="00020F18">
        <w:rPr>
          <w:rFonts w:ascii="Times New Roman" w:hAnsi="Times New Roman" w:cs="Times New Roman"/>
          <w:sz w:val="24"/>
          <w:szCs w:val="24"/>
        </w:rPr>
        <w:tab/>
        <w:t xml:space="preserve"> a.</w:t>
      </w:r>
      <w:r w:rsidRPr="00020F18">
        <w:rPr>
          <w:rFonts w:ascii="Times New Roman" w:hAnsi="Times New Roman" w:cs="Times New Roman"/>
          <w:sz w:val="24"/>
          <w:szCs w:val="24"/>
        </w:rPr>
        <w:tab/>
        <w:t>taxi driver</w:t>
      </w:r>
      <w:r w:rsidRPr="00020F18">
        <w:rPr>
          <w:rFonts w:ascii="Times New Roman" w:hAnsi="Times New Roman" w:cs="Times New Roman"/>
          <w:sz w:val="24"/>
          <w:szCs w:val="24"/>
        </w:rPr>
        <w:tab/>
        <w:t xml:space="preserve">=&gt; </w:t>
      </w:r>
      <w:r w:rsidRPr="00020F18">
        <w:rPr>
          <w:rFonts w:ascii="Times New Roman" w:hAnsi="Times New Roman" w:cs="Times New Roman"/>
          <w:sz w:val="24"/>
          <w:szCs w:val="24"/>
        </w:rPr>
        <w:tab/>
        <w:t xml:space="preserve">  driver of a taxi</w:t>
      </w:r>
    </w:p>
    <w:p w:rsidR="00020F18" w:rsidRPr="00020F18" w:rsidRDefault="00020F18" w:rsidP="00020F18">
      <w:pPr>
        <w:spacing w:after="0" w:line="240" w:lineRule="auto"/>
        <w:ind w:firstLine="720"/>
        <w:jc w:val="both"/>
        <w:rPr>
          <w:rFonts w:ascii="Times New Roman" w:hAnsi="Times New Roman" w:cs="Times New Roman"/>
          <w:sz w:val="24"/>
          <w:szCs w:val="24"/>
        </w:rPr>
      </w:pPr>
      <w:r w:rsidRPr="00020F18">
        <w:rPr>
          <w:rFonts w:ascii="Times New Roman" w:hAnsi="Times New Roman" w:cs="Times New Roman"/>
          <w:sz w:val="24"/>
          <w:szCs w:val="24"/>
        </w:rPr>
        <w:t xml:space="preserve"> </w:t>
      </w:r>
      <w:proofErr w:type="gramStart"/>
      <w:r w:rsidRPr="00020F18">
        <w:rPr>
          <w:rFonts w:ascii="Times New Roman" w:hAnsi="Times New Roman" w:cs="Times New Roman"/>
          <w:sz w:val="24"/>
          <w:szCs w:val="24"/>
        </w:rPr>
        <w:t>b</w:t>
      </w:r>
      <w:proofErr w:type="gramEnd"/>
      <w:r w:rsidRPr="00020F18">
        <w:rPr>
          <w:rFonts w:ascii="Times New Roman" w:hAnsi="Times New Roman" w:cs="Times New Roman"/>
          <w:sz w:val="24"/>
          <w:szCs w:val="24"/>
        </w:rPr>
        <w:t xml:space="preserve">. </w:t>
      </w:r>
      <w:r w:rsidRPr="00020F18">
        <w:rPr>
          <w:rFonts w:ascii="Times New Roman" w:hAnsi="Times New Roman" w:cs="Times New Roman"/>
          <w:sz w:val="24"/>
          <w:szCs w:val="24"/>
        </w:rPr>
        <w:tab/>
        <w:t xml:space="preserve">poet painter </w:t>
      </w:r>
      <w:r w:rsidRPr="00020F18">
        <w:rPr>
          <w:rFonts w:ascii="Times New Roman" w:hAnsi="Times New Roman" w:cs="Times New Roman"/>
          <w:sz w:val="24"/>
          <w:szCs w:val="24"/>
        </w:rPr>
        <w:tab/>
        <w:t xml:space="preserve"> =&gt;</w:t>
      </w:r>
      <w:r w:rsidRPr="00020F18">
        <w:rPr>
          <w:rFonts w:ascii="Times New Roman" w:hAnsi="Times New Roman" w:cs="Times New Roman"/>
          <w:sz w:val="24"/>
          <w:szCs w:val="24"/>
        </w:rPr>
        <w:tab/>
        <w:t xml:space="preserve">  poet and painter </w:t>
      </w:r>
    </w:p>
    <w:p w:rsidR="00020F18" w:rsidRPr="00020F18" w:rsidRDefault="00020F18" w:rsidP="00020F18">
      <w:pPr>
        <w:spacing w:after="0" w:line="240" w:lineRule="auto"/>
        <w:ind w:firstLine="720"/>
        <w:jc w:val="both"/>
        <w:rPr>
          <w:rFonts w:ascii="Times New Roman" w:hAnsi="Times New Roman" w:cs="Times New Roman"/>
          <w:sz w:val="24"/>
          <w:szCs w:val="24"/>
        </w:rPr>
      </w:pPr>
      <w:r w:rsidRPr="00020F18">
        <w:rPr>
          <w:rFonts w:ascii="Times New Roman" w:hAnsi="Times New Roman" w:cs="Times New Roman"/>
          <w:sz w:val="24"/>
          <w:szCs w:val="24"/>
        </w:rPr>
        <w:t xml:space="preserve"> </w:t>
      </w:r>
      <w:proofErr w:type="gramStart"/>
      <w:r w:rsidRPr="00020F18">
        <w:rPr>
          <w:rFonts w:ascii="Times New Roman" w:hAnsi="Times New Roman" w:cs="Times New Roman"/>
          <w:sz w:val="24"/>
          <w:szCs w:val="24"/>
        </w:rPr>
        <w:t>c</w:t>
      </w:r>
      <w:proofErr w:type="gramEnd"/>
      <w:r w:rsidRPr="00020F18">
        <w:rPr>
          <w:rFonts w:ascii="Times New Roman" w:hAnsi="Times New Roman" w:cs="Times New Roman"/>
          <w:sz w:val="24"/>
          <w:szCs w:val="24"/>
        </w:rPr>
        <w:t xml:space="preserve">. </w:t>
      </w:r>
      <w:r w:rsidRPr="00020F18">
        <w:rPr>
          <w:rFonts w:ascii="Times New Roman" w:hAnsi="Times New Roman" w:cs="Times New Roman"/>
          <w:sz w:val="24"/>
          <w:szCs w:val="24"/>
        </w:rPr>
        <w:tab/>
        <w:t xml:space="preserve">hard ball  </w:t>
      </w:r>
      <w:r w:rsidRPr="00020F18">
        <w:rPr>
          <w:rFonts w:ascii="Times New Roman" w:hAnsi="Times New Roman" w:cs="Times New Roman"/>
          <w:sz w:val="24"/>
          <w:szCs w:val="24"/>
        </w:rPr>
        <w:tab/>
        <w:t xml:space="preserve"> =&gt; </w:t>
      </w:r>
      <w:r w:rsidRPr="00020F18">
        <w:rPr>
          <w:rFonts w:ascii="Times New Roman" w:hAnsi="Times New Roman" w:cs="Times New Roman"/>
          <w:sz w:val="24"/>
          <w:szCs w:val="24"/>
        </w:rPr>
        <w:tab/>
        <w:t xml:space="preserve">  a ball which is hard</w:t>
      </w:r>
      <w:r w:rsidRPr="00020F18">
        <w:rPr>
          <w:rFonts w:ascii="Times New Roman" w:hAnsi="Times New Roman" w:cs="Times New Roman"/>
          <w:sz w:val="24"/>
          <w:szCs w:val="24"/>
        </w:rPr>
        <w:tab/>
      </w:r>
    </w:p>
    <w:p w:rsidR="00020F18" w:rsidRPr="00020F18" w:rsidRDefault="00020F18" w:rsidP="00020F18">
      <w:pPr>
        <w:spacing w:after="0" w:line="240" w:lineRule="auto"/>
        <w:ind w:firstLine="720"/>
        <w:jc w:val="both"/>
        <w:rPr>
          <w:rFonts w:ascii="Times New Roman" w:hAnsi="Times New Roman" w:cs="Times New Roman"/>
          <w:sz w:val="24"/>
          <w:szCs w:val="24"/>
        </w:rPr>
      </w:pPr>
      <w:r w:rsidRPr="00020F18">
        <w:rPr>
          <w:rFonts w:ascii="Times New Roman" w:hAnsi="Times New Roman" w:cs="Times New Roman"/>
          <w:sz w:val="24"/>
          <w:szCs w:val="24"/>
        </w:rPr>
        <w:tab/>
      </w:r>
      <w:r w:rsidRPr="00020F18">
        <w:rPr>
          <w:rFonts w:ascii="Times New Roman" w:hAnsi="Times New Roman" w:cs="Times New Roman"/>
          <w:sz w:val="24"/>
          <w:szCs w:val="24"/>
        </w:rPr>
        <w:tab/>
      </w:r>
    </w:p>
    <w:p w:rsidR="003B6707" w:rsidRDefault="00020F18" w:rsidP="00020F18">
      <w:pPr>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 xml:space="preserve"> Furthermore, the process of compounding can be applied recursively</w:t>
      </w:r>
      <w:r w:rsidR="003B6707">
        <w:rPr>
          <w:rFonts w:ascii="Times New Roman" w:hAnsi="Times New Roman" w:cs="Times New Roman"/>
          <w:sz w:val="24"/>
          <w:szCs w:val="24"/>
        </w:rPr>
        <w:t xml:space="preserve"> as in (2)</w:t>
      </w:r>
      <w:r w:rsidRPr="00020F18">
        <w:rPr>
          <w:rFonts w:ascii="Times New Roman" w:hAnsi="Times New Roman" w:cs="Times New Roman"/>
          <w:sz w:val="24"/>
          <w:szCs w:val="24"/>
        </w:rPr>
        <w:t xml:space="preserve"> to form even more complex forms to meet the communicative needs of people</w:t>
      </w:r>
      <w:r w:rsidR="000B5DBD">
        <w:rPr>
          <w:rFonts w:ascii="Times New Roman" w:hAnsi="Times New Roman" w:cs="Times New Roman"/>
          <w:sz w:val="24"/>
          <w:szCs w:val="24"/>
        </w:rPr>
        <w:t>.</w:t>
      </w:r>
      <w:r w:rsidRPr="00020F18">
        <w:rPr>
          <w:rFonts w:ascii="Times New Roman" w:hAnsi="Times New Roman" w:cs="Times New Roman"/>
          <w:sz w:val="24"/>
          <w:szCs w:val="24"/>
        </w:rPr>
        <w:t xml:space="preserve"> </w:t>
      </w:r>
    </w:p>
    <w:p w:rsidR="00020F18" w:rsidRPr="00020F18" w:rsidRDefault="000B5DBD" w:rsidP="00020F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(2)</w:t>
      </w:r>
      <w:r>
        <w:rPr>
          <w:rFonts w:ascii="Times New Roman" w:hAnsi="Times New Roman" w:cs="Times New Roman"/>
          <w:sz w:val="24"/>
          <w:szCs w:val="24"/>
        </w:rPr>
        <w:tab/>
        <w:t>[</w:t>
      </w:r>
      <w:r w:rsidR="00020F18" w:rsidRPr="00020F18">
        <w:rPr>
          <w:rFonts w:ascii="Times New Roman" w:hAnsi="Times New Roman" w:cs="Times New Roman"/>
          <w:sz w:val="24"/>
          <w:szCs w:val="24"/>
        </w:rPr>
        <w:t>[</w:t>
      </w:r>
      <w:proofErr w:type="gramStart"/>
      <w:r w:rsidR="00020F18" w:rsidRPr="00020F18">
        <w:rPr>
          <w:rFonts w:ascii="Times New Roman" w:hAnsi="Times New Roman" w:cs="Times New Roman"/>
          <w:sz w:val="24"/>
          <w:szCs w:val="24"/>
        </w:rPr>
        <w:t>student</w:t>
      </w:r>
      <w:proofErr w:type="gramEnd"/>
      <w:r w:rsidR="00020F18" w:rsidRPr="00020F18">
        <w:rPr>
          <w:rFonts w:ascii="Times New Roman" w:hAnsi="Times New Roman" w:cs="Times New Roman"/>
          <w:sz w:val="24"/>
          <w:szCs w:val="24"/>
        </w:rPr>
        <w:t xml:space="preserve"> film] society]</w:t>
      </w:r>
    </w:p>
    <w:p w:rsidR="00020F18" w:rsidRPr="00020F18" w:rsidRDefault="00020F18" w:rsidP="00020F18">
      <w:pPr>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 xml:space="preserve">            </w:t>
      </w:r>
      <w:r w:rsidR="000B5DBD">
        <w:rPr>
          <w:rFonts w:ascii="Times New Roman" w:hAnsi="Times New Roman" w:cs="Times New Roman"/>
          <w:sz w:val="24"/>
          <w:szCs w:val="24"/>
        </w:rPr>
        <w:t>[[</w:t>
      </w:r>
      <w:r w:rsidRPr="00020F18">
        <w:rPr>
          <w:rFonts w:ascii="Times New Roman" w:hAnsi="Times New Roman" w:cs="Times New Roman"/>
          <w:sz w:val="24"/>
          <w:szCs w:val="24"/>
        </w:rPr>
        <w:t>[</w:t>
      </w:r>
      <w:proofErr w:type="gramStart"/>
      <w:r w:rsidRPr="00020F18">
        <w:rPr>
          <w:rFonts w:ascii="Times New Roman" w:hAnsi="Times New Roman" w:cs="Times New Roman"/>
          <w:sz w:val="24"/>
          <w:szCs w:val="24"/>
        </w:rPr>
        <w:t>student</w:t>
      </w:r>
      <w:proofErr w:type="gramEnd"/>
      <w:r w:rsidRPr="00020F18">
        <w:rPr>
          <w:rFonts w:ascii="Times New Roman" w:hAnsi="Times New Roman" w:cs="Times New Roman"/>
          <w:sz w:val="24"/>
          <w:szCs w:val="24"/>
        </w:rPr>
        <w:t xml:space="preserve"> film] society] committee]</w:t>
      </w:r>
    </w:p>
    <w:p w:rsidR="00020F18" w:rsidRPr="00020F18" w:rsidRDefault="000B5DBD" w:rsidP="00020F18">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w:t>
      </w:r>
      <w:r w:rsidR="00020F18" w:rsidRPr="00020F18">
        <w:rPr>
          <w:rFonts w:ascii="Times New Roman" w:hAnsi="Times New Roman" w:cs="Times New Roman"/>
          <w:sz w:val="24"/>
          <w:szCs w:val="24"/>
        </w:rPr>
        <w:t>[</w:t>
      </w:r>
      <w:proofErr w:type="gramStart"/>
      <w:r w:rsidR="00020F18" w:rsidRPr="00020F18">
        <w:rPr>
          <w:rFonts w:ascii="Times New Roman" w:hAnsi="Times New Roman" w:cs="Times New Roman"/>
          <w:sz w:val="24"/>
          <w:szCs w:val="24"/>
        </w:rPr>
        <w:t>student</w:t>
      </w:r>
      <w:proofErr w:type="gramEnd"/>
      <w:r w:rsidR="00020F18" w:rsidRPr="00020F18">
        <w:rPr>
          <w:rFonts w:ascii="Times New Roman" w:hAnsi="Times New Roman" w:cs="Times New Roman"/>
          <w:sz w:val="24"/>
          <w:szCs w:val="24"/>
        </w:rPr>
        <w:t xml:space="preserve"> film] society] committee] scandal] </w:t>
      </w:r>
    </w:p>
    <w:p w:rsidR="00020F18" w:rsidRPr="00020F18" w:rsidRDefault="00020F18" w:rsidP="00020F18">
      <w:pPr>
        <w:spacing w:after="0" w:line="240" w:lineRule="auto"/>
        <w:ind w:firstLine="720"/>
        <w:jc w:val="both"/>
        <w:rPr>
          <w:rFonts w:ascii="Times New Roman" w:hAnsi="Times New Roman" w:cs="Times New Roman"/>
          <w:sz w:val="24"/>
          <w:szCs w:val="24"/>
        </w:rPr>
      </w:pPr>
      <w:r w:rsidRPr="00020F18">
        <w:rPr>
          <w:rFonts w:ascii="Times New Roman" w:hAnsi="Times New Roman" w:cs="Times New Roman"/>
          <w:sz w:val="24"/>
          <w:szCs w:val="24"/>
        </w:rPr>
        <w:t>[</w:t>
      </w:r>
      <w:r w:rsidR="000B5DBD">
        <w:rPr>
          <w:rFonts w:ascii="Times New Roman" w:hAnsi="Times New Roman" w:cs="Times New Roman"/>
          <w:sz w:val="24"/>
          <w:szCs w:val="24"/>
        </w:rPr>
        <w:t>[[[[</w:t>
      </w:r>
      <w:proofErr w:type="gramStart"/>
      <w:r w:rsidRPr="00020F18">
        <w:rPr>
          <w:rFonts w:ascii="Times New Roman" w:hAnsi="Times New Roman" w:cs="Times New Roman"/>
          <w:sz w:val="24"/>
          <w:szCs w:val="24"/>
        </w:rPr>
        <w:t>student</w:t>
      </w:r>
      <w:proofErr w:type="gramEnd"/>
      <w:r w:rsidRPr="00020F18">
        <w:rPr>
          <w:rFonts w:ascii="Times New Roman" w:hAnsi="Times New Roman" w:cs="Times New Roman"/>
          <w:sz w:val="24"/>
          <w:szCs w:val="24"/>
        </w:rPr>
        <w:t xml:space="preserve"> film] society] committee] sca</w:t>
      </w:r>
      <w:r w:rsidR="000B5DBD">
        <w:rPr>
          <w:rFonts w:ascii="Times New Roman" w:hAnsi="Times New Roman" w:cs="Times New Roman"/>
          <w:sz w:val="24"/>
          <w:szCs w:val="24"/>
        </w:rPr>
        <w:t xml:space="preserve">ndal] inquiry] </w:t>
      </w:r>
      <w:r w:rsidR="000B5DBD">
        <w:rPr>
          <w:rFonts w:ascii="Times New Roman" w:hAnsi="Times New Roman" w:cs="Times New Roman"/>
          <w:sz w:val="24"/>
          <w:szCs w:val="24"/>
        </w:rPr>
        <w:tab/>
      </w:r>
      <w:r w:rsidR="000B5DBD">
        <w:rPr>
          <w:rFonts w:ascii="Times New Roman" w:hAnsi="Times New Roman" w:cs="Times New Roman"/>
          <w:sz w:val="24"/>
          <w:szCs w:val="24"/>
        </w:rPr>
        <w:tab/>
        <w:t>(Spencer 1991:</w:t>
      </w:r>
      <w:r w:rsidRPr="00020F18">
        <w:rPr>
          <w:rFonts w:ascii="Times New Roman" w:hAnsi="Times New Roman" w:cs="Times New Roman"/>
          <w:sz w:val="24"/>
          <w:szCs w:val="24"/>
        </w:rPr>
        <w:t xml:space="preserve">310)  </w:t>
      </w:r>
    </w:p>
    <w:p w:rsidR="00020F18" w:rsidRPr="00020F18" w:rsidRDefault="00020F18" w:rsidP="00020F18">
      <w:pPr>
        <w:spacing w:after="0" w:line="240" w:lineRule="auto"/>
        <w:ind w:firstLine="720"/>
        <w:jc w:val="both"/>
        <w:rPr>
          <w:rFonts w:ascii="Times New Roman" w:hAnsi="Times New Roman" w:cs="Times New Roman"/>
          <w:sz w:val="24"/>
          <w:szCs w:val="24"/>
        </w:rPr>
      </w:pPr>
    </w:p>
    <w:p w:rsidR="00020F18" w:rsidRPr="00020F18" w:rsidRDefault="00020F18" w:rsidP="00020F18">
      <w:pPr>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 xml:space="preserve">Jackendoff (2009) suggests that compounding could be the relic of “protolanguage” which had a kind of primitive syntax that was capable of creating more complex structures (e.g. </w:t>
      </w:r>
      <w:r w:rsidRPr="00020F18">
        <w:rPr>
          <w:rFonts w:ascii="Times New Roman" w:hAnsi="Times New Roman" w:cs="Times New Roman"/>
          <w:i/>
          <w:iCs/>
          <w:sz w:val="24"/>
          <w:szCs w:val="24"/>
        </w:rPr>
        <w:t>pickpocket</w:t>
      </w:r>
      <w:r w:rsidRPr="00020F18">
        <w:rPr>
          <w:rFonts w:ascii="Times New Roman" w:hAnsi="Times New Roman" w:cs="Times New Roman"/>
          <w:sz w:val="24"/>
          <w:szCs w:val="24"/>
        </w:rPr>
        <w:t>) by combining morphologically independent units without functional elements. Guevara and Scalise (2009) observe that the status of compounds as the morphological constructions with the closest affinity to syntactic constructions engenders the notion about the component of the grammar responsible for their formation.</w:t>
      </w:r>
      <w:r w:rsidR="003B6707">
        <w:rPr>
          <w:rFonts w:ascii="Times New Roman" w:hAnsi="Times New Roman" w:cs="Times New Roman"/>
          <w:sz w:val="24"/>
          <w:szCs w:val="24"/>
        </w:rPr>
        <w:t xml:space="preserve"> They further argue</w:t>
      </w:r>
      <w:r w:rsidRPr="00020F18">
        <w:rPr>
          <w:rFonts w:ascii="Times New Roman" w:hAnsi="Times New Roman" w:cs="Times New Roman"/>
          <w:sz w:val="24"/>
          <w:szCs w:val="24"/>
        </w:rPr>
        <w:t xml:space="preserve"> that the semantic properties, phonological properties (tonal pattern)</w:t>
      </w:r>
      <w:r w:rsidR="003B6707">
        <w:rPr>
          <w:rFonts w:ascii="Times New Roman" w:hAnsi="Times New Roman" w:cs="Times New Roman"/>
          <w:sz w:val="24"/>
          <w:szCs w:val="24"/>
        </w:rPr>
        <w:t xml:space="preserve"> and morphosyntactic properties </w:t>
      </w:r>
      <w:r w:rsidRPr="00020F18">
        <w:rPr>
          <w:rFonts w:ascii="Times New Roman" w:hAnsi="Times New Roman" w:cs="Times New Roman"/>
          <w:sz w:val="24"/>
          <w:szCs w:val="24"/>
        </w:rPr>
        <w:t>provide strong evidence for adopting a constructional view of grammar</w:t>
      </w:r>
      <w:r w:rsidR="00955B49">
        <w:rPr>
          <w:rFonts w:ascii="Times New Roman" w:hAnsi="Times New Roman" w:cs="Times New Roman"/>
          <w:sz w:val="24"/>
          <w:szCs w:val="24"/>
        </w:rPr>
        <w:t>, that is,</w:t>
      </w:r>
      <w:r w:rsidR="00955B49">
        <w:rPr>
          <w:rFonts w:ascii="Times New Roman" w:hAnsi="Times New Roman" w:cs="Times New Roman"/>
          <w:color w:val="000000"/>
          <w:sz w:val="23"/>
          <w:szCs w:val="23"/>
        </w:rPr>
        <w:t xml:space="preserve"> </w:t>
      </w:r>
      <w:r w:rsidR="00955B49" w:rsidRPr="00955B49">
        <w:rPr>
          <w:rFonts w:ascii="Times New Roman" w:hAnsi="Times New Roman" w:cs="Times New Roman"/>
          <w:sz w:val="24"/>
          <w:szCs w:val="24"/>
        </w:rPr>
        <w:t xml:space="preserve">the notion </w:t>
      </w:r>
      <w:r w:rsidR="00955B49">
        <w:rPr>
          <w:rFonts w:ascii="Times New Roman" w:hAnsi="Times New Roman" w:cs="Times New Roman"/>
          <w:sz w:val="24"/>
          <w:szCs w:val="24"/>
        </w:rPr>
        <w:t xml:space="preserve">that </w:t>
      </w:r>
      <w:r w:rsidR="00955B49" w:rsidRPr="00955B49">
        <w:rPr>
          <w:rFonts w:ascii="Times New Roman" w:hAnsi="Times New Roman" w:cs="Times New Roman"/>
          <w:sz w:val="24"/>
          <w:szCs w:val="24"/>
        </w:rPr>
        <w:t xml:space="preserve">construction plays a central role and meaning is seen as a property of constructions rather than </w:t>
      </w:r>
      <w:r w:rsidR="00955B49">
        <w:rPr>
          <w:rFonts w:ascii="Times New Roman" w:hAnsi="Times New Roman" w:cs="Times New Roman"/>
          <w:sz w:val="24"/>
          <w:szCs w:val="24"/>
        </w:rPr>
        <w:t>individual constituents thereof</w:t>
      </w:r>
      <w:r w:rsidRPr="00020F18">
        <w:rPr>
          <w:rFonts w:ascii="Times New Roman" w:hAnsi="Times New Roman" w:cs="Times New Roman"/>
          <w:sz w:val="24"/>
          <w:szCs w:val="24"/>
        </w:rPr>
        <w:t>. In compound formation, nominal compounding results in the creation of new nouns while verb compounding forms new verbs and other word classes such as adjectives. Compounds may get lexicalized and their structure then becomes obscure. Aikhenvald (2007) states that compounding is found in languages of any type, but it is dominant in isolating languages.</w:t>
      </w:r>
      <w:r w:rsidR="00E37F83" w:rsidRPr="00E37F83">
        <w:t xml:space="preserve"> </w:t>
      </w:r>
      <w:r w:rsidR="00E37F83" w:rsidRPr="00E37F83">
        <w:rPr>
          <w:rFonts w:ascii="Times New Roman" w:hAnsi="Times New Roman" w:cs="Times New Roman"/>
          <w:sz w:val="24"/>
          <w:szCs w:val="24"/>
        </w:rPr>
        <w:t>An isolating language typically has a one-to-one correspondence between a morpheme and a word; that is, in such a language every morpheme is an independent word. An example of an almost perfectly isolating language is Vietnamese</w:t>
      </w:r>
      <w:r w:rsidR="00EA7ABC">
        <w:rPr>
          <w:rFonts w:ascii="Times New Roman" w:hAnsi="Times New Roman" w:cs="Times New Roman"/>
          <w:sz w:val="24"/>
          <w:szCs w:val="24"/>
        </w:rPr>
        <w:t>.</w:t>
      </w:r>
    </w:p>
    <w:p w:rsidR="00020F18" w:rsidRPr="00020F18" w:rsidRDefault="00020F18" w:rsidP="00020F18">
      <w:pPr>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ab/>
        <w:t xml:space="preserve">It is described that one of the main criteria for classifying compounds is the presence of a constituent that shares formal and/or semantic properties with the whole compound (Bloomfield 1933; Allen 1978; Lieber 1980, 1989, 1992; Selkirk 1982; Di Sciullo and Williams 1987). Based on this criterion, endocentric and exocentric are identified as the two principal types of compounds as illustrated in (3). </w:t>
      </w:r>
    </w:p>
    <w:p w:rsidR="00020F18" w:rsidRDefault="00020F18" w:rsidP="00020F18">
      <w:pPr>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ab/>
        <w:t xml:space="preserve">Endocentric compounds are deﬁned as “compounds which are hyponyms of their head element” (Bauer 2010: 167) while exocentric compounds, on the other hand, are usually deﬁned as the class that is left after endocentric compounds have been removed (Scalise and Guevara 2006: 192). It is observed that endocentric compounds are very common cross-linguistically and have received a lot of research attention than exocentric compounds. Dressler (2006) remarks that exocentric compounds are marked relative to endocentric compounds and they are less common cross-linguistically and less common in the word classes in which they occur. Bauer (2008:71) observes that “the formation of exocentric compounds as a productive method of word-formation occurs in very few languages so there is general lack of productivity of exocentric compounds succinctly.”  </w:t>
      </w:r>
    </w:p>
    <w:p w:rsidR="00EE3211" w:rsidRDefault="00EE3211" w:rsidP="00020F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w:t>
      </w:r>
    </w:p>
    <w:tbl>
      <w:tblPr>
        <w:tblStyle w:val="TableGrid"/>
        <w:tblW w:w="0" w:type="auto"/>
        <w:tblInd w:w="378" w:type="dxa"/>
        <w:tblLook w:val="04A0" w:firstRow="1" w:lastRow="0" w:firstColumn="1" w:lastColumn="0" w:noHBand="0" w:noVBand="1"/>
      </w:tblPr>
      <w:tblGrid>
        <w:gridCol w:w="3600"/>
        <w:gridCol w:w="2790"/>
        <w:gridCol w:w="2610"/>
      </w:tblGrid>
      <w:tr w:rsidR="00EE3211" w:rsidTr="00573242">
        <w:tc>
          <w:tcPr>
            <w:tcW w:w="3600" w:type="dxa"/>
            <w:tcBorders>
              <w:top w:val="single" w:sz="4" w:space="0" w:color="auto"/>
              <w:left w:val="single" w:sz="4" w:space="0" w:color="auto"/>
              <w:bottom w:val="single" w:sz="4" w:space="0" w:color="auto"/>
              <w:right w:val="single" w:sz="4" w:space="0" w:color="auto"/>
            </w:tcBorders>
          </w:tcPr>
          <w:p w:rsidR="00EE3211" w:rsidRPr="00573242" w:rsidRDefault="00EE3211" w:rsidP="00573242">
            <w:pPr>
              <w:jc w:val="center"/>
              <w:rPr>
                <w:rFonts w:ascii="Times New Roman" w:hAnsi="Times New Roman" w:cs="Times New Roman"/>
                <w:b/>
                <w:sz w:val="24"/>
                <w:szCs w:val="24"/>
              </w:rPr>
            </w:pPr>
            <w:r w:rsidRPr="00573242">
              <w:rPr>
                <w:rFonts w:ascii="Times New Roman" w:hAnsi="Times New Roman" w:cs="Times New Roman"/>
                <w:b/>
                <w:sz w:val="24"/>
                <w:szCs w:val="24"/>
              </w:rPr>
              <w:t>Input</w:t>
            </w:r>
          </w:p>
        </w:tc>
        <w:tc>
          <w:tcPr>
            <w:tcW w:w="2790" w:type="dxa"/>
            <w:tcBorders>
              <w:left w:val="single" w:sz="4" w:space="0" w:color="auto"/>
            </w:tcBorders>
          </w:tcPr>
          <w:p w:rsidR="00EE3211" w:rsidRPr="00573242" w:rsidRDefault="00573242" w:rsidP="00573242">
            <w:pPr>
              <w:jc w:val="center"/>
              <w:rPr>
                <w:rFonts w:ascii="Times New Roman" w:hAnsi="Times New Roman" w:cs="Times New Roman"/>
                <w:b/>
                <w:sz w:val="24"/>
                <w:szCs w:val="24"/>
              </w:rPr>
            </w:pPr>
            <w:r w:rsidRPr="00573242">
              <w:rPr>
                <w:rFonts w:ascii="Times New Roman" w:hAnsi="Times New Roman" w:cs="Times New Roman"/>
                <w:b/>
                <w:sz w:val="24"/>
                <w:szCs w:val="24"/>
              </w:rPr>
              <w:t>O</w:t>
            </w:r>
            <w:r w:rsidR="00EE3211" w:rsidRPr="00573242">
              <w:rPr>
                <w:rFonts w:ascii="Times New Roman" w:hAnsi="Times New Roman" w:cs="Times New Roman"/>
                <w:b/>
                <w:sz w:val="24"/>
                <w:szCs w:val="24"/>
              </w:rPr>
              <w:t>utput</w:t>
            </w:r>
          </w:p>
        </w:tc>
        <w:tc>
          <w:tcPr>
            <w:tcW w:w="2610" w:type="dxa"/>
          </w:tcPr>
          <w:p w:rsidR="00EE3211" w:rsidRDefault="00EE3211" w:rsidP="00020F18">
            <w:pPr>
              <w:jc w:val="both"/>
              <w:rPr>
                <w:rFonts w:ascii="Times New Roman" w:hAnsi="Times New Roman" w:cs="Times New Roman"/>
                <w:sz w:val="24"/>
                <w:szCs w:val="24"/>
              </w:rPr>
            </w:pPr>
          </w:p>
        </w:tc>
      </w:tr>
      <w:tr w:rsidR="00EE3211" w:rsidTr="00573242">
        <w:tc>
          <w:tcPr>
            <w:tcW w:w="3600" w:type="dxa"/>
            <w:tcBorders>
              <w:top w:val="single" w:sz="4" w:space="0" w:color="auto"/>
              <w:left w:val="single" w:sz="4" w:space="0" w:color="auto"/>
              <w:bottom w:val="single" w:sz="4" w:space="0" w:color="auto"/>
              <w:right w:val="single" w:sz="4" w:space="0" w:color="auto"/>
            </w:tcBorders>
          </w:tcPr>
          <w:p w:rsidR="00EE3211" w:rsidRPr="00EE3211" w:rsidRDefault="00EE3211" w:rsidP="00EE3211">
            <w:pPr>
              <w:pStyle w:val="ListParagraph"/>
              <w:numPr>
                <w:ilvl w:val="0"/>
                <w:numId w:val="12"/>
              </w:numPr>
              <w:jc w:val="both"/>
              <w:rPr>
                <w:rFonts w:ascii="Times New Roman" w:hAnsi="Times New Roman" w:cs="Times New Roman"/>
                <w:sz w:val="24"/>
                <w:szCs w:val="24"/>
              </w:rPr>
            </w:pPr>
            <w:r>
              <w:rPr>
                <w:rFonts w:ascii="Times New Roman" w:hAnsi="Times New Roman" w:cs="Times New Roman"/>
                <w:sz w:val="24"/>
                <w:szCs w:val="24"/>
              </w:rPr>
              <w:t>o</w:t>
            </w:r>
            <w:r w:rsidRPr="00EE3211">
              <w:rPr>
                <w:rFonts w:ascii="Times New Roman" w:hAnsi="Times New Roman" w:cs="Times New Roman"/>
                <w:sz w:val="24"/>
                <w:szCs w:val="24"/>
              </w:rPr>
              <w:t>range</w:t>
            </w:r>
            <w:r>
              <w:rPr>
                <w:rFonts w:ascii="Times New Roman" w:hAnsi="Times New Roman" w:cs="Times New Roman"/>
                <w:sz w:val="24"/>
                <w:szCs w:val="24"/>
              </w:rPr>
              <w:t>+</w:t>
            </w:r>
            <w:r w:rsidRPr="00EE3211">
              <w:rPr>
                <w:rFonts w:ascii="Times New Roman" w:hAnsi="Times New Roman" w:cs="Times New Roman"/>
                <w:sz w:val="24"/>
                <w:szCs w:val="24"/>
              </w:rPr>
              <w:t xml:space="preserve"> juic</w:t>
            </w:r>
            <w:r>
              <w:rPr>
                <w:rFonts w:ascii="Times New Roman" w:hAnsi="Times New Roman" w:cs="Times New Roman"/>
                <w:sz w:val="24"/>
                <w:szCs w:val="24"/>
              </w:rPr>
              <w:t>e</w:t>
            </w:r>
          </w:p>
        </w:tc>
        <w:tc>
          <w:tcPr>
            <w:tcW w:w="2790" w:type="dxa"/>
            <w:tcBorders>
              <w:left w:val="single" w:sz="4" w:space="0" w:color="auto"/>
            </w:tcBorders>
          </w:tcPr>
          <w:p w:rsidR="00EE3211" w:rsidRDefault="00EE3211" w:rsidP="00EE3211">
            <w:pPr>
              <w:rPr>
                <w:rFonts w:ascii="Times New Roman" w:hAnsi="Times New Roman" w:cs="Times New Roman"/>
                <w:sz w:val="24"/>
                <w:szCs w:val="24"/>
              </w:rPr>
            </w:pPr>
            <w:r w:rsidRPr="00EE3211">
              <w:rPr>
                <w:rFonts w:ascii="Times New Roman" w:hAnsi="Times New Roman" w:cs="Times New Roman"/>
                <w:sz w:val="24"/>
                <w:szCs w:val="24"/>
              </w:rPr>
              <w:t>orange juice</w:t>
            </w:r>
          </w:p>
        </w:tc>
        <w:tc>
          <w:tcPr>
            <w:tcW w:w="2610" w:type="dxa"/>
          </w:tcPr>
          <w:p w:rsidR="00EE3211" w:rsidRDefault="00EE3211" w:rsidP="00020F18">
            <w:pPr>
              <w:jc w:val="both"/>
              <w:rPr>
                <w:rFonts w:ascii="Times New Roman" w:hAnsi="Times New Roman" w:cs="Times New Roman"/>
                <w:sz w:val="24"/>
                <w:szCs w:val="24"/>
              </w:rPr>
            </w:pPr>
            <w:r w:rsidRPr="00EE3211">
              <w:rPr>
                <w:rFonts w:ascii="Times New Roman" w:hAnsi="Times New Roman" w:cs="Times New Roman"/>
                <w:sz w:val="24"/>
                <w:szCs w:val="24"/>
              </w:rPr>
              <w:t>from orange and juice</w:t>
            </w:r>
          </w:p>
        </w:tc>
      </w:tr>
      <w:tr w:rsidR="00EE3211" w:rsidTr="00573242">
        <w:tc>
          <w:tcPr>
            <w:tcW w:w="3600" w:type="dxa"/>
            <w:tcBorders>
              <w:top w:val="single" w:sz="4" w:space="0" w:color="auto"/>
              <w:left w:val="single" w:sz="4" w:space="0" w:color="auto"/>
              <w:bottom w:val="single" w:sz="4" w:space="0" w:color="auto"/>
              <w:right w:val="single" w:sz="4" w:space="0" w:color="auto"/>
            </w:tcBorders>
          </w:tcPr>
          <w:p w:rsidR="00EE3211" w:rsidRDefault="00EE3211" w:rsidP="00EE3211">
            <w:pPr>
              <w:pStyle w:val="ListParagraph"/>
              <w:numPr>
                <w:ilvl w:val="0"/>
                <w:numId w:val="12"/>
              </w:numPr>
              <w:jc w:val="both"/>
              <w:rPr>
                <w:rFonts w:ascii="Times New Roman" w:hAnsi="Times New Roman" w:cs="Times New Roman"/>
                <w:sz w:val="24"/>
                <w:szCs w:val="24"/>
              </w:rPr>
            </w:pPr>
            <w:r w:rsidRPr="00EE3211">
              <w:rPr>
                <w:rFonts w:ascii="Times New Roman" w:hAnsi="Times New Roman" w:cs="Times New Roman"/>
                <w:sz w:val="24"/>
                <w:szCs w:val="24"/>
              </w:rPr>
              <w:t>pick</w:t>
            </w:r>
            <w:r w:rsidR="00EA7ABC">
              <w:rPr>
                <w:rFonts w:ascii="Times New Roman" w:hAnsi="Times New Roman" w:cs="Times New Roman"/>
                <w:sz w:val="24"/>
                <w:szCs w:val="24"/>
              </w:rPr>
              <w:t>+</w:t>
            </w:r>
            <w:r w:rsidRPr="00EE3211">
              <w:rPr>
                <w:rFonts w:ascii="Times New Roman" w:hAnsi="Times New Roman" w:cs="Times New Roman"/>
                <w:sz w:val="24"/>
                <w:szCs w:val="24"/>
              </w:rPr>
              <w:t xml:space="preserve">pocket   </w:t>
            </w:r>
          </w:p>
        </w:tc>
        <w:tc>
          <w:tcPr>
            <w:tcW w:w="2790" w:type="dxa"/>
            <w:tcBorders>
              <w:left w:val="single" w:sz="4" w:space="0" w:color="auto"/>
            </w:tcBorders>
          </w:tcPr>
          <w:p w:rsidR="00EE3211" w:rsidRPr="00EE3211" w:rsidRDefault="00EE3211" w:rsidP="00EE3211">
            <w:pPr>
              <w:rPr>
                <w:rFonts w:ascii="Times New Roman" w:hAnsi="Times New Roman" w:cs="Times New Roman"/>
                <w:sz w:val="24"/>
                <w:szCs w:val="24"/>
              </w:rPr>
            </w:pPr>
            <w:r w:rsidRPr="00EE3211">
              <w:rPr>
                <w:rFonts w:ascii="Times New Roman" w:hAnsi="Times New Roman" w:cs="Times New Roman"/>
                <w:sz w:val="24"/>
                <w:szCs w:val="24"/>
              </w:rPr>
              <w:t xml:space="preserve">pickpocket   </w:t>
            </w:r>
          </w:p>
        </w:tc>
        <w:tc>
          <w:tcPr>
            <w:tcW w:w="2610" w:type="dxa"/>
          </w:tcPr>
          <w:p w:rsidR="00EE3211" w:rsidRPr="00EE3211" w:rsidRDefault="00EE3211" w:rsidP="00020F18">
            <w:pPr>
              <w:jc w:val="both"/>
              <w:rPr>
                <w:rFonts w:ascii="Times New Roman" w:hAnsi="Times New Roman" w:cs="Times New Roman"/>
                <w:sz w:val="24"/>
                <w:szCs w:val="24"/>
              </w:rPr>
            </w:pPr>
            <w:r w:rsidRPr="00EE3211">
              <w:rPr>
                <w:rFonts w:ascii="Times New Roman" w:hAnsi="Times New Roman" w:cs="Times New Roman"/>
                <w:sz w:val="24"/>
                <w:szCs w:val="24"/>
              </w:rPr>
              <w:t>from pick and pocket</w:t>
            </w:r>
          </w:p>
        </w:tc>
      </w:tr>
      <w:tr w:rsidR="00EE3211" w:rsidTr="00573242">
        <w:tc>
          <w:tcPr>
            <w:tcW w:w="3600" w:type="dxa"/>
            <w:tcBorders>
              <w:top w:val="single" w:sz="4" w:space="0" w:color="auto"/>
              <w:left w:val="single" w:sz="4" w:space="0" w:color="auto"/>
              <w:bottom w:val="single" w:sz="4" w:space="0" w:color="auto"/>
              <w:right w:val="single" w:sz="4" w:space="0" w:color="auto"/>
            </w:tcBorders>
          </w:tcPr>
          <w:p w:rsidR="00EE3211" w:rsidRPr="00EE3211" w:rsidRDefault="00EE3211" w:rsidP="00EE3211">
            <w:pPr>
              <w:pStyle w:val="ListParagraph"/>
              <w:numPr>
                <w:ilvl w:val="0"/>
                <w:numId w:val="12"/>
              </w:numPr>
              <w:jc w:val="both"/>
              <w:rPr>
                <w:rFonts w:ascii="Times New Roman" w:hAnsi="Times New Roman" w:cs="Times New Roman"/>
                <w:sz w:val="24"/>
                <w:szCs w:val="24"/>
              </w:rPr>
            </w:pPr>
            <w:r>
              <w:rPr>
                <w:rFonts w:ascii="Times New Roman" w:hAnsi="Times New Roman" w:cs="Times New Roman"/>
                <w:sz w:val="24"/>
                <w:szCs w:val="24"/>
              </w:rPr>
              <w:t>nà</w:t>
            </w:r>
            <w:r w:rsidRPr="00EE3211">
              <w:rPr>
                <w:rFonts w:ascii="Times New Roman" w:hAnsi="Times New Roman" w:cs="Times New Roman"/>
                <w:sz w:val="24"/>
                <w:szCs w:val="24"/>
              </w:rPr>
              <w:t>h</w:t>
            </w:r>
            <w:r w:rsidR="00573242" w:rsidRPr="00AE67DF">
              <w:rPr>
                <w:rFonts w:ascii="Times New Roman" w:hAnsi="Times New Roman" w:cs="Times New Roman"/>
                <w:sz w:val="24"/>
                <w:szCs w:val="24"/>
              </w:rPr>
              <w:t>ʊ́</w:t>
            </w:r>
            <w:r>
              <w:rPr>
                <w:rFonts w:ascii="Times New Roman" w:hAnsi="Times New Roman" w:cs="Times New Roman"/>
                <w:sz w:val="24"/>
                <w:szCs w:val="24"/>
              </w:rPr>
              <w:t xml:space="preserve"> </w:t>
            </w:r>
            <w:r w:rsidR="00573242">
              <w:rPr>
                <w:rFonts w:ascii="Times New Roman" w:hAnsi="Times New Roman" w:cs="Times New Roman"/>
                <w:sz w:val="24"/>
                <w:szCs w:val="24"/>
              </w:rPr>
              <w:t xml:space="preserve"> </w:t>
            </w:r>
            <w:r>
              <w:rPr>
                <w:rFonts w:ascii="Times New Roman" w:hAnsi="Times New Roman" w:cs="Times New Roman"/>
                <w:sz w:val="24"/>
                <w:szCs w:val="24"/>
              </w:rPr>
              <w:t xml:space="preserve">‘cow’ </w:t>
            </w:r>
            <w:r w:rsidRPr="00EE3211">
              <w:rPr>
                <w:rFonts w:ascii="Times New Roman" w:hAnsi="Times New Roman" w:cs="Times New Roman"/>
                <w:sz w:val="24"/>
                <w:szCs w:val="24"/>
              </w:rPr>
              <w:t>+ ʒɨ</w:t>
            </w:r>
            <w:r>
              <w:rPr>
                <w:rFonts w:ascii="Times New Roman" w:hAnsi="Times New Roman" w:cs="Times New Roman"/>
                <w:sz w:val="24"/>
                <w:szCs w:val="24"/>
              </w:rPr>
              <w:t xml:space="preserve">m  </w:t>
            </w:r>
            <w:r w:rsidRPr="00EE3211">
              <w:rPr>
                <w:rFonts w:ascii="Times New Roman" w:hAnsi="Times New Roman" w:cs="Times New Roman"/>
                <w:sz w:val="24"/>
                <w:szCs w:val="24"/>
              </w:rPr>
              <w:t>‘blood’</w:t>
            </w:r>
          </w:p>
        </w:tc>
        <w:tc>
          <w:tcPr>
            <w:tcW w:w="2790" w:type="dxa"/>
            <w:tcBorders>
              <w:left w:val="single" w:sz="4" w:space="0" w:color="auto"/>
            </w:tcBorders>
          </w:tcPr>
          <w:p w:rsidR="00EE3211" w:rsidRPr="00EE3211" w:rsidRDefault="00573242" w:rsidP="00EE3211">
            <w:pPr>
              <w:rPr>
                <w:rFonts w:ascii="Times New Roman" w:hAnsi="Times New Roman" w:cs="Times New Roman"/>
                <w:sz w:val="24"/>
                <w:szCs w:val="24"/>
              </w:rPr>
            </w:pPr>
            <w:r>
              <w:rPr>
                <w:rFonts w:ascii="Times New Roman" w:hAnsi="Times New Roman" w:cs="Times New Roman"/>
                <w:sz w:val="24"/>
                <w:szCs w:val="24"/>
              </w:rPr>
              <w:t>n</w:t>
            </w:r>
            <w:r>
              <w:rPr>
                <w:rFonts w:asciiTheme="minorEastAsia" w:hAnsiTheme="minorEastAsia" w:cstheme="minorEastAsia" w:hint="eastAsia"/>
                <w:sz w:val="24"/>
                <w:szCs w:val="24"/>
              </w:rPr>
              <w:t>à</w:t>
            </w:r>
            <w:r w:rsidR="00EE3211" w:rsidRPr="00EE3211">
              <w:rPr>
                <w:rFonts w:ascii="Times New Roman" w:hAnsi="Times New Roman" w:cs="Times New Roman"/>
                <w:sz w:val="24"/>
                <w:szCs w:val="24"/>
              </w:rPr>
              <w:t>h-</w:t>
            </w:r>
            <w:r>
              <w:rPr>
                <w:rFonts w:ascii="Times New Roman" w:hAnsi="Times New Roman" w:cs="Times New Roman"/>
                <w:sz w:val="24"/>
                <w:szCs w:val="24"/>
              </w:rPr>
              <w:t>ʒ</w:t>
            </w:r>
            <w:r w:rsidRPr="00AE67DF">
              <w:rPr>
                <w:rFonts w:ascii="Times New Roman" w:hAnsi="Times New Roman" w:cs="Times New Roman"/>
                <w:sz w:val="24"/>
                <w:szCs w:val="24"/>
              </w:rPr>
              <w:t>ɨ́</w:t>
            </w:r>
            <w:r w:rsidR="00EE3211" w:rsidRPr="00EE3211">
              <w:rPr>
                <w:rFonts w:ascii="Times New Roman" w:hAnsi="Times New Roman" w:cs="Times New Roman"/>
                <w:sz w:val="24"/>
                <w:szCs w:val="24"/>
              </w:rPr>
              <w:t xml:space="preserve">m  </w:t>
            </w:r>
            <w:r w:rsidR="00EE3211">
              <w:rPr>
                <w:rFonts w:ascii="Times New Roman" w:hAnsi="Times New Roman" w:cs="Times New Roman"/>
                <w:sz w:val="24"/>
                <w:szCs w:val="24"/>
              </w:rPr>
              <w:t xml:space="preserve">     </w:t>
            </w:r>
            <w:r>
              <w:rPr>
                <w:rFonts w:ascii="Times New Roman" w:hAnsi="Times New Roman" w:cs="Times New Roman"/>
                <w:sz w:val="24"/>
                <w:szCs w:val="24"/>
              </w:rPr>
              <w:t xml:space="preserve">   </w:t>
            </w:r>
            <w:r w:rsidR="00EE3211" w:rsidRPr="00EE3211">
              <w:rPr>
                <w:rFonts w:ascii="Times New Roman" w:hAnsi="Times New Roman" w:cs="Times New Roman"/>
                <w:sz w:val="24"/>
                <w:szCs w:val="24"/>
              </w:rPr>
              <w:t xml:space="preserve">‘cow blood’     </w:t>
            </w:r>
          </w:p>
        </w:tc>
        <w:tc>
          <w:tcPr>
            <w:tcW w:w="2610" w:type="dxa"/>
          </w:tcPr>
          <w:p w:rsidR="00EE3211" w:rsidRPr="00EE3211" w:rsidRDefault="00EE3211" w:rsidP="00020F18">
            <w:pPr>
              <w:jc w:val="both"/>
              <w:rPr>
                <w:rFonts w:ascii="Times New Roman" w:hAnsi="Times New Roman" w:cs="Times New Roman"/>
                <w:sz w:val="24"/>
                <w:szCs w:val="24"/>
              </w:rPr>
            </w:pPr>
            <w:r w:rsidRPr="00EE3211">
              <w:rPr>
                <w:rFonts w:ascii="Times New Roman" w:hAnsi="Times New Roman" w:cs="Times New Roman"/>
                <w:sz w:val="24"/>
                <w:szCs w:val="24"/>
              </w:rPr>
              <w:t>from cow and blood</w:t>
            </w:r>
          </w:p>
        </w:tc>
      </w:tr>
      <w:tr w:rsidR="00EE3211" w:rsidTr="00573242">
        <w:tc>
          <w:tcPr>
            <w:tcW w:w="3600" w:type="dxa"/>
            <w:tcBorders>
              <w:top w:val="single" w:sz="4" w:space="0" w:color="auto"/>
              <w:left w:val="single" w:sz="4" w:space="0" w:color="auto"/>
              <w:bottom w:val="single" w:sz="4" w:space="0" w:color="auto"/>
              <w:right w:val="single" w:sz="4" w:space="0" w:color="auto"/>
            </w:tcBorders>
          </w:tcPr>
          <w:p w:rsidR="00EE3211" w:rsidRPr="00EE3211" w:rsidRDefault="00573242" w:rsidP="00EE3211">
            <w:pPr>
              <w:pStyle w:val="ListParagraph"/>
              <w:numPr>
                <w:ilvl w:val="0"/>
                <w:numId w:val="12"/>
              </w:numPr>
              <w:jc w:val="both"/>
              <w:rPr>
                <w:rFonts w:ascii="Times New Roman" w:hAnsi="Times New Roman" w:cs="Times New Roman"/>
                <w:sz w:val="24"/>
                <w:szCs w:val="24"/>
              </w:rPr>
            </w:pPr>
            <w:r>
              <w:rPr>
                <w:rFonts w:ascii="Times New Roman" w:hAnsi="Times New Roman" w:cs="Times New Roman"/>
                <w:sz w:val="24"/>
                <w:szCs w:val="24"/>
              </w:rPr>
              <w:t>k</w:t>
            </w:r>
            <w:r>
              <w:rPr>
                <w:rFonts w:asciiTheme="minorEastAsia" w:hAnsiTheme="minorEastAsia" w:cstheme="minorEastAsia" w:hint="eastAsia"/>
                <w:sz w:val="24"/>
                <w:szCs w:val="24"/>
              </w:rPr>
              <w:t>á</w:t>
            </w:r>
            <w:r>
              <w:rPr>
                <w:rFonts w:ascii="Times New Roman" w:hAnsi="Times New Roman" w:cs="Times New Roman"/>
                <w:sz w:val="24"/>
                <w:szCs w:val="24"/>
              </w:rPr>
              <w:t>ɾ</w:t>
            </w:r>
            <w:r w:rsidRPr="00AE67DF">
              <w:rPr>
                <w:rFonts w:ascii="Times New Roman" w:hAnsi="Times New Roman" w:cs="Times New Roman"/>
                <w:sz w:val="24"/>
                <w:szCs w:val="24"/>
              </w:rPr>
              <w:t>ɨ́</w:t>
            </w:r>
            <w:r w:rsidR="00EE3211">
              <w:rPr>
                <w:rFonts w:ascii="Times New Roman" w:hAnsi="Times New Roman" w:cs="Times New Roman"/>
                <w:sz w:val="24"/>
                <w:szCs w:val="24"/>
              </w:rPr>
              <w:t>m</w:t>
            </w:r>
            <w:r>
              <w:rPr>
                <w:rFonts w:ascii="Times New Roman" w:hAnsi="Times New Roman" w:cs="Times New Roman"/>
                <w:sz w:val="24"/>
                <w:szCs w:val="24"/>
              </w:rPr>
              <w:t xml:space="preserve"> </w:t>
            </w:r>
            <w:r w:rsidR="00EE3211">
              <w:rPr>
                <w:rFonts w:ascii="Times New Roman" w:hAnsi="Times New Roman" w:cs="Times New Roman"/>
                <w:sz w:val="24"/>
                <w:szCs w:val="24"/>
              </w:rPr>
              <w:t>‘read’</w:t>
            </w:r>
            <w:r>
              <w:rPr>
                <w:rFonts w:ascii="Times New Roman" w:hAnsi="Times New Roman" w:cs="Times New Roman"/>
                <w:sz w:val="24"/>
                <w:szCs w:val="24"/>
              </w:rPr>
              <w:t xml:space="preserve"> + b</w:t>
            </w:r>
            <w:r>
              <w:rPr>
                <w:rFonts w:asciiTheme="minorEastAsia" w:hAnsiTheme="minorEastAsia" w:cstheme="minorEastAsia" w:hint="eastAsia"/>
                <w:sz w:val="24"/>
                <w:szCs w:val="24"/>
              </w:rPr>
              <w:t>ì</w:t>
            </w:r>
            <w:r>
              <w:rPr>
                <w:rFonts w:ascii="Times New Roman" w:hAnsi="Times New Roman" w:cs="Times New Roman"/>
                <w:sz w:val="24"/>
                <w:szCs w:val="24"/>
              </w:rPr>
              <w:t>-</w:t>
            </w:r>
            <w:r>
              <w:rPr>
                <w:rFonts w:asciiTheme="minorEastAsia" w:hAnsiTheme="minorEastAsia" w:cstheme="minorEastAsia" w:hint="eastAsia"/>
                <w:sz w:val="24"/>
                <w:szCs w:val="24"/>
              </w:rPr>
              <w:t>á</w:t>
            </w:r>
            <w:r w:rsidR="00EE3211">
              <w:rPr>
                <w:rFonts w:ascii="Times New Roman" w:hAnsi="Times New Roman" w:cs="Times New Roman"/>
                <w:sz w:val="24"/>
                <w:szCs w:val="24"/>
              </w:rPr>
              <w:t xml:space="preserve"> </w:t>
            </w:r>
            <w:r w:rsidR="00EE3211" w:rsidRPr="00EE3211">
              <w:rPr>
                <w:rFonts w:ascii="Times New Roman" w:hAnsi="Times New Roman" w:cs="Times New Roman"/>
                <w:sz w:val="24"/>
                <w:szCs w:val="24"/>
              </w:rPr>
              <w:t xml:space="preserve"> ‘child’</w:t>
            </w:r>
          </w:p>
        </w:tc>
        <w:tc>
          <w:tcPr>
            <w:tcW w:w="2790" w:type="dxa"/>
            <w:tcBorders>
              <w:left w:val="single" w:sz="4" w:space="0" w:color="auto"/>
            </w:tcBorders>
          </w:tcPr>
          <w:p w:rsidR="00EE3211" w:rsidRPr="00EE3211" w:rsidRDefault="00573242" w:rsidP="00EE3211">
            <w:pPr>
              <w:rPr>
                <w:rFonts w:ascii="Times New Roman" w:hAnsi="Times New Roman" w:cs="Times New Roman"/>
                <w:sz w:val="24"/>
                <w:szCs w:val="24"/>
              </w:rPr>
            </w:pPr>
            <w:r>
              <w:rPr>
                <w:rFonts w:ascii="Times New Roman" w:hAnsi="Times New Roman" w:cs="Times New Roman"/>
                <w:sz w:val="24"/>
                <w:szCs w:val="24"/>
              </w:rPr>
              <w:t>k</w:t>
            </w:r>
            <w:r>
              <w:rPr>
                <w:rFonts w:asciiTheme="minorEastAsia" w:hAnsiTheme="minorEastAsia" w:cstheme="minorEastAsia" w:hint="eastAsia"/>
                <w:sz w:val="24"/>
                <w:szCs w:val="24"/>
              </w:rPr>
              <w:t>á</w:t>
            </w:r>
            <w:r>
              <w:rPr>
                <w:rFonts w:ascii="Times New Roman" w:hAnsi="Times New Roman" w:cs="Times New Roman"/>
                <w:sz w:val="24"/>
                <w:szCs w:val="24"/>
              </w:rPr>
              <w:t>r</w:t>
            </w:r>
            <w:r w:rsidRPr="00AE67DF">
              <w:rPr>
                <w:rFonts w:ascii="Times New Roman" w:hAnsi="Times New Roman" w:cs="Times New Roman"/>
                <w:sz w:val="24"/>
                <w:szCs w:val="24"/>
              </w:rPr>
              <w:t>ɨ́</w:t>
            </w:r>
            <w:r>
              <w:rPr>
                <w:rFonts w:ascii="Times New Roman" w:hAnsi="Times New Roman" w:cs="Times New Roman"/>
                <w:sz w:val="24"/>
                <w:szCs w:val="24"/>
              </w:rPr>
              <w:t>m-b</w:t>
            </w:r>
            <w:r>
              <w:rPr>
                <w:rFonts w:asciiTheme="minorEastAsia" w:hAnsiTheme="minorEastAsia" w:cstheme="minorEastAsia" w:hint="eastAsia"/>
                <w:sz w:val="24"/>
                <w:szCs w:val="24"/>
              </w:rPr>
              <w:t>ì</w:t>
            </w:r>
            <w:r>
              <w:rPr>
                <w:rFonts w:ascii="Times New Roman" w:hAnsi="Times New Roman" w:cs="Times New Roman"/>
                <w:sz w:val="24"/>
                <w:szCs w:val="24"/>
              </w:rPr>
              <w:t>-á</w:t>
            </w:r>
            <w:r w:rsidR="00EE3211" w:rsidRPr="00EE3211">
              <w:rPr>
                <w:rFonts w:ascii="Times New Roman" w:hAnsi="Times New Roman" w:cs="Times New Roman"/>
                <w:sz w:val="24"/>
                <w:szCs w:val="24"/>
              </w:rPr>
              <w:t xml:space="preserve"> </w:t>
            </w:r>
            <w:r w:rsidR="00EE3211">
              <w:rPr>
                <w:rFonts w:ascii="Times New Roman" w:hAnsi="Times New Roman" w:cs="Times New Roman"/>
                <w:sz w:val="24"/>
                <w:szCs w:val="24"/>
              </w:rPr>
              <w:t xml:space="preserve">    </w:t>
            </w:r>
            <w:r w:rsidR="00092C36">
              <w:rPr>
                <w:rFonts w:ascii="Times New Roman" w:hAnsi="Times New Roman" w:cs="Times New Roman"/>
                <w:sz w:val="24"/>
                <w:szCs w:val="24"/>
              </w:rPr>
              <w:t xml:space="preserve"> </w:t>
            </w:r>
            <w:r w:rsidR="00EE3211">
              <w:rPr>
                <w:rFonts w:ascii="Times New Roman" w:hAnsi="Times New Roman" w:cs="Times New Roman"/>
                <w:sz w:val="24"/>
                <w:szCs w:val="24"/>
              </w:rPr>
              <w:t xml:space="preserve"> </w:t>
            </w:r>
            <w:r w:rsidR="00EE3211" w:rsidRPr="00EE3211">
              <w:rPr>
                <w:rFonts w:ascii="Times New Roman" w:hAnsi="Times New Roman" w:cs="Times New Roman"/>
                <w:sz w:val="24"/>
                <w:szCs w:val="24"/>
              </w:rPr>
              <w:t xml:space="preserve">‘pupil’            </w:t>
            </w:r>
          </w:p>
        </w:tc>
        <w:tc>
          <w:tcPr>
            <w:tcW w:w="2610" w:type="dxa"/>
          </w:tcPr>
          <w:p w:rsidR="00EE3211" w:rsidRPr="00EE3211" w:rsidRDefault="00092C36" w:rsidP="00020F18">
            <w:pPr>
              <w:jc w:val="both"/>
              <w:rPr>
                <w:rFonts w:ascii="Times New Roman" w:hAnsi="Times New Roman" w:cs="Times New Roman"/>
                <w:sz w:val="24"/>
                <w:szCs w:val="24"/>
              </w:rPr>
            </w:pPr>
            <w:r w:rsidRPr="00092C36">
              <w:rPr>
                <w:rFonts w:ascii="Times New Roman" w:hAnsi="Times New Roman" w:cs="Times New Roman"/>
                <w:sz w:val="24"/>
                <w:szCs w:val="24"/>
              </w:rPr>
              <w:t xml:space="preserve">from read and child </w:t>
            </w:r>
          </w:p>
        </w:tc>
      </w:tr>
    </w:tbl>
    <w:p w:rsidR="00020F18" w:rsidRPr="00020F18" w:rsidRDefault="00020F18" w:rsidP="00020F18">
      <w:pPr>
        <w:spacing w:after="0" w:line="240" w:lineRule="auto"/>
        <w:jc w:val="both"/>
        <w:rPr>
          <w:rFonts w:ascii="Times New Roman" w:hAnsi="Times New Roman" w:cs="Times New Roman"/>
          <w:sz w:val="24"/>
          <w:szCs w:val="24"/>
        </w:rPr>
      </w:pPr>
    </w:p>
    <w:p w:rsidR="00020F18" w:rsidRPr="00020F18" w:rsidRDefault="00020F18" w:rsidP="00020F18">
      <w:pPr>
        <w:spacing w:after="0" w:line="240" w:lineRule="auto"/>
        <w:jc w:val="both"/>
        <w:rPr>
          <w:rFonts w:ascii="Times New Roman" w:hAnsi="Times New Roman" w:cs="Times New Roman"/>
          <w:i/>
          <w:sz w:val="24"/>
          <w:szCs w:val="24"/>
        </w:rPr>
      </w:pPr>
      <w:r w:rsidRPr="00020F18">
        <w:rPr>
          <w:rFonts w:ascii="Times New Roman" w:hAnsi="Times New Roman" w:cs="Times New Roman"/>
          <w:sz w:val="24"/>
          <w:szCs w:val="24"/>
        </w:rPr>
        <w:t xml:space="preserve">The example in (3a) shows an endocentric compound in English which has a head element (juice) in it while the example in (3b) shows an exocentric compound which does not have a head element in it. In fact, one could argue that the compound </w:t>
      </w:r>
      <w:r w:rsidRPr="00020F18">
        <w:rPr>
          <w:rFonts w:ascii="Times New Roman" w:hAnsi="Times New Roman" w:cs="Times New Roman"/>
          <w:i/>
          <w:sz w:val="24"/>
          <w:szCs w:val="24"/>
        </w:rPr>
        <w:t xml:space="preserve">pickpocket </w:t>
      </w:r>
      <w:r w:rsidRPr="00020F18">
        <w:rPr>
          <w:rFonts w:ascii="Times New Roman" w:hAnsi="Times New Roman" w:cs="Times New Roman"/>
          <w:sz w:val="24"/>
          <w:szCs w:val="24"/>
        </w:rPr>
        <w:t xml:space="preserve">is only exocentric at </w:t>
      </w:r>
      <w:r w:rsidRPr="00020F18">
        <w:rPr>
          <w:rFonts w:ascii="Times New Roman" w:hAnsi="Times New Roman" w:cs="Times New Roman"/>
          <w:sz w:val="24"/>
          <w:szCs w:val="24"/>
        </w:rPr>
        <w:lastRenderedPageBreak/>
        <w:t xml:space="preserve">the semantic level. Syntactically, the verb </w:t>
      </w:r>
      <w:r w:rsidRPr="00020F18">
        <w:rPr>
          <w:rFonts w:ascii="Times New Roman" w:hAnsi="Times New Roman" w:cs="Times New Roman"/>
          <w:i/>
          <w:sz w:val="24"/>
          <w:szCs w:val="24"/>
        </w:rPr>
        <w:t>pick</w:t>
      </w:r>
      <w:r w:rsidRPr="00020F18">
        <w:rPr>
          <w:rFonts w:ascii="Times New Roman" w:hAnsi="Times New Roman" w:cs="Times New Roman"/>
          <w:sz w:val="24"/>
          <w:szCs w:val="24"/>
        </w:rPr>
        <w:t xml:space="preserve"> is the head of the compound since the verb selects the noun </w:t>
      </w:r>
      <w:r w:rsidRPr="00020F18">
        <w:rPr>
          <w:rFonts w:ascii="Times New Roman" w:hAnsi="Times New Roman" w:cs="Times New Roman"/>
          <w:i/>
          <w:sz w:val="24"/>
          <w:szCs w:val="24"/>
        </w:rPr>
        <w:t>pocket</w:t>
      </w:r>
      <w:r w:rsidRPr="00020F18">
        <w:rPr>
          <w:rFonts w:ascii="Times New Roman" w:hAnsi="Times New Roman" w:cs="Times New Roman"/>
          <w:sz w:val="24"/>
          <w:szCs w:val="24"/>
        </w:rPr>
        <w:t xml:space="preserve"> as its complement. Morphologically, the noun </w:t>
      </w:r>
      <w:r w:rsidRPr="00020F18">
        <w:rPr>
          <w:rFonts w:ascii="Times New Roman" w:hAnsi="Times New Roman" w:cs="Times New Roman"/>
          <w:i/>
          <w:sz w:val="24"/>
          <w:szCs w:val="24"/>
        </w:rPr>
        <w:t xml:space="preserve">pocket </w:t>
      </w:r>
      <w:r w:rsidRPr="00020F18">
        <w:rPr>
          <w:rFonts w:ascii="Times New Roman" w:hAnsi="Times New Roman" w:cs="Times New Roman"/>
          <w:sz w:val="24"/>
          <w:szCs w:val="24"/>
        </w:rPr>
        <w:t xml:space="preserve">is the head since it is the locus inflection, this can be described as </w:t>
      </w:r>
      <w:r w:rsidRPr="00020F18">
        <w:rPr>
          <w:rFonts w:ascii="Times New Roman" w:hAnsi="Times New Roman" w:cs="Times New Roman"/>
          <w:i/>
          <w:sz w:val="24"/>
          <w:szCs w:val="24"/>
        </w:rPr>
        <w:t>[[pick]-[pocket-s]]</w:t>
      </w:r>
      <w:r w:rsidRPr="00020F18">
        <w:rPr>
          <w:rFonts w:ascii="Times New Roman" w:hAnsi="Times New Roman" w:cs="Times New Roman"/>
          <w:sz w:val="24"/>
          <w:szCs w:val="24"/>
        </w:rPr>
        <w:t xml:space="preserve"> and not *</w:t>
      </w:r>
      <w:r w:rsidRPr="00020F18">
        <w:rPr>
          <w:rFonts w:ascii="Times New Roman" w:hAnsi="Times New Roman" w:cs="Times New Roman"/>
          <w:i/>
          <w:sz w:val="24"/>
          <w:szCs w:val="24"/>
        </w:rPr>
        <w:t>[[pick-</w:t>
      </w:r>
      <w:proofErr w:type="gramStart"/>
      <w:r w:rsidRPr="00020F18">
        <w:rPr>
          <w:rFonts w:ascii="Times New Roman" w:hAnsi="Times New Roman" w:cs="Times New Roman"/>
          <w:i/>
          <w:sz w:val="24"/>
          <w:szCs w:val="24"/>
        </w:rPr>
        <w:t>s[</w:t>
      </w:r>
      <w:proofErr w:type="gramEnd"/>
      <w:r w:rsidRPr="00020F18">
        <w:rPr>
          <w:rFonts w:ascii="Times New Roman" w:hAnsi="Times New Roman" w:cs="Times New Roman"/>
          <w:i/>
          <w:sz w:val="24"/>
          <w:szCs w:val="24"/>
        </w:rPr>
        <w:t>pocket]].</w:t>
      </w:r>
    </w:p>
    <w:p w:rsidR="00020F18" w:rsidRPr="00020F18" w:rsidRDefault="00020F18" w:rsidP="00020F18">
      <w:pPr>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 xml:space="preserve">        Similarly, the example in (3c) in Dagbani is an endocentric compound which has a head element </w:t>
      </w:r>
      <w:r w:rsidR="0085668D">
        <w:rPr>
          <w:rFonts w:ascii="Times New Roman" w:hAnsi="Times New Roman" w:cs="Times New Roman"/>
          <w:i/>
          <w:sz w:val="24"/>
          <w:szCs w:val="24"/>
        </w:rPr>
        <w:t>ʒ</w:t>
      </w:r>
      <w:r w:rsidR="0085668D" w:rsidRPr="00AE67DF">
        <w:rPr>
          <w:rFonts w:ascii="Times New Roman" w:hAnsi="Times New Roman" w:cs="Times New Roman"/>
          <w:sz w:val="24"/>
          <w:szCs w:val="24"/>
        </w:rPr>
        <w:t>ɨ́</w:t>
      </w:r>
      <w:r w:rsidRPr="00020F18">
        <w:rPr>
          <w:rFonts w:ascii="Times New Roman" w:hAnsi="Times New Roman" w:cs="Times New Roman"/>
          <w:i/>
          <w:sz w:val="24"/>
          <w:szCs w:val="24"/>
        </w:rPr>
        <w:t>m</w:t>
      </w:r>
      <w:r w:rsidRPr="00020F18">
        <w:rPr>
          <w:rFonts w:ascii="Times New Roman" w:hAnsi="Times New Roman" w:cs="Times New Roman"/>
          <w:sz w:val="24"/>
          <w:szCs w:val="24"/>
        </w:rPr>
        <w:t xml:space="preserve"> ‘blood’ in it while the one in (3d) in Dagbani also shows an exocentric compound </w:t>
      </w:r>
      <w:r w:rsidR="0085668D">
        <w:rPr>
          <w:rFonts w:ascii="Times New Roman" w:hAnsi="Times New Roman" w:cs="Times New Roman"/>
          <w:sz w:val="24"/>
          <w:szCs w:val="24"/>
        </w:rPr>
        <w:t xml:space="preserve">at the semantic level </w:t>
      </w:r>
      <w:r w:rsidRPr="00020F18">
        <w:rPr>
          <w:rFonts w:ascii="Times New Roman" w:hAnsi="Times New Roman" w:cs="Times New Roman"/>
          <w:sz w:val="24"/>
          <w:szCs w:val="24"/>
        </w:rPr>
        <w:t xml:space="preserve">which does not have a head element in it and the similar argument can be made here since syntactically, the verb </w:t>
      </w:r>
      <w:r w:rsidR="0085668D" w:rsidRPr="0085668D">
        <w:rPr>
          <w:rFonts w:ascii="Times New Roman" w:hAnsi="Times New Roman" w:cs="Times New Roman"/>
          <w:i/>
          <w:sz w:val="24"/>
          <w:szCs w:val="24"/>
        </w:rPr>
        <w:t>kárɨ́</w:t>
      </w:r>
      <w:r w:rsidRPr="0085668D">
        <w:rPr>
          <w:rFonts w:ascii="Times New Roman" w:hAnsi="Times New Roman" w:cs="Times New Roman"/>
          <w:i/>
          <w:sz w:val="24"/>
          <w:szCs w:val="24"/>
        </w:rPr>
        <w:t>m</w:t>
      </w:r>
      <w:r w:rsidRPr="00020F18">
        <w:rPr>
          <w:rFonts w:ascii="Times New Roman" w:hAnsi="Times New Roman" w:cs="Times New Roman"/>
          <w:i/>
          <w:sz w:val="24"/>
          <w:szCs w:val="24"/>
        </w:rPr>
        <w:t xml:space="preserve"> ‘read’ </w:t>
      </w:r>
      <w:r w:rsidRPr="00020F18">
        <w:rPr>
          <w:rFonts w:ascii="Times New Roman" w:hAnsi="Times New Roman" w:cs="Times New Roman"/>
          <w:sz w:val="24"/>
          <w:szCs w:val="24"/>
        </w:rPr>
        <w:t>is the head of the co</w:t>
      </w:r>
      <w:r w:rsidR="00092C36">
        <w:rPr>
          <w:rFonts w:ascii="Times New Roman" w:hAnsi="Times New Roman" w:cs="Times New Roman"/>
          <w:sz w:val="24"/>
          <w:szCs w:val="24"/>
        </w:rPr>
        <w:t>mpound because</w:t>
      </w:r>
      <w:r w:rsidRPr="00020F18">
        <w:rPr>
          <w:rFonts w:ascii="Times New Roman" w:hAnsi="Times New Roman" w:cs="Times New Roman"/>
          <w:sz w:val="24"/>
          <w:szCs w:val="24"/>
        </w:rPr>
        <w:t xml:space="preserve"> it selects the noun </w:t>
      </w:r>
      <w:r w:rsidR="0085668D">
        <w:rPr>
          <w:rFonts w:ascii="Times New Roman" w:hAnsi="Times New Roman" w:cs="Times New Roman"/>
          <w:i/>
          <w:sz w:val="24"/>
          <w:szCs w:val="24"/>
        </w:rPr>
        <w:t>bì</w:t>
      </w:r>
      <w:r w:rsidRPr="00020F18">
        <w:rPr>
          <w:rFonts w:ascii="Times New Roman" w:hAnsi="Times New Roman" w:cs="Times New Roman"/>
          <w:i/>
          <w:sz w:val="24"/>
          <w:szCs w:val="24"/>
        </w:rPr>
        <w:t>-</w:t>
      </w:r>
      <w:r w:rsidR="0085668D">
        <w:rPr>
          <w:rFonts w:ascii="Times New Roman" w:hAnsi="Times New Roman" w:cs="Times New Roman"/>
          <w:i/>
          <w:sz w:val="24"/>
          <w:szCs w:val="24"/>
        </w:rPr>
        <w:t>á</w:t>
      </w:r>
      <w:r w:rsidRPr="00020F18">
        <w:rPr>
          <w:rFonts w:ascii="Times New Roman" w:hAnsi="Times New Roman" w:cs="Times New Roman"/>
          <w:sz w:val="24"/>
          <w:szCs w:val="24"/>
        </w:rPr>
        <w:t xml:space="preserve"> ;child’ as its complement; morphologically, the noun </w:t>
      </w:r>
      <w:r w:rsidRPr="00020F18">
        <w:rPr>
          <w:rFonts w:ascii="Times New Roman" w:hAnsi="Times New Roman" w:cs="Times New Roman"/>
          <w:i/>
          <w:sz w:val="24"/>
          <w:szCs w:val="24"/>
        </w:rPr>
        <w:t>b</w:t>
      </w:r>
      <w:r w:rsidR="0085668D">
        <w:rPr>
          <w:rFonts w:ascii="Times New Roman" w:hAnsi="Times New Roman" w:cs="Times New Roman"/>
          <w:i/>
          <w:sz w:val="24"/>
          <w:szCs w:val="24"/>
        </w:rPr>
        <w:t>ì</w:t>
      </w:r>
      <w:r w:rsidRPr="00020F18">
        <w:rPr>
          <w:rFonts w:ascii="Times New Roman" w:hAnsi="Times New Roman" w:cs="Times New Roman"/>
          <w:i/>
          <w:sz w:val="24"/>
          <w:szCs w:val="24"/>
        </w:rPr>
        <w:t>-</w:t>
      </w:r>
      <w:r w:rsidR="0085668D">
        <w:rPr>
          <w:rFonts w:ascii="Times New Roman" w:hAnsi="Times New Roman" w:cs="Times New Roman"/>
          <w:i/>
          <w:sz w:val="24"/>
          <w:szCs w:val="24"/>
        </w:rPr>
        <w:t>á</w:t>
      </w:r>
      <w:r w:rsidRPr="00020F18">
        <w:rPr>
          <w:rFonts w:ascii="Times New Roman" w:hAnsi="Times New Roman" w:cs="Times New Roman"/>
          <w:i/>
          <w:sz w:val="24"/>
          <w:szCs w:val="24"/>
        </w:rPr>
        <w:t xml:space="preserve"> ‘child’ </w:t>
      </w:r>
      <w:r w:rsidRPr="00020F18">
        <w:rPr>
          <w:rFonts w:ascii="Times New Roman" w:hAnsi="Times New Roman" w:cs="Times New Roman"/>
          <w:sz w:val="24"/>
          <w:szCs w:val="24"/>
        </w:rPr>
        <w:t xml:space="preserve">is the head since it is the locus inflection, this can be described as </w:t>
      </w:r>
      <w:r w:rsidRPr="00020F18">
        <w:rPr>
          <w:rFonts w:ascii="Times New Roman" w:hAnsi="Times New Roman" w:cs="Times New Roman"/>
          <w:i/>
          <w:sz w:val="24"/>
          <w:szCs w:val="24"/>
        </w:rPr>
        <w:t>[[k</w:t>
      </w:r>
      <w:r w:rsidR="0085668D">
        <w:rPr>
          <w:rFonts w:ascii="Times New Roman" w:hAnsi="Times New Roman" w:cs="Times New Roman"/>
          <w:i/>
          <w:sz w:val="24"/>
          <w:szCs w:val="24"/>
        </w:rPr>
        <w:t>à</w:t>
      </w:r>
      <w:r w:rsidR="0085668D" w:rsidRPr="0085668D">
        <w:rPr>
          <w:rFonts w:ascii="Times New Roman" w:hAnsi="Times New Roman" w:cs="Times New Roman"/>
          <w:i/>
          <w:sz w:val="24"/>
          <w:szCs w:val="24"/>
        </w:rPr>
        <w:t>ɾɨ́</w:t>
      </w:r>
      <w:r w:rsidR="0085668D">
        <w:rPr>
          <w:rFonts w:ascii="Times New Roman" w:hAnsi="Times New Roman" w:cs="Times New Roman"/>
          <w:i/>
          <w:sz w:val="24"/>
          <w:szCs w:val="24"/>
        </w:rPr>
        <w:t>m-bí-hí</w:t>
      </w:r>
      <w:r w:rsidRPr="00020F18">
        <w:rPr>
          <w:rFonts w:ascii="Times New Roman" w:hAnsi="Times New Roman" w:cs="Times New Roman"/>
          <w:i/>
          <w:sz w:val="24"/>
          <w:szCs w:val="24"/>
        </w:rPr>
        <w:t xml:space="preserve"> ‘pupils’]]</w:t>
      </w:r>
      <w:r w:rsidRPr="00020F18">
        <w:rPr>
          <w:rFonts w:ascii="Times New Roman" w:hAnsi="Times New Roman" w:cs="Times New Roman"/>
          <w:sz w:val="24"/>
          <w:szCs w:val="24"/>
        </w:rPr>
        <w:t xml:space="preserve"> and not *</w:t>
      </w:r>
      <w:r w:rsidR="0085668D">
        <w:rPr>
          <w:rFonts w:ascii="Times New Roman" w:hAnsi="Times New Roman" w:cs="Times New Roman"/>
          <w:i/>
          <w:sz w:val="24"/>
          <w:szCs w:val="24"/>
        </w:rPr>
        <w:t>[[ká</w:t>
      </w:r>
      <w:r w:rsidRPr="00020F18">
        <w:rPr>
          <w:rFonts w:ascii="Times New Roman" w:hAnsi="Times New Roman" w:cs="Times New Roman"/>
          <w:i/>
          <w:sz w:val="24"/>
          <w:szCs w:val="24"/>
        </w:rPr>
        <w:t>r</w:t>
      </w:r>
      <w:r w:rsidR="0085668D" w:rsidRPr="0085668D">
        <w:rPr>
          <w:rFonts w:ascii="Times New Roman" w:hAnsi="Times New Roman" w:cs="Times New Roman"/>
          <w:i/>
          <w:sz w:val="24"/>
          <w:szCs w:val="24"/>
        </w:rPr>
        <w:t>ɨ́</w:t>
      </w:r>
      <w:r w:rsidRPr="00020F18">
        <w:rPr>
          <w:rFonts w:ascii="Times New Roman" w:hAnsi="Times New Roman" w:cs="Times New Roman"/>
          <w:i/>
          <w:sz w:val="24"/>
          <w:szCs w:val="24"/>
        </w:rPr>
        <w:t>m-h</w:t>
      </w:r>
      <w:r w:rsidR="0085668D">
        <w:rPr>
          <w:rFonts w:ascii="Times New Roman" w:hAnsi="Times New Roman" w:cs="Times New Roman"/>
          <w:i/>
          <w:sz w:val="24"/>
          <w:szCs w:val="24"/>
        </w:rPr>
        <w:t>í-bì-á</w:t>
      </w:r>
      <w:r w:rsidRPr="00020F18">
        <w:rPr>
          <w:rFonts w:ascii="Times New Roman" w:hAnsi="Times New Roman" w:cs="Times New Roman"/>
          <w:i/>
          <w:sz w:val="24"/>
          <w:szCs w:val="24"/>
        </w:rPr>
        <w:t>]</w:t>
      </w:r>
      <w:r w:rsidRPr="00020F18">
        <w:rPr>
          <w:rFonts w:ascii="Times New Roman" w:hAnsi="Times New Roman" w:cs="Times New Roman"/>
          <w:sz w:val="24"/>
          <w:szCs w:val="24"/>
        </w:rPr>
        <w:t xml:space="preserve"> . The examples in (4) show more endocentric compounds in Dagbani where the final stem is the head element; the final stem of the endocentric compounds in Dagbani functions as the morphological head, from which the plural is formed as presented below.  </w:t>
      </w:r>
    </w:p>
    <w:p w:rsidR="00020F18" w:rsidRPr="00020F18" w:rsidRDefault="0085668D" w:rsidP="00020F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4. </w:t>
      </w:r>
      <w:r>
        <w:rPr>
          <w:rFonts w:ascii="Times New Roman" w:hAnsi="Times New Roman" w:cs="Times New Roman"/>
          <w:sz w:val="24"/>
          <w:szCs w:val="24"/>
        </w:rPr>
        <w:tab/>
        <w:t>a.</w:t>
      </w:r>
      <w:r>
        <w:rPr>
          <w:rFonts w:ascii="Times New Roman" w:hAnsi="Times New Roman" w:cs="Times New Roman"/>
          <w:sz w:val="24"/>
          <w:szCs w:val="24"/>
        </w:rPr>
        <w:tab/>
        <w:t>bàɣ</w:t>
      </w:r>
      <w:r w:rsidRPr="00AE67DF">
        <w:rPr>
          <w:rFonts w:ascii="Times New Roman" w:hAnsi="Times New Roman" w:cs="Times New Roman"/>
          <w:sz w:val="24"/>
          <w:szCs w:val="24"/>
        </w:rPr>
        <w:t>ɨ́</w:t>
      </w:r>
      <w:r w:rsidR="00020F18" w:rsidRPr="00020F18">
        <w:rPr>
          <w:rFonts w:ascii="Times New Roman" w:hAnsi="Times New Roman" w:cs="Times New Roman"/>
          <w:sz w:val="24"/>
          <w:szCs w:val="24"/>
        </w:rPr>
        <w:t>s</w:t>
      </w:r>
      <w:r w:rsidRPr="00AE67DF">
        <w:rPr>
          <w:rFonts w:ascii="Times New Roman" w:hAnsi="Times New Roman" w:cs="Times New Roman"/>
          <w:sz w:val="24"/>
          <w:szCs w:val="24"/>
        </w:rPr>
        <w:t>ɨ́</w:t>
      </w:r>
      <w:r w:rsidR="00020F18" w:rsidRPr="00020F18">
        <w:rPr>
          <w:rFonts w:ascii="Times New Roman" w:hAnsi="Times New Roman" w:cs="Times New Roman"/>
          <w:sz w:val="24"/>
          <w:szCs w:val="24"/>
        </w:rPr>
        <w:tab/>
        <w:t>k</w:t>
      </w:r>
      <w:r w:rsidRPr="00AE67DF">
        <w:rPr>
          <w:rFonts w:ascii="Times New Roman" w:hAnsi="Times New Roman" w:cs="Times New Roman"/>
          <w:sz w:val="24"/>
          <w:szCs w:val="24"/>
        </w:rPr>
        <w:t>ʊ́</w:t>
      </w:r>
      <w:r>
        <w:rPr>
          <w:rFonts w:ascii="Times New Roman" w:hAnsi="Times New Roman" w:cs="Times New Roman"/>
          <w:sz w:val="24"/>
          <w:szCs w:val="24"/>
        </w:rPr>
        <w:t>ɣ</w:t>
      </w:r>
      <w:r w:rsidRPr="00AE67DF">
        <w:rPr>
          <w:rFonts w:ascii="Times New Roman" w:hAnsi="Times New Roman" w:cs="Times New Roman"/>
          <w:sz w:val="24"/>
          <w:szCs w:val="24"/>
        </w:rPr>
        <w:t>ɨ́</w:t>
      </w:r>
      <w:r w:rsidR="00020F18" w:rsidRPr="00020F18">
        <w:rPr>
          <w:rFonts w:ascii="Times New Roman" w:hAnsi="Times New Roman" w:cs="Times New Roman"/>
          <w:sz w:val="24"/>
          <w:szCs w:val="24"/>
        </w:rPr>
        <w:t>-l</w:t>
      </w:r>
      <w:r w:rsidRPr="00AE67DF">
        <w:rPr>
          <w:rFonts w:ascii="Times New Roman" w:hAnsi="Times New Roman" w:cs="Times New Roman"/>
          <w:sz w:val="24"/>
          <w:szCs w:val="24"/>
        </w:rPr>
        <w:t>ɨ́</w:t>
      </w:r>
      <w:r>
        <w:rPr>
          <w:rFonts w:ascii="Times New Roman" w:hAnsi="Times New Roman" w:cs="Times New Roman"/>
          <w:sz w:val="24"/>
          <w:szCs w:val="24"/>
        </w:rPr>
        <w:tab/>
      </w:r>
      <w:r>
        <w:rPr>
          <w:rFonts w:ascii="Times New Roman" w:hAnsi="Times New Roman" w:cs="Times New Roman"/>
          <w:sz w:val="24"/>
          <w:szCs w:val="24"/>
        </w:rPr>
        <w:tab/>
        <w:t>→</w:t>
      </w:r>
      <w:r>
        <w:rPr>
          <w:rFonts w:ascii="Times New Roman" w:hAnsi="Times New Roman" w:cs="Times New Roman"/>
          <w:sz w:val="24"/>
          <w:szCs w:val="24"/>
        </w:rPr>
        <w:tab/>
        <w:t xml:space="preserve"> bàɣ</w:t>
      </w:r>
      <w:r w:rsidRPr="00AE67DF">
        <w:rPr>
          <w:rFonts w:ascii="Times New Roman" w:hAnsi="Times New Roman" w:cs="Times New Roman"/>
          <w:sz w:val="24"/>
          <w:szCs w:val="24"/>
        </w:rPr>
        <w:t>ɨ́</w:t>
      </w:r>
      <w:r w:rsidR="00020F18" w:rsidRPr="00020F18">
        <w:rPr>
          <w:rFonts w:ascii="Times New Roman" w:hAnsi="Times New Roman" w:cs="Times New Roman"/>
          <w:sz w:val="24"/>
          <w:szCs w:val="24"/>
        </w:rPr>
        <w:t>s</w:t>
      </w:r>
      <w:r w:rsidRPr="00AE67DF">
        <w:rPr>
          <w:rFonts w:ascii="Times New Roman" w:hAnsi="Times New Roman" w:cs="Times New Roman"/>
          <w:sz w:val="24"/>
          <w:szCs w:val="24"/>
        </w:rPr>
        <w:t>ɨ́</w:t>
      </w:r>
      <w:r w:rsidR="009131CA">
        <w:rPr>
          <w:rFonts w:ascii="Times New Roman" w:hAnsi="Times New Roman" w:cs="Times New Roman"/>
          <w:sz w:val="24"/>
          <w:szCs w:val="24"/>
        </w:rPr>
        <w:t>-</w:t>
      </w:r>
      <w:r w:rsidR="00020F18" w:rsidRPr="00020F18">
        <w:rPr>
          <w:rFonts w:ascii="Times New Roman" w:hAnsi="Times New Roman" w:cs="Times New Roman"/>
          <w:sz w:val="24"/>
          <w:szCs w:val="24"/>
        </w:rPr>
        <w:t>k</w:t>
      </w:r>
      <w:r w:rsidRPr="00AE67DF">
        <w:rPr>
          <w:rFonts w:ascii="Times New Roman" w:hAnsi="Times New Roman" w:cs="Times New Roman"/>
          <w:sz w:val="24"/>
          <w:szCs w:val="24"/>
        </w:rPr>
        <w:t>ʊ́</w:t>
      </w:r>
      <w:r w:rsidR="00020F18" w:rsidRPr="00020F18">
        <w:rPr>
          <w:rFonts w:ascii="Times New Roman" w:hAnsi="Times New Roman" w:cs="Times New Roman"/>
          <w:sz w:val="24"/>
          <w:szCs w:val="24"/>
        </w:rPr>
        <w:t>ɣ-</w:t>
      </w:r>
      <w:r>
        <w:rPr>
          <w:rFonts w:ascii="Times New Roman" w:hAnsi="Times New Roman" w:cs="Times New Roman"/>
          <w:sz w:val="24"/>
          <w:szCs w:val="24"/>
        </w:rPr>
        <w:t>á</w:t>
      </w:r>
      <w:r w:rsidR="00020F18" w:rsidRPr="00020F18">
        <w:rPr>
          <w:rFonts w:ascii="Times New Roman" w:hAnsi="Times New Roman" w:cs="Times New Roman"/>
          <w:sz w:val="24"/>
          <w:szCs w:val="24"/>
        </w:rPr>
        <w:t xml:space="preserve">  </w:t>
      </w:r>
    </w:p>
    <w:p w:rsidR="00020F18" w:rsidRPr="00020F18" w:rsidRDefault="0085668D" w:rsidP="00020F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roofErr w:type="gramStart"/>
      <w:r>
        <w:rPr>
          <w:rFonts w:ascii="Times New Roman" w:hAnsi="Times New Roman" w:cs="Times New Roman"/>
          <w:sz w:val="24"/>
          <w:szCs w:val="24"/>
        </w:rPr>
        <w:t>grind</w:t>
      </w:r>
      <w:proofErr w:type="gramEnd"/>
      <w:r>
        <w:rPr>
          <w:rFonts w:ascii="Times New Roman" w:hAnsi="Times New Roman" w:cs="Times New Roman"/>
          <w:sz w:val="24"/>
          <w:szCs w:val="24"/>
        </w:rPr>
        <w:tab/>
      </w:r>
      <w:r w:rsidR="00020F18" w:rsidRPr="00020F18">
        <w:rPr>
          <w:rFonts w:ascii="Times New Roman" w:hAnsi="Times New Roman" w:cs="Times New Roman"/>
          <w:sz w:val="24"/>
          <w:szCs w:val="24"/>
        </w:rPr>
        <w:t>stone</w:t>
      </w:r>
      <w:r>
        <w:rPr>
          <w:rFonts w:ascii="Times New Roman" w:hAnsi="Times New Roman" w:cs="Times New Roman"/>
          <w:sz w:val="24"/>
          <w:szCs w:val="24"/>
        </w:rPr>
        <w:t>.sg</w:t>
      </w:r>
      <w:r>
        <w:rPr>
          <w:rFonts w:ascii="Times New Roman" w:hAnsi="Times New Roman" w:cs="Times New Roman"/>
          <w:sz w:val="24"/>
          <w:szCs w:val="24"/>
        </w:rPr>
        <w:tab/>
        <w:t xml:space="preserve">         </w:t>
      </w:r>
      <w:r>
        <w:rPr>
          <w:rFonts w:ascii="Times New Roman" w:hAnsi="Times New Roman" w:cs="Times New Roman"/>
          <w:sz w:val="24"/>
          <w:szCs w:val="24"/>
        </w:rPr>
        <w:tab/>
      </w:r>
      <w:r w:rsidR="00020F18" w:rsidRPr="00020F18">
        <w:rPr>
          <w:rFonts w:ascii="Times New Roman" w:hAnsi="Times New Roman" w:cs="Times New Roman"/>
          <w:sz w:val="24"/>
          <w:szCs w:val="24"/>
        </w:rPr>
        <w:t xml:space="preserve"> </w:t>
      </w:r>
      <w:r w:rsidR="009131CA">
        <w:rPr>
          <w:rFonts w:ascii="Times New Roman" w:hAnsi="Times New Roman" w:cs="Times New Roman"/>
          <w:sz w:val="24"/>
          <w:szCs w:val="24"/>
        </w:rPr>
        <w:t>grind-</w:t>
      </w:r>
      <w:r>
        <w:rPr>
          <w:rFonts w:ascii="Times New Roman" w:hAnsi="Times New Roman" w:cs="Times New Roman"/>
          <w:sz w:val="24"/>
          <w:szCs w:val="24"/>
        </w:rPr>
        <w:t>stone.pl</w:t>
      </w:r>
      <w:r w:rsidR="00020F18" w:rsidRPr="00020F18">
        <w:rPr>
          <w:rFonts w:ascii="Times New Roman" w:hAnsi="Times New Roman" w:cs="Times New Roman"/>
          <w:sz w:val="24"/>
          <w:szCs w:val="24"/>
        </w:rPr>
        <w:tab/>
      </w:r>
      <w:r w:rsidR="00020F18" w:rsidRPr="00020F18">
        <w:rPr>
          <w:rFonts w:ascii="Times New Roman" w:hAnsi="Times New Roman" w:cs="Times New Roman"/>
          <w:sz w:val="24"/>
          <w:szCs w:val="24"/>
        </w:rPr>
        <w:tab/>
        <w:t xml:space="preserve">           </w:t>
      </w:r>
      <w:r w:rsidR="00020F18" w:rsidRPr="00020F18">
        <w:rPr>
          <w:rFonts w:ascii="Times New Roman" w:hAnsi="Times New Roman" w:cs="Times New Roman"/>
          <w:sz w:val="24"/>
          <w:szCs w:val="24"/>
        </w:rPr>
        <w:tab/>
      </w:r>
      <w:r w:rsidR="00020F18" w:rsidRPr="00020F18">
        <w:rPr>
          <w:rFonts w:ascii="Times New Roman" w:hAnsi="Times New Roman" w:cs="Times New Roman"/>
          <w:sz w:val="24"/>
          <w:szCs w:val="24"/>
        </w:rPr>
        <w:tab/>
      </w:r>
      <w:r w:rsidR="00020F18" w:rsidRPr="00020F18">
        <w:rPr>
          <w:rFonts w:ascii="Times New Roman" w:hAnsi="Times New Roman" w:cs="Times New Roman"/>
          <w:sz w:val="24"/>
          <w:szCs w:val="24"/>
        </w:rPr>
        <w:tab/>
      </w:r>
      <w:r w:rsidR="00020F18" w:rsidRPr="00020F18">
        <w:rPr>
          <w:rFonts w:ascii="Times New Roman" w:hAnsi="Times New Roman" w:cs="Times New Roman"/>
          <w:sz w:val="24"/>
          <w:szCs w:val="24"/>
        </w:rPr>
        <w:tab/>
      </w:r>
      <w:r w:rsidR="00020F18" w:rsidRPr="00020F18">
        <w:rPr>
          <w:rFonts w:ascii="Times New Roman" w:hAnsi="Times New Roman" w:cs="Times New Roman"/>
          <w:sz w:val="24"/>
          <w:szCs w:val="24"/>
        </w:rPr>
        <w:tab/>
      </w:r>
      <w:r w:rsidR="009131CA">
        <w:rPr>
          <w:rFonts w:ascii="Times New Roman" w:hAnsi="Times New Roman" w:cs="Times New Roman"/>
          <w:sz w:val="24"/>
          <w:szCs w:val="24"/>
        </w:rPr>
        <w:t xml:space="preserve">           ‘grinding  stone’</w:t>
      </w:r>
      <w:r w:rsidR="009131CA">
        <w:rPr>
          <w:rFonts w:ascii="Times New Roman" w:hAnsi="Times New Roman" w:cs="Times New Roman"/>
          <w:sz w:val="24"/>
          <w:szCs w:val="24"/>
        </w:rPr>
        <w:tab/>
      </w:r>
      <w:r w:rsidR="009131CA">
        <w:rPr>
          <w:rFonts w:ascii="Times New Roman" w:hAnsi="Times New Roman" w:cs="Times New Roman"/>
          <w:sz w:val="24"/>
          <w:szCs w:val="24"/>
        </w:rPr>
        <w:tab/>
      </w:r>
      <w:r w:rsidR="00020F18" w:rsidRPr="00020F18">
        <w:rPr>
          <w:rFonts w:ascii="Times New Roman" w:hAnsi="Times New Roman" w:cs="Times New Roman"/>
          <w:sz w:val="24"/>
          <w:szCs w:val="24"/>
        </w:rPr>
        <w:t>‘grinding stones’</w:t>
      </w:r>
    </w:p>
    <w:p w:rsidR="00020F18" w:rsidRPr="00020F18" w:rsidRDefault="009131CA" w:rsidP="00020F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b.</w:t>
      </w:r>
      <w:r>
        <w:rPr>
          <w:rFonts w:ascii="Times New Roman" w:hAnsi="Times New Roman" w:cs="Times New Roman"/>
          <w:sz w:val="24"/>
          <w:szCs w:val="24"/>
        </w:rPr>
        <w:tab/>
        <w:t>kà</w:t>
      </w:r>
      <w:r w:rsidR="0085668D">
        <w:rPr>
          <w:rFonts w:ascii="Times New Roman" w:hAnsi="Times New Roman" w:cs="Times New Roman"/>
          <w:sz w:val="24"/>
          <w:szCs w:val="24"/>
        </w:rPr>
        <w:t>ɾ</w:t>
      </w:r>
      <w:r w:rsidR="0085668D" w:rsidRPr="00AE67DF">
        <w:rPr>
          <w:rFonts w:ascii="Times New Roman" w:hAnsi="Times New Roman" w:cs="Times New Roman"/>
          <w:sz w:val="24"/>
          <w:szCs w:val="24"/>
        </w:rPr>
        <w:t>ɨ́</w:t>
      </w:r>
      <w:r>
        <w:rPr>
          <w:rFonts w:ascii="Times New Roman" w:hAnsi="Times New Roman" w:cs="Times New Roman"/>
          <w:sz w:val="24"/>
          <w:szCs w:val="24"/>
        </w:rPr>
        <w:t>m</w:t>
      </w:r>
      <w:r>
        <w:rPr>
          <w:rFonts w:ascii="Times New Roman" w:hAnsi="Times New Roman" w:cs="Times New Roman"/>
          <w:sz w:val="24"/>
          <w:szCs w:val="24"/>
        </w:rPr>
        <w:tab/>
        <w:t>bì-á</w:t>
      </w:r>
      <w:r>
        <w:rPr>
          <w:rFonts w:ascii="Times New Roman" w:hAnsi="Times New Roman" w:cs="Times New Roman"/>
          <w:sz w:val="24"/>
          <w:szCs w:val="24"/>
        </w:rPr>
        <w:tab/>
      </w:r>
      <w:r>
        <w:rPr>
          <w:rFonts w:ascii="Times New Roman" w:hAnsi="Times New Roman" w:cs="Times New Roman"/>
          <w:sz w:val="24"/>
          <w:szCs w:val="24"/>
        </w:rPr>
        <w:tab/>
        <w:t>→</w:t>
      </w:r>
      <w:r>
        <w:rPr>
          <w:rFonts w:ascii="Times New Roman" w:hAnsi="Times New Roman" w:cs="Times New Roman"/>
          <w:sz w:val="24"/>
          <w:szCs w:val="24"/>
        </w:rPr>
        <w:tab/>
        <w:t xml:space="preserve"> kà</w:t>
      </w:r>
      <w:r w:rsidR="0085668D">
        <w:rPr>
          <w:rFonts w:ascii="Times New Roman" w:hAnsi="Times New Roman" w:cs="Times New Roman"/>
          <w:sz w:val="24"/>
          <w:szCs w:val="24"/>
        </w:rPr>
        <w:t>ɾ</w:t>
      </w:r>
      <w:r w:rsidR="0085668D" w:rsidRPr="00AE67DF">
        <w:rPr>
          <w:rFonts w:ascii="Times New Roman" w:hAnsi="Times New Roman" w:cs="Times New Roman"/>
          <w:sz w:val="24"/>
          <w:szCs w:val="24"/>
        </w:rPr>
        <w:t>ɨ́</w:t>
      </w:r>
      <w:r>
        <w:rPr>
          <w:rFonts w:ascii="Times New Roman" w:hAnsi="Times New Roman" w:cs="Times New Roman"/>
          <w:sz w:val="24"/>
          <w:szCs w:val="24"/>
        </w:rPr>
        <w:t>m-bí</w:t>
      </w:r>
      <w:r w:rsidR="00020F18" w:rsidRPr="00020F18">
        <w:rPr>
          <w:rFonts w:ascii="Times New Roman" w:hAnsi="Times New Roman" w:cs="Times New Roman"/>
          <w:sz w:val="24"/>
          <w:szCs w:val="24"/>
        </w:rPr>
        <w:t>-h</w:t>
      </w:r>
      <w:r>
        <w:rPr>
          <w:rFonts w:ascii="Times New Roman" w:hAnsi="Times New Roman" w:cs="Times New Roman"/>
          <w:sz w:val="24"/>
          <w:szCs w:val="24"/>
        </w:rPr>
        <w:t>í</w:t>
      </w:r>
    </w:p>
    <w:p w:rsidR="00020F18" w:rsidRPr="00020F18" w:rsidRDefault="009131CA" w:rsidP="00020F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roofErr w:type="gramStart"/>
      <w:r>
        <w:rPr>
          <w:rFonts w:ascii="Times New Roman" w:hAnsi="Times New Roman" w:cs="Times New Roman"/>
          <w:sz w:val="24"/>
          <w:szCs w:val="24"/>
        </w:rPr>
        <w:t>read</w:t>
      </w:r>
      <w:proofErr w:type="gramEnd"/>
      <w:r>
        <w:rPr>
          <w:rFonts w:ascii="Times New Roman" w:hAnsi="Times New Roman" w:cs="Times New Roman"/>
          <w:sz w:val="24"/>
          <w:szCs w:val="24"/>
        </w:rPr>
        <w:tab/>
      </w:r>
      <w:r w:rsidR="00020F18" w:rsidRPr="00020F18">
        <w:rPr>
          <w:rFonts w:ascii="Times New Roman" w:hAnsi="Times New Roman" w:cs="Times New Roman"/>
          <w:sz w:val="24"/>
          <w:szCs w:val="24"/>
        </w:rPr>
        <w:t>child</w:t>
      </w:r>
      <w:r>
        <w:rPr>
          <w:rFonts w:ascii="Times New Roman" w:hAnsi="Times New Roman" w:cs="Times New Roman"/>
          <w:sz w:val="24"/>
          <w:szCs w:val="24"/>
        </w:rPr>
        <w:t>.sg</w:t>
      </w:r>
      <w:r>
        <w:rPr>
          <w:rFonts w:ascii="Times New Roman" w:hAnsi="Times New Roman" w:cs="Times New Roman"/>
          <w:sz w:val="24"/>
          <w:szCs w:val="24"/>
        </w:rPr>
        <w:tab/>
      </w:r>
      <w:r>
        <w:rPr>
          <w:rFonts w:ascii="Times New Roman" w:hAnsi="Times New Roman" w:cs="Times New Roman"/>
          <w:sz w:val="24"/>
          <w:szCs w:val="24"/>
        </w:rPr>
        <w:tab/>
      </w:r>
      <w:r w:rsidR="00020F18" w:rsidRPr="00020F18">
        <w:rPr>
          <w:rFonts w:ascii="Times New Roman" w:hAnsi="Times New Roman" w:cs="Times New Roman"/>
          <w:sz w:val="24"/>
          <w:szCs w:val="24"/>
        </w:rPr>
        <w:t xml:space="preserve"> </w:t>
      </w:r>
      <w:r>
        <w:rPr>
          <w:rFonts w:ascii="Times New Roman" w:hAnsi="Times New Roman" w:cs="Times New Roman"/>
          <w:sz w:val="24"/>
          <w:szCs w:val="24"/>
        </w:rPr>
        <w:t>read-child.pl</w:t>
      </w:r>
    </w:p>
    <w:p w:rsidR="00020F18" w:rsidRPr="00020F18" w:rsidRDefault="00020F18" w:rsidP="00020F18">
      <w:pPr>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ab/>
      </w:r>
      <w:r w:rsidRPr="00020F18">
        <w:rPr>
          <w:rFonts w:ascii="Times New Roman" w:hAnsi="Times New Roman" w:cs="Times New Roman"/>
          <w:sz w:val="24"/>
          <w:szCs w:val="24"/>
        </w:rPr>
        <w:tab/>
        <w:t>‘</w:t>
      </w:r>
      <w:proofErr w:type="gramStart"/>
      <w:r w:rsidRPr="00020F18">
        <w:rPr>
          <w:rFonts w:ascii="Times New Roman" w:hAnsi="Times New Roman" w:cs="Times New Roman"/>
          <w:sz w:val="24"/>
          <w:szCs w:val="24"/>
        </w:rPr>
        <w:t>pupil</w:t>
      </w:r>
      <w:proofErr w:type="gramEnd"/>
      <w:r w:rsidRPr="00020F18">
        <w:rPr>
          <w:rFonts w:ascii="Times New Roman" w:hAnsi="Times New Roman" w:cs="Times New Roman"/>
          <w:sz w:val="24"/>
          <w:szCs w:val="24"/>
        </w:rPr>
        <w:t>’</w:t>
      </w:r>
      <w:r w:rsidRPr="00020F18">
        <w:rPr>
          <w:rFonts w:ascii="Times New Roman" w:hAnsi="Times New Roman" w:cs="Times New Roman"/>
          <w:sz w:val="24"/>
          <w:szCs w:val="24"/>
        </w:rPr>
        <w:tab/>
      </w:r>
      <w:r w:rsidRPr="00020F18">
        <w:rPr>
          <w:rFonts w:ascii="Times New Roman" w:hAnsi="Times New Roman" w:cs="Times New Roman"/>
          <w:sz w:val="24"/>
          <w:szCs w:val="24"/>
        </w:rPr>
        <w:tab/>
      </w:r>
      <w:r w:rsidRPr="00020F18">
        <w:rPr>
          <w:rFonts w:ascii="Times New Roman" w:hAnsi="Times New Roman" w:cs="Times New Roman"/>
          <w:sz w:val="24"/>
          <w:szCs w:val="24"/>
        </w:rPr>
        <w:tab/>
      </w:r>
      <w:r w:rsidRPr="00020F18">
        <w:rPr>
          <w:rFonts w:ascii="Times New Roman" w:hAnsi="Times New Roman" w:cs="Times New Roman"/>
          <w:sz w:val="24"/>
          <w:szCs w:val="24"/>
        </w:rPr>
        <w:tab/>
        <w:t>‘pupils’</w:t>
      </w:r>
      <w:r w:rsidRPr="00020F18">
        <w:rPr>
          <w:rFonts w:ascii="Times New Roman" w:hAnsi="Times New Roman" w:cs="Times New Roman"/>
          <w:sz w:val="24"/>
          <w:szCs w:val="24"/>
        </w:rPr>
        <w:tab/>
      </w:r>
    </w:p>
    <w:p w:rsidR="00020F18" w:rsidRPr="00020F18" w:rsidRDefault="00020F18" w:rsidP="00020F18">
      <w:pPr>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 xml:space="preserve"> </w:t>
      </w:r>
      <w:r w:rsidRPr="00020F18">
        <w:rPr>
          <w:rFonts w:ascii="Times New Roman" w:hAnsi="Times New Roman" w:cs="Times New Roman"/>
          <w:sz w:val="24"/>
          <w:szCs w:val="24"/>
        </w:rPr>
        <w:tab/>
        <w:t>c.</w:t>
      </w:r>
      <w:r w:rsidRPr="00020F18">
        <w:rPr>
          <w:rFonts w:ascii="Times New Roman" w:hAnsi="Times New Roman" w:cs="Times New Roman"/>
          <w:sz w:val="24"/>
          <w:szCs w:val="24"/>
        </w:rPr>
        <w:tab/>
        <w:t>v</w:t>
      </w:r>
      <w:r w:rsidR="009131CA" w:rsidRPr="00AE67DF">
        <w:rPr>
          <w:rFonts w:ascii="Times New Roman" w:hAnsi="Times New Roman" w:cs="Times New Roman"/>
          <w:sz w:val="24"/>
          <w:szCs w:val="24"/>
        </w:rPr>
        <w:t>ʊ́</w:t>
      </w:r>
      <w:r w:rsidRPr="00020F18">
        <w:rPr>
          <w:rFonts w:ascii="Times New Roman" w:hAnsi="Times New Roman" w:cs="Times New Roman"/>
          <w:sz w:val="24"/>
          <w:szCs w:val="24"/>
        </w:rPr>
        <w:t>h</w:t>
      </w:r>
      <w:r w:rsidR="0085668D" w:rsidRPr="00AE67DF">
        <w:rPr>
          <w:rFonts w:ascii="Times New Roman" w:hAnsi="Times New Roman" w:cs="Times New Roman"/>
          <w:sz w:val="24"/>
          <w:szCs w:val="24"/>
        </w:rPr>
        <w:t>ɨ́</w:t>
      </w:r>
      <w:r w:rsidR="009131CA">
        <w:rPr>
          <w:rFonts w:ascii="Times New Roman" w:hAnsi="Times New Roman" w:cs="Times New Roman"/>
          <w:sz w:val="24"/>
          <w:szCs w:val="24"/>
        </w:rPr>
        <w:t>m</w:t>
      </w:r>
      <w:r w:rsidR="009131CA">
        <w:rPr>
          <w:rFonts w:ascii="Times New Roman" w:hAnsi="Times New Roman" w:cs="Times New Roman"/>
          <w:sz w:val="24"/>
          <w:szCs w:val="24"/>
        </w:rPr>
        <w:tab/>
      </w:r>
      <w:r w:rsidRPr="00020F18">
        <w:rPr>
          <w:rFonts w:ascii="Times New Roman" w:hAnsi="Times New Roman" w:cs="Times New Roman"/>
          <w:sz w:val="24"/>
          <w:szCs w:val="24"/>
        </w:rPr>
        <w:t>d</w:t>
      </w:r>
      <w:r w:rsidR="009131CA">
        <w:rPr>
          <w:rFonts w:ascii="Times New Roman" w:hAnsi="Times New Roman" w:cs="Times New Roman"/>
          <w:sz w:val="24"/>
          <w:szCs w:val="24"/>
        </w:rPr>
        <w:t>à</w:t>
      </w:r>
      <w:r w:rsidRPr="00020F18">
        <w:rPr>
          <w:rFonts w:ascii="Times New Roman" w:hAnsi="Times New Roman" w:cs="Times New Roman"/>
          <w:sz w:val="24"/>
          <w:szCs w:val="24"/>
        </w:rPr>
        <w:t>b</w:t>
      </w:r>
      <w:r w:rsidR="0085668D" w:rsidRPr="00AE67DF">
        <w:rPr>
          <w:rFonts w:ascii="Times New Roman" w:hAnsi="Times New Roman" w:cs="Times New Roman"/>
          <w:sz w:val="24"/>
          <w:szCs w:val="24"/>
        </w:rPr>
        <w:t>ɨ́</w:t>
      </w:r>
      <w:r w:rsidRPr="00020F18">
        <w:rPr>
          <w:rFonts w:ascii="Times New Roman" w:hAnsi="Times New Roman" w:cs="Times New Roman"/>
          <w:sz w:val="24"/>
          <w:szCs w:val="24"/>
        </w:rPr>
        <w:t>s</w:t>
      </w:r>
      <w:r w:rsidR="0085668D" w:rsidRPr="00AE67DF">
        <w:rPr>
          <w:rFonts w:ascii="Times New Roman" w:hAnsi="Times New Roman" w:cs="Times New Roman"/>
          <w:sz w:val="24"/>
          <w:szCs w:val="24"/>
        </w:rPr>
        <w:t>ɨ́</w:t>
      </w:r>
      <w:r w:rsidRPr="00020F18">
        <w:rPr>
          <w:rFonts w:ascii="Times New Roman" w:hAnsi="Times New Roman" w:cs="Times New Roman"/>
          <w:sz w:val="24"/>
          <w:szCs w:val="24"/>
        </w:rPr>
        <w:t>-l</w:t>
      </w:r>
      <w:r w:rsidR="0085668D" w:rsidRPr="00AE67DF">
        <w:rPr>
          <w:rFonts w:ascii="Times New Roman" w:hAnsi="Times New Roman" w:cs="Times New Roman"/>
          <w:sz w:val="24"/>
          <w:szCs w:val="24"/>
        </w:rPr>
        <w:t>ɨ́</w:t>
      </w:r>
      <w:r w:rsidRPr="00020F18">
        <w:rPr>
          <w:rFonts w:ascii="Times New Roman" w:hAnsi="Times New Roman" w:cs="Times New Roman"/>
          <w:sz w:val="24"/>
          <w:szCs w:val="24"/>
        </w:rPr>
        <w:tab/>
        <w:t>→</w:t>
      </w:r>
      <w:r w:rsidRPr="00020F18">
        <w:rPr>
          <w:rFonts w:ascii="Times New Roman" w:hAnsi="Times New Roman" w:cs="Times New Roman"/>
          <w:sz w:val="24"/>
          <w:szCs w:val="24"/>
        </w:rPr>
        <w:tab/>
        <w:t>v</w:t>
      </w:r>
      <w:r w:rsidR="009131CA" w:rsidRPr="00AE67DF">
        <w:rPr>
          <w:rFonts w:ascii="Times New Roman" w:hAnsi="Times New Roman" w:cs="Times New Roman"/>
          <w:sz w:val="24"/>
          <w:szCs w:val="24"/>
        </w:rPr>
        <w:t>ʊ́</w:t>
      </w:r>
      <w:r w:rsidRPr="00020F18">
        <w:rPr>
          <w:rFonts w:ascii="Times New Roman" w:hAnsi="Times New Roman" w:cs="Times New Roman"/>
          <w:sz w:val="24"/>
          <w:szCs w:val="24"/>
        </w:rPr>
        <w:t>h</w:t>
      </w:r>
      <w:r w:rsidR="0085668D" w:rsidRPr="00AE67DF">
        <w:rPr>
          <w:rFonts w:ascii="Times New Roman" w:hAnsi="Times New Roman" w:cs="Times New Roman"/>
          <w:sz w:val="24"/>
          <w:szCs w:val="24"/>
        </w:rPr>
        <w:t>ɨ́</w:t>
      </w:r>
      <w:r w:rsidR="009131CA">
        <w:rPr>
          <w:rFonts w:ascii="Times New Roman" w:hAnsi="Times New Roman" w:cs="Times New Roman"/>
          <w:sz w:val="24"/>
          <w:szCs w:val="24"/>
        </w:rPr>
        <w:t>m dàb-sá</w:t>
      </w:r>
    </w:p>
    <w:p w:rsidR="00020F18" w:rsidRPr="00020F18" w:rsidRDefault="00020F18" w:rsidP="00020F18">
      <w:pPr>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ab/>
      </w:r>
      <w:r w:rsidRPr="00020F18">
        <w:rPr>
          <w:rFonts w:ascii="Times New Roman" w:hAnsi="Times New Roman" w:cs="Times New Roman"/>
          <w:sz w:val="24"/>
          <w:szCs w:val="24"/>
        </w:rPr>
        <w:tab/>
        <w:t xml:space="preserve"> </w:t>
      </w:r>
      <w:proofErr w:type="gramStart"/>
      <w:r w:rsidR="009131CA">
        <w:rPr>
          <w:rFonts w:ascii="Times New Roman" w:hAnsi="Times New Roman" w:cs="Times New Roman"/>
          <w:sz w:val="24"/>
          <w:szCs w:val="24"/>
        </w:rPr>
        <w:t>rest</w:t>
      </w:r>
      <w:proofErr w:type="gramEnd"/>
      <w:r w:rsidR="009131CA">
        <w:rPr>
          <w:rFonts w:ascii="Times New Roman" w:hAnsi="Times New Roman" w:cs="Times New Roman"/>
          <w:sz w:val="24"/>
          <w:szCs w:val="24"/>
        </w:rPr>
        <w:tab/>
        <w:t xml:space="preserve"> day.sg</w:t>
      </w:r>
      <w:r w:rsidR="009131CA">
        <w:rPr>
          <w:rFonts w:ascii="Times New Roman" w:hAnsi="Times New Roman" w:cs="Times New Roman"/>
          <w:sz w:val="24"/>
          <w:szCs w:val="24"/>
        </w:rPr>
        <w:tab/>
      </w:r>
      <w:r w:rsidR="009131CA">
        <w:rPr>
          <w:rFonts w:ascii="Times New Roman" w:hAnsi="Times New Roman" w:cs="Times New Roman"/>
          <w:sz w:val="24"/>
          <w:szCs w:val="24"/>
        </w:rPr>
        <w:tab/>
      </w:r>
      <w:r w:rsidR="009131CA">
        <w:rPr>
          <w:rFonts w:ascii="Times New Roman" w:hAnsi="Times New Roman" w:cs="Times New Roman"/>
          <w:sz w:val="24"/>
          <w:szCs w:val="24"/>
        </w:rPr>
        <w:tab/>
        <w:t xml:space="preserve">rest </w:t>
      </w:r>
      <w:r w:rsidR="009131CA">
        <w:rPr>
          <w:rFonts w:ascii="Times New Roman" w:hAnsi="Times New Roman" w:cs="Times New Roman"/>
          <w:sz w:val="24"/>
          <w:szCs w:val="24"/>
        </w:rPr>
        <w:tab/>
        <w:t>day.pl</w:t>
      </w:r>
    </w:p>
    <w:p w:rsidR="00020F18" w:rsidRPr="00020F18" w:rsidRDefault="00020F18" w:rsidP="00020F18">
      <w:pPr>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ab/>
      </w:r>
      <w:r w:rsidRPr="00020F18">
        <w:rPr>
          <w:rFonts w:ascii="Times New Roman" w:hAnsi="Times New Roman" w:cs="Times New Roman"/>
          <w:sz w:val="24"/>
          <w:szCs w:val="24"/>
        </w:rPr>
        <w:tab/>
        <w:t>‘</w:t>
      </w:r>
      <w:proofErr w:type="gramStart"/>
      <w:r w:rsidRPr="00020F18">
        <w:rPr>
          <w:rFonts w:ascii="Times New Roman" w:hAnsi="Times New Roman" w:cs="Times New Roman"/>
          <w:sz w:val="24"/>
          <w:szCs w:val="24"/>
        </w:rPr>
        <w:t>rest</w:t>
      </w:r>
      <w:proofErr w:type="gramEnd"/>
      <w:r w:rsidRPr="00020F18">
        <w:rPr>
          <w:rFonts w:ascii="Times New Roman" w:hAnsi="Times New Roman" w:cs="Times New Roman"/>
          <w:sz w:val="24"/>
          <w:szCs w:val="24"/>
        </w:rPr>
        <w:t xml:space="preserve"> day’</w:t>
      </w:r>
      <w:r w:rsidRPr="00020F18">
        <w:rPr>
          <w:rFonts w:ascii="Times New Roman" w:hAnsi="Times New Roman" w:cs="Times New Roman"/>
          <w:sz w:val="24"/>
          <w:szCs w:val="24"/>
        </w:rPr>
        <w:tab/>
      </w:r>
      <w:r w:rsidRPr="00020F18">
        <w:rPr>
          <w:rFonts w:ascii="Times New Roman" w:hAnsi="Times New Roman" w:cs="Times New Roman"/>
          <w:sz w:val="24"/>
          <w:szCs w:val="24"/>
        </w:rPr>
        <w:tab/>
      </w:r>
      <w:r w:rsidRPr="00020F18">
        <w:rPr>
          <w:rFonts w:ascii="Times New Roman" w:hAnsi="Times New Roman" w:cs="Times New Roman"/>
          <w:sz w:val="24"/>
          <w:szCs w:val="24"/>
        </w:rPr>
        <w:tab/>
        <w:t>‘rest days’</w:t>
      </w:r>
    </w:p>
    <w:p w:rsidR="00020F18" w:rsidRPr="00020F18" w:rsidRDefault="00020F18" w:rsidP="00020F18">
      <w:pPr>
        <w:spacing w:after="0" w:line="240" w:lineRule="auto"/>
        <w:jc w:val="both"/>
        <w:rPr>
          <w:rFonts w:ascii="Times New Roman" w:hAnsi="Times New Roman" w:cs="Times New Roman"/>
          <w:sz w:val="24"/>
          <w:szCs w:val="24"/>
        </w:rPr>
      </w:pPr>
    </w:p>
    <w:p w:rsidR="00020F18" w:rsidRPr="00020F18" w:rsidRDefault="00020F18" w:rsidP="00020F18">
      <w:pPr>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 xml:space="preserve">Previous studies on compounding have observed that the main issues in the study of compounding that have attracted the most scholarly attention and engendered lively debates are the definition, headedness and classification of compounds as well as the distinction between compounds and phrases. The objectives of this paper are grouped into two. </w:t>
      </w:r>
      <w:r w:rsidR="009131CA">
        <w:rPr>
          <w:rFonts w:ascii="Times New Roman" w:hAnsi="Times New Roman" w:cs="Times New Roman"/>
          <w:sz w:val="24"/>
          <w:szCs w:val="24"/>
        </w:rPr>
        <w:t>The first objective is to discuss</w:t>
      </w:r>
      <w:r w:rsidRPr="00020F18">
        <w:rPr>
          <w:rFonts w:ascii="Times New Roman" w:hAnsi="Times New Roman" w:cs="Times New Roman"/>
          <w:sz w:val="24"/>
          <w:szCs w:val="24"/>
        </w:rPr>
        <w:t xml:space="preserve"> phonological word in Dagbani and the second is to discuss the core issues in the study of compounding in Dagbani.</w:t>
      </w:r>
    </w:p>
    <w:p w:rsidR="00020F18" w:rsidRPr="00020F18" w:rsidRDefault="00020F18" w:rsidP="00020F18">
      <w:pPr>
        <w:spacing w:after="0" w:line="240" w:lineRule="auto"/>
        <w:jc w:val="both"/>
        <w:rPr>
          <w:rFonts w:ascii="Times New Roman" w:hAnsi="Times New Roman" w:cs="Times New Roman"/>
          <w:sz w:val="24"/>
          <w:szCs w:val="24"/>
        </w:rPr>
      </w:pPr>
    </w:p>
    <w:p w:rsidR="00020F18" w:rsidRPr="00020F18" w:rsidRDefault="00020F18" w:rsidP="00020F18">
      <w:pPr>
        <w:spacing w:after="0" w:line="240" w:lineRule="auto"/>
        <w:jc w:val="both"/>
        <w:rPr>
          <w:rFonts w:ascii="Times New Roman" w:hAnsi="Times New Roman" w:cs="Times New Roman"/>
          <w:b/>
          <w:sz w:val="24"/>
          <w:szCs w:val="24"/>
        </w:rPr>
      </w:pPr>
      <w:r w:rsidRPr="00020F18">
        <w:rPr>
          <w:rFonts w:ascii="Times New Roman" w:hAnsi="Times New Roman" w:cs="Times New Roman"/>
          <w:b/>
          <w:sz w:val="24"/>
          <w:szCs w:val="24"/>
        </w:rPr>
        <w:t xml:space="preserve">Methodology </w:t>
      </w:r>
    </w:p>
    <w:p w:rsidR="00020F18" w:rsidRPr="00020F18" w:rsidRDefault="00020F18" w:rsidP="00020F18">
      <w:pPr>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 xml:space="preserve">The paper explores sociolinguistic interviews as data collection procedure as described by (Labov 1966; Trudgill 1974; Milroy 1988; Eckert 1989; Hudson 2001; Bauer 2011, Milroy and Gordon 2003). </w:t>
      </w:r>
      <w:r w:rsidR="001D4D11">
        <w:rPr>
          <w:rFonts w:ascii="Times New Roman" w:hAnsi="Times New Roman" w:cs="Times New Roman"/>
          <w:sz w:val="24"/>
          <w:szCs w:val="24"/>
        </w:rPr>
        <w:t>This allows</w:t>
      </w:r>
      <w:r w:rsidR="00626E3E">
        <w:rPr>
          <w:rFonts w:ascii="Times New Roman" w:hAnsi="Times New Roman" w:cs="Times New Roman"/>
          <w:sz w:val="24"/>
          <w:szCs w:val="24"/>
        </w:rPr>
        <w:t xml:space="preserve"> the researchers to see themselves as part of the speech community. </w:t>
      </w:r>
      <w:r w:rsidRPr="00020F18">
        <w:rPr>
          <w:rFonts w:ascii="Times New Roman" w:hAnsi="Times New Roman" w:cs="Times New Roman"/>
          <w:sz w:val="24"/>
          <w:szCs w:val="24"/>
        </w:rPr>
        <w:t xml:space="preserve">To elicit the data, respondents were engaged in a natural conversation to collect the initial data while the sociolinguistic interviews were used on one-on-one exchanges between the researcher and the 20 participants selected for the interview to cross-check the initial data obtained. The interviews were done in natural settings such as festivals, funerals etc., where the participants were more comfortable. Each interview lasted not less than 10 minutes and the whole fieldwork lasted close to a month. The purpose of the interview was explained to each participant before each interview section. The data for this study was based on Nayahili, the eastern dialect spoken in Yendi and its surrounding villages. The data used were largely both primary (collected through the interview) and secondary (Olawsky 1999, 2002; Hudu 2010, 2014; Inusah 2017). A total of 40 compound words in Dagbani were collected for this paper and every analysis here is based on the data available. </w:t>
      </w:r>
    </w:p>
    <w:p w:rsidR="00020F18" w:rsidRPr="00020F18" w:rsidRDefault="00020F18" w:rsidP="00020F18">
      <w:pPr>
        <w:spacing w:line="240" w:lineRule="auto"/>
        <w:rPr>
          <w:rFonts w:ascii="Times New Roman" w:hAnsi="Times New Roman" w:cs="Times New Roman"/>
          <w:sz w:val="24"/>
          <w:szCs w:val="24"/>
        </w:rPr>
      </w:pPr>
    </w:p>
    <w:p w:rsidR="00020F18" w:rsidRPr="00020F18" w:rsidRDefault="00020F18" w:rsidP="00020F18">
      <w:pPr>
        <w:spacing w:line="240" w:lineRule="auto"/>
        <w:rPr>
          <w:rFonts w:ascii="Times New Roman" w:hAnsi="Times New Roman" w:cs="Times New Roman"/>
          <w:sz w:val="24"/>
          <w:szCs w:val="24"/>
        </w:rPr>
      </w:pPr>
    </w:p>
    <w:p w:rsidR="00020F18" w:rsidRPr="00020F18" w:rsidRDefault="00020F18" w:rsidP="00020F18">
      <w:pPr>
        <w:spacing w:after="0" w:line="240" w:lineRule="auto"/>
        <w:jc w:val="both"/>
        <w:rPr>
          <w:rFonts w:ascii="Times New Roman" w:hAnsi="Times New Roman" w:cs="Times New Roman"/>
          <w:b/>
          <w:sz w:val="24"/>
          <w:szCs w:val="24"/>
        </w:rPr>
      </w:pPr>
      <w:r w:rsidRPr="00020F18">
        <w:rPr>
          <w:rFonts w:ascii="Times New Roman" w:hAnsi="Times New Roman" w:cs="Times New Roman"/>
          <w:b/>
          <w:sz w:val="24"/>
          <w:szCs w:val="24"/>
        </w:rPr>
        <w:lastRenderedPageBreak/>
        <w:t>The Phonological Word in Dagbani</w:t>
      </w:r>
    </w:p>
    <w:p w:rsidR="00020F18" w:rsidRPr="00020F18" w:rsidRDefault="00020F18" w:rsidP="00020F18">
      <w:pPr>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Traditionally, many writers (Bolinger1963;</w:t>
      </w:r>
      <w:r w:rsidRPr="00020F18">
        <w:rPr>
          <w:rFonts w:ascii="Times-Roman" w:eastAsia="Times-Roman" w:cs="Times-Roman"/>
          <w:sz w:val="20"/>
          <w:szCs w:val="20"/>
        </w:rPr>
        <w:t xml:space="preserve"> </w:t>
      </w:r>
      <w:r w:rsidRPr="00020F18">
        <w:rPr>
          <w:rFonts w:ascii="Times New Roman" w:hAnsi="Times New Roman" w:cs="Times New Roman"/>
          <w:sz w:val="24"/>
          <w:szCs w:val="24"/>
        </w:rPr>
        <w:t>Lyons 1968) have assumed that the ‘word’ is the basic unit of language which for a long time, has been recognized as a universal unit by scholars of varied persuasions. Bolinger (1963) takes ‘word’ as a prime, commenting that it is the source, not the result, of phonemic contrasts.</w:t>
      </w:r>
      <w:r w:rsidRPr="00020F18">
        <w:rPr>
          <w:rFonts w:ascii="Times-Roman" w:eastAsia="Times-Roman" w:cs="Times-Roman"/>
          <w:sz w:val="20"/>
          <w:szCs w:val="20"/>
        </w:rPr>
        <w:t xml:space="preserve"> </w:t>
      </w:r>
      <w:r w:rsidRPr="00020F18">
        <w:rPr>
          <w:rFonts w:ascii="Times New Roman" w:hAnsi="Times New Roman" w:cs="Times New Roman"/>
          <w:sz w:val="24"/>
          <w:szCs w:val="24"/>
        </w:rPr>
        <w:t xml:space="preserve">Lyons (1968: 194) comments that the ‘word’ is the unit </w:t>
      </w:r>
      <w:r w:rsidRPr="00020F18">
        <w:rPr>
          <w:rFonts w:ascii="Times New Roman" w:hAnsi="Times New Roman" w:cs="Times New Roman"/>
          <w:i/>
          <w:iCs/>
          <w:sz w:val="24"/>
          <w:szCs w:val="24"/>
        </w:rPr>
        <w:t xml:space="preserve">par excellence </w:t>
      </w:r>
      <w:r w:rsidRPr="00020F18">
        <w:rPr>
          <w:rFonts w:ascii="Times New Roman" w:hAnsi="Times New Roman" w:cs="Times New Roman"/>
          <w:sz w:val="24"/>
          <w:szCs w:val="24"/>
        </w:rPr>
        <w:t xml:space="preserve">of traditional grammatical theory. It is the basis of the distinction which is frequently drawn between morphology and syntax and it is the principal unit of lexicography. </w:t>
      </w:r>
      <w:proofErr w:type="gramStart"/>
      <w:r w:rsidRPr="00020F18">
        <w:rPr>
          <w:rFonts w:ascii="Times New Roman" w:hAnsi="Times New Roman" w:cs="Times New Roman"/>
          <w:sz w:val="24"/>
          <w:szCs w:val="24"/>
        </w:rPr>
        <w:t>Aikhenvald (2007) notes that the concept of the word has two facets as many languages make a distinction between phonological word and grammatical word.</w:t>
      </w:r>
      <w:proofErr w:type="gramEnd"/>
      <w:r w:rsidRPr="00020F18">
        <w:rPr>
          <w:rFonts w:ascii="Times New Roman" w:hAnsi="Times New Roman" w:cs="Times New Roman"/>
          <w:sz w:val="24"/>
          <w:szCs w:val="24"/>
        </w:rPr>
        <w:t xml:space="preserve"> </w:t>
      </w:r>
    </w:p>
    <w:p w:rsidR="00020F18" w:rsidRPr="00020F18" w:rsidRDefault="00020F18" w:rsidP="00020F18">
      <w:pPr>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ab/>
        <w:t>A phonological word can be deﬁned as a prosodic unit not smaller than a syllable while a grammatical word consists of a number of grammatical elements which always occur together or occur in a ﬁxed order and have a conventionalized coherence and meaning (Dixon and Aikhenvald 2002; Aikhenvald 2007). Dixon and Aikhenvald (2002:13) define a phonological word as “a phonological unit larger than the syllable (in some languages it may minimally be just one syllable) which has at least one (and generally more than one) phonological deﬁning property chosen from the following areas”:</w:t>
      </w:r>
    </w:p>
    <w:p w:rsidR="00020F18" w:rsidRPr="00020F18" w:rsidRDefault="00020F18" w:rsidP="00020F18">
      <w:pPr>
        <w:numPr>
          <w:ilvl w:val="0"/>
          <w:numId w:val="1"/>
        </w:numPr>
        <w:spacing w:after="0" w:line="240" w:lineRule="auto"/>
        <w:contextualSpacing/>
        <w:jc w:val="both"/>
        <w:rPr>
          <w:rFonts w:ascii="Times New Roman" w:hAnsi="Times New Roman" w:cs="Times New Roman"/>
          <w:sz w:val="24"/>
          <w:szCs w:val="24"/>
        </w:rPr>
      </w:pPr>
      <w:r w:rsidRPr="00020F18">
        <w:rPr>
          <w:rFonts w:ascii="Times New Roman" w:hAnsi="Times New Roman" w:cs="Times New Roman"/>
          <w:sz w:val="24"/>
          <w:szCs w:val="24"/>
        </w:rPr>
        <w:t xml:space="preserve">Segmental features - internal syllabic and segmental structure; phonetic realisations in </w:t>
      </w:r>
    </w:p>
    <w:p w:rsidR="00020F18" w:rsidRPr="00020F18" w:rsidRDefault="00020F18" w:rsidP="00020F18">
      <w:pPr>
        <w:spacing w:after="0" w:line="240" w:lineRule="auto"/>
        <w:ind w:left="1080"/>
        <w:contextualSpacing/>
        <w:jc w:val="both"/>
        <w:rPr>
          <w:rFonts w:ascii="Times New Roman" w:hAnsi="Times New Roman" w:cs="Times New Roman"/>
          <w:sz w:val="24"/>
          <w:szCs w:val="24"/>
        </w:rPr>
      </w:pPr>
      <w:r w:rsidRPr="00020F18">
        <w:rPr>
          <w:rFonts w:ascii="Times New Roman" w:hAnsi="Times New Roman" w:cs="Times New Roman"/>
          <w:sz w:val="24"/>
          <w:szCs w:val="24"/>
        </w:rPr>
        <w:t xml:space="preserve"> </w:t>
      </w:r>
      <w:proofErr w:type="gramStart"/>
      <w:r w:rsidRPr="00020F18">
        <w:rPr>
          <w:rFonts w:ascii="Times New Roman" w:hAnsi="Times New Roman" w:cs="Times New Roman"/>
          <w:sz w:val="24"/>
          <w:szCs w:val="24"/>
        </w:rPr>
        <w:t>terms</w:t>
      </w:r>
      <w:proofErr w:type="gramEnd"/>
      <w:r w:rsidRPr="00020F18">
        <w:rPr>
          <w:rFonts w:ascii="Times New Roman" w:hAnsi="Times New Roman" w:cs="Times New Roman"/>
          <w:sz w:val="24"/>
          <w:szCs w:val="24"/>
        </w:rPr>
        <w:t xml:space="preserve"> of this; word boundary phenomena; pause phenomena.</w:t>
      </w:r>
    </w:p>
    <w:p w:rsidR="00020F18" w:rsidRPr="00020F18" w:rsidRDefault="00020F18" w:rsidP="00020F18">
      <w:pPr>
        <w:numPr>
          <w:ilvl w:val="0"/>
          <w:numId w:val="1"/>
        </w:numPr>
        <w:spacing w:after="0" w:line="240" w:lineRule="auto"/>
        <w:contextualSpacing/>
        <w:jc w:val="both"/>
        <w:rPr>
          <w:rFonts w:ascii="Times New Roman" w:hAnsi="Times New Roman" w:cs="Times New Roman"/>
          <w:sz w:val="24"/>
          <w:szCs w:val="24"/>
        </w:rPr>
      </w:pPr>
      <w:r w:rsidRPr="00020F18">
        <w:rPr>
          <w:rFonts w:ascii="Times New Roman" w:hAnsi="Times New Roman" w:cs="Times New Roman"/>
          <w:sz w:val="24"/>
          <w:szCs w:val="24"/>
        </w:rPr>
        <w:t xml:space="preserve">Prosodic features - stress (or accent) and/or tone assignment; prosodic features such   </w:t>
      </w:r>
    </w:p>
    <w:p w:rsidR="00020F18" w:rsidRPr="00020F18" w:rsidRDefault="00020F18" w:rsidP="00020F18">
      <w:pPr>
        <w:spacing w:after="0" w:line="240" w:lineRule="auto"/>
        <w:ind w:left="720"/>
        <w:jc w:val="both"/>
        <w:rPr>
          <w:rFonts w:ascii="Times New Roman" w:hAnsi="Times New Roman" w:cs="Times New Roman"/>
          <w:sz w:val="24"/>
          <w:szCs w:val="24"/>
        </w:rPr>
      </w:pPr>
      <w:r w:rsidRPr="00020F18">
        <w:rPr>
          <w:rFonts w:ascii="Times New Roman" w:hAnsi="Times New Roman" w:cs="Times New Roman"/>
          <w:sz w:val="24"/>
          <w:szCs w:val="24"/>
        </w:rPr>
        <w:t xml:space="preserve">      </w:t>
      </w:r>
      <w:proofErr w:type="gramStart"/>
      <w:r w:rsidRPr="00020F18">
        <w:rPr>
          <w:rFonts w:ascii="Times New Roman" w:hAnsi="Times New Roman" w:cs="Times New Roman"/>
          <w:sz w:val="24"/>
          <w:szCs w:val="24"/>
        </w:rPr>
        <w:t>as</w:t>
      </w:r>
      <w:proofErr w:type="gramEnd"/>
      <w:r w:rsidRPr="00020F18">
        <w:rPr>
          <w:rFonts w:ascii="Times New Roman" w:hAnsi="Times New Roman" w:cs="Times New Roman"/>
          <w:sz w:val="24"/>
          <w:szCs w:val="24"/>
        </w:rPr>
        <w:t xml:space="preserve"> nasalisation, retroflexion, vowel harmony.</w:t>
      </w:r>
    </w:p>
    <w:p w:rsidR="00020F18" w:rsidRPr="00020F18" w:rsidRDefault="00020F18" w:rsidP="00020F18">
      <w:pPr>
        <w:numPr>
          <w:ilvl w:val="0"/>
          <w:numId w:val="1"/>
        </w:numPr>
        <w:spacing w:after="0" w:line="240" w:lineRule="auto"/>
        <w:contextualSpacing/>
        <w:jc w:val="both"/>
        <w:rPr>
          <w:rFonts w:ascii="Times New Roman" w:hAnsi="Times New Roman" w:cs="Times New Roman"/>
          <w:sz w:val="24"/>
          <w:szCs w:val="24"/>
        </w:rPr>
      </w:pPr>
      <w:r w:rsidRPr="00020F18">
        <w:rPr>
          <w:rFonts w:ascii="Times New Roman" w:hAnsi="Times New Roman" w:cs="Times New Roman"/>
          <w:sz w:val="24"/>
          <w:szCs w:val="24"/>
        </w:rPr>
        <w:t>Phonological rules - some rules apply only within a phonological word; others</w:t>
      </w:r>
    </w:p>
    <w:p w:rsidR="00020F18" w:rsidRPr="00020F18" w:rsidRDefault="00020F18" w:rsidP="00020F18">
      <w:pPr>
        <w:spacing w:after="0" w:line="240" w:lineRule="auto"/>
        <w:ind w:left="1080"/>
        <w:contextualSpacing/>
        <w:jc w:val="both"/>
        <w:rPr>
          <w:rFonts w:ascii="Times New Roman" w:hAnsi="Times New Roman" w:cs="Times New Roman"/>
          <w:sz w:val="24"/>
          <w:szCs w:val="24"/>
        </w:rPr>
      </w:pPr>
      <w:r w:rsidRPr="00020F18">
        <w:rPr>
          <w:rFonts w:ascii="Times New Roman" w:hAnsi="Times New Roman" w:cs="Times New Roman"/>
          <w:sz w:val="24"/>
          <w:szCs w:val="24"/>
        </w:rPr>
        <w:t>(</w:t>
      </w:r>
      <w:proofErr w:type="gramStart"/>
      <w:r w:rsidRPr="00020F18">
        <w:rPr>
          <w:rFonts w:ascii="Times New Roman" w:hAnsi="Times New Roman" w:cs="Times New Roman"/>
          <w:sz w:val="24"/>
          <w:szCs w:val="24"/>
        </w:rPr>
        <w:t>external</w:t>
      </w:r>
      <w:proofErr w:type="gramEnd"/>
      <w:r w:rsidRPr="00020F18">
        <w:rPr>
          <w:rFonts w:ascii="Times New Roman" w:hAnsi="Times New Roman" w:cs="Times New Roman"/>
          <w:sz w:val="24"/>
          <w:szCs w:val="24"/>
        </w:rPr>
        <w:t xml:space="preserve"> sandhi rules) apply specifically across a phonological word boundary   </w:t>
      </w:r>
    </w:p>
    <w:p w:rsidR="00020F18" w:rsidRPr="00020F18" w:rsidRDefault="00020F18" w:rsidP="00020F18">
      <w:pPr>
        <w:spacing w:after="0" w:line="240" w:lineRule="auto"/>
        <w:ind w:firstLine="420"/>
        <w:jc w:val="both"/>
        <w:rPr>
          <w:rFonts w:ascii="Times New Roman" w:hAnsi="Times New Roman" w:cs="Times New Roman"/>
          <w:sz w:val="24"/>
          <w:szCs w:val="24"/>
        </w:rPr>
      </w:pPr>
      <w:r w:rsidRPr="00020F18">
        <w:rPr>
          <w:rFonts w:ascii="Times New Roman" w:hAnsi="Times New Roman" w:cs="Times New Roman"/>
          <w:sz w:val="24"/>
          <w:szCs w:val="24"/>
        </w:rPr>
        <w:t xml:space="preserve">           (cf. Dixon and Aikhenvald 2002:13)</w:t>
      </w:r>
    </w:p>
    <w:p w:rsidR="00020F18" w:rsidRPr="00020F18" w:rsidRDefault="00020F18" w:rsidP="00020F18">
      <w:pPr>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Previous accounts of the phonological word in Dagbani include (Dakubu 1997; Olawsky 1999, 2002; Hudu 2010, 2013, 2014</w:t>
      </w:r>
      <w:r w:rsidR="007936E5">
        <w:rPr>
          <w:rFonts w:ascii="Times New Roman" w:hAnsi="Times New Roman" w:cs="Times New Roman"/>
          <w:sz w:val="24"/>
          <w:szCs w:val="24"/>
        </w:rPr>
        <w:t>, Inusah 2016</w:t>
      </w:r>
      <w:r w:rsidRPr="00020F18">
        <w:rPr>
          <w:rFonts w:ascii="Times New Roman" w:hAnsi="Times New Roman" w:cs="Times New Roman"/>
          <w:sz w:val="24"/>
          <w:szCs w:val="24"/>
        </w:rPr>
        <w:t xml:space="preserve">). Dakubu (1997) observes that the phonological word in Central Gur languages including Dagbani typically consists of two morphological units: </w:t>
      </w:r>
    </w:p>
    <w:p w:rsidR="00020F18" w:rsidRPr="00020F18" w:rsidRDefault="00020F18" w:rsidP="00020F18">
      <w:pPr>
        <w:numPr>
          <w:ilvl w:val="0"/>
          <w:numId w:val="11"/>
        </w:numPr>
        <w:spacing w:after="0" w:line="240" w:lineRule="auto"/>
        <w:contextualSpacing/>
        <w:jc w:val="both"/>
        <w:rPr>
          <w:rFonts w:ascii="Times New Roman" w:hAnsi="Times New Roman" w:cs="Times New Roman"/>
          <w:sz w:val="24"/>
          <w:szCs w:val="24"/>
        </w:rPr>
      </w:pPr>
      <w:r w:rsidRPr="00020F18">
        <w:rPr>
          <w:rFonts w:ascii="Times New Roman" w:hAnsi="Times New Roman" w:cs="Times New Roman"/>
          <w:sz w:val="24"/>
          <w:szCs w:val="24"/>
        </w:rPr>
        <w:t>A thematic CV syllable which has a full range of articulatory contrasts and</w:t>
      </w:r>
    </w:p>
    <w:p w:rsidR="00020F18" w:rsidRPr="00020F18" w:rsidRDefault="00020F18" w:rsidP="00020F18">
      <w:pPr>
        <w:numPr>
          <w:ilvl w:val="0"/>
          <w:numId w:val="11"/>
        </w:numPr>
        <w:spacing w:after="0" w:line="240" w:lineRule="auto"/>
        <w:contextualSpacing/>
        <w:jc w:val="both"/>
        <w:rPr>
          <w:rFonts w:ascii="Times New Roman" w:hAnsi="Times New Roman" w:cs="Times New Roman"/>
          <w:sz w:val="24"/>
          <w:szCs w:val="24"/>
        </w:rPr>
      </w:pPr>
      <w:r w:rsidRPr="00020F18">
        <w:rPr>
          <w:rFonts w:ascii="Times New Roman" w:hAnsi="Times New Roman" w:cs="Times New Roman"/>
          <w:sz w:val="24"/>
          <w:szCs w:val="24"/>
        </w:rPr>
        <w:t>A mono - or bi-syllabic sufﬁx which has restricted vowels and consonants.</w:t>
      </w:r>
    </w:p>
    <w:p w:rsidR="00020F18" w:rsidRPr="00020F18" w:rsidRDefault="00020F18" w:rsidP="00020F18">
      <w:pPr>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 xml:space="preserve"> Olawsky (</w:t>
      </w:r>
      <w:r w:rsidR="00FD6A19">
        <w:rPr>
          <w:rFonts w:ascii="Times New Roman" w:hAnsi="Times New Roman" w:cs="Times New Roman"/>
          <w:sz w:val="24"/>
          <w:szCs w:val="24"/>
        </w:rPr>
        <w:t xml:space="preserve">2002) explores the nature </w:t>
      </w:r>
      <w:proofErr w:type="gramStart"/>
      <w:r w:rsidR="00FD6A19">
        <w:rPr>
          <w:rFonts w:ascii="Times New Roman" w:hAnsi="Times New Roman" w:cs="Times New Roman"/>
          <w:sz w:val="24"/>
          <w:szCs w:val="24"/>
        </w:rPr>
        <w:t xml:space="preserve">of </w:t>
      </w:r>
      <w:r w:rsidRPr="00020F18">
        <w:rPr>
          <w:rFonts w:ascii="Times New Roman" w:hAnsi="Times New Roman" w:cs="Times New Roman"/>
          <w:sz w:val="24"/>
          <w:szCs w:val="24"/>
        </w:rPr>
        <w:t xml:space="preserve"> Dagbani</w:t>
      </w:r>
      <w:proofErr w:type="gramEnd"/>
      <w:r w:rsidRPr="00020F18">
        <w:rPr>
          <w:rFonts w:ascii="Times New Roman" w:hAnsi="Times New Roman" w:cs="Times New Roman"/>
          <w:sz w:val="24"/>
          <w:szCs w:val="24"/>
        </w:rPr>
        <w:t xml:space="preserve"> phonological word using syllable structure, tone, vowel harmony and other phonological processes and notes that the phonological word is usually composed of smaller prosodic units such as feet, syllables or moras which in turn are built from combinations of segments. Hudu (2014) demonstrates how different phonological processes can be used to deﬁne the phonological word in Dagbani and argues that the application of these phonological processes is conditioned by the morphological domains in which potential target sounds occur</w:t>
      </w:r>
      <w:r w:rsidR="007936E5">
        <w:rPr>
          <w:rFonts w:ascii="Times New Roman" w:hAnsi="Times New Roman" w:cs="Times New Roman"/>
          <w:sz w:val="24"/>
          <w:szCs w:val="24"/>
        </w:rPr>
        <w:t>.</w:t>
      </w:r>
    </w:p>
    <w:p w:rsidR="00020F18" w:rsidRPr="00020F18" w:rsidRDefault="00020F18" w:rsidP="00020F18">
      <w:pPr>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ab/>
        <w:t>Dagbani words can be classified into thre</w:t>
      </w:r>
      <w:r w:rsidR="007936E5">
        <w:rPr>
          <w:rFonts w:ascii="Times New Roman" w:hAnsi="Times New Roman" w:cs="Times New Roman"/>
          <w:sz w:val="24"/>
          <w:szCs w:val="24"/>
        </w:rPr>
        <w:t xml:space="preserve">e major forms: </w:t>
      </w:r>
      <w:r w:rsidR="00FD6A19">
        <w:rPr>
          <w:rFonts w:ascii="Times New Roman" w:hAnsi="Times New Roman" w:cs="Times New Roman"/>
          <w:sz w:val="24"/>
          <w:szCs w:val="24"/>
        </w:rPr>
        <w:t>simplex, complex and</w:t>
      </w:r>
      <w:r w:rsidRPr="00020F18">
        <w:rPr>
          <w:rFonts w:ascii="Times New Roman" w:hAnsi="Times New Roman" w:cs="Times New Roman"/>
          <w:sz w:val="24"/>
          <w:szCs w:val="24"/>
        </w:rPr>
        <w:t xml:space="preserve"> compound words. The simplex word consists of only one lexical root, for instance, verbs in Dagbani are mostly short in a CV syllable form without a coda or CVC syllable root with a coda in the inﬁnitive form and does not require an afﬁx.</w:t>
      </w:r>
    </w:p>
    <w:p w:rsidR="00020F18" w:rsidRPr="00020F18" w:rsidRDefault="00020F18" w:rsidP="00020F18">
      <w:pPr>
        <w:spacing w:after="0" w:line="240" w:lineRule="auto"/>
        <w:ind w:left="420"/>
        <w:jc w:val="both"/>
        <w:rPr>
          <w:rFonts w:ascii="Times New Roman" w:hAnsi="Times New Roman" w:cs="Times New Roman"/>
          <w:sz w:val="24"/>
          <w:szCs w:val="24"/>
        </w:rPr>
      </w:pPr>
      <w:r w:rsidRPr="00020F18">
        <w:rPr>
          <w:rFonts w:ascii="Times New Roman" w:hAnsi="Times New Roman" w:cs="Times New Roman"/>
          <w:sz w:val="24"/>
          <w:szCs w:val="24"/>
        </w:rPr>
        <w:t>5.</w:t>
      </w:r>
      <w:r w:rsidRPr="00020F18">
        <w:rPr>
          <w:rFonts w:ascii="Times New Roman" w:hAnsi="Times New Roman" w:cs="Times New Roman"/>
          <w:sz w:val="24"/>
          <w:szCs w:val="24"/>
        </w:rPr>
        <w:tab/>
        <w:t xml:space="preserve">Verbs </w:t>
      </w:r>
      <w:r w:rsidR="005503A7">
        <w:rPr>
          <w:rFonts w:ascii="Times New Roman" w:hAnsi="Times New Roman" w:cs="Times New Roman"/>
          <w:sz w:val="24"/>
          <w:szCs w:val="24"/>
        </w:rPr>
        <w:t>(Inuah 2016:76)</w:t>
      </w:r>
    </w:p>
    <w:tbl>
      <w:tblPr>
        <w:tblStyle w:val="TableGrid"/>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0"/>
        <w:gridCol w:w="1260"/>
        <w:gridCol w:w="1350"/>
        <w:gridCol w:w="1440"/>
      </w:tblGrid>
      <w:tr w:rsidR="00020F18" w:rsidRPr="00020F18" w:rsidTr="00020F18">
        <w:tc>
          <w:tcPr>
            <w:tcW w:w="1350" w:type="dxa"/>
          </w:tcPr>
          <w:p w:rsidR="00020F18" w:rsidRPr="00020F18" w:rsidRDefault="00020F18" w:rsidP="00020F18">
            <w:pPr>
              <w:jc w:val="center"/>
              <w:rPr>
                <w:rFonts w:ascii="Times New Roman" w:hAnsi="Times New Roman" w:cs="Times New Roman"/>
                <w:sz w:val="24"/>
                <w:szCs w:val="24"/>
              </w:rPr>
            </w:pPr>
            <w:r w:rsidRPr="00020F18">
              <w:rPr>
                <w:rFonts w:ascii="Times New Roman" w:hAnsi="Times New Roman" w:cs="Times New Roman"/>
                <w:sz w:val="24"/>
                <w:szCs w:val="24"/>
              </w:rPr>
              <w:t>CV</w:t>
            </w:r>
          </w:p>
        </w:tc>
        <w:tc>
          <w:tcPr>
            <w:tcW w:w="1260" w:type="dxa"/>
          </w:tcPr>
          <w:p w:rsidR="00020F18" w:rsidRPr="00020F18" w:rsidRDefault="00020F18" w:rsidP="00020F18">
            <w:pPr>
              <w:rPr>
                <w:rFonts w:ascii="Times New Roman" w:hAnsi="Times New Roman" w:cs="Times New Roman"/>
                <w:sz w:val="24"/>
                <w:szCs w:val="24"/>
              </w:rPr>
            </w:pPr>
            <w:r w:rsidRPr="00020F18">
              <w:rPr>
                <w:rFonts w:ascii="Times New Roman" w:hAnsi="Times New Roman" w:cs="Times New Roman"/>
                <w:sz w:val="24"/>
                <w:szCs w:val="24"/>
              </w:rPr>
              <w:t>Gloss</w:t>
            </w:r>
          </w:p>
        </w:tc>
        <w:tc>
          <w:tcPr>
            <w:tcW w:w="1350" w:type="dxa"/>
          </w:tcPr>
          <w:p w:rsidR="00020F18" w:rsidRPr="00020F18" w:rsidRDefault="00020F18" w:rsidP="00020F18">
            <w:pPr>
              <w:jc w:val="center"/>
              <w:rPr>
                <w:rFonts w:ascii="Times New Roman" w:hAnsi="Times New Roman" w:cs="Times New Roman"/>
                <w:sz w:val="24"/>
                <w:szCs w:val="24"/>
              </w:rPr>
            </w:pPr>
            <w:r w:rsidRPr="00020F18">
              <w:rPr>
                <w:rFonts w:ascii="Times New Roman" w:hAnsi="Times New Roman" w:cs="Times New Roman"/>
                <w:sz w:val="24"/>
                <w:szCs w:val="24"/>
              </w:rPr>
              <w:t>CVC</w:t>
            </w:r>
          </w:p>
        </w:tc>
        <w:tc>
          <w:tcPr>
            <w:tcW w:w="1440" w:type="dxa"/>
          </w:tcPr>
          <w:p w:rsidR="00020F18" w:rsidRPr="00020F18" w:rsidRDefault="00020F18" w:rsidP="00020F18">
            <w:pPr>
              <w:rPr>
                <w:rFonts w:ascii="Times New Roman" w:hAnsi="Times New Roman" w:cs="Times New Roman"/>
                <w:sz w:val="24"/>
                <w:szCs w:val="24"/>
              </w:rPr>
            </w:pPr>
            <w:r w:rsidRPr="00020F18">
              <w:rPr>
                <w:rFonts w:ascii="Times New Roman" w:hAnsi="Times New Roman" w:cs="Times New Roman"/>
                <w:sz w:val="24"/>
                <w:szCs w:val="24"/>
              </w:rPr>
              <w:t>Gloss</w:t>
            </w:r>
          </w:p>
        </w:tc>
      </w:tr>
      <w:tr w:rsidR="00020F18" w:rsidRPr="00020F18" w:rsidTr="00020F18">
        <w:tc>
          <w:tcPr>
            <w:tcW w:w="1350" w:type="dxa"/>
          </w:tcPr>
          <w:p w:rsidR="00020F18" w:rsidRPr="00020F18" w:rsidRDefault="007936E5" w:rsidP="00020F18">
            <w:pPr>
              <w:jc w:val="center"/>
              <w:rPr>
                <w:rFonts w:ascii="Times New Roman" w:hAnsi="Times New Roman" w:cs="Times New Roman"/>
                <w:sz w:val="24"/>
                <w:szCs w:val="24"/>
              </w:rPr>
            </w:pPr>
            <w:r>
              <w:rPr>
                <w:rFonts w:ascii="Times New Roman" w:hAnsi="Times New Roman" w:cs="Times New Roman"/>
                <w:sz w:val="24"/>
                <w:szCs w:val="24"/>
              </w:rPr>
              <w:t>t</w:t>
            </w:r>
            <w:r w:rsidR="005503A7">
              <w:rPr>
                <w:rFonts w:asciiTheme="minorEastAsia" w:hAnsiTheme="minorEastAsia" w:cstheme="minorEastAsia" w:hint="eastAsia"/>
                <w:sz w:val="24"/>
                <w:szCs w:val="24"/>
              </w:rPr>
              <w:t>ì</w:t>
            </w:r>
          </w:p>
        </w:tc>
        <w:tc>
          <w:tcPr>
            <w:tcW w:w="1260" w:type="dxa"/>
          </w:tcPr>
          <w:p w:rsidR="00020F18" w:rsidRPr="00020F18" w:rsidRDefault="00020F18" w:rsidP="00020F18">
            <w:pPr>
              <w:rPr>
                <w:rFonts w:ascii="Times New Roman" w:hAnsi="Times New Roman" w:cs="Times New Roman"/>
                <w:sz w:val="24"/>
                <w:szCs w:val="24"/>
              </w:rPr>
            </w:pPr>
            <w:r w:rsidRPr="00020F18">
              <w:rPr>
                <w:rFonts w:ascii="Times New Roman" w:hAnsi="Times New Roman" w:cs="Times New Roman"/>
                <w:sz w:val="24"/>
                <w:szCs w:val="24"/>
              </w:rPr>
              <w:t>‘give’</w:t>
            </w:r>
          </w:p>
        </w:tc>
        <w:tc>
          <w:tcPr>
            <w:tcW w:w="1350" w:type="dxa"/>
          </w:tcPr>
          <w:p w:rsidR="00020F18" w:rsidRPr="00020F18" w:rsidRDefault="00020F18" w:rsidP="00020F18">
            <w:pPr>
              <w:jc w:val="center"/>
              <w:rPr>
                <w:rFonts w:ascii="Times New Roman" w:hAnsi="Times New Roman" w:cs="Times New Roman"/>
                <w:sz w:val="24"/>
                <w:szCs w:val="24"/>
              </w:rPr>
            </w:pPr>
            <w:r w:rsidRPr="00020F18">
              <w:rPr>
                <w:rFonts w:ascii="Times New Roman" w:hAnsi="Times New Roman" w:cs="Times New Roman"/>
                <w:sz w:val="24"/>
                <w:szCs w:val="24"/>
              </w:rPr>
              <w:t>t</w:t>
            </w:r>
            <w:r w:rsidR="007936E5" w:rsidRPr="00AE67DF">
              <w:rPr>
                <w:rFonts w:ascii="Times New Roman" w:hAnsi="Times New Roman" w:cs="Times New Roman"/>
                <w:sz w:val="24"/>
                <w:szCs w:val="24"/>
              </w:rPr>
              <w:t>ɨ́</w:t>
            </w:r>
            <w:r w:rsidRPr="00020F18">
              <w:rPr>
                <w:rFonts w:ascii="Times New Roman" w:hAnsi="Times New Roman" w:cs="Times New Roman"/>
                <w:sz w:val="24"/>
                <w:szCs w:val="24"/>
              </w:rPr>
              <w:t>m</w:t>
            </w:r>
          </w:p>
        </w:tc>
        <w:tc>
          <w:tcPr>
            <w:tcW w:w="1440" w:type="dxa"/>
          </w:tcPr>
          <w:p w:rsidR="00020F18" w:rsidRPr="00020F18" w:rsidRDefault="00020F18" w:rsidP="00020F18">
            <w:pPr>
              <w:rPr>
                <w:rFonts w:ascii="Times New Roman" w:hAnsi="Times New Roman" w:cs="Times New Roman"/>
                <w:sz w:val="24"/>
                <w:szCs w:val="24"/>
              </w:rPr>
            </w:pPr>
            <w:r w:rsidRPr="00020F18">
              <w:rPr>
                <w:rFonts w:ascii="Times New Roman" w:hAnsi="Times New Roman" w:cs="Times New Roman"/>
                <w:sz w:val="24"/>
                <w:szCs w:val="24"/>
              </w:rPr>
              <w:t>‘send’</w:t>
            </w:r>
          </w:p>
        </w:tc>
      </w:tr>
      <w:tr w:rsidR="00020F18" w:rsidRPr="00020F18" w:rsidTr="00020F18">
        <w:tc>
          <w:tcPr>
            <w:tcW w:w="1350" w:type="dxa"/>
          </w:tcPr>
          <w:p w:rsidR="00020F18" w:rsidRPr="00020F18" w:rsidRDefault="007936E5" w:rsidP="00020F18">
            <w:pPr>
              <w:jc w:val="center"/>
              <w:rPr>
                <w:rFonts w:ascii="Times New Roman" w:hAnsi="Times New Roman" w:cs="Times New Roman"/>
                <w:sz w:val="24"/>
                <w:szCs w:val="24"/>
              </w:rPr>
            </w:pPr>
            <w:r>
              <w:rPr>
                <w:rFonts w:ascii="Times New Roman" w:hAnsi="Times New Roman" w:cs="Times New Roman"/>
                <w:sz w:val="24"/>
                <w:szCs w:val="24"/>
              </w:rPr>
              <w:t>d</w:t>
            </w:r>
            <w:r>
              <w:rPr>
                <w:rFonts w:asciiTheme="minorEastAsia" w:hAnsiTheme="minorEastAsia" w:cstheme="minorEastAsia" w:hint="eastAsia"/>
                <w:sz w:val="24"/>
                <w:szCs w:val="24"/>
              </w:rPr>
              <w:t>ì</w:t>
            </w:r>
          </w:p>
        </w:tc>
        <w:tc>
          <w:tcPr>
            <w:tcW w:w="1260" w:type="dxa"/>
          </w:tcPr>
          <w:p w:rsidR="00020F18" w:rsidRPr="00020F18" w:rsidRDefault="00020F18" w:rsidP="00020F18">
            <w:pPr>
              <w:rPr>
                <w:rFonts w:ascii="Times New Roman" w:hAnsi="Times New Roman" w:cs="Times New Roman"/>
                <w:sz w:val="24"/>
                <w:szCs w:val="24"/>
              </w:rPr>
            </w:pPr>
            <w:r w:rsidRPr="00020F18">
              <w:rPr>
                <w:rFonts w:ascii="Times New Roman" w:hAnsi="Times New Roman" w:cs="Times New Roman"/>
                <w:sz w:val="24"/>
                <w:szCs w:val="24"/>
              </w:rPr>
              <w:t>‘eat’</w:t>
            </w:r>
          </w:p>
        </w:tc>
        <w:tc>
          <w:tcPr>
            <w:tcW w:w="1350" w:type="dxa"/>
          </w:tcPr>
          <w:p w:rsidR="00020F18" w:rsidRPr="00020F18" w:rsidRDefault="00020F18" w:rsidP="00020F18">
            <w:pPr>
              <w:jc w:val="center"/>
              <w:rPr>
                <w:rFonts w:ascii="Times New Roman" w:hAnsi="Times New Roman" w:cs="Times New Roman"/>
                <w:sz w:val="24"/>
                <w:szCs w:val="24"/>
              </w:rPr>
            </w:pPr>
            <w:r w:rsidRPr="00020F18">
              <w:rPr>
                <w:rFonts w:ascii="Times New Roman" w:hAnsi="Times New Roman" w:cs="Times New Roman"/>
                <w:sz w:val="24"/>
                <w:szCs w:val="24"/>
              </w:rPr>
              <w:t>d</w:t>
            </w:r>
            <w:r w:rsidR="007936E5" w:rsidRPr="00AE67DF">
              <w:rPr>
                <w:rFonts w:ascii="Times New Roman" w:hAnsi="Times New Roman" w:cs="Times New Roman"/>
                <w:sz w:val="24"/>
                <w:szCs w:val="24"/>
              </w:rPr>
              <w:t>ɨ́</w:t>
            </w:r>
            <w:r w:rsidRPr="00020F18">
              <w:rPr>
                <w:rFonts w:ascii="Times New Roman" w:hAnsi="Times New Roman" w:cs="Times New Roman"/>
                <w:sz w:val="24"/>
                <w:szCs w:val="24"/>
              </w:rPr>
              <w:t>m</w:t>
            </w:r>
          </w:p>
        </w:tc>
        <w:tc>
          <w:tcPr>
            <w:tcW w:w="1440" w:type="dxa"/>
          </w:tcPr>
          <w:p w:rsidR="00020F18" w:rsidRPr="00020F18" w:rsidRDefault="00020F18" w:rsidP="00020F18">
            <w:pPr>
              <w:rPr>
                <w:rFonts w:ascii="Times New Roman" w:hAnsi="Times New Roman" w:cs="Times New Roman"/>
                <w:sz w:val="24"/>
                <w:szCs w:val="24"/>
              </w:rPr>
            </w:pPr>
            <w:r w:rsidRPr="00020F18">
              <w:rPr>
                <w:rFonts w:ascii="Times New Roman" w:hAnsi="Times New Roman" w:cs="Times New Roman"/>
                <w:sz w:val="24"/>
                <w:szCs w:val="24"/>
              </w:rPr>
              <w:t>‘bite’</w:t>
            </w:r>
          </w:p>
        </w:tc>
      </w:tr>
      <w:tr w:rsidR="00020F18" w:rsidRPr="00020F18" w:rsidTr="00020F18">
        <w:tc>
          <w:tcPr>
            <w:tcW w:w="1350" w:type="dxa"/>
          </w:tcPr>
          <w:p w:rsidR="00020F18" w:rsidRPr="00020F18" w:rsidRDefault="007936E5" w:rsidP="00020F18">
            <w:pPr>
              <w:jc w:val="center"/>
              <w:rPr>
                <w:rFonts w:ascii="Times New Roman" w:hAnsi="Times New Roman" w:cs="Times New Roman"/>
                <w:sz w:val="24"/>
                <w:szCs w:val="24"/>
              </w:rPr>
            </w:pPr>
            <w:r>
              <w:rPr>
                <w:rFonts w:ascii="Times New Roman" w:hAnsi="Times New Roman" w:cs="Times New Roman"/>
                <w:sz w:val="24"/>
                <w:szCs w:val="24"/>
              </w:rPr>
              <w:t>t</w:t>
            </w:r>
            <w:r>
              <w:rPr>
                <w:rFonts w:asciiTheme="minorEastAsia" w:hAnsiTheme="minorEastAsia" w:cstheme="minorEastAsia" w:hint="eastAsia"/>
                <w:sz w:val="24"/>
                <w:szCs w:val="24"/>
              </w:rPr>
              <w:t>ú</w:t>
            </w:r>
          </w:p>
        </w:tc>
        <w:tc>
          <w:tcPr>
            <w:tcW w:w="1260" w:type="dxa"/>
          </w:tcPr>
          <w:p w:rsidR="00020F18" w:rsidRPr="00020F18" w:rsidRDefault="00020F18" w:rsidP="00020F18">
            <w:pPr>
              <w:rPr>
                <w:rFonts w:ascii="Times New Roman" w:hAnsi="Times New Roman" w:cs="Times New Roman"/>
                <w:sz w:val="24"/>
                <w:szCs w:val="24"/>
              </w:rPr>
            </w:pPr>
            <w:r w:rsidRPr="00020F18">
              <w:rPr>
                <w:rFonts w:ascii="Times New Roman" w:hAnsi="Times New Roman" w:cs="Times New Roman"/>
                <w:sz w:val="24"/>
                <w:szCs w:val="24"/>
              </w:rPr>
              <w:t>‘insult’</w:t>
            </w:r>
          </w:p>
        </w:tc>
        <w:tc>
          <w:tcPr>
            <w:tcW w:w="1350" w:type="dxa"/>
          </w:tcPr>
          <w:p w:rsidR="00020F18" w:rsidRPr="00020F18" w:rsidRDefault="00020F18" w:rsidP="00020F18">
            <w:pPr>
              <w:jc w:val="center"/>
              <w:rPr>
                <w:rFonts w:ascii="Times New Roman" w:hAnsi="Times New Roman" w:cs="Times New Roman"/>
                <w:sz w:val="24"/>
                <w:szCs w:val="24"/>
              </w:rPr>
            </w:pPr>
            <w:r w:rsidRPr="00020F18">
              <w:rPr>
                <w:rFonts w:ascii="Times New Roman" w:hAnsi="Times New Roman" w:cs="Times New Roman"/>
                <w:sz w:val="24"/>
                <w:szCs w:val="24"/>
              </w:rPr>
              <w:t>t</w:t>
            </w:r>
            <w:r w:rsidR="007936E5" w:rsidRPr="00AE67DF">
              <w:rPr>
                <w:rFonts w:ascii="Times New Roman" w:hAnsi="Times New Roman" w:cs="Times New Roman"/>
                <w:sz w:val="24"/>
                <w:szCs w:val="24"/>
              </w:rPr>
              <w:t>ɨ́</w:t>
            </w:r>
            <w:r w:rsidRPr="00020F18">
              <w:rPr>
                <w:rFonts w:ascii="Times New Roman" w:hAnsi="Times New Roman" w:cs="Times New Roman"/>
                <w:sz w:val="24"/>
                <w:szCs w:val="24"/>
              </w:rPr>
              <w:t>b</w:t>
            </w:r>
          </w:p>
        </w:tc>
        <w:tc>
          <w:tcPr>
            <w:tcW w:w="1440" w:type="dxa"/>
          </w:tcPr>
          <w:p w:rsidR="00020F18" w:rsidRPr="00020F18" w:rsidRDefault="00020F18" w:rsidP="00020F18">
            <w:pPr>
              <w:rPr>
                <w:rFonts w:ascii="Times New Roman" w:hAnsi="Times New Roman" w:cs="Times New Roman"/>
                <w:sz w:val="24"/>
                <w:szCs w:val="24"/>
              </w:rPr>
            </w:pPr>
            <w:r w:rsidRPr="00020F18">
              <w:rPr>
                <w:rFonts w:ascii="Times New Roman" w:hAnsi="Times New Roman" w:cs="Times New Roman"/>
                <w:sz w:val="24"/>
                <w:szCs w:val="24"/>
              </w:rPr>
              <w:t>‘heal’</w:t>
            </w:r>
          </w:p>
        </w:tc>
      </w:tr>
      <w:tr w:rsidR="00020F18" w:rsidRPr="00020F18" w:rsidTr="00020F18">
        <w:tc>
          <w:tcPr>
            <w:tcW w:w="1350" w:type="dxa"/>
          </w:tcPr>
          <w:p w:rsidR="00020F18" w:rsidRPr="00020F18" w:rsidRDefault="007936E5" w:rsidP="00020F18">
            <w:pPr>
              <w:jc w:val="center"/>
              <w:rPr>
                <w:rFonts w:ascii="Times New Roman" w:hAnsi="Times New Roman" w:cs="Times New Roman"/>
                <w:sz w:val="24"/>
                <w:szCs w:val="24"/>
              </w:rPr>
            </w:pPr>
            <w:r>
              <w:rPr>
                <w:rFonts w:ascii="Times New Roman" w:hAnsi="Times New Roman" w:cs="Times New Roman"/>
                <w:sz w:val="24"/>
                <w:szCs w:val="24"/>
              </w:rPr>
              <w:t>d</w:t>
            </w:r>
            <w:r>
              <w:rPr>
                <w:rFonts w:asciiTheme="minorEastAsia" w:hAnsiTheme="minorEastAsia" w:cstheme="minorEastAsia" w:hint="eastAsia"/>
                <w:sz w:val="24"/>
                <w:szCs w:val="24"/>
              </w:rPr>
              <w:t>ú</w:t>
            </w:r>
          </w:p>
        </w:tc>
        <w:tc>
          <w:tcPr>
            <w:tcW w:w="1260" w:type="dxa"/>
          </w:tcPr>
          <w:p w:rsidR="00020F18" w:rsidRPr="00020F18" w:rsidRDefault="00020F18" w:rsidP="00020F18">
            <w:pPr>
              <w:rPr>
                <w:rFonts w:ascii="Times New Roman" w:hAnsi="Times New Roman" w:cs="Times New Roman"/>
                <w:sz w:val="24"/>
                <w:szCs w:val="24"/>
              </w:rPr>
            </w:pPr>
            <w:r w:rsidRPr="00020F18">
              <w:rPr>
                <w:rFonts w:ascii="Times New Roman" w:hAnsi="Times New Roman" w:cs="Times New Roman"/>
                <w:sz w:val="24"/>
                <w:szCs w:val="24"/>
              </w:rPr>
              <w:t>‘climb’</w:t>
            </w:r>
          </w:p>
        </w:tc>
        <w:tc>
          <w:tcPr>
            <w:tcW w:w="1350" w:type="dxa"/>
          </w:tcPr>
          <w:p w:rsidR="00020F18" w:rsidRPr="00020F18" w:rsidRDefault="007936E5" w:rsidP="007936E5">
            <w:pPr>
              <w:jc w:val="center"/>
              <w:rPr>
                <w:rFonts w:ascii="Times New Roman" w:hAnsi="Times New Roman" w:cs="Times New Roman"/>
                <w:sz w:val="24"/>
                <w:szCs w:val="24"/>
              </w:rPr>
            </w:pPr>
            <w:r>
              <w:rPr>
                <w:rFonts w:ascii="Times New Roman" w:hAnsi="Times New Roman" w:cs="Times New Roman"/>
                <w:sz w:val="24"/>
                <w:szCs w:val="24"/>
              </w:rPr>
              <w:t>kà</w:t>
            </w:r>
            <w:r w:rsidR="00020F18" w:rsidRPr="00020F18">
              <w:rPr>
                <w:rFonts w:ascii="Times New Roman" w:hAnsi="Times New Roman" w:cs="Times New Roman"/>
                <w:sz w:val="24"/>
                <w:szCs w:val="24"/>
              </w:rPr>
              <w:t>b</w:t>
            </w:r>
          </w:p>
        </w:tc>
        <w:tc>
          <w:tcPr>
            <w:tcW w:w="1440" w:type="dxa"/>
          </w:tcPr>
          <w:p w:rsidR="00020F18" w:rsidRPr="00020F18" w:rsidRDefault="00020F18" w:rsidP="00020F18">
            <w:pPr>
              <w:rPr>
                <w:rFonts w:ascii="Times New Roman" w:hAnsi="Times New Roman" w:cs="Times New Roman"/>
                <w:sz w:val="24"/>
                <w:szCs w:val="24"/>
              </w:rPr>
            </w:pPr>
            <w:r w:rsidRPr="00020F18">
              <w:rPr>
                <w:rFonts w:ascii="Times New Roman" w:hAnsi="Times New Roman" w:cs="Times New Roman"/>
                <w:sz w:val="24"/>
                <w:szCs w:val="24"/>
              </w:rPr>
              <w:t>‘break’</w:t>
            </w:r>
          </w:p>
        </w:tc>
      </w:tr>
      <w:tr w:rsidR="00020F18" w:rsidRPr="00020F18" w:rsidTr="00020F18">
        <w:tc>
          <w:tcPr>
            <w:tcW w:w="1350" w:type="dxa"/>
          </w:tcPr>
          <w:p w:rsidR="00020F18" w:rsidRPr="00020F18" w:rsidRDefault="007936E5" w:rsidP="00020F18">
            <w:pPr>
              <w:jc w:val="center"/>
              <w:rPr>
                <w:rFonts w:ascii="Times New Roman" w:hAnsi="Times New Roman" w:cs="Times New Roman"/>
                <w:sz w:val="24"/>
                <w:szCs w:val="24"/>
              </w:rPr>
            </w:pPr>
            <w:r>
              <w:rPr>
                <w:rFonts w:ascii="Times New Roman" w:hAnsi="Times New Roman" w:cs="Times New Roman"/>
                <w:sz w:val="24"/>
                <w:szCs w:val="24"/>
              </w:rPr>
              <w:t>t</w:t>
            </w:r>
            <w:r>
              <w:rPr>
                <w:rFonts w:asciiTheme="minorEastAsia" w:hAnsiTheme="minorEastAsia" w:cstheme="minorEastAsia" w:hint="eastAsia"/>
                <w:sz w:val="24"/>
                <w:szCs w:val="24"/>
              </w:rPr>
              <w:t>é</w:t>
            </w:r>
          </w:p>
        </w:tc>
        <w:tc>
          <w:tcPr>
            <w:tcW w:w="1260" w:type="dxa"/>
          </w:tcPr>
          <w:p w:rsidR="00020F18" w:rsidRPr="00020F18" w:rsidRDefault="007F70F0" w:rsidP="00020F18">
            <w:pPr>
              <w:rPr>
                <w:rFonts w:ascii="Times New Roman" w:hAnsi="Times New Roman" w:cs="Times New Roman"/>
                <w:sz w:val="24"/>
                <w:szCs w:val="24"/>
              </w:rPr>
            </w:pPr>
            <w:r>
              <w:rPr>
                <w:rFonts w:ascii="Times New Roman" w:hAnsi="Times New Roman" w:cs="Times New Roman"/>
                <w:sz w:val="24"/>
                <w:szCs w:val="24"/>
              </w:rPr>
              <w:t>‘filter</w:t>
            </w:r>
            <w:r w:rsidR="00020F18" w:rsidRPr="00020F18">
              <w:rPr>
                <w:rFonts w:ascii="Times New Roman" w:hAnsi="Times New Roman" w:cs="Times New Roman"/>
                <w:sz w:val="24"/>
                <w:szCs w:val="24"/>
              </w:rPr>
              <w:t>’</w:t>
            </w:r>
          </w:p>
        </w:tc>
        <w:tc>
          <w:tcPr>
            <w:tcW w:w="1350" w:type="dxa"/>
          </w:tcPr>
          <w:p w:rsidR="00020F18" w:rsidRPr="00020F18" w:rsidRDefault="007936E5" w:rsidP="00020F18">
            <w:pPr>
              <w:jc w:val="center"/>
              <w:rPr>
                <w:rFonts w:ascii="Times New Roman" w:hAnsi="Times New Roman" w:cs="Times New Roman"/>
                <w:sz w:val="24"/>
                <w:szCs w:val="24"/>
              </w:rPr>
            </w:pPr>
            <w:r>
              <w:rPr>
                <w:rFonts w:ascii="Times New Roman" w:hAnsi="Times New Roman" w:cs="Times New Roman"/>
                <w:sz w:val="24"/>
                <w:szCs w:val="24"/>
              </w:rPr>
              <w:t>m</w:t>
            </w:r>
            <w:r>
              <w:rPr>
                <w:rFonts w:asciiTheme="minorEastAsia" w:hAnsiTheme="minorEastAsia" w:cstheme="minorEastAsia" w:hint="eastAsia"/>
                <w:sz w:val="24"/>
                <w:szCs w:val="24"/>
              </w:rPr>
              <w:t>à</w:t>
            </w:r>
            <w:r w:rsidR="00020F18" w:rsidRPr="00020F18">
              <w:rPr>
                <w:rFonts w:ascii="Times New Roman" w:hAnsi="Times New Roman" w:cs="Times New Roman"/>
                <w:sz w:val="24"/>
                <w:szCs w:val="24"/>
              </w:rPr>
              <w:t>l</w:t>
            </w:r>
          </w:p>
        </w:tc>
        <w:tc>
          <w:tcPr>
            <w:tcW w:w="1440" w:type="dxa"/>
          </w:tcPr>
          <w:p w:rsidR="00020F18" w:rsidRPr="00020F18" w:rsidRDefault="00020F18" w:rsidP="00020F18">
            <w:pPr>
              <w:rPr>
                <w:rFonts w:ascii="Times New Roman" w:hAnsi="Times New Roman" w:cs="Times New Roman"/>
                <w:sz w:val="24"/>
                <w:szCs w:val="24"/>
              </w:rPr>
            </w:pPr>
            <w:r w:rsidRPr="00020F18">
              <w:rPr>
                <w:rFonts w:ascii="Times New Roman" w:hAnsi="Times New Roman" w:cs="Times New Roman"/>
                <w:sz w:val="24"/>
                <w:szCs w:val="24"/>
              </w:rPr>
              <w:t>‘take’</w:t>
            </w:r>
          </w:p>
        </w:tc>
      </w:tr>
      <w:tr w:rsidR="00020F18" w:rsidRPr="00020F18" w:rsidTr="00020F18">
        <w:tc>
          <w:tcPr>
            <w:tcW w:w="1350" w:type="dxa"/>
          </w:tcPr>
          <w:p w:rsidR="00020F18" w:rsidRPr="00020F18" w:rsidRDefault="007936E5" w:rsidP="00020F18">
            <w:pPr>
              <w:jc w:val="center"/>
              <w:rPr>
                <w:rFonts w:ascii="Times New Roman" w:hAnsi="Times New Roman" w:cs="Times New Roman"/>
                <w:sz w:val="24"/>
                <w:szCs w:val="24"/>
              </w:rPr>
            </w:pPr>
            <w:r>
              <w:rPr>
                <w:rFonts w:ascii="Times New Roman" w:hAnsi="Times New Roman" w:cs="Times New Roman"/>
                <w:sz w:val="24"/>
                <w:szCs w:val="24"/>
              </w:rPr>
              <w:lastRenderedPageBreak/>
              <w:t>z</w:t>
            </w:r>
            <w:r>
              <w:rPr>
                <w:rFonts w:asciiTheme="minorEastAsia" w:hAnsiTheme="minorEastAsia" w:cstheme="minorEastAsia" w:hint="eastAsia"/>
                <w:sz w:val="24"/>
                <w:szCs w:val="24"/>
              </w:rPr>
              <w:t>ù</w:t>
            </w:r>
          </w:p>
        </w:tc>
        <w:tc>
          <w:tcPr>
            <w:tcW w:w="1260" w:type="dxa"/>
          </w:tcPr>
          <w:p w:rsidR="00020F18" w:rsidRPr="00020F18" w:rsidRDefault="00020F18" w:rsidP="00020F18">
            <w:pPr>
              <w:rPr>
                <w:rFonts w:ascii="Times New Roman" w:hAnsi="Times New Roman" w:cs="Times New Roman"/>
                <w:sz w:val="24"/>
                <w:szCs w:val="24"/>
              </w:rPr>
            </w:pPr>
            <w:r w:rsidRPr="00020F18">
              <w:rPr>
                <w:rFonts w:ascii="Times New Roman" w:hAnsi="Times New Roman" w:cs="Times New Roman"/>
                <w:sz w:val="24"/>
                <w:szCs w:val="24"/>
              </w:rPr>
              <w:t>‘steal’</w:t>
            </w:r>
          </w:p>
        </w:tc>
        <w:tc>
          <w:tcPr>
            <w:tcW w:w="1350" w:type="dxa"/>
          </w:tcPr>
          <w:p w:rsidR="00020F18" w:rsidRPr="00020F18" w:rsidRDefault="007936E5" w:rsidP="00020F18">
            <w:pPr>
              <w:jc w:val="center"/>
              <w:rPr>
                <w:rFonts w:ascii="Times New Roman" w:hAnsi="Times New Roman" w:cs="Times New Roman"/>
                <w:sz w:val="24"/>
                <w:szCs w:val="24"/>
              </w:rPr>
            </w:pPr>
            <w:r>
              <w:rPr>
                <w:rFonts w:ascii="Times New Roman" w:hAnsi="Times New Roman" w:cs="Times New Roman"/>
                <w:sz w:val="24"/>
                <w:szCs w:val="24"/>
              </w:rPr>
              <w:t>s</w:t>
            </w:r>
            <w:r>
              <w:rPr>
                <w:rFonts w:asciiTheme="minorEastAsia" w:hAnsiTheme="minorEastAsia" w:cstheme="minorEastAsia" w:hint="eastAsia"/>
                <w:sz w:val="24"/>
                <w:szCs w:val="24"/>
              </w:rPr>
              <w:t>à</w:t>
            </w:r>
            <w:r w:rsidR="00020F18" w:rsidRPr="00020F18">
              <w:rPr>
                <w:rFonts w:ascii="Times New Roman" w:hAnsi="Times New Roman" w:cs="Times New Roman"/>
                <w:sz w:val="24"/>
                <w:szCs w:val="24"/>
              </w:rPr>
              <w:t>b</w:t>
            </w:r>
          </w:p>
        </w:tc>
        <w:tc>
          <w:tcPr>
            <w:tcW w:w="1440" w:type="dxa"/>
          </w:tcPr>
          <w:p w:rsidR="00020F18" w:rsidRPr="00020F18" w:rsidRDefault="00020F18" w:rsidP="00020F18">
            <w:pPr>
              <w:rPr>
                <w:rFonts w:ascii="Times New Roman" w:hAnsi="Times New Roman" w:cs="Times New Roman"/>
                <w:sz w:val="24"/>
                <w:szCs w:val="24"/>
              </w:rPr>
            </w:pPr>
            <w:r w:rsidRPr="00020F18">
              <w:rPr>
                <w:rFonts w:ascii="Times New Roman" w:hAnsi="Times New Roman" w:cs="Times New Roman"/>
                <w:sz w:val="24"/>
                <w:szCs w:val="24"/>
              </w:rPr>
              <w:t>‘write’</w:t>
            </w:r>
          </w:p>
        </w:tc>
      </w:tr>
      <w:tr w:rsidR="00020F18" w:rsidRPr="00020F18" w:rsidTr="00020F18">
        <w:tc>
          <w:tcPr>
            <w:tcW w:w="1350" w:type="dxa"/>
          </w:tcPr>
          <w:p w:rsidR="00020F18" w:rsidRPr="00020F18" w:rsidRDefault="007936E5" w:rsidP="00020F18">
            <w:pPr>
              <w:jc w:val="center"/>
              <w:rPr>
                <w:rFonts w:ascii="Times New Roman" w:hAnsi="Times New Roman" w:cs="Times New Roman"/>
                <w:sz w:val="24"/>
                <w:szCs w:val="24"/>
              </w:rPr>
            </w:pPr>
            <w:r>
              <w:rPr>
                <w:rFonts w:ascii="Times New Roman" w:hAnsi="Times New Roman" w:cs="Times New Roman"/>
                <w:sz w:val="24"/>
                <w:szCs w:val="24"/>
              </w:rPr>
              <w:t>t</w:t>
            </w:r>
            <w:r>
              <w:rPr>
                <w:rFonts w:asciiTheme="minorEastAsia" w:hAnsiTheme="minorEastAsia" w:cstheme="minorEastAsia" w:hint="eastAsia"/>
                <w:sz w:val="24"/>
                <w:szCs w:val="24"/>
              </w:rPr>
              <w:t>ò</w:t>
            </w:r>
          </w:p>
        </w:tc>
        <w:tc>
          <w:tcPr>
            <w:tcW w:w="1260" w:type="dxa"/>
          </w:tcPr>
          <w:p w:rsidR="00020F18" w:rsidRPr="00020F18" w:rsidRDefault="00020F18" w:rsidP="00020F18">
            <w:pPr>
              <w:rPr>
                <w:rFonts w:ascii="Times New Roman" w:hAnsi="Times New Roman" w:cs="Times New Roman"/>
                <w:sz w:val="24"/>
                <w:szCs w:val="24"/>
              </w:rPr>
            </w:pPr>
            <w:r w:rsidRPr="00020F18">
              <w:rPr>
                <w:rFonts w:ascii="Times New Roman" w:hAnsi="Times New Roman" w:cs="Times New Roman"/>
                <w:sz w:val="24"/>
                <w:szCs w:val="24"/>
              </w:rPr>
              <w:t>‘pound’</w:t>
            </w:r>
          </w:p>
        </w:tc>
        <w:tc>
          <w:tcPr>
            <w:tcW w:w="1350" w:type="dxa"/>
          </w:tcPr>
          <w:p w:rsidR="00020F18" w:rsidRPr="00020F18" w:rsidRDefault="007936E5" w:rsidP="00020F18">
            <w:pPr>
              <w:jc w:val="center"/>
              <w:rPr>
                <w:rFonts w:ascii="Times New Roman" w:hAnsi="Times New Roman" w:cs="Times New Roman"/>
                <w:sz w:val="24"/>
                <w:szCs w:val="24"/>
              </w:rPr>
            </w:pPr>
            <w:r>
              <w:rPr>
                <w:rFonts w:ascii="Times New Roman" w:hAnsi="Times New Roman" w:cs="Times New Roman"/>
                <w:sz w:val="24"/>
                <w:szCs w:val="24"/>
              </w:rPr>
              <w:t>z</w:t>
            </w:r>
            <w:r>
              <w:rPr>
                <w:rFonts w:asciiTheme="minorEastAsia" w:hAnsiTheme="minorEastAsia" w:cstheme="minorEastAsia" w:hint="eastAsia"/>
                <w:sz w:val="24"/>
                <w:szCs w:val="24"/>
              </w:rPr>
              <w:t>á</w:t>
            </w:r>
            <w:r w:rsidR="00020F18" w:rsidRPr="00020F18">
              <w:rPr>
                <w:rFonts w:ascii="Times New Roman" w:hAnsi="Times New Roman" w:cs="Times New Roman"/>
                <w:sz w:val="24"/>
                <w:szCs w:val="24"/>
              </w:rPr>
              <w:t>ŋ</w:t>
            </w:r>
          </w:p>
        </w:tc>
        <w:tc>
          <w:tcPr>
            <w:tcW w:w="1440" w:type="dxa"/>
          </w:tcPr>
          <w:p w:rsidR="00020F18" w:rsidRPr="00020F18" w:rsidRDefault="00020F18" w:rsidP="00020F18">
            <w:pPr>
              <w:rPr>
                <w:rFonts w:ascii="Times New Roman" w:hAnsi="Times New Roman" w:cs="Times New Roman"/>
                <w:sz w:val="24"/>
                <w:szCs w:val="24"/>
              </w:rPr>
            </w:pPr>
            <w:r w:rsidRPr="00020F18">
              <w:rPr>
                <w:rFonts w:ascii="Times New Roman" w:hAnsi="Times New Roman" w:cs="Times New Roman"/>
                <w:sz w:val="24"/>
                <w:szCs w:val="24"/>
              </w:rPr>
              <w:t>‘take’</w:t>
            </w:r>
          </w:p>
        </w:tc>
      </w:tr>
      <w:tr w:rsidR="00020F18" w:rsidRPr="00020F18" w:rsidTr="00020F18">
        <w:tc>
          <w:tcPr>
            <w:tcW w:w="1350" w:type="dxa"/>
          </w:tcPr>
          <w:p w:rsidR="00020F18" w:rsidRPr="00020F18" w:rsidRDefault="00020F18" w:rsidP="00020F18">
            <w:pPr>
              <w:jc w:val="center"/>
              <w:rPr>
                <w:rFonts w:ascii="Times New Roman" w:hAnsi="Times New Roman" w:cs="Times New Roman"/>
                <w:sz w:val="24"/>
                <w:szCs w:val="24"/>
              </w:rPr>
            </w:pPr>
            <w:r w:rsidRPr="00020F18">
              <w:rPr>
                <w:rFonts w:ascii="Times New Roman" w:hAnsi="Times New Roman" w:cs="Times New Roman"/>
                <w:sz w:val="24"/>
                <w:szCs w:val="24"/>
              </w:rPr>
              <w:t>l</w:t>
            </w:r>
            <w:r w:rsidR="007936E5">
              <w:rPr>
                <w:rFonts w:asciiTheme="minorEastAsia" w:hAnsiTheme="minorEastAsia" w:cstheme="minorEastAsia" w:hint="eastAsia"/>
                <w:sz w:val="24"/>
                <w:szCs w:val="24"/>
              </w:rPr>
              <w:t>ù</w:t>
            </w:r>
          </w:p>
        </w:tc>
        <w:tc>
          <w:tcPr>
            <w:tcW w:w="1260" w:type="dxa"/>
          </w:tcPr>
          <w:p w:rsidR="00020F18" w:rsidRPr="00020F18" w:rsidRDefault="00020F18" w:rsidP="00020F18">
            <w:pPr>
              <w:rPr>
                <w:rFonts w:ascii="Times New Roman" w:hAnsi="Times New Roman" w:cs="Times New Roman"/>
                <w:sz w:val="24"/>
                <w:szCs w:val="24"/>
              </w:rPr>
            </w:pPr>
            <w:r w:rsidRPr="00020F18">
              <w:rPr>
                <w:rFonts w:ascii="Times New Roman" w:hAnsi="Times New Roman" w:cs="Times New Roman"/>
                <w:sz w:val="24"/>
                <w:szCs w:val="24"/>
              </w:rPr>
              <w:t>‘fall’</w:t>
            </w:r>
          </w:p>
        </w:tc>
        <w:tc>
          <w:tcPr>
            <w:tcW w:w="1350" w:type="dxa"/>
          </w:tcPr>
          <w:p w:rsidR="00020F18" w:rsidRPr="00020F18" w:rsidRDefault="007936E5" w:rsidP="00020F18">
            <w:pPr>
              <w:jc w:val="center"/>
              <w:rPr>
                <w:rFonts w:ascii="Times New Roman" w:hAnsi="Times New Roman" w:cs="Times New Roman"/>
                <w:sz w:val="24"/>
                <w:szCs w:val="24"/>
              </w:rPr>
            </w:pPr>
            <w:r>
              <w:rPr>
                <w:rFonts w:ascii="Times New Roman" w:hAnsi="Times New Roman" w:cs="Times New Roman"/>
                <w:sz w:val="24"/>
                <w:szCs w:val="24"/>
              </w:rPr>
              <w:t>l</w:t>
            </w:r>
            <w:r>
              <w:rPr>
                <w:rFonts w:asciiTheme="minorEastAsia" w:hAnsiTheme="minorEastAsia" w:cstheme="minorEastAsia" w:hint="eastAsia"/>
                <w:sz w:val="24"/>
                <w:szCs w:val="24"/>
              </w:rPr>
              <w:t>á</w:t>
            </w:r>
            <w:r w:rsidR="00020F18" w:rsidRPr="00020F18">
              <w:rPr>
                <w:rFonts w:ascii="Times New Roman" w:hAnsi="Times New Roman" w:cs="Times New Roman"/>
                <w:sz w:val="24"/>
                <w:szCs w:val="24"/>
              </w:rPr>
              <w:t>b</w:t>
            </w:r>
          </w:p>
        </w:tc>
        <w:tc>
          <w:tcPr>
            <w:tcW w:w="1440" w:type="dxa"/>
          </w:tcPr>
          <w:p w:rsidR="00020F18" w:rsidRPr="00020F18" w:rsidRDefault="00020F18" w:rsidP="00020F18">
            <w:pPr>
              <w:rPr>
                <w:rFonts w:ascii="Times New Roman" w:hAnsi="Times New Roman" w:cs="Times New Roman"/>
                <w:sz w:val="24"/>
                <w:szCs w:val="24"/>
              </w:rPr>
            </w:pPr>
            <w:r w:rsidRPr="00020F18">
              <w:rPr>
                <w:rFonts w:ascii="Times New Roman" w:hAnsi="Times New Roman" w:cs="Times New Roman"/>
                <w:sz w:val="24"/>
                <w:szCs w:val="24"/>
              </w:rPr>
              <w:t>‘throw’</w:t>
            </w:r>
          </w:p>
          <w:p w:rsidR="00020F18" w:rsidRPr="00020F18" w:rsidRDefault="00020F18" w:rsidP="00020F18">
            <w:pPr>
              <w:rPr>
                <w:rFonts w:ascii="Times New Roman" w:hAnsi="Times New Roman" w:cs="Times New Roman"/>
                <w:sz w:val="24"/>
                <w:szCs w:val="24"/>
              </w:rPr>
            </w:pPr>
          </w:p>
          <w:p w:rsidR="00020F18" w:rsidRPr="00020F18" w:rsidRDefault="00020F18" w:rsidP="007F70F0">
            <w:pPr>
              <w:rPr>
                <w:rFonts w:ascii="Times New Roman" w:hAnsi="Times New Roman" w:cs="Times New Roman"/>
                <w:sz w:val="24"/>
                <w:szCs w:val="24"/>
              </w:rPr>
            </w:pPr>
          </w:p>
        </w:tc>
      </w:tr>
    </w:tbl>
    <w:p w:rsidR="00020F18" w:rsidRPr="00020F18" w:rsidRDefault="00020F18" w:rsidP="00020F18">
      <w:pPr>
        <w:spacing w:after="0" w:line="240" w:lineRule="auto"/>
        <w:ind w:left="420"/>
        <w:jc w:val="both"/>
        <w:rPr>
          <w:rFonts w:ascii="Times New Roman" w:hAnsi="Times New Roman" w:cs="Times New Roman"/>
          <w:sz w:val="24"/>
          <w:szCs w:val="24"/>
        </w:rPr>
      </w:pPr>
      <w:r w:rsidRPr="00020F18">
        <w:rPr>
          <w:rFonts w:ascii="Times New Roman" w:hAnsi="Times New Roman" w:cs="Times New Roman"/>
          <w:sz w:val="24"/>
          <w:szCs w:val="24"/>
        </w:rPr>
        <w:br w:type="textWrapping" w:clear="all"/>
      </w:r>
    </w:p>
    <w:p w:rsidR="00020F18" w:rsidRPr="00020F18" w:rsidRDefault="00020F18" w:rsidP="00020F18">
      <w:pPr>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 xml:space="preserve"> Hudu (2014) notes that the simplex verb may also be inﬂected for aspectual markers as (6a-b) or followed by clitics (6c-e) and the underlying verb may also take a derivational sufﬁx to produce words of different lexical categories, as in (6f-g). In example (6), the segment in square brackets is epenthetic.</w:t>
      </w:r>
    </w:p>
    <w:p w:rsidR="00020F18" w:rsidRPr="00020F18" w:rsidRDefault="00D937B2" w:rsidP="00020F18">
      <w:pPr>
        <w:spacing w:after="0" w:line="240" w:lineRule="auto"/>
        <w:ind w:left="420"/>
        <w:jc w:val="both"/>
        <w:rPr>
          <w:rFonts w:ascii="Times New Roman" w:hAnsi="Times New Roman" w:cs="Times New Roman"/>
          <w:sz w:val="24"/>
          <w:szCs w:val="24"/>
        </w:rPr>
      </w:pPr>
      <w:r>
        <w:rPr>
          <w:rFonts w:ascii="Times New Roman" w:hAnsi="Times New Roman" w:cs="Times New Roman"/>
          <w:sz w:val="24"/>
          <w:szCs w:val="24"/>
        </w:rPr>
        <w:t>6.   Verbs (cf. Hudu 2014:</w:t>
      </w:r>
      <w:r w:rsidR="00020F18" w:rsidRPr="00020F18">
        <w:rPr>
          <w:rFonts w:ascii="Times New Roman" w:hAnsi="Times New Roman" w:cs="Times New Roman"/>
          <w:sz w:val="24"/>
          <w:szCs w:val="24"/>
        </w:rPr>
        <w:t>6)</w:t>
      </w:r>
    </w:p>
    <w:p w:rsidR="00020F18" w:rsidRPr="00020F18" w:rsidRDefault="00020F18" w:rsidP="00020F18">
      <w:pPr>
        <w:spacing w:after="0" w:line="240" w:lineRule="auto"/>
        <w:ind w:left="720"/>
        <w:jc w:val="both"/>
        <w:rPr>
          <w:rFonts w:ascii="Times New Roman" w:hAnsi="Times New Roman" w:cs="Times New Roman"/>
          <w:sz w:val="24"/>
          <w:szCs w:val="24"/>
        </w:rPr>
      </w:pPr>
      <w:r w:rsidRPr="00020F18">
        <w:rPr>
          <w:rFonts w:ascii="Times New Roman" w:hAnsi="Times New Roman" w:cs="Times New Roman"/>
          <w:sz w:val="24"/>
          <w:szCs w:val="24"/>
        </w:rPr>
        <w:t xml:space="preserve"> </w:t>
      </w:r>
      <w:r w:rsidR="005503A7">
        <w:rPr>
          <w:rFonts w:ascii="Times New Roman" w:hAnsi="Times New Roman" w:cs="Times New Roman"/>
          <w:sz w:val="24"/>
          <w:szCs w:val="24"/>
        </w:rPr>
        <w:t xml:space="preserve"> </w:t>
      </w:r>
      <w:proofErr w:type="gramStart"/>
      <w:r w:rsidR="005503A7">
        <w:rPr>
          <w:rFonts w:ascii="Times New Roman" w:hAnsi="Times New Roman" w:cs="Times New Roman"/>
          <w:sz w:val="24"/>
          <w:szCs w:val="24"/>
        </w:rPr>
        <w:t>a</w:t>
      </w:r>
      <w:proofErr w:type="gramEnd"/>
      <w:r w:rsidR="005503A7">
        <w:rPr>
          <w:rFonts w:ascii="Times New Roman" w:hAnsi="Times New Roman" w:cs="Times New Roman"/>
          <w:sz w:val="24"/>
          <w:szCs w:val="24"/>
        </w:rPr>
        <w:t xml:space="preserve">. </w:t>
      </w:r>
      <w:r w:rsidR="005503A7">
        <w:rPr>
          <w:rFonts w:ascii="Times New Roman" w:hAnsi="Times New Roman" w:cs="Times New Roman"/>
          <w:sz w:val="24"/>
          <w:szCs w:val="24"/>
        </w:rPr>
        <w:tab/>
        <w:t>tì</w:t>
      </w:r>
      <w:r w:rsidRPr="00020F18">
        <w:rPr>
          <w:rFonts w:ascii="Times New Roman" w:hAnsi="Times New Roman" w:cs="Times New Roman"/>
          <w:sz w:val="24"/>
          <w:szCs w:val="24"/>
        </w:rPr>
        <w:tab/>
        <w:t xml:space="preserve">    ‘give’ </w:t>
      </w:r>
      <w:r w:rsidRPr="00020F18">
        <w:rPr>
          <w:rFonts w:ascii="Times New Roman" w:hAnsi="Times New Roman" w:cs="Times New Roman"/>
          <w:sz w:val="24"/>
          <w:szCs w:val="24"/>
        </w:rPr>
        <w:tab/>
        <w:t xml:space="preserve">        </w:t>
      </w:r>
      <w:r w:rsidR="005503A7">
        <w:rPr>
          <w:rFonts w:ascii="Times New Roman" w:hAnsi="Times New Roman" w:cs="Times New Roman"/>
          <w:sz w:val="24"/>
          <w:szCs w:val="24"/>
        </w:rPr>
        <w:t>tí-já</w:t>
      </w:r>
      <w:r w:rsidRPr="00020F18">
        <w:rPr>
          <w:rFonts w:ascii="Times New Roman" w:hAnsi="Times New Roman" w:cs="Times New Roman"/>
          <w:sz w:val="24"/>
          <w:szCs w:val="24"/>
        </w:rPr>
        <w:tab/>
        <w:t xml:space="preserve"> ‘give-perf.’</w:t>
      </w:r>
    </w:p>
    <w:p w:rsidR="00020F18" w:rsidRPr="00020F18" w:rsidRDefault="00020F18" w:rsidP="00020F18">
      <w:pPr>
        <w:spacing w:after="0" w:line="240" w:lineRule="auto"/>
        <w:ind w:left="420" w:firstLine="300"/>
        <w:jc w:val="both"/>
        <w:rPr>
          <w:rFonts w:ascii="Times New Roman" w:hAnsi="Times New Roman" w:cs="Times New Roman"/>
          <w:sz w:val="24"/>
          <w:szCs w:val="24"/>
        </w:rPr>
      </w:pPr>
      <w:r w:rsidRPr="00020F18">
        <w:rPr>
          <w:rFonts w:ascii="Times New Roman" w:hAnsi="Times New Roman" w:cs="Times New Roman"/>
          <w:sz w:val="24"/>
          <w:szCs w:val="24"/>
        </w:rPr>
        <w:t xml:space="preserve">  b.</w:t>
      </w:r>
      <w:r w:rsidR="00D937B2">
        <w:rPr>
          <w:rFonts w:ascii="Times New Roman" w:hAnsi="Times New Roman" w:cs="Times New Roman"/>
          <w:sz w:val="24"/>
          <w:szCs w:val="24"/>
        </w:rPr>
        <w:t xml:space="preserve">     </w:t>
      </w:r>
      <w:r w:rsidRPr="00020F18">
        <w:rPr>
          <w:rFonts w:ascii="Times New Roman" w:hAnsi="Times New Roman" w:cs="Times New Roman"/>
          <w:sz w:val="24"/>
          <w:szCs w:val="24"/>
        </w:rPr>
        <w:t xml:space="preserve"> w</w:t>
      </w:r>
      <w:r w:rsidR="005503A7" w:rsidRPr="00AE67DF">
        <w:rPr>
          <w:rFonts w:ascii="Times New Roman" w:hAnsi="Times New Roman" w:cs="Times New Roman"/>
          <w:sz w:val="24"/>
          <w:szCs w:val="24"/>
        </w:rPr>
        <w:t>ɔ́</w:t>
      </w:r>
      <w:proofErr w:type="gramStart"/>
      <w:r w:rsidRPr="00020F18">
        <w:rPr>
          <w:rFonts w:ascii="Times New Roman" w:hAnsi="Times New Roman" w:cs="Times New Roman"/>
          <w:sz w:val="24"/>
          <w:szCs w:val="24"/>
        </w:rPr>
        <w:t>lց[</w:t>
      </w:r>
      <w:proofErr w:type="gramEnd"/>
      <w:r w:rsidR="005503A7" w:rsidRPr="00AE67DF">
        <w:rPr>
          <w:rFonts w:ascii="Times New Roman" w:hAnsi="Times New Roman" w:cs="Times New Roman"/>
          <w:sz w:val="24"/>
          <w:szCs w:val="24"/>
        </w:rPr>
        <w:t>ɨ́</w:t>
      </w:r>
      <w:r w:rsidRPr="00020F18">
        <w:rPr>
          <w:rFonts w:ascii="Times New Roman" w:hAnsi="Times New Roman" w:cs="Times New Roman"/>
          <w:sz w:val="24"/>
          <w:szCs w:val="24"/>
        </w:rPr>
        <w:t xml:space="preserve">]    ‘separate’ </w:t>
      </w:r>
      <w:r w:rsidRPr="00020F18">
        <w:rPr>
          <w:rFonts w:ascii="Times New Roman" w:hAnsi="Times New Roman" w:cs="Times New Roman"/>
          <w:sz w:val="24"/>
          <w:szCs w:val="24"/>
        </w:rPr>
        <w:tab/>
        <w:t xml:space="preserve">        w</w:t>
      </w:r>
      <w:r w:rsidR="005503A7" w:rsidRPr="00AE67DF">
        <w:rPr>
          <w:rFonts w:ascii="Times New Roman" w:hAnsi="Times New Roman" w:cs="Times New Roman"/>
          <w:sz w:val="24"/>
          <w:szCs w:val="24"/>
        </w:rPr>
        <w:t>ɔ́</w:t>
      </w:r>
      <w:r w:rsidRPr="00020F18">
        <w:rPr>
          <w:rFonts w:ascii="Times New Roman" w:hAnsi="Times New Roman" w:cs="Times New Roman"/>
          <w:sz w:val="24"/>
          <w:szCs w:val="24"/>
        </w:rPr>
        <w:t>lց[</w:t>
      </w:r>
      <w:r w:rsidR="005503A7" w:rsidRPr="00AE67DF">
        <w:rPr>
          <w:rFonts w:ascii="Times New Roman" w:hAnsi="Times New Roman" w:cs="Times New Roman"/>
          <w:sz w:val="24"/>
          <w:szCs w:val="24"/>
        </w:rPr>
        <w:t>ɨ́</w:t>
      </w:r>
      <w:r w:rsidR="005503A7">
        <w:rPr>
          <w:rFonts w:ascii="Times New Roman" w:hAnsi="Times New Roman" w:cs="Times New Roman"/>
          <w:sz w:val="24"/>
          <w:szCs w:val="24"/>
        </w:rPr>
        <w:t>]-ɾá</w:t>
      </w:r>
      <w:r w:rsidRPr="00020F18">
        <w:rPr>
          <w:rFonts w:ascii="Times New Roman" w:hAnsi="Times New Roman" w:cs="Times New Roman"/>
          <w:sz w:val="24"/>
          <w:szCs w:val="24"/>
        </w:rPr>
        <w:t xml:space="preserve"> ‘separate-imperf’ </w:t>
      </w:r>
    </w:p>
    <w:p w:rsidR="00020F18" w:rsidRPr="00020F18" w:rsidRDefault="00020F18" w:rsidP="00020F18">
      <w:pPr>
        <w:spacing w:after="0" w:line="240" w:lineRule="auto"/>
        <w:ind w:left="420" w:firstLine="300"/>
        <w:jc w:val="both"/>
        <w:rPr>
          <w:rFonts w:ascii="Times New Roman" w:hAnsi="Times New Roman" w:cs="Times New Roman"/>
          <w:sz w:val="24"/>
          <w:szCs w:val="24"/>
        </w:rPr>
      </w:pPr>
      <w:r w:rsidRPr="00020F18">
        <w:rPr>
          <w:rFonts w:ascii="Times New Roman" w:hAnsi="Times New Roman" w:cs="Times New Roman"/>
          <w:sz w:val="24"/>
          <w:szCs w:val="24"/>
        </w:rPr>
        <w:t xml:space="preserve">  </w:t>
      </w:r>
      <w:proofErr w:type="gramStart"/>
      <w:r w:rsidR="005503A7">
        <w:rPr>
          <w:rFonts w:ascii="Times New Roman" w:hAnsi="Times New Roman" w:cs="Times New Roman"/>
          <w:sz w:val="24"/>
          <w:szCs w:val="24"/>
        </w:rPr>
        <w:t>c</w:t>
      </w:r>
      <w:proofErr w:type="gramEnd"/>
      <w:r w:rsidR="005503A7">
        <w:rPr>
          <w:rFonts w:ascii="Times New Roman" w:hAnsi="Times New Roman" w:cs="Times New Roman"/>
          <w:sz w:val="24"/>
          <w:szCs w:val="24"/>
        </w:rPr>
        <w:t>.</w:t>
      </w:r>
      <w:r w:rsidR="005503A7">
        <w:rPr>
          <w:rFonts w:ascii="Times New Roman" w:hAnsi="Times New Roman" w:cs="Times New Roman"/>
          <w:sz w:val="24"/>
          <w:szCs w:val="24"/>
        </w:rPr>
        <w:tab/>
        <w:t>má</w:t>
      </w:r>
      <w:r w:rsidRPr="00020F18">
        <w:rPr>
          <w:rFonts w:ascii="Times New Roman" w:hAnsi="Times New Roman" w:cs="Times New Roman"/>
          <w:sz w:val="24"/>
          <w:szCs w:val="24"/>
        </w:rPr>
        <w:t>l[</w:t>
      </w:r>
      <w:r w:rsidR="005503A7" w:rsidRPr="00AE67DF">
        <w:rPr>
          <w:rFonts w:ascii="Times New Roman" w:hAnsi="Times New Roman" w:cs="Times New Roman"/>
          <w:sz w:val="24"/>
          <w:szCs w:val="24"/>
        </w:rPr>
        <w:t>ɨ́</w:t>
      </w:r>
      <w:r w:rsidRPr="00020F18">
        <w:rPr>
          <w:rFonts w:ascii="Times New Roman" w:hAnsi="Times New Roman" w:cs="Times New Roman"/>
          <w:sz w:val="24"/>
          <w:szCs w:val="24"/>
        </w:rPr>
        <w:t>]</w:t>
      </w:r>
      <w:r w:rsidRPr="00020F18">
        <w:rPr>
          <w:rFonts w:ascii="Times New Roman" w:hAnsi="Times New Roman" w:cs="Times New Roman"/>
          <w:sz w:val="24"/>
          <w:szCs w:val="24"/>
        </w:rPr>
        <w:tab/>
        <w:t xml:space="preserve">     ‘make’ </w:t>
      </w:r>
      <w:r w:rsidRPr="00020F18">
        <w:rPr>
          <w:rFonts w:ascii="Times New Roman" w:hAnsi="Times New Roman" w:cs="Times New Roman"/>
          <w:sz w:val="24"/>
          <w:szCs w:val="24"/>
        </w:rPr>
        <w:tab/>
        <w:t xml:space="preserve">        </w:t>
      </w:r>
      <w:r w:rsidR="005503A7">
        <w:rPr>
          <w:rFonts w:ascii="Times New Roman" w:hAnsi="Times New Roman" w:cs="Times New Roman"/>
          <w:sz w:val="24"/>
          <w:szCs w:val="24"/>
        </w:rPr>
        <w:t>má</w:t>
      </w:r>
      <w:r w:rsidRPr="00020F18">
        <w:rPr>
          <w:rFonts w:ascii="Times New Roman" w:hAnsi="Times New Roman" w:cs="Times New Roman"/>
          <w:sz w:val="24"/>
          <w:szCs w:val="24"/>
        </w:rPr>
        <w:t>l-l</w:t>
      </w:r>
      <w:r w:rsidR="00D937B2">
        <w:rPr>
          <w:rFonts w:ascii="Times New Roman" w:hAnsi="Times New Roman" w:cs="Times New Roman"/>
          <w:sz w:val="24"/>
          <w:szCs w:val="24"/>
        </w:rPr>
        <w:t>[</w:t>
      </w:r>
      <w:r w:rsidR="005503A7" w:rsidRPr="00AE67DF">
        <w:rPr>
          <w:rFonts w:ascii="Times New Roman" w:hAnsi="Times New Roman" w:cs="Times New Roman"/>
          <w:sz w:val="24"/>
          <w:szCs w:val="24"/>
        </w:rPr>
        <w:t>ɨ́</w:t>
      </w:r>
      <w:r w:rsidR="00D937B2">
        <w:rPr>
          <w:rFonts w:ascii="Times New Roman" w:hAnsi="Times New Roman" w:cs="Times New Roman"/>
          <w:sz w:val="24"/>
          <w:szCs w:val="24"/>
        </w:rPr>
        <w:t>]</w:t>
      </w:r>
      <w:r w:rsidRPr="00020F18">
        <w:rPr>
          <w:rFonts w:ascii="Times New Roman" w:hAnsi="Times New Roman" w:cs="Times New Roman"/>
          <w:sz w:val="24"/>
          <w:szCs w:val="24"/>
        </w:rPr>
        <w:t xml:space="preserve"> </w:t>
      </w:r>
      <w:r w:rsidRPr="00020F18">
        <w:rPr>
          <w:rFonts w:ascii="Times New Roman" w:hAnsi="Times New Roman" w:cs="Times New Roman"/>
          <w:sz w:val="24"/>
          <w:szCs w:val="24"/>
        </w:rPr>
        <w:tab/>
        <w:t xml:space="preserve">  ‘make it’</w:t>
      </w:r>
    </w:p>
    <w:p w:rsidR="00020F18" w:rsidRPr="00020F18" w:rsidRDefault="005503A7" w:rsidP="00020F18">
      <w:pPr>
        <w:spacing w:after="0" w:line="240" w:lineRule="auto"/>
        <w:ind w:left="420" w:firstLine="300"/>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d</w:t>
      </w:r>
      <w:proofErr w:type="gramEnd"/>
      <w:r>
        <w:rPr>
          <w:rFonts w:ascii="Times New Roman" w:hAnsi="Times New Roman" w:cs="Times New Roman"/>
          <w:sz w:val="24"/>
          <w:szCs w:val="24"/>
        </w:rPr>
        <w:t>.</w:t>
      </w:r>
      <w:r>
        <w:rPr>
          <w:rFonts w:ascii="Times New Roman" w:hAnsi="Times New Roman" w:cs="Times New Roman"/>
          <w:sz w:val="24"/>
          <w:szCs w:val="24"/>
        </w:rPr>
        <w:tab/>
        <w:t>zá</w:t>
      </w:r>
      <w:r w:rsidR="00020F18" w:rsidRPr="00020F18">
        <w:rPr>
          <w:rFonts w:ascii="Times New Roman" w:hAnsi="Times New Roman" w:cs="Times New Roman"/>
          <w:sz w:val="24"/>
          <w:szCs w:val="24"/>
        </w:rPr>
        <w:t>ŋ</w:t>
      </w:r>
      <w:r w:rsidR="00020F18" w:rsidRPr="00020F18">
        <w:rPr>
          <w:rFonts w:ascii="Times New Roman" w:hAnsi="Times New Roman" w:cs="Times New Roman"/>
          <w:sz w:val="24"/>
          <w:szCs w:val="24"/>
        </w:rPr>
        <w:tab/>
        <w:t xml:space="preserve">     ‘take/have’ </w:t>
      </w:r>
      <w:r w:rsidR="00020F18" w:rsidRPr="00020F18">
        <w:rPr>
          <w:rFonts w:ascii="Times New Roman" w:hAnsi="Times New Roman" w:cs="Times New Roman"/>
          <w:sz w:val="24"/>
          <w:szCs w:val="24"/>
        </w:rPr>
        <w:tab/>
        <w:t xml:space="preserve">       </w:t>
      </w:r>
      <w:r>
        <w:rPr>
          <w:rFonts w:ascii="Times New Roman" w:hAnsi="Times New Roman" w:cs="Times New Roman"/>
          <w:sz w:val="24"/>
          <w:szCs w:val="24"/>
        </w:rPr>
        <w:t>zàŋ-ná</w:t>
      </w:r>
      <w:r w:rsidR="00020F18" w:rsidRPr="00020F18">
        <w:rPr>
          <w:rFonts w:ascii="Times New Roman" w:hAnsi="Times New Roman" w:cs="Times New Roman"/>
          <w:sz w:val="24"/>
          <w:szCs w:val="24"/>
        </w:rPr>
        <w:tab/>
        <w:t xml:space="preserve">  ‘take hither (bring)’</w:t>
      </w:r>
    </w:p>
    <w:p w:rsidR="00020F18" w:rsidRPr="00020F18" w:rsidRDefault="00020F18" w:rsidP="00020F18">
      <w:pPr>
        <w:spacing w:after="0" w:line="240" w:lineRule="auto"/>
        <w:ind w:left="420" w:firstLine="300"/>
        <w:jc w:val="both"/>
        <w:rPr>
          <w:rFonts w:ascii="Times New Roman" w:hAnsi="Times New Roman" w:cs="Times New Roman"/>
          <w:sz w:val="24"/>
          <w:szCs w:val="24"/>
        </w:rPr>
      </w:pPr>
      <w:r w:rsidRPr="00020F18">
        <w:rPr>
          <w:rFonts w:ascii="Times New Roman" w:hAnsi="Times New Roman" w:cs="Times New Roman"/>
          <w:sz w:val="24"/>
          <w:szCs w:val="24"/>
        </w:rPr>
        <w:t xml:space="preserve">  </w:t>
      </w:r>
      <w:proofErr w:type="gramStart"/>
      <w:r w:rsidRPr="00020F18">
        <w:rPr>
          <w:rFonts w:ascii="Times New Roman" w:hAnsi="Times New Roman" w:cs="Times New Roman"/>
          <w:sz w:val="24"/>
          <w:szCs w:val="24"/>
        </w:rPr>
        <w:t>e</w:t>
      </w:r>
      <w:proofErr w:type="gramEnd"/>
      <w:r w:rsidRPr="00020F18">
        <w:rPr>
          <w:rFonts w:ascii="Times New Roman" w:hAnsi="Times New Roman" w:cs="Times New Roman"/>
          <w:sz w:val="24"/>
          <w:szCs w:val="24"/>
        </w:rPr>
        <w:t xml:space="preserve">. </w:t>
      </w:r>
      <w:r w:rsidRPr="00020F18">
        <w:rPr>
          <w:rFonts w:ascii="Times New Roman" w:hAnsi="Times New Roman" w:cs="Times New Roman"/>
          <w:sz w:val="24"/>
          <w:szCs w:val="24"/>
        </w:rPr>
        <w:tab/>
        <w:t>kp</w:t>
      </w:r>
      <w:r w:rsidR="005503A7">
        <w:rPr>
          <w:rFonts w:ascii="Times New Roman" w:hAnsi="Times New Roman" w:cs="Times New Roman"/>
          <w:sz w:val="24"/>
          <w:szCs w:val="24"/>
        </w:rPr>
        <w:t>à</w:t>
      </w:r>
      <w:r w:rsidRPr="00020F18">
        <w:rPr>
          <w:rFonts w:ascii="Times New Roman" w:hAnsi="Times New Roman" w:cs="Times New Roman"/>
          <w:sz w:val="24"/>
          <w:szCs w:val="24"/>
        </w:rPr>
        <w:t>ŋs[</w:t>
      </w:r>
      <w:r w:rsidR="005503A7" w:rsidRPr="00AE67DF">
        <w:rPr>
          <w:rFonts w:ascii="Times New Roman" w:hAnsi="Times New Roman" w:cs="Times New Roman"/>
          <w:sz w:val="24"/>
          <w:szCs w:val="24"/>
        </w:rPr>
        <w:t>ɨ́</w:t>
      </w:r>
      <w:r w:rsidRPr="00020F18">
        <w:rPr>
          <w:rFonts w:ascii="Times New Roman" w:hAnsi="Times New Roman" w:cs="Times New Roman"/>
          <w:sz w:val="24"/>
          <w:szCs w:val="24"/>
        </w:rPr>
        <w:t xml:space="preserve">]    ‘encourage’      </w:t>
      </w:r>
      <w:r w:rsidR="005503A7">
        <w:rPr>
          <w:rFonts w:ascii="Times New Roman" w:hAnsi="Times New Roman" w:cs="Times New Roman"/>
          <w:sz w:val="24"/>
          <w:szCs w:val="24"/>
        </w:rPr>
        <w:t>kpàŋ-só</w:t>
      </w:r>
      <w:r w:rsidRPr="00020F18">
        <w:rPr>
          <w:rFonts w:ascii="Times New Roman" w:hAnsi="Times New Roman" w:cs="Times New Roman"/>
          <w:sz w:val="24"/>
          <w:szCs w:val="24"/>
        </w:rPr>
        <w:t xml:space="preserve">    ‘encourage him/her’ </w:t>
      </w:r>
    </w:p>
    <w:p w:rsidR="00020F18" w:rsidRPr="00020F18" w:rsidRDefault="00020F18" w:rsidP="00020F18">
      <w:pPr>
        <w:spacing w:after="0" w:line="240" w:lineRule="auto"/>
        <w:ind w:left="420" w:firstLine="300"/>
        <w:jc w:val="both"/>
        <w:rPr>
          <w:rFonts w:ascii="Times New Roman" w:hAnsi="Times New Roman" w:cs="Times New Roman"/>
          <w:sz w:val="24"/>
          <w:szCs w:val="24"/>
        </w:rPr>
      </w:pPr>
      <w:r w:rsidRPr="00020F18">
        <w:rPr>
          <w:rFonts w:ascii="Times New Roman" w:hAnsi="Times New Roman" w:cs="Times New Roman"/>
          <w:sz w:val="24"/>
          <w:szCs w:val="24"/>
        </w:rPr>
        <w:t xml:space="preserve">  f.</w:t>
      </w:r>
      <w:r w:rsidRPr="00020F18">
        <w:rPr>
          <w:rFonts w:ascii="Times New Roman" w:hAnsi="Times New Roman" w:cs="Times New Roman"/>
          <w:sz w:val="24"/>
          <w:szCs w:val="24"/>
        </w:rPr>
        <w:tab/>
        <w:t>b</w:t>
      </w:r>
      <w:r w:rsidR="005503A7" w:rsidRPr="00AE67DF">
        <w:rPr>
          <w:rFonts w:ascii="Times New Roman" w:hAnsi="Times New Roman" w:cs="Times New Roman"/>
          <w:sz w:val="24"/>
          <w:szCs w:val="24"/>
        </w:rPr>
        <w:t>ɔ́</w:t>
      </w:r>
      <w:proofErr w:type="gramStart"/>
      <w:r w:rsidRPr="00020F18">
        <w:rPr>
          <w:rFonts w:ascii="Times New Roman" w:hAnsi="Times New Roman" w:cs="Times New Roman"/>
          <w:sz w:val="24"/>
          <w:szCs w:val="24"/>
        </w:rPr>
        <w:t>h[</w:t>
      </w:r>
      <w:proofErr w:type="gramEnd"/>
      <w:r w:rsidR="005503A7" w:rsidRPr="00AE67DF">
        <w:rPr>
          <w:rFonts w:ascii="Times New Roman" w:hAnsi="Times New Roman" w:cs="Times New Roman"/>
          <w:sz w:val="24"/>
          <w:szCs w:val="24"/>
        </w:rPr>
        <w:t>ɨ́</w:t>
      </w:r>
      <w:r w:rsidRPr="00020F18">
        <w:rPr>
          <w:rFonts w:ascii="Times New Roman" w:hAnsi="Times New Roman" w:cs="Times New Roman"/>
          <w:sz w:val="24"/>
          <w:szCs w:val="24"/>
        </w:rPr>
        <w:t xml:space="preserve">] </w:t>
      </w:r>
      <w:r w:rsidRPr="00020F18">
        <w:rPr>
          <w:rFonts w:ascii="Times New Roman" w:hAnsi="Times New Roman" w:cs="Times New Roman"/>
          <w:sz w:val="24"/>
          <w:szCs w:val="24"/>
        </w:rPr>
        <w:tab/>
        <w:t xml:space="preserve">      ‘ask’ </w:t>
      </w:r>
      <w:r w:rsidRPr="00020F18">
        <w:rPr>
          <w:rFonts w:ascii="Times New Roman" w:hAnsi="Times New Roman" w:cs="Times New Roman"/>
          <w:sz w:val="24"/>
          <w:szCs w:val="24"/>
        </w:rPr>
        <w:tab/>
        <w:t xml:space="preserve">        b</w:t>
      </w:r>
      <w:r w:rsidR="005503A7" w:rsidRPr="00AE67DF">
        <w:rPr>
          <w:rFonts w:ascii="Times New Roman" w:hAnsi="Times New Roman" w:cs="Times New Roman"/>
          <w:sz w:val="24"/>
          <w:szCs w:val="24"/>
        </w:rPr>
        <w:t>ɔ́</w:t>
      </w:r>
      <w:r w:rsidRPr="00020F18">
        <w:rPr>
          <w:rFonts w:ascii="Times New Roman" w:hAnsi="Times New Roman" w:cs="Times New Roman"/>
          <w:sz w:val="24"/>
          <w:szCs w:val="24"/>
        </w:rPr>
        <w:t>h-ց</w:t>
      </w:r>
      <w:r w:rsidR="005503A7" w:rsidRPr="00AE67DF">
        <w:rPr>
          <w:rFonts w:ascii="Times New Roman" w:hAnsi="Times New Roman" w:cs="Times New Roman"/>
          <w:sz w:val="24"/>
          <w:szCs w:val="24"/>
        </w:rPr>
        <w:t>ʊ́</w:t>
      </w:r>
      <w:r w:rsidRPr="00020F18">
        <w:rPr>
          <w:rFonts w:ascii="Times New Roman" w:hAnsi="Times New Roman" w:cs="Times New Roman"/>
          <w:sz w:val="24"/>
          <w:szCs w:val="24"/>
        </w:rPr>
        <w:t xml:space="preserve"> </w:t>
      </w:r>
      <w:r w:rsidRPr="00020F18">
        <w:rPr>
          <w:rFonts w:ascii="Times New Roman" w:hAnsi="Times New Roman" w:cs="Times New Roman"/>
          <w:sz w:val="24"/>
          <w:szCs w:val="24"/>
        </w:rPr>
        <w:tab/>
        <w:t xml:space="preserve">  ‘question’ </w:t>
      </w:r>
    </w:p>
    <w:p w:rsidR="00020F18" w:rsidRPr="00020F18" w:rsidRDefault="00020F18" w:rsidP="00020F18">
      <w:pPr>
        <w:spacing w:after="0" w:line="240" w:lineRule="auto"/>
        <w:ind w:left="420" w:firstLine="300"/>
        <w:jc w:val="both"/>
        <w:rPr>
          <w:rFonts w:ascii="Times New Roman" w:hAnsi="Times New Roman" w:cs="Times New Roman"/>
          <w:sz w:val="24"/>
          <w:szCs w:val="24"/>
        </w:rPr>
      </w:pPr>
      <w:r w:rsidRPr="00020F18">
        <w:rPr>
          <w:rFonts w:ascii="Times New Roman" w:hAnsi="Times New Roman" w:cs="Times New Roman"/>
          <w:sz w:val="24"/>
          <w:szCs w:val="24"/>
        </w:rPr>
        <w:t xml:space="preserve">  </w:t>
      </w:r>
      <w:proofErr w:type="gramStart"/>
      <w:r w:rsidR="005503A7">
        <w:rPr>
          <w:rFonts w:ascii="Times New Roman" w:hAnsi="Times New Roman" w:cs="Times New Roman"/>
          <w:sz w:val="24"/>
          <w:szCs w:val="24"/>
        </w:rPr>
        <w:t>g</w:t>
      </w:r>
      <w:proofErr w:type="gramEnd"/>
      <w:r w:rsidR="005503A7">
        <w:rPr>
          <w:rFonts w:ascii="Times New Roman" w:hAnsi="Times New Roman" w:cs="Times New Roman"/>
          <w:sz w:val="24"/>
          <w:szCs w:val="24"/>
        </w:rPr>
        <w:t xml:space="preserve">. </w:t>
      </w:r>
      <w:r w:rsidR="005503A7">
        <w:rPr>
          <w:rFonts w:ascii="Times New Roman" w:hAnsi="Times New Roman" w:cs="Times New Roman"/>
          <w:sz w:val="24"/>
          <w:szCs w:val="24"/>
        </w:rPr>
        <w:tab/>
        <w:t>lù</w:t>
      </w:r>
      <w:r w:rsidRPr="00020F18">
        <w:rPr>
          <w:rFonts w:ascii="Times New Roman" w:hAnsi="Times New Roman" w:cs="Times New Roman"/>
          <w:sz w:val="24"/>
          <w:szCs w:val="24"/>
        </w:rPr>
        <w:tab/>
        <w:t xml:space="preserve">      ‘fall’</w:t>
      </w:r>
      <w:r w:rsidRPr="00020F18">
        <w:rPr>
          <w:rFonts w:ascii="Times New Roman" w:hAnsi="Times New Roman" w:cs="Times New Roman"/>
          <w:sz w:val="24"/>
          <w:szCs w:val="24"/>
        </w:rPr>
        <w:tab/>
        <w:t xml:space="preserve">         </w:t>
      </w:r>
      <w:r w:rsidR="005503A7">
        <w:rPr>
          <w:rFonts w:ascii="Times New Roman" w:hAnsi="Times New Roman" w:cs="Times New Roman"/>
          <w:sz w:val="24"/>
          <w:szCs w:val="24"/>
        </w:rPr>
        <w:t>l</w:t>
      </w:r>
      <w:r w:rsidR="005503A7" w:rsidRPr="005503A7">
        <w:rPr>
          <w:rFonts w:ascii="Times New Roman" w:hAnsi="Times New Roman" w:cs="Times New Roman"/>
          <w:sz w:val="24"/>
          <w:szCs w:val="24"/>
        </w:rPr>
        <w:t>ʊ́</w:t>
      </w:r>
      <w:r w:rsidR="005503A7">
        <w:rPr>
          <w:rFonts w:ascii="Times New Roman" w:hAnsi="Times New Roman" w:cs="Times New Roman"/>
          <w:sz w:val="24"/>
          <w:szCs w:val="24"/>
        </w:rPr>
        <w:t>-á</w:t>
      </w:r>
      <w:r w:rsidRPr="00020F18">
        <w:rPr>
          <w:rFonts w:ascii="Times New Roman" w:hAnsi="Times New Roman" w:cs="Times New Roman"/>
          <w:sz w:val="24"/>
          <w:szCs w:val="24"/>
        </w:rPr>
        <w:tab/>
        <w:t xml:space="preserve">   ‘fall-sg.’</w:t>
      </w:r>
    </w:p>
    <w:p w:rsidR="00020F18" w:rsidRPr="00020F18" w:rsidRDefault="00020F18" w:rsidP="00020F18">
      <w:pPr>
        <w:spacing w:after="0" w:line="240" w:lineRule="auto"/>
        <w:ind w:left="420"/>
        <w:jc w:val="both"/>
        <w:rPr>
          <w:rFonts w:ascii="Times New Roman" w:hAnsi="Times New Roman" w:cs="Times New Roman"/>
          <w:sz w:val="24"/>
          <w:szCs w:val="24"/>
        </w:rPr>
      </w:pPr>
    </w:p>
    <w:p w:rsidR="00020F18" w:rsidRPr="00020F18" w:rsidRDefault="00020F18" w:rsidP="00020F18">
      <w:pPr>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Hudu (2014) explains that Dagbani typical nouns and adjectives are simplex word forms that consist of a lexical root and a number sufﬁx bound to each other. The lexical root has limited number of nominal/adjectival sufﬁxes that mark for singular or plural number, among other functions, and form the basis for the classiﬁcation of nouns and adjectives in the language. The smallest free standing unit for a typical noun or adjective is a lexical root inﬂected with a singular or plural nominal sufﬁx as illustrated in (7) below:</w:t>
      </w:r>
    </w:p>
    <w:p w:rsidR="00020F18" w:rsidRPr="00020F18" w:rsidRDefault="00342B86" w:rsidP="00020F18">
      <w:pPr>
        <w:spacing w:after="0" w:line="240" w:lineRule="auto"/>
        <w:ind w:left="420"/>
        <w:jc w:val="both"/>
        <w:rPr>
          <w:rFonts w:ascii="Times New Roman" w:hAnsi="Times New Roman" w:cs="Times New Roman"/>
          <w:sz w:val="24"/>
          <w:szCs w:val="24"/>
        </w:rPr>
      </w:pPr>
      <w:r>
        <w:rPr>
          <w:rFonts w:ascii="Times New Roman" w:hAnsi="Times New Roman" w:cs="Times New Roman"/>
          <w:sz w:val="24"/>
          <w:szCs w:val="24"/>
        </w:rPr>
        <w:t>7. Nouns (cf. Inusah 2016:76</w:t>
      </w:r>
      <w:r w:rsidR="00020F18" w:rsidRPr="00020F18">
        <w:rPr>
          <w:rFonts w:ascii="Times New Roman" w:hAnsi="Times New Roman" w:cs="Times New Roman"/>
          <w:sz w:val="24"/>
          <w:szCs w:val="24"/>
        </w:rPr>
        <w:t>)</w:t>
      </w:r>
    </w:p>
    <w:tbl>
      <w:tblPr>
        <w:tblStyle w:val="TableGrid"/>
        <w:tblW w:w="0" w:type="auto"/>
        <w:tblInd w:w="6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0"/>
        <w:gridCol w:w="1170"/>
        <w:gridCol w:w="2070"/>
      </w:tblGrid>
      <w:tr w:rsidR="00020F18" w:rsidRPr="00020F18" w:rsidTr="00020F18">
        <w:tc>
          <w:tcPr>
            <w:tcW w:w="126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Singular</w:t>
            </w:r>
          </w:p>
        </w:tc>
        <w:tc>
          <w:tcPr>
            <w:tcW w:w="117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Plural</w:t>
            </w:r>
          </w:p>
        </w:tc>
        <w:tc>
          <w:tcPr>
            <w:tcW w:w="207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 xml:space="preserve">Gloss </w:t>
            </w:r>
          </w:p>
        </w:tc>
      </w:tr>
      <w:tr w:rsidR="00020F18" w:rsidRPr="00020F18" w:rsidTr="00020F18">
        <w:tc>
          <w:tcPr>
            <w:tcW w:w="126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 xml:space="preserve"> tú-á</w:t>
            </w:r>
          </w:p>
        </w:tc>
        <w:tc>
          <w:tcPr>
            <w:tcW w:w="117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tʊ́hɨ</w:t>
            </w:r>
          </w:p>
        </w:tc>
        <w:tc>
          <w:tcPr>
            <w:tcW w:w="207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‘baobabs’</w:t>
            </w:r>
          </w:p>
        </w:tc>
      </w:tr>
      <w:tr w:rsidR="00020F18" w:rsidRPr="00020F18" w:rsidTr="00020F18">
        <w:tc>
          <w:tcPr>
            <w:tcW w:w="126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 xml:space="preserve"> ʃí-á</w:t>
            </w:r>
          </w:p>
        </w:tc>
        <w:tc>
          <w:tcPr>
            <w:tcW w:w="117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ʃɨ́hɨ́</w:t>
            </w:r>
          </w:p>
        </w:tc>
        <w:tc>
          <w:tcPr>
            <w:tcW w:w="207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‘bees’</w:t>
            </w:r>
          </w:p>
        </w:tc>
      </w:tr>
      <w:tr w:rsidR="00020F18" w:rsidRPr="00020F18" w:rsidTr="00020F18">
        <w:tc>
          <w:tcPr>
            <w:tcW w:w="126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 xml:space="preserve"> mì-á</w:t>
            </w:r>
          </w:p>
        </w:tc>
        <w:tc>
          <w:tcPr>
            <w:tcW w:w="117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mɨ̀hɨ́</w:t>
            </w:r>
          </w:p>
        </w:tc>
        <w:tc>
          <w:tcPr>
            <w:tcW w:w="207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‘ropes’</w:t>
            </w:r>
          </w:p>
        </w:tc>
      </w:tr>
      <w:tr w:rsidR="00020F18" w:rsidRPr="00020F18" w:rsidTr="00020F18">
        <w:tc>
          <w:tcPr>
            <w:tcW w:w="126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 xml:space="preserve"> tí-á</w:t>
            </w:r>
          </w:p>
        </w:tc>
        <w:tc>
          <w:tcPr>
            <w:tcW w:w="117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tɨ́hɨ́</w:t>
            </w:r>
          </w:p>
        </w:tc>
        <w:tc>
          <w:tcPr>
            <w:tcW w:w="207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‘trees’</w:t>
            </w:r>
          </w:p>
        </w:tc>
      </w:tr>
      <w:tr w:rsidR="00020F18" w:rsidRPr="00020F18" w:rsidTr="00020F18">
        <w:tc>
          <w:tcPr>
            <w:tcW w:w="126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 xml:space="preserve"> bí-á</w:t>
            </w:r>
          </w:p>
        </w:tc>
        <w:tc>
          <w:tcPr>
            <w:tcW w:w="1170" w:type="dxa"/>
          </w:tcPr>
          <w:p w:rsidR="00020F18" w:rsidRPr="00020F18" w:rsidRDefault="00342B86" w:rsidP="00342B86">
            <w:pPr>
              <w:jc w:val="both"/>
              <w:rPr>
                <w:rFonts w:ascii="Times New Roman" w:hAnsi="Times New Roman" w:cs="Times New Roman"/>
                <w:sz w:val="24"/>
                <w:szCs w:val="24"/>
              </w:rPr>
            </w:pPr>
            <w:r>
              <w:rPr>
                <w:rFonts w:ascii="Times New Roman" w:hAnsi="Times New Roman" w:cs="Times New Roman"/>
                <w:sz w:val="24"/>
                <w:szCs w:val="24"/>
              </w:rPr>
              <w:t>bíh</w:t>
            </w:r>
            <w:r>
              <w:rPr>
                <w:rFonts w:asciiTheme="minorEastAsia" w:hAnsiTheme="minorEastAsia" w:cstheme="minorEastAsia" w:hint="eastAsia"/>
                <w:sz w:val="24"/>
                <w:szCs w:val="24"/>
              </w:rPr>
              <w:t>í</w:t>
            </w:r>
          </w:p>
        </w:tc>
        <w:tc>
          <w:tcPr>
            <w:tcW w:w="207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‘children’</w:t>
            </w:r>
          </w:p>
        </w:tc>
      </w:tr>
      <w:tr w:rsidR="00020F18" w:rsidRPr="00020F18" w:rsidTr="00020F18">
        <w:tc>
          <w:tcPr>
            <w:tcW w:w="126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 xml:space="preserve"> sú-á</w:t>
            </w:r>
          </w:p>
        </w:tc>
        <w:tc>
          <w:tcPr>
            <w:tcW w:w="117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sʊ́hɨ́</w:t>
            </w:r>
          </w:p>
        </w:tc>
        <w:tc>
          <w:tcPr>
            <w:tcW w:w="207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‘knives’</w:t>
            </w:r>
          </w:p>
        </w:tc>
      </w:tr>
    </w:tbl>
    <w:p w:rsidR="00020F18" w:rsidRPr="00020F18" w:rsidRDefault="00020F18" w:rsidP="00020F18">
      <w:pPr>
        <w:spacing w:after="0" w:line="240" w:lineRule="auto"/>
        <w:ind w:left="420"/>
        <w:jc w:val="both"/>
        <w:rPr>
          <w:rFonts w:ascii="Times New Roman" w:hAnsi="Times New Roman" w:cs="Times New Roman"/>
          <w:sz w:val="24"/>
          <w:szCs w:val="24"/>
        </w:rPr>
      </w:pPr>
    </w:p>
    <w:p w:rsidR="00020F18" w:rsidRPr="00020F18" w:rsidRDefault="00020F18" w:rsidP="00020F18">
      <w:pPr>
        <w:spacing w:after="0" w:line="240" w:lineRule="auto"/>
        <w:ind w:left="420"/>
        <w:jc w:val="both"/>
        <w:rPr>
          <w:rFonts w:ascii="Times New Roman" w:hAnsi="Times New Roman" w:cs="Times New Roman"/>
          <w:sz w:val="24"/>
          <w:szCs w:val="24"/>
        </w:rPr>
      </w:pPr>
      <w:r w:rsidRPr="00020F18">
        <w:rPr>
          <w:rFonts w:ascii="Times New Roman" w:hAnsi="Times New Roman" w:cs="Times New Roman"/>
          <w:sz w:val="24"/>
          <w:szCs w:val="24"/>
        </w:rPr>
        <w:t>8.</w:t>
      </w:r>
      <w:r w:rsidRPr="00020F18">
        <w:rPr>
          <w:rFonts w:ascii="Times New Roman" w:hAnsi="Times New Roman" w:cs="Times New Roman"/>
          <w:sz w:val="24"/>
          <w:szCs w:val="24"/>
        </w:rPr>
        <w:tab/>
        <w:t xml:space="preserve">Adjectives </w:t>
      </w:r>
    </w:p>
    <w:p w:rsidR="00020F18" w:rsidRPr="00020F18" w:rsidRDefault="00020F18" w:rsidP="00020F18">
      <w:pPr>
        <w:spacing w:after="0" w:line="240" w:lineRule="auto"/>
        <w:ind w:left="420"/>
        <w:jc w:val="both"/>
        <w:rPr>
          <w:rFonts w:ascii="Times New Roman" w:hAnsi="Times New Roman" w:cs="Times New Roman"/>
          <w:sz w:val="24"/>
          <w:szCs w:val="24"/>
        </w:rPr>
      </w:pPr>
      <w:r w:rsidRPr="00020F18">
        <w:rPr>
          <w:rFonts w:ascii="Times New Roman" w:hAnsi="Times New Roman" w:cs="Times New Roman"/>
          <w:sz w:val="24"/>
          <w:szCs w:val="24"/>
        </w:rPr>
        <w:tab/>
        <w:t xml:space="preserve"> Singular</w:t>
      </w:r>
      <w:r w:rsidRPr="00020F18">
        <w:rPr>
          <w:rFonts w:ascii="Times New Roman" w:hAnsi="Times New Roman" w:cs="Times New Roman"/>
          <w:sz w:val="24"/>
          <w:szCs w:val="24"/>
        </w:rPr>
        <w:tab/>
        <w:t xml:space="preserve"> Plural</w:t>
      </w:r>
      <w:r w:rsidRPr="00020F18">
        <w:rPr>
          <w:rFonts w:ascii="Times New Roman" w:hAnsi="Times New Roman" w:cs="Times New Roman"/>
          <w:sz w:val="24"/>
          <w:szCs w:val="24"/>
        </w:rPr>
        <w:tab/>
      </w:r>
      <w:r w:rsidRPr="00020F18">
        <w:rPr>
          <w:rFonts w:ascii="Times New Roman" w:hAnsi="Times New Roman" w:cs="Times New Roman"/>
          <w:sz w:val="24"/>
          <w:szCs w:val="24"/>
        </w:rPr>
        <w:tab/>
        <w:t xml:space="preserve">Gloss </w:t>
      </w:r>
    </w:p>
    <w:p w:rsidR="00020F18" w:rsidRPr="00020F18" w:rsidRDefault="00020F18" w:rsidP="00020F18">
      <w:pPr>
        <w:spacing w:after="0" w:line="240" w:lineRule="auto"/>
        <w:ind w:firstLine="420"/>
        <w:jc w:val="both"/>
        <w:rPr>
          <w:rFonts w:ascii="Times New Roman" w:hAnsi="Times New Roman" w:cs="Times New Roman"/>
          <w:sz w:val="24"/>
          <w:szCs w:val="24"/>
        </w:rPr>
      </w:pPr>
      <w:r w:rsidRPr="00020F18">
        <w:rPr>
          <w:rFonts w:ascii="Times New Roman" w:hAnsi="Times New Roman" w:cs="Times New Roman"/>
          <w:sz w:val="24"/>
          <w:szCs w:val="24"/>
        </w:rPr>
        <w:t xml:space="preserve">       </w:t>
      </w:r>
      <w:proofErr w:type="gramStart"/>
      <w:r w:rsidR="00342B86">
        <w:rPr>
          <w:rFonts w:ascii="Times New Roman" w:hAnsi="Times New Roman" w:cs="Times New Roman"/>
          <w:sz w:val="24"/>
          <w:szCs w:val="24"/>
        </w:rPr>
        <w:t>vì</w:t>
      </w:r>
      <w:r w:rsidRPr="00020F18">
        <w:rPr>
          <w:rFonts w:ascii="Times New Roman" w:hAnsi="Times New Roman" w:cs="Times New Roman"/>
          <w:sz w:val="24"/>
          <w:szCs w:val="24"/>
        </w:rPr>
        <w:t>ɛ</w:t>
      </w:r>
      <w:r w:rsidR="00342B86">
        <w:rPr>
          <w:rFonts w:ascii="Times New Roman" w:hAnsi="Times New Roman" w:cs="Times New Roman"/>
          <w:sz w:val="24"/>
          <w:szCs w:val="24"/>
        </w:rPr>
        <w:t>-l</w:t>
      </w:r>
      <w:r w:rsidR="00342B86" w:rsidRPr="00342B86">
        <w:rPr>
          <w:rFonts w:ascii="Times New Roman" w:hAnsi="Times New Roman" w:cs="Times New Roman"/>
          <w:sz w:val="24"/>
          <w:szCs w:val="24"/>
        </w:rPr>
        <w:t>ɨ</w:t>
      </w:r>
      <w:proofErr w:type="gramEnd"/>
      <w:r w:rsidR="00342B86" w:rsidRPr="00342B86">
        <w:rPr>
          <w:rFonts w:ascii="Times New Roman" w:hAnsi="Times New Roman" w:cs="Times New Roman"/>
          <w:sz w:val="24"/>
          <w:szCs w:val="24"/>
        </w:rPr>
        <w:t>́</w:t>
      </w:r>
      <w:r w:rsidR="00342B86">
        <w:rPr>
          <w:rFonts w:ascii="Times New Roman" w:hAnsi="Times New Roman" w:cs="Times New Roman"/>
          <w:sz w:val="24"/>
          <w:szCs w:val="24"/>
        </w:rPr>
        <w:tab/>
      </w:r>
      <w:r w:rsidR="00342B86">
        <w:rPr>
          <w:rFonts w:ascii="Times New Roman" w:hAnsi="Times New Roman" w:cs="Times New Roman"/>
          <w:sz w:val="24"/>
          <w:szCs w:val="24"/>
        </w:rPr>
        <w:tab/>
        <w:t>vì</w:t>
      </w:r>
      <w:r w:rsidRPr="00020F18">
        <w:rPr>
          <w:rFonts w:ascii="Times New Roman" w:hAnsi="Times New Roman" w:cs="Times New Roman"/>
          <w:sz w:val="24"/>
          <w:szCs w:val="24"/>
        </w:rPr>
        <w:t>ɛ</w:t>
      </w:r>
      <w:r w:rsidR="00342B86">
        <w:rPr>
          <w:rFonts w:ascii="Times New Roman" w:hAnsi="Times New Roman" w:cs="Times New Roman"/>
          <w:sz w:val="24"/>
          <w:szCs w:val="24"/>
        </w:rPr>
        <w:t>l-á</w:t>
      </w:r>
      <w:r w:rsidRPr="00020F18">
        <w:rPr>
          <w:rFonts w:ascii="Times New Roman" w:hAnsi="Times New Roman" w:cs="Times New Roman"/>
          <w:sz w:val="24"/>
          <w:szCs w:val="24"/>
        </w:rPr>
        <w:tab/>
      </w:r>
      <w:r w:rsidRPr="00020F18">
        <w:rPr>
          <w:rFonts w:ascii="Times New Roman" w:hAnsi="Times New Roman" w:cs="Times New Roman"/>
          <w:sz w:val="24"/>
          <w:szCs w:val="24"/>
        </w:rPr>
        <w:tab/>
        <w:t xml:space="preserve"> ‘nice’</w:t>
      </w:r>
    </w:p>
    <w:p w:rsidR="00020F18" w:rsidRPr="00020F18" w:rsidRDefault="00020F18" w:rsidP="00020F18">
      <w:pPr>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 xml:space="preserve">              </w:t>
      </w:r>
      <w:proofErr w:type="gramStart"/>
      <w:r w:rsidR="00342B86">
        <w:rPr>
          <w:rFonts w:ascii="Times New Roman" w:hAnsi="Times New Roman" w:cs="Times New Roman"/>
          <w:sz w:val="24"/>
          <w:szCs w:val="24"/>
        </w:rPr>
        <w:t>jì</w:t>
      </w:r>
      <w:r w:rsidRPr="00020F18">
        <w:rPr>
          <w:rFonts w:ascii="Times New Roman" w:hAnsi="Times New Roman" w:cs="Times New Roman"/>
          <w:sz w:val="24"/>
          <w:szCs w:val="24"/>
        </w:rPr>
        <w:t>-</w:t>
      </w:r>
      <w:r w:rsidR="00342B86">
        <w:rPr>
          <w:rFonts w:ascii="Times New Roman" w:hAnsi="Times New Roman" w:cs="Times New Roman"/>
          <w:sz w:val="24"/>
          <w:szCs w:val="24"/>
        </w:rPr>
        <w:t>á</w:t>
      </w:r>
      <w:proofErr w:type="gramEnd"/>
      <w:r w:rsidRPr="00020F18">
        <w:rPr>
          <w:rFonts w:ascii="Times New Roman" w:hAnsi="Times New Roman" w:cs="Times New Roman"/>
          <w:sz w:val="24"/>
          <w:szCs w:val="24"/>
        </w:rPr>
        <w:t xml:space="preserve">  </w:t>
      </w:r>
      <w:r w:rsidRPr="00020F18">
        <w:rPr>
          <w:rFonts w:ascii="Times New Roman" w:hAnsi="Times New Roman" w:cs="Times New Roman"/>
          <w:sz w:val="24"/>
          <w:szCs w:val="24"/>
        </w:rPr>
        <w:tab/>
      </w:r>
      <w:r w:rsidRPr="00020F18">
        <w:rPr>
          <w:rFonts w:ascii="Times New Roman" w:hAnsi="Times New Roman" w:cs="Times New Roman"/>
          <w:sz w:val="24"/>
          <w:szCs w:val="24"/>
        </w:rPr>
        <w:tab/>
      </w:r>
      <w:r w:rsidR="00342B86">
        <w:rPr>
          <w:rFonts w:ascii="Times New Roman" w:hAnsi="Times New Roman" w:cs="Times New Roman"/>
          <w:sz w:val="24"/>
          <w:szCs w:val="24"/>
        </w:rPr>
        <w:t>jí-hí</w:t>
      </w:r>
      <w:r w:rsidRPr="00020F18">
        <w:rPr>
          <w:rFonts w:ascii="Times New Roman" w:hAnsi="Times New Roman" w:cs="Times New Roman"/>
          <w:sz w:val="24"/>
          <w:szCs w:val="24"/>
        </w:rPr>
        <w:tab/>
      </w:r>
      <w:r w:rsidRPr="00020F18">
        <w:rPr>
          <w:rFonts w:ascii="Times New Roman" w:hAnsi="Times New Roman" w:cs="Times New Roman"/>
          <w:sz w:val="24"/>
          <w:szCs w:val="24"/>
        </w:rPr>
        <w:tab/>
        <w:t xml:space="preserve"> ‘short’</w:t>
      </w:r>
    </w:p>
    <w:p w:rsidR="00020F18" w:rsidRPr="00020F18" w:rsidRDefault="00020F18" w:rsidP="00020F18">
      <w:pPr>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 xml:space="preserve">              </w:t>
      </w:r>
      <w:proofErr w:type="gramStart"/>
      <w:r w:rsidR="00342B86">
        <w:rPr>
          <w:rFonts w:ascii="Times New Roman" w:hAnsi="Times New Roman" w:cs="Times New Roman"/>
          <w:sz w:val="24"/>
          <w:szCs w:val="24"/>
        </w:rPr>
        <w:t>bíl-á</w:t>
      </w:r>
      <w:proofErr w:type="gramEnd"/>
      <w:r w:rsidR="00342B86">
        <w:rPr>
          <w:rFonts w:ascii="Times New Roman" w:hAnsi="Times New Roman" w:cs="Times New Roman"/>
          <w:sz w:val="24"/>
          <w:szCs w:val="24"/>
        </w:rPr>
        <w:tab/>
      </w:r>
      <w:r w:rsidR="00342B86">
        <w:rPr>
          <w:rFonts w:ascii="Times New Roman" w:hAnsi="Times New Roman" w:cs="Times New Roman"/>
          <w:sz w:val="24"/>
          <w:szCs w:val="24"/>
        </w:rPr>
        <w:tab/>
        <w:t>bí-hí</w:t>
      </w:r>
      <w:r w:rsidRPr="00020F18">
        <w:rPr>
          <w:rFonts w:ascii="Times New Roman" w:hAnsi="Times New Roman" w:cs="Times New Roman"/>
          <w:sz w:val="24"/>
          <w:szCs w:val="24"/>
        </w:rPr>
        <w:tab/>
      </w:r>
      <w:r w:rsidRPr="00020F18">
        <w:rPr>
          <w:rFonts w:ascii="Times New Roman" w:hAnsi="Times New Roman" w:cs="Times New Roman"/>
          <w:sz w:val="24"/>
          <w:szCs w:val="24"/>
        </w:rPr>
        <w:tab/>
        <w:t>‘small’</w:t>
      </w:r>
    </w:p>
    <w:p w:rsidR="00020F18" w:rsidRPr="00020F18" w:rsidRDefault="00020F18" w:rsidP="00020F18">
      <w:pPr>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 xml:space="preserve">              </w:t>
      </w:r>
      <w:proofErr w:type="gramStart"/>
      <w:r w:rsidR="00342B86">
        <w:rPr>
          <w:rFonts w:ascii="Times New Roman" w:hAnsi="Times New Roman" w:cs="Times New Roman"/>
          <w:sz w:val="24"/>
          <w:szCs w:val="24"/>
        </w:rPr>
        <w:t>pál-ó</w:t>
      </w:r>
      <w:proofErr w:type="gramEnd"/>
      <w:r w:rsidR="00342B86">
        <w:rPr>
          <w:rFonts w:ascii="Times New Roman" w:hAnsi="Times New Roman" w:cs="Times New Roman"/>
          <w:sz w:val="24"/>
          <w:szCs w:val="24"/>
        </w:rPr>
        <w:tab/>
      </w:r>
      <w:r w:rsidR="00342B86">
        <w:rPr>
          <w:rFonts w:ascii="Times New Roman" w:hAnsi="Times New Roman" w:cs="Times New Roman"/>
          <w:sz w:val="24"/>
          <w:szCs w:val="24"/>
        </w:rPr>
        <w:tab/>
        <w:t>pàl-à</w:t>
      </w:r>
      <w:r w:rsidRPr="00020F18">
        <w:rPr>
          <w:rFonts w:ascii="Times New Roman" w:hAnsi="Times New Roman" w:cs="Times New Roman"/>
          <w:sz w:val="24"/>
          <w:szCs w:val="24"/>
        </w:rPr>
        <w:tab/>
      </w:r>
      <w:r w:rsidRPr="00020F18">
        <w:rPr>
          <w:rFonts w:ascii="Times New Roman" w:hAnsi="Times New Roman" w:cs="Times New Roman"/>
          <w:sz w:val="24"/>
          <w:szCs w:val="24"/>
        </w:rPr>
        <w:tab/>
        <w:t>‘new’</w:t>
      </w:r>
    </w:p>
    <w:p w:rsidR="00020F18" w:rsidRPr="00020F18" w:rsidRDefault="00020F18" w:rsidP="00020F18">
      <w:pPr>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 xml:space="preserve">              </w:t>
      </w:r>
      <w:proofErr w:type="gramStart"/>
      <w:r w:rsidR="00342B86">
        <w:rPr>
          <w:rFonts w:ascii="Times New Roman" w:hAnsi="Times New Roman" w:cs="Times New Roman"/>
          <w:sz w:val="24"/>
          <w:szCs w:val="24"/>
        </w:rPr>
        <w:t>sàb</w:t>
      </w:r>
      <w:r w:rsidRPr="00020F18">
        <w:rPr>
          <w:rFonts w:ascii="Times New Roman" w:hAnsi="Times New Roman" w:cs="Times New Roman"/>
          <w:sz w:val="24"/>
          <w:szCs w:val="24"/>
        </w:rPr>
        <w:t>-l</w:t>
      </w:r>
      <w:r w:rsidR="00342B86" w:rsidRPr="00020F18">
        <w:rPr>
          <w:rFonts w:ascii="Times New Roman" w:hAnsi="Times New Roman" w:cs="Times New Roman"/>
          <w:sz w:val="24"/>
          <w:szCs w:val="24"/>
        </w:rPr>
        <w:t>ɨ</w:t>
      </w:r>
      <w:proofErr w:type="gramEnd"/>
      <w:r w:rsidR="00342B86" w:rsidRPr="00020F18">
        <w:rPr>
          <w:rFonts w:ascii="Times New Roman" w:hAnsi="Times New Roman" w:cs="Times New Roman"/>
          <w:sz w:val="24"/>
          <w:szCs w:val="24"/>
        </w:rPr>
        <w:t>́</w:t>
      </w:r>
      <w:r w:rsidR="00342B86">
        <w:rPr>
          <w:rFonts w:ascii="Times New Roman" w:hAnsi="Times New Roman" w:cs="Times New Roman"/>
          <w:sz w:val="24"/>
          <w:szCs w:val="24"/>
        </w:rPr>
        <w:tab/>
      </w:r>
      <w:r w:rsidR="00342B86">
        <w:rPr>
          <w:rFonts w:ascii="Times New Roman" w:hAnsi="Times New Roman" w:cs="Times New Roman"/>
          <w:sz w:val="24"/>
          <w:szCs w:val="24"/>
        </w:rPr>
        <w:tab/>
        <w:t>sàb</w:t>
      </w:r>
      <w:r w:rsidR="00342B86" w:rsidRPr="00020F18">
        <w:rPr>
          <w:rFonts w:ascii="Times New Roman" w:hAnsi="Times New Roman" w:cs="Times New Roman"/>
          <w:sz w:val="24"/>
          <w:szCs w:val="24"/>
        </w:rPr>
        <w:t>ɨ́</w:t>
      </w:r>
      <w:r w:rsidR="00342B86">
        <w:rPr>
          <w:rFonts w:ascii="Times New Roman" w:hAnsi="Times New Roman" w:cs="Times New Roman"/>
          <w:sz w:val="24"/>
          <w:szCs w:val="24"/>
        </w:rPr>
        <w:t>l-á</w:t>
      </w:r>
      <w:r w:rsidRPr="00020F18">
        <w:rPr>
          <w:rFonts w:ascii="Times New Roman" w:hAnsi="Times New Roman" w:cs="Times New Roman"/>
          <w:sz w:val="24"/>
          <w:szCs w:val="24"/>
        </w:rPr>
        <w:tab/>
      </w:r>
      <w:r w:rsidRPr="00020F18">
        <w:rPr>
          <w:rFonts w:ascii="Times New Roman" w:hAnsi="Times New Roman" w:cs="Times New Roman"/>
          <w:sz w:val="24"/>
          <w:szCs w:val="24"/>
        </w:rPr>
        <w:tab/>
        <w:t xml:space="preserve"> ‘black’</w:t>
      </w:r>
    </w:p>
    <w:p w:rsidR="00020F18" w:rsidRPr="00020F18" w:rsidRDefault="00020F18" w:rsidP="00020F18">
      <w:pPr>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 xml:space="preserve">              </w:t>
      </w:r>
      <w:proofErr w:type="gramStart"/>
      <w:r w:rsidRPr="00020F18">
        <w:rPr>
          <w:rFonts w:ascii="Times New Roman" w:hAnsi="Times New Roman" w:cs="Times New Roman"/>
          <w:sz w:val="24"/>
          <w:szCs w:val="24"/>
        </w:rPr>
        <w:t>k</w:t>
      </w:r>
      <w:r w:rsidR="00342B86" w:rsidRPr="00020F18">
        <w:rPr>
          <w:rFonts w:ascii="Times New Roman" w:hAnsi="Times New Roman" w:cs="Times New Roman"/>
          <w:sz w:val="24"/>
          <w:szCs w:val="24"/>
        </w:rPr>
        <w:t>ʊ́</w:t>
      </w:r>
      <w:r w:rsidR="00342B86">
        <w:rPr>
          <w:rFonts w:ascii="Times New Roman" w:hAnsi="Times New Roman" w:cs="Times New Roman"/>
          <w:sz w:val="24"/>
          <w:szCs w:val="24"/>
        </w:rPr>
        <w:t>ɾ</w:t>
      </w:r>
      <w:r w:rsidRPr="00020F18">
        <w:rPr>
          <w:rFonts w:ascii="Times New Roman" w:hAnsi="Times New Roman" w:cs="Times New Roman"/>
          <w:sz w:val="24"/>
          <w:szCs w:val="24"/>
        </w:rPr>
        <w:t>-l</w:t>
      </w:r>
      <w:r w:rsidR="00342B86" w:rsidRPr="00020F18">
        <w:rPr>
          <w:rFonts w:ascii="Times New Roman" w:hAnsi="Times New Roman" w:cs="Times New Roman"/>
          <w:sz w:val="24"/>
          <w:szCs w:val="24"/>
        </w:rPr>
        <w:t>ɨ</w:t>
      </w:r>
      <w:proofErr w:type="gramEnd"/>
      <w:r w:rsidR="00342B86" w:rsidRPr="00020F18">
        <w:rPr>
          <w:rFonts w:ascii="Times New Roman" w:hAnsi="Times New Roman" w:cs="Times New Roman"/>
          <w:sz w:val="24"/>
          <w:szCs w:val="24"/>
        </w:rPr>
        <w:t>́</w:t>
      </w:r>
      <w:r w:rsidRPr="00020F18">
        <w:rPr>
          <w:rFonts w:ascii="Times New Roman" w:hAnsi="Times New Roman" w:cs="Times New Roman"/>
          <w:sz w:val="24"/>
          <w:szCs w:val="24"/>
        </w:rPr>
        <w:tab/>
      </w:r>
      <w:r w:rsidRPr="00020F18">
        <w:rPr>
          <w:rFonts w:ascii="Times New Roman" w:hAnsi="Times New Roman" w:cs="Times New Roman"/>
          <w:sz w:val="24"/>
          <w:szCs w:val="24"/>
        </w:rPr>
        <w:tab/>
        <w:t>k</w:t>
      </w:r>
      <w:r w:rsidR="00342B86" w:rsidRPr="00020F18">
        <w:rPr>
          <w:rFonts w:ascii="Times New Roman" w:hAnsi="Times New Roman" w:cs="Times New Roman"/>
          <w:sz w:val="24"/>
          <w:szCs w:val="24"/>
        </w:rPr>
        <w:t>ʊ́</w:t>
      </w:r>
      <w:r w:rsidR="00342B86">
        <w:rPr>
          <w:rFonts w:ascii="Times New Roman" w:hAnsi="Times New Roman" w:cs="Times New Roman"/>
          <w:sz w:val="24"/>
          <w:szCs w:val="24"/>
        </w:rPr>
        <w:t>-ɾá</w:t>
      </w:r>
      <w:r w:rsidRPr="00020F18">
        <w:rPr>
          <w:rFonts w:ascii="Times New Roman" w:hAnsi="Times New Roman" w:cs="Times New Roman"/>
          <w:sz w:val="24"/>
          <w:szCs w:val="24"/>
        </w:rPr>
        <w:tab/>
      </w:r>
      <w:r w:rsidRPr="00020F18">
        <w:rPr>
          <w:rFonts w:ascii="Times New Roman" w:hAnsi="Times New Roman" w:cs="Times New Roman"/>
          <w:sz w:val="24"/>
          <w:szCs w:val="24"/>
        </w:rPr>
        <w:tab/>
        <w:t xml:space="preserve"> ‘old’</w:t>
      </w:r>
    </w:p>
    <w:p w:rsidR="00020F18" w:rsidRPr="00020F18" w:rsidRDefault="00020F18" w:rsidP="00020F18">
      <w:pPr>
        <w:spacing w:after="0" w:line="240" w:lineRule="auto"/>
        <w:jc w:val="both"/>
        <w:rPr>
          <w:rFonts w:ascii="Times New Roman" w:hAnsi="Times New Roman" w:cs="Times New Roman"/>
          <w:sz w:val="24"/>
          <w:szCs w:val="24"/>
        </w:rPr>
      </w:pPr>
    </w:p>
    <w:p w:rsidR="00020F18" w:rsidRPr="00020F18" w:rsidRDefault="00020F18" w:rsidP="00020F18">
      <w:pPr>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However, the underlying phonological feature composition of a nominal /adjectival root appears in complex words, which consist of more than one lexical root inﬂected with only one number sufﬁx as presented in (9) below:</w:t>
      </w:r>
    </w:p>
    <w:p w:rsidR="00020F18" w:rsidRPr="00020F18" w:rsidRDefault="00020F18" w:rsidP="00020F18">
      <w:pPr>
        <w:spacing w:after="0" w:line="240" w:lineRule="auto"/>
        <w:jc w:val="both"/>
        <w:rPr>
          <w:rFonts w:ascii="Times New Roman" w:hAnsi="Times New Roman" w:cs="Times New Roman"/>
          <w:sz w:val="24"/>
          <w:szCs w:val="24"/>
        </w:rPr>
      </w:pPr>
    </w:p>
    <w:p w:rsidR="00020F18" w:rsidRPr="00020F18" w:rsidRDefault="00020F18" w:rsidP="00020F18">
      <w:pPr>
        <w:spacing w:after="0" w:line="240" w:lineRule="auto"/>
        <w:ind w:left="420"/>
        <w:jc w:val="both"/>
        <w:rPr>
          <w:rFonts w:ascii="Times New Roman" w:hAnsi="Times New Roman" w:cs="Times New Roman"/>
          <w:sz w:val="24"/>
          <w:szCs w:val="24"/>
        </w:rPr>
      </w:pPr>
      <w:r w:rsidRPr="00020F18">
        <w:rPr>
          <w:rFonts w:ascii="Times New Roman" w:hAnsi="Times New Roman" w:cs="Times New Roman"/>
          <w:sz w:val="24"/>
          <w:szCs w:val="24"/>
        </w:rPr>
        <w:t>9.</w:t>
      </w:r>
      <w:r w:rsidRPr="00020F18">
        <w:rPr>
          <w:rFonts w:ascii="Times New Roman" w:hAnsi="Times New Roman" w:cs="Times New Roman"/>
          <w:sz w:val="24"/>
          <w:szCs w:val="24"/>
        </w:rPr>
        <w:tab/>
        <w:t>Complex words (Noun + Adjective)</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0"/>
        <w:gridCol w:w="2160"/>
        <w:gridCol w:w="1710"/>
        <w:gridCol w:w="1795"/>
      </w:tblGrid>
      <w:tr w:rsidR="00020F18" w:rsidRPr="00020F18" w:rsidTr="00020F18">
        <w:tc>
          <w:tcPr>
            <w:tcW w:w="171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simplex (noun)</w:t>
            </w:r>
          </w:p>
        </w:tc>
        <w:tc>
          <w:tcPr>
            <w:tcW w:w="216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 xml:space="preserve">Simplex (adjective) </w:t>
            </w:r>
          </w:p>
        </w:tc>
        <w:tc>
          <w:tcPr>
            <w:tcW w:w="171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 xml:space="preserve">Complex </w:t>
            </w:r>
          </w:p>
        </w:tc>
        <w:tc>
          <w:tcPr>
            <w:tcW w:w="1795"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 xml:space="preserve">Gloss </w:t>
            </w:r>
          </w:p>
        </w:tc>
      </w:tr>
      <w:tr w:rsidR="00020F18" w:rsidRPr="00020F18" w:rsidTr="00020F18">
        <w:tc>
          <w:tcPr>
            <w:tcW w:w="171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tú-á   ‘baobab’</w:t>
            </w:r>
          </w:p>
        </w:tc>
        <w:tc>
          <w:tcPr>
            <w:tcW w:w="216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k</w:t>
            </w:r>
            <w:r w:rsidR="008B4F2C" w:rsidRPr="001270DF">
              <w:rPr>
                <w:rFonts w:ascii="Times New Roman" w:hAnsi="Times New Roman" w:cs="Times New Roman"/>
                <w:sz w:val="24"/>
                <w:szCs w:val="24"/>
              </w:rPr>
              <w:t>ʊ́</w:t>
            </w:r>
            <w:r w:rsidRPr="00020F18">
              <w:rPr>
                <w:rFonts w:asciiTheme="minorEastAsia" w:hAnsiTheme="minorEastAsia" w:cstheme="minorEastAsia" w:hint="eastAsia"/>
                <w:sz w:val="24"/>
                <w:szCs w:val="24"/>
              </w:rPr>
              <w:t>ɾ</w:t>
            </w:r>
            <w:r w:rsidRPr="00020F18">
              <w:rPr>
                <w:rFonts w:ascii="Times New Roman" w:hAnsi="Times New Roman" w:cs="Times New Roman"/>
                <w:sz w:val="24"/>
                <w:szCs w:val="24"/>
              </w:rPr>
              <w:t>-l</w:t>
            </w:r>
            <w:r w:rsidR="008B4F2C" w:rsidRPr="001270DF">
              <w:rPr>
                <w:rFonts w:ascii="Times New Roman" w:hAnsi="Times New Roman" w:cs="Times New Roman"/>
                <w:sz w:val="24"/>
                <w:szCs w:val="24"/>
              </w:rPr>
              <w:t>ɨ́</w:t>
            </w:r>
            <w:r w:rsidRPr="00020F18">
              <w:rPr>
                <w:rFonts w:ascii="Times New Roman" w:hAnsi="Times New Roman" w:cs="Times New Roman"/>
                <w:sz w:val="24"/>
                <w:szCs w:val="24"/>
              </w:rPr>
              <w:t xml:space="preserve">   </w:t>
            </w:r>
            <w:r w:rsidR="005E28E2">
              <w:rPr>
                <w:rFonts w:ascii="Times New Roman" w:hAnsi="Times New Roman" w:cs="Times New Roman"/>
                <w:sz w:val="24"/>
                <w:szCs w:val="24"/>
              </w:rPr>
              <w:t xml:space="preserve"> </w:t>
            </w:r>
            <w:r w:rsidRPr="00020F18">
              <w:rPr>
                <w:rFonts w:ascii="Times New Roman" w:hAnsi="Times New Roman" w:cs="Times New Roman"/>
                <w:sz w:val="24"/>
                <w:szCs w:val="24"/>
              </w:rPr>
              <w:t>‘old’</w:t>
            </w:r>
          </w:p>
        </w:tc>
        <w:tc>
          <w:tcPr>
            <w:tcW w:w="171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t</w:t>
            </w:r>
            <w:r w:rsidR="008B4F2C" w:rsidRPr="001270DF">
              <w:rPr>
                <w:rFonts w:ascii="Times New Roman" w:hAnsi="Times New Roman" w:cs="Times New Roman"/>
                <w:sz w:val="24"/>
                <w:szCs w:val="24"/>
              </w:rPr>
              <w:t>ʊ́</w:t>
            </w:r>
            <w:r w:rsidRPr="00020F18">
              <w:rPr>
                <w:rFonts w:ascii="Times New Roman" w:hAnsi="Times New Roman" w:cs="Times New Roman"/>
                <w:sz w:val="24"/>
                <w:szCs w:val="24"/>
              </w:rPr>
              <w:t>-k</w:t>
            </w:r>
            <w:r w:rsidR="008B4F2C" w:rsidRPr="001270DF">
              <w:rPr>
                <w:rFonts w:ascii="Times New Roman" w:hAnsi="Times New Roman" w:cs="Times New Roman"/>
                <w:sz w:val="24"/>
                <w:szCs w:val="24"/>
              </w:rPr>
              <w:t>ʊ́</w:t>
            </w:r>
            <w:r w:rsidRPr="00020F18">
              <w:rPr>
                <w:rFonts w:asciiTheme="minorEastAsia" w:hAnsiTheme="minorEastAsia" w:cstheme="minorEastAsia" w:hint="eastAsia"/>
                <w:sz w:val="24"/>
                <w:szCs w:val="24"/>
              </w:rPr>
              <w:t>ɾ</w:t>
            </w:r>
            <w:r w:rsidRPr="00020F18">
              <w:rPr>
                <w:rFonts w:ascii="Times New Roman" w:hAnsi="Times New Roman" w:cs="Times New Roman"/>
                <w:sz w:val="24"/>
                <w:szCs w:val="24"/>
              </w:rPr>
              <w:t>-l</w:t>
            </w:r>
            <w:r w:rsidR="008B4F2C" w:rsidRPr="001270DF">
              <w:rPr>
                <w:rFonts w:ascii="Times New Roman" w:hAnsi="Times New Roman" w:cs="Times New Roman"/>
                <w:sz w:val="24"/>
                <w:szCs w:val="24"/>
              </w:rPr>
              <w:t>ɨ́</w:t>
            </w:r>
          </w:p>
        </w:tc>
        <w:tc>
          <w:tcPr>
            <w:tcW w:w="1795"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‘old baobab’</w:t>
            </w:r>
          </w:p>
        </w:tc>
      </w:tr>
      <w:tr w:rsidR="00020F18" w:rsidRPr="00020F18" w:rsidTr="00020F18">
        <w:tc>
          <w:tcPr>
            <w:tcW w:w="171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 xml:space="preserve">ʃí-á    </w:t>
            </w:r>
            <w:r w:rsidR="005E28E2">
              <w:rPr>
                <w:rFonts w:ascii="Times New Roman" w:hAnsi="Times New Roman" w:cs="Times New Roman"/>
                <w:sz w:val="24"/>
                <w:szCs w:val="24"/>
              </w:rPr>
              <w:t xml:space="preserve"> </w:t>
            </w:r>
            <w:r w:rsidRPr="00020F18">
              <w:rPr>
                <w:rFonts w:ascii="Times New Roman" w:hAnsi="Times New Roman" w:cs="Times New Roman"/>
                <w:sz w:val="24"/>
                <w:szCs w:val="24"/>
              </w:rPr>
              <w:t>‘bee’</w:t>
            </w:r>
          </w:p>
        </w:tc>
        <w:tc>
          <w:tcPr>
            <w:tcW w:w="2160" w:type="dxa"/>
          </w:tcPr>
          <w:p w:rsidR="00020F18" w:rsidRPr="00020F18" w:rsidRDefault="001270DF" w:rsidP="001270DF">
            <w:pPr>
              <w:jc w:val="both"/>
              <w:rPr>
                <w:rFonts w:ascii="Times New Roman" w:hAnsi="Times New Roman" w:cs="Times New Roman"/>
                <w:sz w:val="24"/>
                <w:szCs w:val="24"/>
              </w:rPr>
            </w:pPr>
            <w:r>
              <w:rPr>
                <w:rFonts w:ascii="Times New Roman" w:hAnsi="Times New Roman" w:cs="Times New Roman"/>
                <w:sz w:val="24"/>
                <w:szCs w:val="24"/>
              </w:rPr>
              <w:t>p</w:t>
            </w:r>
            <w:r>
              <w:rPr>
                <w:rFonts w:asciiTheme="minorEastAsia" w:hAnsiTheme="minorEastAsia" w:cstheme="minorEastAsia" w:hint="eastAsia"/>
                <w:sz w:val="24"/>
                <w:szCs w:val="24"/>
              </w:rPr>
              <w:t>á</w:t>
            </w:r>
            <w:r w:rsidR="00020F18" w:rsidRPr="00020F18">
              <w:rPr>
                <w:rFonts w:ascii="Times New Roman" w:hAnsi="Times New Roman" w:cs="Times New Roman"/>
                <w:sz w:val="24"/>
                <w:szCs w:val="24"/>
              </w:rPr>
              <w:t>l-</w:t>
            </w:r>
            <w:r>
              <w:rPr>
                <w:rFonts w:ascii="Times New Roman" w:hAnsi="Times New Roman" w:cs="Times New Roman"/>
                <w:sz w:val="24"/>
                <w:szCs w:val="24"/>
              </w:rPr>
              <w:t>ó</w:t>
            </w:r>
            <w:r w:rsidR="00020F18" w:rsidRPr="00020F18">
              <w:rPr>
                <w:rFonts w:ascii="Times New Roman" w:hAnsi="Times New Roman" w:cs="Times New Roman"/>
                <w:sz w:val="24"/>
                <w:szCs w:val="24"/>
              </w:rPr>
              <w:t xml:space="preserve">    </w:t>
            </w:r>
            <w:r w:rsidR="005E28E2">
              <w:rPr>
                <w:rFonts w:ascii="Times New Roman" w:hAnsi="Times New Roman" w:cs="Times New Roman"/>
                <w:sz w:val="24"/>
                <w:szCs w:val="24"/>
              </w:rPr>
              <w:t xml:space="preserve"> </w:t>
            </w:r>
            <w:r w:rsidR="00020F18" w:rsidRPr="00020F18">
              <w:rPr>
                <w:rFonts w:ascii="Times New Roman" w:hAnsi="Times New Roman" w:cs="Times New Roman"/>
                <w:sz w:val="24"/>
                <w:szCs w:val="24"/>
              </w:rPr>
              <w:t>‘new’</w:t>
            </w:r>
          </w:p>
        </w:tc>
        <w:tc>
          <w:tcPr>
            <w:tcW w:w="171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ʃ</w:t>
            </w:r>
            <w:r w:rsidR="001270DF" w:rsidRPr="00020F18">
              <w:rPr>
                <w:rFonts w:ascii="Times New Roman" w:hAnsi="Times New Roman" w:cs="Times New Roman"/>
                <w:sz w:val="24"/>
                <w:szCs w:val="24"/>
              </w:rPr>
              <w:t>ɨ́</w:t>
            </w:r>
            <w:r w:rsidR="001270DF">
              <w:rPr>
                <w:rFonts w:ascii="Times New Roman" w:hAnsi="Times New Roman" w:cs="Times New Roman"/>
                <w:sz w:val="24"/>
                <w:szCs w:val="24"/>
              </w:rPr>
              <w:t>-p</w:t>
            </w:r>
            <w:r w:rsidR="001270DF">
              <w:rPr>
                <w:rFonts w:asciiTheme="minorEastAsia" w:hAnsiTheme="minorEastAsia" w:cstheme="minorEastAsia" w:hint="eastAsia"/>
                <w:sz w:val="24"/>
                <w:szCs w:val="24"/>
              </w:rPr>
              <w:t>á</w:t>
            </w:r>
            <w:r w:rsidR="001270DF">
              <w:rPr>
                <w:rFonts w:ascii="Times New Roman" w:hAnsi="Times New Roman" w:cs="Times New Roman"/>
                <w:sz w:val="24"/>
                <w:szCs w:val="24"/>
              </w:rPr>
              <w:t>l-</w:t>
            </w:r>
            <w:r w:rsidR="001270DF">
              <w:rPr>
                <w:rFonts w:asciiTheme="minorEastAsia" w:hAnsiTheme="minorEastAsia" w:cstheme="minorEastAsia" w:hint="eastAsia"/>
                <w:sz w:val="24"/>
                <w:szCs w:val="24"/>
              </w:rPr>
              <w:t>ó</w:t>
            </w:r>
          </w:p>
        </w:tc>
        <w:tc>
          <w:tcPr>
            <w:tcW w:w="1795"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‘new bee’</w:t>
            </w:r>
          </w:p>
        </w:tc>
      </w:tr>
      <w:tr w:rsidR="00020F18" w:rsidRPr="00020F18" w:rsidTr="00020F18">
        <w:tc>
          <w:tcPr>
            <w:tcW w:w="171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 xml:space="preserve">mì-á </w:t>
            </w:r>
            <w:r w:rsidR="005E28E2">
              <w:rPr>
                <w:rFonts w:ascii="Times New Roman" w:hAnsi="Times New Roman" w:cs="Times New Roman"/>
                <w:sz w:val="24"/>
                <w:szCs w:val="24"/>
              </w:rPr>
              <w:t xml:space="preserve"> </w:t>
            </w:r>
            <w:r w:rsidRPr="00020F18">
              <w:rPr>
                <w:rFonts w:ascii="Times New Roman" w:hAnsi="Times New Roman" w:cs="Times New Roman"/>
                <w:sz w:val="24"/>
                <w:szCs w:val="24"/>
              </w:rPr>
              <w:t xml:space="preserve"> ‘rope’</w:t>
            </w:r>
          </w:p>
        </w:tc>
        <w:tc>
          <w:tcPr>
            <w:tcW w:w="2160" w:type="dxa"/>
          </w:tcPr>
          <w:p w:rsidR="00020F18" w:rsidRPr="00020F18" w:rsidRDefault="001270DF" w:rsidP="00020F18">
            <w:pPr>
              <w:jc w:val="both"/>
              <w:rPr>
                <w:rFonts w:ascii="Times New Roman" w:hAnsi="Times New Roman" w:cs="Times New Roman"/>
                <w:sz w:val="24"/>
                <w:szCs w:val="24"/>
              </w:rPr>
            </w:pPr>
            <w:r>
              <w:rPr>
                <w:rFonts w:ascii="Times New Roman" w:hAnsi="Times New Roman" w:cs="Times New Roman"/>
                <w:sz w:val="24"/>
                <w:szCs w:val="24"/>
              </w:rPr>
              <w:t>j</w:t>
            </w:r>
            <w:r>
              <w:rPr>
                <w:rFonts w:asciiTheme="minorEastAsia" w:hAnsiTheme="minorEastAsia" w:cstheme="minorEastAsia" w:hint="eastAsia"/>
                <w:sz w:val="24"/>
                <w:szCs w:val="24"/>
              </w:rPr>
              <w:t>ì</w:t>
            </w:r>
            <w:r>
              <w:rPr>
                <w:rFonts w:ascii="Times New Roman" w:hAnsi="Times New Roman" w:cs="Times New Roman"/>
                <w:sz w:val="24"/>
                <w:szCs w:val="24"/>
              </w:rPr>
              <w:t>-</w:t>
            </w:r>
            <w:r>
              <w:rPr>
                <w:rFonts w:asciiTheme="minorEastAsia" w:hAnsiTheme="minorEastAsia" w:cstheme="minorEastAsia" w:hint="eastAsia"/>
                <w:sz w:val="24"/>
                <w:szCs w:val="24"/>
              </w:rPr>
              <w:t>á</w:t>
            </w:r>
            <w:r w:rsidR="00020F18" w:rsidRPr="00020F18">
              <w:rPr>
                <w:rFonts w:ascii="Times New Roman" w:hAnsi="Times New Roman" w:cs="Times New Roman"/>
                <w:sz w:val="24"/>
                <w:szCs w:val="24"/>
              </w:rPr>
              <w:t xml:space="preserve">       </w:t>
            </w:r>
            <w:r w:rsidR="005E28E2">
              <w:rPr>
                <w:rFonts w:ascii="Times New Roman" w:hAnsi="Times New Roman" w:cs="Times New Roman"/>
                <w:sz w:val="24"/>
                <w:szCs w:val="24"/>
              </w:rPr>
              <w:t xml:space="preserve"> </w:t>
            </w:r>
            <w:r w:rsidR="00020F18" w:rsidRPr="00020F18">
              <w:rPr>
                <w:rFonts w:ascii="Times New Roman" w:hAnsi="Times New Roman" w:cs="Times New Roman"/>
                <w:sz w:val="24"/>
                <w:szCs w:val="24"/>
              </w:rPr>
              <w:t>‘shirt’</w:t>
            </w:r>
          </w:p>
        </w:tc>
        <w:tc>
          <w:tcPr>
            <w:tcW w:w="1710" w:type="dxa"/>
          </w:tcPr>
          <w:p w:rsidR="00020F18" w:rsidRPr="00020F18" w:rsidRDefault="001270DF" w:rsidP="00020F18">
            <w:pPr>
              <w:jc w:val="both"/>
              <w:rPr>
                <w:rFonts w:ascii="Times New Roman" w:hAnsi="Times New Roman" w:cs="Times New Roman"/>
                <w:sz w:val="24"/>
                <w:szCs w:val="24"/>
              </w:rPr>
            </w:pPr>
            <w:r>
              <w:rPr>
                <w:rFonts w:ascii="Times New Roman" w:hAnsi="Times New Roman" w:cs="Times New Roman"/>
                <w:sz w:val="24"/>
                <w:szCs w:val="24"/>
              </w:rPr>
              <w:t>m</w:t>
            </w:r>
            <w:r>
              <w:rPr>
                <w:rFonts w:asciiTheme="minorEastAsia" w:hAnsiTheme="minorEastAsia" w:cstheme="minorEastAsia" w:hint="eastAsia"/>
                <w:sz w:val="24"/>
                <w:szCs w:val="24"/>
              </w:rPr>
              <w:t>ì</w:t>
            </w:r>
            <w:r>
              <w:rPr>
                <w:rFonts w:ascii="Times New Roman" w:hAnsi="Times New Roman" w:cs="Times New Roman"/>
                <w:sz w:val="24"/>
                <w:szCs w:val="24"/>
              </w:rPr>
              <w:t>-j</w:t>
            </w:r>
            <w:r>
              <w:rPr>
                <w:rFonts w:asciiTheme="minorEastAsia" w:hAnsiTheme="minorEastAsia" w:cstheme="minorEastAsia" w:hint="eastAsia"/>
                <w:sz w:val="24"/>
                <w:szCs w:val="24"/>
              </w:rPr>
              <w:t>í</w:t>
            </w:r>
            <w:r>
              <w:rPr>
                <w:rFonts w:ascii="Times New Roman" w:hAnsi="Times New Roman" w:cs="Times New Roman"/>
                <w:sz w:val="24"/>
                <w:szCs w:val="24"/>
              </w:rPr>
              <w:t>-</w:t>
            </w:r>
            <w:r>
              <w:rPr>
                <w:rFonts w:asciiTheme="minorEastAsia" w:hAnsiTheme="minorEastAsia" w:cstheme="minorEastAsia" w:hint="eastAsia"/>
                <w:sz w:val="24"/>
                <w:szCs w:val="24"/>
              </w:rPr>
              <w:t>á</w:t>
            </w:r>
          </w:p>
        </w:tc>
        <w:tc>
          <w:tcPr>
            <w:tcW w:w="1795"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‘short rope’</w:t>
            </w:r>
          </w:p>
        </w:tc>
      </w:tr>
      <w:tr w:rsidR="00020F18" w:rsidRPr="00020F18" w:rsidTr="00020F18">
        <w:tc>
          <w:tcPr>
            <w:tcW w:w="171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 xml:space="preserve">tí-á   </w:t>
            </w:r>
            <w:r w:rsidR="005E28E2">
              <w:rPr>
                <w:rFonts w:ascii="Times New Roman" w:hAnsi="Times New Roman" w:cs="Times New Roman"/>
                <w:sz w:val="24"/>
                <w:szCs w:val="24"/>
              </w:rPr>
              <w:t xml:space="preserve"> </w:t>
            </w:r>
            <w:r w:rsidRPr="00020F18">
              <w:rPr>
                <w:rFonts w:ascii="Times New Roman" w:hAnsi="Times New Roman" w:cs="Times New Roman"/>
                <w:sz w:val="24"/>
                <w:szCs w:val="24"/>
              </w:rPr>
              <w:t xml:space="preserve"> ‘tree’</w:t>
            </w:r>
          </w:p>
        </w:tc>
        <w:tc>
          <w:tcPr>
            <w:tcW w:w="2160" w:type="dxa"/>
          </w:tcPr>
          <w:p w:rsidR="00020F18" w:rsidRPr="00020F18" w:rsidRDefault="001270DF" w:rsidP="00020F18">
            <w:pPr>
              <w:jc w:val="both"/>
              <w:rPr>
                <w:rFonts w:ascii="Times New Roman" w:hAnsi="Times New Roman" w:cs="Times New Roman"/>
                <w:sz w:val="24"/>
                <w:szCs w:val="24"/>
              </w:rPr>
            </w:pPr>
            <w:r>
              <w:rPr>
                <w:rFonts w:ascii="Times New Roman" w:hAnsi="Times New Roman" w:cs="Times New Roman"/>
                <w:sz w:val="24"/>
                <w:szCs w:val="24"/>
              </w:rPr>
              <w:t>b</w:t>
            </w:r>
            <w:r>
              <w:rPr>
                <w:rFonts w:asciiTheme="minorEastAsia" w:hAnsiTheme="minorEastAsia" w:cstheme="minorEastAsia" w:hint="eastAsia"/>
                <w:sz w:val="24"/>
                <w:szCs w:val="24"/>
              </w:rPr>
              <w:t>í</w:t>
            </w:r>
            <w:r>
              <w:rPr>
                <w:rFonts w:ascii="Times New Roman" w:hAnsi="Times New Roman" w:cs="Times New Roman"/>
                <w:sz w:val="24"/>
                <w:szCs w:val="24"/>
              </w:rPr>
              <w:t>l-</w:t>
            </w:r>
            <w:r>
              <w:rPr>
                <w:rFonts w:asciiTheme="minorEastAsia" w:hAnsiTheme="minorEastAsia" w:cstheme="minorEastAsia" w:hint="eastAsia"/>
                <w:sz w:val="24"/>
                <w:szCs w:val="24"/>
              </w:rPr>
              <w:t>á</w:t>
            </w:r>
            <w:r w:rsidR="00020F18" w:rsidRPr="00020F18">
              <w:rPr>
                <w:rFonts w:ascii="Times New Roman" w:hAnsi="Times New Roman" w:cs="Times New Roman"/>
                <w:sz w:val="24"/>
                <w:szCs w:val="24"/>
              </w:rPr>
              <w:t xml:space="preserve">    </w:t>
            </w:r>
            <w:r w:rsidR="005E28E2">
              <w:rPr>
                <w:rFonts w:ascii="Times New Roman" w:hAnsi="Times New Roman" w:cs="Times New Roman"/>
                <w:sz w:val="24"/>
                <w:szCs w:val="24"/>
              </w:rPr>
              <w:t xml:space="preserve"> </w:t>
            </w:r>
            <w:r w:rsidR="00020F18" w:rsidRPr="00020F18">
              <w:rPr>
                <w:rFonts w:ascii="Times New Roman" w:hAnsi="Times New Roman" w:cs="Times New Roman"/>
                <w:sz w:val="24"/>
                <w:szCs w:val="24"/>
              </w:rPr>
              <w:t xml:space="preserve"> ‘small’</w:t>
            </w:r>
          </w:p>
        </w:tc>
        <w:tc>
          <w:tcPr>
            <w:tcW w:w="1710" w:type="dxa"/>
          </w:tcPr>
          <w:p w:rsidR="00020F18" w:rsidRPr="00020F18" w:rsidRDefault="001270DF" w:rsidP="00020F18">
            <w:pPr>
              <w:jc w:val="both"/>
              <w:rPr>
                <w:rFonts w:ascii="Times New Roman" w:hAnsi="Times New Roman" w:cs="Times New Roman"/>
                <w:sz w:val="24"/>
                <w:szCs w:val="24"/>
              </w:rPr>
            </w:pPr>
            <w:r>
              <w:rPr>
                <w:rFonts w:ascii="Times New Roman" w:hAnsi="Times New Roman" w:cs="Times New Roman"/>
                <w:sz w:val="24"/>
                <w:szCs w:val="24"/>
              </w:rPr>
              <w:t>t</w:t>
            </w:r>
            <w:r>
              <w:rPr>
                <w:rFonts w:asciiTheme="minorEastAsia" w:hAnsiTheme="minorEastAsia" w:cstheme="minorEastAsia" w:hint="eastAsia"/>
                <w:sz w:val="24"/>
                <w:szCs w:val="24"/>
              </w:rPr>
              <w:t>í</w:t>
            </w:r>
            <w:r w:rsidR="00020F18" w:rsidRPr="00020F18">
              <w:rPr>
                <w:rFonts w:ascii="Times New Roman" w:hAnsi="Times New Roman" w:cs="Times New Roman"/>
                <w:sz w:val="24"/>
                <w:szCs w:val="24"/>
              </w:rPr>
              <w:t>- b</w:t>
            </w:r>
            <w:r w:rsidRPr="00020F18">
              <w:rPr>
                <w:rFonts w:ascii="Times New Roman" w:hAnsi="Times New Roman" w:cs="Times New Roman"/>
                <w:sz w:val="24"/>
                <w:szCs w:val="24"/>
              </w:rPr>
              <w:t>ɨ́</w:t>
            </w:r>
            <w:r>
              <w:rPr>
                <w:rFonts w:ascii="Times New Roman" w:hAnsi="Times New Roman" w:cs="Times New Roman"/>
                <w:sz w:val="24"/>
                <w:szCs w:val="24"/>
              </w:rPr>
              <w:t>l-</w:t>
            </w:r>
            <w:r>
              <w:rPr>
                <w:rFonts w:asciiTheme="minorEastAsia" w:hAnsiTheme="minorEastAsia" w:cstheme="minorEastAsia" w:hint="eastAsia"/>
                <w:sz w:val="24"/>
                <w:szCs w:val="24"/>
              </w:rPr>
              <w:t>á</w:t>
            </w:r>
          </w:p>
        </w:tc>
        <w:tc>
          <w:tcPr>
            <w:tcW w:w="1795"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‘small tree’</w:t>
            </w:r>
          </w:p>
        </w:tc>
      </w:tr>
      <w:tr w:rsidR="00020F18" w:rsidRPr="00020F18" w:rsidTr="00020F18">
        <w:tc>
          <w:tcPr>
            <w:tcW w:w="171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 xml:space="preserve">bí-á   </w:t>
            </w:r>
            <w:r w:rsidR="005E28E2">
              <w:rPr>
                <w:rFonts w:ascii="Times New Roman" w:hAnsi="Times New Roman" w:cs="Times New Roman"/>
                <w:sz w:val="24"/>
                <w:szCs w:val="24"/>
              </w:rPr>
              <w:t xml:space="preserve"> </w:t>
            </w:r>
            <w:r w:rsidRPr="00020F18">
              <w:rPr>
                <w:rFonts w:ascii="Times New Roman" w:hAnsi="Times New Roman" w:cs="Times New Roman"/>
                <w:sz w:val="24"/>
                <w:szCs w:val="24"/>
              </w:rPr>
              <w:t>‘child’</w:t>
            </w:r>
          </w:p>
        </w:tc>
        <w:tc>
          <w:tcPr>
            <w:tcW w:w="2160" w:type="dxa"/>
          </w:tcPr>
          <w:p w:rsidR="00020F18" w:rsidRPr="00020F18" w:rsidRDefault="001270DF" w:rsidP="00020F18">
            <w:pPr>
              <w:jc w:val="both"/>
              <w:rPr>
                <w:rFonts w:ascii="Times New Roman" w:hAnsi="Times New Roman" w:cs="Times New Roman"/>
                <w:sz w:val="24"/>
                <w:szCs w:val="24"/>
              </w:rPr>
            </w:pPr>
            <w:r>
              <w:rPr>
                <w:rFonts w:ascii="Times New Roman" w:hAnsi="Times New Roman" w:cs="Times New Roman"/>
                <w:sz w:val="24"/>
                <w:szCs w:val="24"/>
              </w:rPr>
              <w:t>v</w:t>
            </w:r>
            <w:r>
              <w:rPr>
                <w:rFonts w:asciiTheme="minorEastAsia" w:hAnsiTheme="minorEastAsia" w:cstheme="minorEastAsia" w:hint="eastAsia"/>
                <w:sz w:val="24"/>
                <w:szCs w:val="24"/>
              </w:rPr>
              <w:t>ì</w:t>
            </w:r>
            <w:r w:rsidR="00020F18" w:rsidRPr="00020F18">
              <w:rPr>
                <w:rFonts w:ascii="Times New Roman" w:hAnsi="Times New Roman" w:cs="Times New Roman"/>
                <w:sz w:val="24"/>
                <w:szCs w:val="24"/>
              </w:rPr>
              <w:t>ɛ</w:t>
            </w:r>
            <w:r>
              <w:rPr>
                <w:rFonts w:ascii="Times New Roman" w:hAnsi="Times New Roman" w:cs="Times New Roman"/>
                <w:sz w:val="24"/>
                <w:szCs w:val="24"/>
              </w:rPr>
              <w:t>-l</w:t>
            </w:r>
            <w:r w:rsidRPr="001270DF">
              <w:rPr>
                <w:rFonts w:ascii="Times New Roman" w:hAnsi="Times New Roman" w:cs="Times New Roman"/>
                <w:sz w:val="24"/>
                <w:szCs w:val="24"/>
              </w:rPr>
              <w:t>ɨ́</w:t>
            </w:r>
            <w:r w:rsidR="00020F18" w:rsidRPr="00020F18">
              <w:rPr>
                <w:rFonts w:ascii="Times New Roman" w:hAnsi="Times New Roman" w:cs="Times New Roman"/>
                <w:sz w:val="24"/>
                <w:szCs w:val="24"/>
              </w:rPr>
              <w:tab/>
              <w:t xml:space="preserve"> ‘nice</w:t>
            </w:r>
          </w:p>
        </w:tc>
        <w:tc>
          <w:tcPr>
            <w:tcW w:w="1710" w:type="dxa"/>
          </w:tcPr>
          <w:p w:rsidR="00020F18" w:rsidRPr="00020F18" w:rsidRDefault="001270DF" w:rsidP="00020F18">
            <w:pPr>
              <w:jc w:val="both"/>
              <w:rPr>
                <w:rFonts w:ascii="Times New Roman" w:hAnsi="Times New Roman" w:cs="Times New Roman"/>
                <w:sz w:val="24"/>
                <w:szCs w:val="24"/>
              </w:rPr>
            </w:pPr>
            <w:r>
              <w:rPr>
                <w:rFonts w:ascii="Times New Roman" w:hAnsi="Times New Roman" w:cs="Times New Roman"/>
                <w:sz w:val="24"/>
                <w:szCs w:val="24"/>
              </w:rPr>
              <w:t>b</w:t>
            </w:r>
            <w:r>
              <w:rPr>
                <w:rFonts w:asciiTheme="minorEastAsia" w:hAnsiTheme="minorEastAsia" w:cstheme="minorEastAsia" w:hint="eastAsia"/>
                <w:sz w:val="24"/>
                <w:szCs w:val="24"/>
              </w:rPr>
              <w:t>ì</w:t>
            </w:r>
            <w:r>
              <w:rPr>
                <w:rFonts w:ascii="Times New Roman" w:hAnsi="Times New Roman" w:cs="Times New Roman"/>
                <w:sz w:val="24"/>
                <w:szCs w:val="24"/>
              </w:rPr>
              <w:t>- v</w:t>
            </w:r>
            <w:r>
              <w:rPr>
                <w:rFonts w:asciiTheme="minorEastAsia" w:hAnsiTheme="minorEastAsia" w:cstheme="minorEastAsia" w:hint="eastAsia"/>
                <w:sz w:val="24"/>
                <w:szCs w:val="24"/>
              </w:rPr>
              <w:t>ì</w:t>
            </w:r>
            <w:r w:rsidR="00020F18" w:rsidRPr="00020F18">
              <w:rPr>
                <w:rFonts w:ascii="Times New Roman" w:hAnsi="Times New Roman" w:cs="Times New Roman"/>
                <w:sz w:val="24"/>
                <w:szCs w:val="24"/>
              </w:rPr>
              <w:t>ɛ</w:t>
            </w:r>
            <w:r>
              <w:rPr>
                <w:rFonts w:ascii="Times New Roman" w:hAnsi="Times New Roman" w:cs="Times New Roman"/>
                <w:sz w:val="24"/>
                <w:szCs w:val="24"/>
              </w:rPr>
              <w:t>-l</w:t>
            </w:r>
            <w:r w:rsidRPr="00020F18">
              <w:rPr>
                <w:rFonts w:ascii="Times New Roman" w:hAnsi="Times New Roman" w:cs="Times New Roman"/>
                <w:sz w:val="24"/>
                <w:szCs w:val="24"/>
              </w:rPr>
              <w:t>ɨ́</w:t>
            </w:r>
            <w:r w:rsidR="00020F18" w:rsidRPr="00020F18">
              <w:rPr>
                <w:rFonts w:ascii="Times New Roman" w:hAnsi="Times New Roman" w:cs="Times New Roman"/>
                <w:sz w:val="24"/>
                <w:szCs w:val="24"/>
              </w:rPr>
              <w:tab/>
            </w:r>
          </w:p>
        </w:tc>
        <w:tc>
          <w:tcPr>
            <w:tcW w:w="1795"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‘nice child’</w:t>
            </w:r>
          </w:p>
        </w:tc>
      </w:tr>
      <w:tr w:rsidR="00020F18" w:rsidRPr="00020F18" w:rsidTr="00020F18">
        <w:tc>
          <w:tcPr>
            <w:tcW w:w="171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 xml:space="preserve">sú-á   </w:t>
            </w:r>
            <w:r w:rsidR="005E28E2">
              <w:rPr>
                <w:rFonts w:ascii="Times New Roman" w:hAnsi="Times New Roman" w:cs="Times New Roman"/>
                <w:sz w:val="24"/>
                <w:szCs w:val="24"/>
              </w:rPr>
              <w:t xml:space="preserve"> </w:t>
            </w:r>
            <w:r w:rsidRPr="00020F18">
              <w:rPr>
                <w:rFonts w:ascii="Times New Roman" w:hAnsi="Times New Roman" w:cs="Times New Roman"/>
                <w:sz w:val="24"/>
                <w:szCs w:val="24"/>
              </w:rPr>
              <w:t>‘knife’</w:t>
            </w:r>
          </w:p>
        </w:tc>
        <w:tc>
          <w:tcPr>
            <w:tcW w:w="2160" w:type="dxa"/>
          </w:tcPr>
          <w:p w:rsidR="00020F18" w:rsidRPr="00020F18" w:rsidRDefault="001270DF" w:rsidP="001270DF">
            <w:pPr>
              <w:jc w:val="both"/>
              <w:rPr>
                <w:rFonts w:ascii="Times New Roman" w:hAnsi="Times New Roman" w:cs="Times New Roman"/>
                <w:sz w:val="24"/>
                <w:szCs w:val="24"/>
              </w:rPr>
            </w:pPr>
            <w:r>
              <w:rPr>
                <w:rFonts w:ascii="Times New Roman" w:hAnsi="Times New Roman" w:cs="Times New Roman"/>
                <w:sz w:val="24"/>
                <w:szCs w:val="24"/>
              </w:rPr>
              <w:t>s</w:t>
            </w:r>
            <w:r>
              <w:rPr>
                <w:rFonts w:asciiTheme="minorEastAsia" w:hAnsiTheme="minorEastAsia" w:cstheme="minorEastAsia" w:hint="eastAsia"/>
                <w:sz w:val="24"/>
                <w:szCs w:val="24"/>
              </w:rPr>
              <w:t>à</w:t>
            </w:r>
            <w:r w:rsidR="00020F18" w:rsidRPr="00020F18">
              <w:rPr>
                <w:rFonts w:ascii="Times New Roman" w:hAnsi="Times New Roman" w:cs="Times New Roman"/>
                <w:sz w:val="24"/>
                <w:szCs w:val="24"/>
              </w:rPr>
              <w:t>b</w:t>
            </w:r>
            <w:r w:rsidRPr="00020F18">
              <w:rPr>
                <w:rFonts w:ascii="Times New Roman" w:hAnsi="Times New Roman" w:cs="Times New Roman"/>
                <w:sz w:val="24"/>
                <w:szCs w:val="24"/>
              </w:rPr>
              <w:t>ɨ́</w:t>
            </w:r>
            <w:r w:rsidR="00020F18" w:rsidRPr="00020F18">
              <w:rPr>
                <w:rFonts w:ascii="Times New Roman" w:hAnsi="Times New Roman" w:cs="Times New Roman"/>
                <w:sz w:val="24"/>
                <w:szCs w:val="24"/>
              </w:rPr>
              <w:t>-l</w:t>
            </w:r>
            <w:r w:rsidRPr="00020F18">
              <w:rPr>
                <w:rFonts w:ascii="Times New Roman" w:hAnsi="Times New Roman" w:cs="Times New Roman"/>
                <w:sz w:val="24"/>
                <w:szCs w:val="24"/>
              </w:rPr>
              <w:t>ɨ́</w:t>
            </w:r>
            <w:r w:rsidR="00020F18" w:rsidRPr="00020F18">
              <w:rPr>
                <w:rFonts w:ascii="Times New Roman" w:hAnsi="Times New Roman" w:cs="Times New Roman"/>
                <w:sz w:val="24"/>
                <w:szCs w:val="24"/>
              </w:rPr>
              <w:t xml:space="preserve">   ‘black’</w:t>
            </w:r>
          </w:p>
        </w:tc>
        <w:tc>
          <w:tcPr>
            <w:tcW w:w="1710" w:type="dxa"/>
          </w:tcPr>
          <w:p w:rsidR="00020F18" w:rsidRPr="00020F18" w:rsidRDefault="001270DF" w:rsidP="00020F18">
            <w:pPr>
              <w:jc w:val="both"/>
              <w:rPr>
                <w:rFonts w:ascii="Times New Roman" w:hAnsi="Times New Roman" w:cs="Times New Roman"/>
                <w:sz w:val="24"/>
                <w:szCs w:val="24"/>
              </w:rPr>
            </w:pPr>
            <w:r>
              <w:rPr>
                <w:rFonts w:ascii="Times New Roman" w:hAnsi="Times New Roman" w:cs="Times New Roman"/>
                <w:sz w:val="24"/>
                <w:szCs w:val="24"/>
              </w:rPr>
              <w:t>s</w:t>
            </w:r>
            <w:r w:rsidRPr="001270DF">
              <w:rPr>
                <w:rFonts w:ascii="Times New Roman" w:hAnsi="Times New Roman" w:cs="Times New Roman"/>
                <w:sz w:val="24"/>
                <w:szCs w:val="24"/>
              </w:rPr>
              <w:t>ʊ́</w:t>
            </w:r>
            <w:r>
              <w:rPr>
                <w:rFonts w:ascii="Times New Roman" w:hAnsi="Times New Roman" w:cs="Times New Roman"/>
                <w:sz w:val="24"/>
                <w:szCs w:val="24"/>
              </w:rPr>
              <w:t>-s</w:t>
            </w:r>
            <w:r>
              <w:rPr>
                <w:rFonts w:asciiTheme="minorEastAsia" w:hAnsiTheme="minorEastAsia" w:cstheme="minorEastAsia" w:hint="eastAsia"/>
                <w:sz w:val="24"/>
                <w:szCs w:val="24"/>
              </w:rPr>
              <w:t>à</w:t>
            </w:r>
            <w:r w:rsidR="00020F18" w:rsidRPr="00020F18">
              <w:rPr>
                <w:rFonts w:ascii="Times New Roman" w:hAnsi="Times New Roman" w:cs="Times New Roman"/>
                <w:sz w:val="24"/>
                <w:szCs w:val="24"/>
              </w:rPr>
              <w:t>b</w:t>
            </w:r>
            <w:r w:rsidRPr="00020F18">
              <w:rPr>
                <w:rFonts w:ascii="Times New Roman" w:hAnsi="Times New Roman" w:cs="Times New Roman"/>
                <w:sz w:val="24"/>
                <w:szCs w:val="24"/>
              </w:rPr>
              <w:t>ɨ́</w:t>
            </w:r>
            <w:r>
              <w:rPr>
                <w:rFonts w:ascii="Times New Roman" w:hAnsi="Times New Roman" w:cs="Times New Roman"/>
                <w:sz w:val="24"/>
                <w:szCs w:val="24"/>
              </w:rPr>
              <w:t>-</w:t>
            </w:r>
            <w:r w:rsidR="00020F18" w:rsidRPr="00020F18">
              <w:rPr>
                <w:rFonts w:ascii="Times New Roman" w:hAnsi="Times New Roman" w:cs="Times New Roman"/>
                <w:sz w:val="24"/>
                <w:szCs w:val="24"/>
              </w:rPr>
              <w:t>l</w:t>
            </w:r>
            <w:r w:rsidRPr="00020F18">
              <w:rPr>
                <w:rFonts w:ascii="Times New Roman" w:hAnsi="Times New Roman" w:cs="Times New Roman"/>
                <w:sz w:val="24"/>
                <w:szCs w:val="24"/>
              </w:rPr>
              <w:t>ɨ́</w:t>
            </w:r>
          </w:p>
        </w:tc>
        <w:tc>
          <w:tcPr>
            <w:tcW w:w="1795"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‘black knife’</w:t>
            </w:r>
          </w:p>
        </w:tc>
      </w:tr>
      <w:tr w:rsidR="00020F18" w:rsidRPr="00020F18" w:rsidTr="00020F18">
        <w:tc>
          <w:tcPr>
            <w:tcW w:w="171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 xml:space="preserve">sú-á   </w:t>
            </w:r>
            <w:r w:rsidR="005E28E2">
              <w:rPr>
                <w:rFonts w:ascii="Times New Roman" w:hAnsi="Times New Roman" w:cs="Times New Roman"/>
                <w:sz w:val="24"/>
                <w:szCs w:val="24"/>
              </w:rPr>
              <w:t xml:space="preserve"> </w:t>
            </w:r>
            <w:r w:rsidRPr="00020F18">
              <w:rPr>
                <w:rFonts w:ascii="Times New Roman" w:hAnsi="Times New Roman" w:cs="Times New Roman"/>
                <w:sz w:val="24"/>
                <w:szCs w:val="24"/>
              </w:rPr>
              <w:t>‘knife’</w:t>
            </w:r>
          </w:p>
        </w:tc>
        <w:tc>
          <w:tcPr>
            <w:tcW w:w="2160" w:type="dxa"/>
          </w:tcPr>
          <w:p w:rsidR="00020F18" w:rsidRPr="00020F18" w:rsidRDefault="00020F18" w:rsidP="001270DF">
            <w:pPr>
              <w:jc w:val="both"/>
              <w:rPr>
                <w:rFonts w:ascii="Times New Roman" w:hAnsi="Times New Roman" w:cs="Times New Roman"/>
                <w:sz w:val="24"/>
                <w:szCs w:val="24"/>
              </w:rPr>
            </w:pPr>
            <w:r w:rsidRPr="00020F18">
              <w:rPr>
                <w:rFonts w:ascii="Times New Roman" w:hAnsi="Times New Roman" w:cs="Times New Roman"/>
                <w:sz w:val="24"/>
                <w:szCs w:val="24"/>
              </w:rPr>
              <w:t>s</w:t>
            </w:r>
            <w:r w:rsidR="001270DF">
              <w:rPr>
                <w:rFonts w:ascii="Times New Roman" w:hAnsi="Times New Roman" w:cs="Times New Roman"/>
                <w:sz w:val="24"/>
                <w:szCs w:val="24"/>
              </w:rPr>
              <w:t>à</w:t>
            </w:r>
            <w:r w:rsidRPr="00020F18">
              <w:rPr>
                <w:rFonts w:ascii="Times New Roman" w:hAnsi="Times New Roman" w:cs="Times New Roman"/>
                <w:sz w:val="24"/>
                <w:szCs w:val="24"/>
              </w:rPr>
              <w:t>b</w:t>
            </w:r>
            <w:r w:rsidR="001270DF" w:rsidRPr="00020F18">
              <w:rPr>
                <w:rFonts w:ascii="Times New Roman" w:hAnsi="Times New Roman" w:cs="Times New Roman"/>
                <w:sz w:val="24"/>
                <w:szCs w:val="24"/>
              </w:rPr>
              <w:t>ɨ́</w:t>
            </w:r>
            <w:r w:rsidRPr="00020F18">
              <w:rPr>
                <w:rFonts w:ascii="Times New Roman" w:hAnsi="Times New Roman" w:cs="Times New Roman"/>
                <w:sz w:val="24"/>
                <w:szCs w:val="24"/>
              </w:rPr>
              <w:t>-l</w:t>
            </w:r>
            <w:r w:rsidR="001270DF" w:rsidRPr="00020F18">
              <w:rPr>
                <w:rFonts w:ascii="Times New Roman" w:hAnsi="Times New Roman" w:cs="Times New Roman"/>
                <w:sz w:val="24"/>
                <w:szCs w:val="24"/>
              </w:rPr>
              <w:t>ɨ́</w:t>
            </w:r>
            <w:r w:rsidRPr="00020F18">
              <w:rPr>
                <w:rFonts w:ascii="Times New Roman" w:hAnsi="Times New Roman" w:cs="Times New Roman"/>
                <w:sz w:val="24"/>
                <w:szCs w:val="24"/>
              </w:rPr>
              <w:t xml:space="preserve">   ‘black’</w:t>
            </w:r>
          </w:p>
        </w:tc>
        <w:tc>
          <w:tcPr>
            <w:tcW w:w="1710" w:type="dxa"/>
          </w:tcPr>
          <w:p w:rsidR="00020F18" w:rsidRPr="00020F18" w:rsidRDefault="001270DF" w:rsidP="001270DF">
            <w:pPr>
              <w:jc w:val="both"/>
              <w:rPr>
                <w:rFonts w:ascii="Times New Roman" w:hAnsi="Times New Roman" w:cs="Times New Roman"/>
                <w:sz w:val="24"/>
                <w:szCs w:val="24"/>
              </w:rPr>
            </w:pPr>
            <w:r>
              <w:rPr>
                <w:rFonts w:ascii="Times New Roman" w:hAnsi="Times New Roman" w:cs="Times New Roman"/>
                <w:sz w:val="24"/>
                <w:szCs w:val="24"/>
              </w:rPr>
              <w:t>*s</w:t>
            </w:r>
            <w:r>
              <w:rPr>
                <w:rFonts w:asciiTheme="minorEastAsia" w:hAnsiTheme="minorEastAsia" w:cstheme="minorEastAsia" w:hint="eastAsia"/>
                <w:sz w:val="24"/>
                <w:szCs w:val="24"/>
              </w:rPr>
              <w:t>ú</w:t>
            </w:r>
            <w:r w:rsidR="00020F18" w:rsidRPr="00020F18">
              <w:rPr>
                <w:rFonts w:ascii="Times New Roman" w:hAnsi="Times New Roman" w:cs="Times New Roman"/>
                <w:sz w:val="24"/>
                <w:szCs w:val="24"/>
              </w:rPr>
              <w:t>-</w:t>
            </w:r>
            <w:r>
              <w:rPr>
                <w:rFonts w:ascii="Times New Roman" w:hAnsi="Times New Roman" w:cs="Times New Roman"/>
                <w:sz w:val="24"/>
                <w:szCs w:val="24"/>
              </w:rPr>
              <w:t>á-s</w:t>
            </w:r>
            <w:r>
              <w:rPr>
                <w:rFonts w:asciiTheme="minorEastAsia" w:hAnsiTheme="minorEastAsia" w:cstheme="minorEastAsia" w:hint="eastAsia"/>
                <w:sz w:val="24"/>
                <w:szCs w:val="24"/>
              </w:rPr>
              <w:t>à</w:t>
            </w:r>
            <w:r w:rsidR="00020F18" w:rsidRPr="00020F18">
              <w:rPr>
                <w:rFonts w:ascii="Times New Roman" w:hAnsi="Times New Roman" w:cs="Times New Roman"/>
                <w:sz w:val="24"/>
                <w:szCs w:val="24"/>
              </w:rPr>
              <w:t>b</w:t>
            </w:r>
            <w:r w:rsidRPr="00020F18">
              <w:rPr>
                <w:rFonts w:ascii="Times New Roman" w:hAnsi="Times New Roman" w:cs="Times New Roman"/>
                <w:sz w:val="24"/>
                <w:szCs w:val="24"/>
              </w:rPr>
              <w:t>ɨ́</w:t>
            </w:r>
            <w:r w:rsidR="00020F18" w:rsidRPr="00020F18">
              <w:rPr>
                <w:rFonts w:ascii="Times New Roman" w:hAnsi="Times New Roman" w:cs="Times New Roman"/>
                <w:sz w:val="24"/>
                <w:szCs w:val="24"/>
              </w:rPr>
              <w:t>-l</w:t>
            </w:r>
            <w:r w:rsidRPr="00020F18">
              <w:rPr>
                <w:rFonts w:ascii="Times New Roman" w:hAnsi="Times New Roman" w:cs="Times New Roman"/>
                <w:sz w:val="24"/>
                <w:szCs w:val="24"/>
              </w:rPr>
              <w:t>ɨ́</w:t>
            </w:r>
          </w:p>
        </w:tc>
        <w:tc>
          <w:tcPr>
            <w:tcW w:w="1795"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‘black knife’</w:t>
            </w:r>
          </w:p>
        </w:tc>
      </w:tr>
    </w:tbl>
    <w:p w:rsidR="00020F18" w:rsidRPr="00020F18" w:rsidRDefault="00020F18" w:rsidP="00020F18">
      <w:pPr>
        <w:spacing w:after="0" w:line="240" w:lineRule="auto"/>
        <w:ind w:left="420"/>
        <w:jc w:val="both"/>
        <w:rPr>
          <w:rFonts w:ascii="Times New Roman" w:hAnsi="Times New Roman" w:cs="Times New Roman"/>
          <w:sz w:val="24"/>
          <w:szCs w:val="24"/>
        </w:rPr>
      </w:pPr>
    </w:p>
    <w:p w:rsidR="00020F18" w:rsidRPr="00020F18" w:rsidRDefault="00020F18" w:rsidP="00020F18">
      <w:pPr>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The data in (9) show the distinction between simplex nouns and adjectives in the singular forms and complex nouns consisting of only two lexical roots. Hudu (2014) observes that compounds words differ from complex words in Dagbani in that they combine two simplex words without restrictions on their inﬂection. He uses the data in (10) to illustrate the associative construction in Dagbani, a compound construction that combines two nouns, the second noun associated with the ﬁrst.</w:t>
      </w:r>
    </w:p>
    <w:p w:rsidR="00020F18" w:rsidRPr="00020F18" w:rsidRDefault="00020F18" w:rsidP="00020F18">
      <w:pPr>
        <w:spacing w:after="0" w:line="240" w:lineRule="auto"/>
        <w:ind w:left="420"/>
        <w:jc w:val="both"/>
        <w:rPr>
          <w:rFonts w:ascii="Times New Roman" w:hAnsi="Times New Roman" w:cs="Times New Roman"/>
          <w:sz w:val="24"/>
          <w:szCs w:val="24"/>
        </w:rPr>
      </w:pPr>
      <w:r w:rsidRPr="00020F18">
        <w:rPr>
          <w:rFonts w:ascii="Times New Roman" w:hAnsi="Times New Roman" w:cs="Times New Roman"/>
          <w:sz w:val="24"/>
          <w:szCs w:val="24"/>
        </w:rPr>
        <w:t>10. Possessive Construction (cf. Hudu 2014:7)</w:t>
      </w:r>
    </w:p>
    <w:p w:rsidR="00020F18" w:rsidRPr="00020F18" w:rsidRDefault="00020F18" w:rsidP="00020F18">
      <w:pPr>
        <w:spacing w:after="0" w:line="240" w:lineRule="auto"/>
        <w:ind w:left="420" w:firstLine="300"/>
        <w:jc w:val="both"/>
        <w:rPr>
          <w:rFonts w:ascii="Times New Roman" w:hAnsi="Times New Roman" w:cs="Times New Roman"/>
          <w:b/>
          <w:sz w:val="24"/>
          <w:szCs w:val="24"/>
        </w:rPr>
      </w:pPr>
      <w:r w:rsidRPr="00020F18">
        <w:rPr>
          <w:rFonts w:ascii="Times New Roman" w:hAnsi="Times New Roman" w:cs="Times New Roman"/>
          <w:b/>
          <w:sz w:val="24"/>
          <w:szCs w:val="24"/>
        </w:rPr>
        <w:t xml:space="preserve"> Possessor</w:t>
      </w:r>
      <w:r w:rsidRPr="00020F18">
        <w:rPr>
          <w:rFonts w:ascii="Times New Roman" w:hAnsi="Times New Roman" w:cs="Times New Roman"/>
          <w:b/>
          <w:sz w:val="24"/>
          <w:szCs w:val="24"/>
        </w:rPr>
        <w:tab/>
      </w:r>
      <w:r w:rsidRPr="00020F18">
        <w:rPr>
          <w:rFonts w:ascii="Times New Roman" w:hAnsi="Times New Roman" w:cs="Times New Roman"/>
          <w:b/>
          <w:sz w:val="24"/>
          <w:szCs w:val="24"/>
        </w:rPr>
        <w:tab/>
        <w:t xml:space="preserve">       Possessed </w:t>
      </w:r>
      <w:r w:rsidRPr="00020F18">
        <w:rPr>
          <w:rFonts w:ascii="Times New Roman" w:hAnsi="Times New Roman" w:cs="Times New Roman"/>
          <w:b/>
          <w:sz w:val="24"/>
          <w:szCs w:val="24"/>
        </w:rPr>
        <w:tab/>
      </w:r>
      <w:r w:rsidRPr="00020F18">
        <w:rPr>
          <w:rFonts w:ascii="Times New Roman" w:hAnsi="Times New Roman" w:cs="Times New Roman"/>
          <w:b/>
          <w:sz w:val="24"/>
          <w:szCs w:val="24"/>
        </w:rPr>
        <w:tab/>
        <w:t xml:space="preserve">  Compound</w:t>
      </w:r>
    </w:p>
    <w:p w:rsidR="00020F18" w:rsidRPr="00020F18" w:rsidRDefault="00020F18" w:rsidP="00020F18">
      <w:pPr>
        <w:spacing w:after="0" w:line="240" w:lineRule="auto"/>
        <w:ind w:left="420"/>
        <w:jc w:val="both"/>
        <w:rPr>
          <w:rFonts w:ascii="Times New Roman" w:hAnsi="Times New Roman" w:cs="Times New Roman"/>
          <w:sz w:val="24"/>
          <w:szCs w:val="24"/>
        </w:rPr>
      </w:pPr>
      <w:r w:rsidRPr="00020F18">
        <w:rPr>
          <w:rFonts w:ascii="Times New Roman" w:hAnsi="Times New Roman" w:cs="Times New Roman"/>
          <w:sz w:val="24"/>
          <w:szCs w:val="24"/>
        </w:rPr>
        <w:t xml:space="preserve">   </w:t>
      </w:r>
      <w:proofErr w:type="gramStart"/>
      <w:r w:rsidR="00D51AD7">
        <w:rPr>
          <w:rFonts w:ascii="Times New Roman" w:hAnsi="Times New Roman" w:cs="Times New Roman"/>
          <w:sz w:val="24"/>
          <w:szCs w:val="24"/>
        </w:rPr>
        <w:t>a</w:t>
      </w:r>
      <w:proofErr w:type="gramEnd"/>
      <w:r w:rsidR="00D51AD7">
        <w:rPr>
          <w:rFonts w:ascii="Times New Roman" w:hAnsi="Times New Roman" w:cs="Times New Roman"/>
          <w:sz w:val="24"/>
          <w:szCs w:val="24"/>
        </w:rPr>
        <w:t xml:space="preserve">    </w:t>
      </w:r>
      <w:r w:rsidR="008B4F2C">
        <w:rPr>
          <w:rFonts w:ascii="Times New Roman" w:hAnsi="Times New Roman" w:cs="Times New Roman"/>
          <w:sz w:val="24"/>
          <w:szCs w:val="24"/>
        </w:rPr>
        <w:t xml:space="preserve"> nà-á</w:t>
      </w:r>
      <w:r w:rsidRPr="00020F18">
        <w:rPr>
          <w:rFonts w:ascii="Times New Roman" w:hAnsi="Times New Roman" w:cs="Times New Roman"/>
          <w:sz w:val="24"/>
          <w:szCs w:val="24"/>
        </w:rPr>
        <w:t xml:space="preserve">      ‘chief’</w:t>
      </w:r>
      <w:r w:rsidRPr="00020F18">
        <w:rPr>
          <w:rFonts w:ascii="Times New Roman" w:hAnsi="Times New Roman" w:cs="Times New Roman"/>
          <w:sz w:val="24"/>
          <w:szCs w:val="24"/>
        </w:rPr>
        <w:tab/>
        <w:t xml:space="preserve">       </w:t>
      </w:r>
      <w:r w:rsidR="008B4F2C">
        <w:rPr>
          <w:rFonts w:ascii="Times New Roman" w:hAnsi="Times New Roman" w:cs="Times New Roman"/>
          <w:sz w:val="24"/>
          <w:szCs w:val="24"/>
        </w:rPr>
        <w:t>bí-hí</w:t>
      </w:r>
      <w:r w:rsidRPr="00020F18">
        <w:rPr>
          <w:rFonts w:ascii="Times New Roman" w:hAnsi="Times New Roman" w:cs="Times New Roman"/>
          <w:sz w:val="24"/>
          <w:szCs w:val="24"/>
        </w:rPr>
        <w:t xml:space="preserve">    </w:t>
      </w:r>
      <w:r w:rsidR="00D51AD7">
        <w:rPr>
          <w:rFonts w:ascii="Times New Roman" w:hAnsi="Times New Roman" w:cs="Times New Roman"/>
          <w:sz w:val="24"/>
          <w:szCs w:val="24"/>
        </w:rPr>
        <w:t xml:space="preserve">  ‘child.pl</w:t>
      </w:r>
      <w:r w:rsidRPr="00020F18">
        <w:rPr>
          <w:rFonts w:ascii="Times New Roman" w:hAnsi="Times New Roman" w:cs="Times New Roman"/>
          <w:sz w:val="24"/>
          <w:szCs w:val="24"/>
        </w:rPr>
        <w:t>’</w:t>
      </w:r>
      <w:r w:rsidR="00D937B2">
        <w:rPr>
          <w:rFonts w:ascii="Times New Roman" w:hAnsi="Times New Roman" w:cs="Times New Roman"/>
          <w:sz w:val="24"/>
          <w:szCs w:val="24"/>
        </w:rPr>
        <w:t xml:space="preserve">          </w:t>
      </w:r>
      <w:r w:rsidRPr="00020F18">
        <w:rPr>
          <w:rFonts w:ascii="Times New Roman" w:hAnsi="Times New Roman" w:cs="Times New Roman"/>
          <w:sz w:val="24"/>
          <w:szCs w:val="24"/>
        </w:rPr>
        <w:t xml:space="preserve"> </w:t>
      </w:r>
      <w:r w:rsidR="008B4F2C">
        <w:rPr>
          <w:rFonts w:ascii="Times New Roman" w:hAnsi="Times New Roman" w:cs="Times New Roman"/>
          <w:sz w:val="24"/>
          <w:szCs w:val="24"/>
        </w:rPr>
        <w:t>náá bíhí</w:t>
      </w:r>
      <w:r w:rsidRPr="00020F18">
        <w:rPr>
          <w:rFonts w:ascii="Times New Roman" w:hAnsi="Times New Roman" w:cs="Times New Roman"/>
          <w:sz w:val="24"/>
          <w:szCs w:val="24"/>
        </w:rPr>
        <w:t xml:space="preserve">        ‘chief’s children’</w:t>
      </w:r>
    </w:p>
    <w:p w:rsidR="00020F18" w:rsidRPr="00020F18" w:rsidRDefault="00020F18" w:rsidP="00020F18">
      <w:pPr>
        <w:spacing w:after="0" w:line="240" w:lineRule="auto"/>
        <w:ind w:left="420"/>
        <w:jc w:val="both"/>
        <w:rPr>
          <w:rFonts w:ascii="Times New Roman" w:hAnsi="Times New Roman" w:cs="Times New Roman"/>
          <w:sz w:val="24"/>
          <w:szCs w:val="24"/>
        </w:rPr>
      </w:pPr>
      <w:r w:rsidRPr="00020F18">
        <w:rPr>
          <w:rFonts w:ascii="Times New Roman" w:hAnsi="Times New Roman" w:cs="Times New Roman"/>
          <w:sz w:val="24"/>
          <w:szCs w:val="24"/>
        </w:rPr>
        <w:t xml:space="preserve">   </w:t>
      </w:r>
      <w:proofErr w:type="gramStart"/>
      <w:r w:rsidR="008B4F2C">
        <w:rPr>
          <w:rFonts w:ascii="Times New Roman" w:hAnsi="Times New Roman" w:cs="Times New Roman"/>
          <w:sz w:val="24"/>
          <w:szCs w:val="24"/>
        </w:rPr>
        <w:t>b</w:t>
      </w:r>
      <w:proofErr w:type="gramEnd"/>
      <w:r w:rsidR="008B4F2C">
        <w:rPr>
          <w:rFonts w:ascii="Times New Roman" w:hAnsi="Times New Roman" w:cs="Times New Roman"/>
          <w:sz w:val="24"/>
          <w:szCs w:val="24"/>
        </w:rPr>
        <w:t>.   nà</w:t>
      </w:r>
      <w:r w:rsidRPr="00020F18">
        <w:rPr>
          <w:rFonts w:ascii="Times New Roman" w:hAnsi="Times New Roman" w:cs="Times New Roman"/>
          <w:sz w:val="24"/>
          <w:szCs w:val="24"/>
        </w:rPr>
        <w:t>h-</w:t>
      </w:r>
      <w:r w:rsidR="008B4F2C" w:rsidRPr="001270DF">
        <w:rPr>
          <w:rFonts w:ascii="Times New Roman" w:hAnsi="Times New Roman" w:cs="Times New Roman"/>
          <w:sz w:val="24"/>
          <w:szCs w:val="24"/>
        </w:rPr>
        <w:t>ʊ́</w:t>
      </w:r>
      <w:r w:rsidRPr="00020F18">
        <w:rPr>
          <w:rFonts w:ascii="Times New Roman" w:hAnsi="Times New Roman" w:cs="Times New Roman"/>
          <w:sz w:val="24"/>
          <w:szCs w:val="24"/>
        </w:rPr>
        <w:t xml:space="preserve">    ‘cow’</w:t>
      </w:r>
      <w:r w:rsidRPr="00020F18">
        <w:rPr>
          <w:rFonts w:ascii="Times New Roman" w:hAnsi="Times New Roman" w:cs="Times New Roman"/>
          <w:sz w:val="24"/>
          <w:szCs w:val="24"/>
        </w:rPr>
        <w:tab/>
        <w:t xml:space="preserve">      z</w:t>
      </w:r>
      <w:r w:rsidR="008B4F2C" w:rsidRPr="001270DF">
        <w:rPr>
          <w:rFonts w:ascii="Times New Roman" w:hAnsi="Times New Roman" w:cs="Times New Roman"/>
          <w:sz w:val="24"/>
          <w:szCs w:val="24"/>
        </w:rPr>
        <w:t>ʊ́</w:t>
      </w:r>
      <w:r w:rsidRPr="00020F18">
        <w:rPr>
          <w:rFonts w:ascii="Times New Roman" w:hAnsi="Times New Roman" w:cs="Times New Roman"/>
          <w:sz w:val="24"/>
          <w:szCs w:val="24"/>
        </w:rPr>
        <w:t>ʔ-</w:t>
      </w:r>
      <w:r w:rsidR="008B4F2C" w:rsidRPr="001270DF">
        <w:rPr>
          <w:rFonts w:ascii="Times New Roman" w:hAnsi="Times New Roman" w:cs="Times New Roman"/>
          <w:sz w:val="24"/>
          <w:szCs w:val="24"/>
        </w:rPr>
        <w:t>ʊ́</w:t>
      </w:r>
      <w:r w:rsidRPr="00020F18">
        <w:rPr>
          <w:rFonts w:ascii="Times New Roman" w:hAnsi="Times New Roman" w:cs="Times New Roman"/>
          <w:sz w:val="24"/>
          <w:szCs w:val="24"/>
        </w:rPr>
        <w:t xml:space="preserve">  </w:t>
      </w:r>
      <w:r w:rsidR="00D51AD7">
        <w:rPr>
          <w:rFonts w:ascii="Times New Roman" w:hAnsi="Times New Roman" w:cs="Times New Roman"/>
          <w:sz w:val="24"/>
          <w:szCs w:val="24"/>
        </w:rPr>
        <w:t xml:space="preserve">   </w:t>
      </w:r>
      <w:r w:rsidRPr="00020F18">
        <w:rPr>
          <w:rFonts w:ascii="Times New Roman" w:hAnsi="Times New Roman" w:cs="Times New Roman"/>
          <w:sz w:val="24"/>
          <w:szCs w:val="24"/>
        </w:rPr>
        <w:t>‘head’</w:t>
      </w:r>
      <w:r w:rsidRPr="00020F18">
        <w:rPr>
          <w:rFonts w:ascii="Times New Roman" w:hAnsi="Times New Roman" w:cs="Times New Roman"/>
          <w:sz w:val="24"/>
          <w:szCs w:val="24"/>
        </w:rPr>
        <w:tab/>
        <w:t xml:space="preserve">   </w:t>
      </w:r>
      <w:r w:rsidRPr="00020F18">
        <w:rPr>
          <w:rFonts w:ascii="Times New Roman" w:hAnsi="Times New Roman" w:cs="Times New Roman"/>
          <w:sz w:val="24"/>
          <w:szCs w:val="24"/>
        </w:rPr>
        <w:tab/>
        <w:t xml:space="preserve"> </w:t>
      </w:r>
      <w:r w:rsidR="008B4F2C">
        <w:rPr>
          <w:rFonts w:ascii="Times New Roman" w:hAnsi="Times New Roman" w:cs="Times New Roman"/>
          <w:sz w:val="24"/>
          <w:szCs w:val="24"/>
        </w:rPr>
        <w:t>nà</w:t>
      </w:r>
      <w:r w:rsidRPr="00020F18">
        <w:rPr>
          <w:rFonts w:ascii="Times New Roman" w:hAnsi="Times New Roman" w:cs="Times New Roman"/>
          <w:sz w:val="24"/>
          <w:szCs w:val="24"/>
        </w:rPr>
        <w:t>h</w:t>
      </w:r>
      <w:r w:rsidR="006124D3" w:rsidRPr="006124D3">
        <w:rPr>
          <w:rFonts w:ascii="Times New Roman" w:hAnsi="Times New Roman" w:cs="Times New Roman"/>
          <w:sz w:val="24"/>
          <w:szCs w:val="24"/>
        </w:rPr>
        <w:t xml:space="preserve">ʊ́ </w:t>
      </w:r>
      <w:r w:rsidRPr="00020F18">
        <w:rPr>
          <w:rFonts w:ascii="Times New Roman" w:hAnsi="Times New Roman" w:cs="Times New Roman"/>
          <w:sz w:val="24"/>
          <w:szCs w:val="24"/>
        </w:rPr>
        <w:t>z</w:t>
      </w:r>
      <w:r w:rsidR="008B4F2C" w:rsidRPr="001270DF">
        <w:rPr>
          <w:rFonts w:ascii="Times New Roman" w:hAnsi="Times New Roman" w:cs="Times New Roman"/>
          <w:sz w:val="24"/>
          <w:szCs w:val="24"/>
        </w:rPr>
        <w:t>ʊ́</w:t>
      </w:r>
      <w:r w:rsidR="008B4F2C">
        <w:rPr>
          <w:rFonts w:ascii="Times New Roman" w:hAnsi="Times New Roman" w:cs="Times New Roman"/>
          <w:sz w:val="24"/>
          <w:szCs w:val="24"/>
        </w:rPr>
        <w:t>ʔ</w:t>
      </w:r>
      <w:r w:rsidR="008B4F2C" w:rsidRPr="001270DF">
        <w:rPr>
          <w:rFonts w:ascii="Times New Roman" w:hAnsi="Times New Roman" w:cs="Times New Roman"/>
          <w:sz w:val="24"/>
          <w:szCs w:val="24"/>
        </w:rPr>
        <w:t>ʊ́</w:t>
      </w:r>
      <w:r w:rsidRPr="00020F18">
        <w:rPr>
          <w:rFonts w:ascii="Times New Roman" w:hAnsi="Times New Roman" w:cs="Times New Roman"/>
          <w:sz w:val="24"/>
          <w:szCs w:val="24"/>
        </w:rPr>
        <w:tab/>
        <w:t xml:space="preserve">  ‘cow’s head’</w:t>
      </w:r>
    </w:p>
    <w:p w:rsidR="00020F18" w:rsidRPr="00020F18" w:rsidRDefault="00020F18" w:rsidP="00020F18">
      <w:pPr>
        <w:spacing w:after="0" w:line="240" w:lineRule="auto"/>
        <w:ind w:left="420"/>
        <w:jc w:val="both"/>
        <w:rPr>
          <w:rFonts w:ascii="Times New Roman" w:hAnsi="Times New Roman" w:cs="Times New Roman"/>
          <w:sz w:val="24"/>
          <w:szCs w:val="24"/>
        </w:rPr>
      </w:pPr>
      <w:r w:rsidRPr="00020F18">
        <w:rPr>
          <w:rFonts w:ascii="Times New Roman" w:hAnsi="Times New Roman" w:cs="Times New Roman"/>
          <w:sz w:val="24"/>
          <w:szCs w:val="24"/>
        </w:rPr>
        <w:t xml:space="preserve">   </w:t>
      </w:r>
      <w:proofErr w:type="gramStart"/>
      <w:r w:rsidRPr="00020F18">
        <w:rPr>
          <w:rFonts w:ascii="Times New Roman" w:hAnsi="Times New Roman" w:cs="Times New Roman"/>
          <w:sz w:val="24"/>
          <w:szCs w:val="24"/>
        </w:rPr>
        <w:t>c</w:t>
      </w:r>
      <w:proofErr w:type="gramEnd"/>
      <w:r w:rsidRPr="00020F18">
        <w:rPr>
          <w:rFonts w:ascii="Times New Roman" w:hAnsi="Times New Roman" w:cs="Times New Roman"/>
          <w:sz w:val="24"/>
          <w:szCs w:val="24"/>
        </w:rPr>
        <w:t>.   w</w:t>
      </w:r>
      <w:r w:rsidR="008B4F2C" w:rsidRPr="00AE67DF">
        <w:rPr>
          <w:rFonts w:ascii="Times New Roman" w:hAnsi="Times New Roman" w:cs="Times New Roman"/>
          <w:sz w:val="24"/>
          <w:szCs w:val="24"/>
        </w:rPr>
        <w:t>ɔ́</w:t>
      </w:r>
      <w:r w:rsidRPr="00020F18">
        <w:rPr>
          <w:rFonts w:ascii="Times New Roman" w:hAnsi="Times New Roman" w:cs="Times New Roman"/>
          <w:sz w:val="24"/>
          <w:szCs w:val="24"/>
        </w:rPr>
        <w:t>b-ց</w:t>
      </w:r>
      <w:r w:rsidR="008B4F2C" w:rsidRPr="001270DF">
        <w:rPr>
          <w:rFonts w:ascii="Times New Roman" w:hAnsi="Times New Roman" w:cs="Times New Roman"/>
          <w:sz w:val="24"/>
          <w:szCs w:val="24"/>
        </w:rPr>
        <w:t>ʊ́</w:t>
      </w:r>
      <w:r w:rsidRPr="00020F18">
        <w:rPr>
          <w:rFonts w:ascii="Times New Roman" w:hAnsi="Times New Roman" w:cs="Times New Roman"/>
          <w:sz w:val="24"/>
          <w:szCs w:val="24"/>
        </w:rPr>
        <w:t xml:space="preserve"> ‘elephant’        </w:t>
      </w:r>
      <w:r w:rsidR="00D51AD7">
        <w:rPr>
          <w:rFonts w:ascii="Times New Roman" w:hAnsi="Times New Roman" w:cs="Times New Roman"/>
          <w:sz w:val="24"/>
          <w:szCs w:val="24"/>
        </w:rPr>
        <w:t xml:space="preserve"> </w:t>
      </w:r>
      <w:r w:rsidR="008B4F2C">
        <w:rPr>
          <w:rFonts w:ascii="Times New Roman" w:hAnsi="Times New Roman" w:cs="Times New Roman"/>
          <w:sz w:val="24"/>
          <w:szCs w:val="24"/>
        </w:rPr>
        <w:t>mà</w:t>
      </w:r>
      <w:r w:rsidRPr="00020F18">
        <w:rPr>
          <w:rFonts w:ascii="Times New Roman" w:hAnsi="Times New Roman" w:cs="Times New Roman"/>
          <w:sz w:val="24"/>
          <w:szCs w:val="24"/>
        </w:rPr>
        <w:t xml:space="preserve">      </w:t>
      </w:r>
      <w:r w:rsidR="008B4F2C">
        <w:rPr>
          <w:rFonts w:ascii="Times New Roman" w:hAnsi="Times New Roman" w:cs="Times New Roman"/>
          <w:sz w:val="24"/>
          <w:szCs w:val="24"/>
        </w:rPr>
        <w:t xml:space="preserve"> </w:t>
      </w:r>
      <w:r w:rsidR="00D51AD7">
        <w:rPr>
          <w:rFonts w:ascii="Times New Roman" w:hAnsi="Times New Roman" w:cs="Times New Roman"/>
          <w:sz w:val="24"/>
          <w:szCs w:val="24"/>
        </w:rPr>
        <w:t xml:space="preserve">  </w:t>
      </w:r>
      <w:r w:rsidRPr="00020F18">
        <w:rPr>
          <w:rFonts w:ascii="Times New Roman" w:hAnsi="Times New Roman" w:cs="Times New Roman"/>
          <w:sz w:val="24"/>
          <w:szCs w:val="24"/>
        </w:rPr>
        <w:t>‘mother’</w:t>
      </w:r>
      <w:r w:rsidR="00D51AD7">
        <w:rPr>
          <w:rFonts w:ascii="Times New Roman" w:hAnsi="Times New Roman" w:cs="Times New Roman"/>
          <w:sz w:val="24"/>
          <w:szCs w:val="24"/>
        </w:rPr>
        <w:t xml:space="preserve"> </w:t>
      </w:r>
      <w:r w:rsidRPr="00020F18">
        <w:rPr>
          <w:rFonts w:ascii="Times New Roman" w:hAnsi="Times New Roman" w:cs="Times New Roman"/>
          <w:sz w:val="24"/>
          <w:szCs w:val="24"/>
        </w:rPr>
        <w:tab/>
        <w:t xml:space="preserve"> </w:t>
      </w:r>
      <w:r w:rsidR="00D937B2">
        <w:rPr>
          <w:rFonts w:ascii="Times New Roman" w:hAnsi="Times New Roman" w:cs="Times New Roman"/>
          <w:sz w:val="24"/>
          <w:szCs w:val="24"/>
        </w:rPr>
        <w:t xml:space="preserve">         </w:t>
      </w:r>
      <w:r w:rsidRPr="00020F18">
        <w:rPr>
          <w:rFonts w:ascii="Times New Roman" w:hAnsi="Times New Roman" w:cs="Times New Roman"/>
          <w:sz w:val="24"/>
          <w:szCs w:val="24"/>
        </w:rPr>
        <w:t>w</w:t>
      </w:r>
      <w:r w:rsidR="008B4F2C" w:rsidRPr="00AE67DF">
        <w:rPr>
          <w:rFonts w:ascii="Times New Roman" w:hAnsi="Times New Roman" w:cs="Times New Roman"/>
          <w:sz w:val="24"/>
          <w:szCs w:val="24"/>
        </w:rPr>
        <w:t>ɔ́</w:t>
      </w:r>
      <w:r w:rsidRPr="00020F18">
        <w:rPr>
          <w:rFonts w:ascii="Times New Roman" w:hAnsi="Times New Roman" w:cs="Times New Roman"/>
          <w:sz w:val="24"/>
          <w:szCs w:val="24"/>
        </w:rPr>
        <w:t>b</w:t>
      </w:r>
      <w:r w:rsidR="00D51AD7">
        <w:rPr>
          <w:rFonts w:ascii="Times New Roman" w:hAnsi="Times New Roman" w:cs="Times New Roman"/>
          <w:sz w:val="24"/>
          <w:szCs w:val="24"/>
        </w:rPr>
        <w:t>-</w:t>
      </w:r>
      <w:r w:rsidRPr="00020F18">
        <w:rPr>
          <w:rFonts w:ascii="Times New Roman" w:hAnsi="Times New Roman" w:cs="Times New Roman"/>
          <w:sz w:val="24"/>
          <w:szCs w:val="24"/>
        </w:rPr>
        <w:t>ց</w:t>
      </w:r>
      <w:r w:rsidR="008B4F2C" w:rsidRPr="001270DF">
        <w:rPr>
          <w:rFonts w:ascii="Times New Roman" w:hAnsi="Times New Roman" w:cs="Times New Roman"/>
          <w:sz w:val="24"/>
          <w:szCs w:val="24"/>
        </w:rPr>
        <w:t>ʊ́</w:t>
      </w:r>
      <w:r w:rsidR="00D937B2">
        <w:rPr>
          <w:rFonts w:ascii="Times New Roman" w:hAnsi="Times New Roman" w:cs="Times New Roman"/>
          <w:sz w:val="24"/>
          <w:szCs w:val="24"/>
        </w:rPr>
        <w:t xml:space="preserve"> </w:t>
      </w:r>
      <w:r w:rsidRPr="00020F18">
        <w:rPr>
          <w:rFonts w:ascii="Times New Roman" w:hAnsi="Times New Roman" w:cs="Times New Roman"/>
          <w:sz w:val="24"/>
          <w:szCs w:val="24"/>
        </w:rPr>
        <w:t>m</w:t>
      </w:r>
      <w:r w:rsidR="008B4F2C">
        <w:rPr>
          <w:rFonts w:ascii="Times New Roman" w:hAnsi="Times New Roman" w:cs="Times New Roman"/>
          <w:sz w:val="24"/>
          <w:szCs w:val="24"/>
        </w:rPr>
        <w:t>à</w:t>
      </w:r>
      <w:r w:rsidRPr="00020F18">
        <w:rPr>
          <w:rFonts w:ascii="Times New Roman" w:hAnsi="Times New Roman" w:cs="Times New Roman"/>
          <w:sz w:val="24"/>
          <w:szCs w:val="24"/>
        </w:rPr>
        <w:tab/>
        <w:t xml:space="preserve">  ‘elephant’s mother’ </w:t>
      </w:r>
    </w:p>
    <w:p w:rsidR="00020F18" w:rsidRPr="00020F18" w:rsidRDefault="00020F18" w:rsidP="00020F18">
      <w:pPr>
        <w:spacing w:after="0" w:line="240" w:lineRule="auto"/>
        <w:ind w:left="420"/>
        <w:jc w:val="both"/>
        <w:rPr>
          <w:rFonts w:ascii="Times New Roman" w:hAnsi="Times New Roman" w:cs="Times New Roman"/>
          <w:sz w:val="24"/>
          <w:szCs w:val="24"/>
        </w:rPr>
      </w:pPr>
      <w:r w:rsidRPr="00020F18">
        <w:rPr>
          <w:rFonts w:ascii="Times New Roman" w:hAnsi="Times New Roman" w:cs="Times New Roman"/>
          <w:sz w:val="24"/>
          <w:szCs w:val="24"/>
        </w:rPr>
        <w:t xml:space="preserve">   </w:t>
      </w:r>
      <w:proofErr w:type="gramStart"/>
      <w:r w:rsidR="008B4F2C">
        <w:rPr>
          <w:rFonts w:ascii="Times New Roman" w:hAnsi="Times New Roman" w:cs="Times New Roman"/>
          <w:sz w:val="24"/>
          <w:szCs w:val="24"/>
        </w:rPr>
        <w:t>d</w:t>
      </w:r>
      <w:proofErr w:type="gramEnd"/>
      <w:r w:rsidR="008B4F2C">
        <w:rPr>
          <w:rFonts w:ascii="Times New Roman" w:hAnsi="Times New Roman" w:cs="Times New Roman"/>
          <w:sz w:val="24"/>
          <w:szCs w:val="24"/>
        </w:rPr>
        <w:t>.   bá-á</w:t>
      </w:r>
      <w:r w:rsidRPr="00020F18">
        <w:rPr>
          <w:rFonts w:ascii="Times New Roman" w:hAnsi="Times New Roman" w:cs="Times New Roman"/>
          <w:sz w:val="24"/>
          <w:szCs w:val="24"/>
        </w:rPr>
        <w:t xml:space="preserve">       ‘dog’</w:t>
      </w:r>
      <w:r w:rsidRPr="00020F18">
        <w:rPr>
          <w:rFonts w:ascii="Times New Roman" w:hAnsi="Times New Roman" w:cs="Times New Roman"/>
          <w:sz w:val="24"/>
          <w:szCs w:val="24"/>
        </w:rPr>
        <w:tab/>
        <w:t xml:space="preserve">      b</w:t>
      </w:r>
      <w:r w:rsidR="008B4F2C" w:rsidRPr="00020F18">
        <w:rPr>
          <w:rFonts w:ascii="Times New Roman" w:hAnsi="Times New Roman" w:cs="Times New Roman"/>
          <w:sz w:val="24"/>
          <w:szCs w:val="24"/>
        </w:rPr>
        <w:t>ɨ́</w:t>
      </w:r>
      <w:r w:rsidRPr="00020F18">
        <w:rPr>
          <w:rFonts w:ascii="Times New Roman" w:hAnsi="Times New Roman" w:cs="Times New Roman"/>
          <w:sz w:val="24"/>
          <w:szCs w:val="24"/>
        </w:rPr>
        <w:t>n-d</w:t>
      </w:r>
      <w:r w:rsidR="008B4F2C" w:rsidRPr="00020F18">
        <w:rPr>
          <w:rFonts w:ascii="Times New Roman" w:hAnsi="Times New Roman" w:cs="Times New Roman"/>
          <w:sz w:val="24"/>
          <w:szCs w:val="24"/>
        </w:rPr>
        <w:t>ɨ́</w:t>
      </w:r>
      <w:r w:rsidRPr="00020F18">
        <w:rPr>
          <w:rFonts w:ascii="Times New Roman" w:hAnsi="Times New Roman" w:cs="Times New Roman"/>
          <w:sz w:val="24"/>
          <w:szCs w:val="24"/>
        </w:rPr>
        <w:t xml:space="preserve">  </w:t>
      </w:r>
      <w:r w:rsidR="008B4F2C">
        <w:rPr>
          <w:rFonts w:ascii="Times New Roman" w:hAnsi="Times New Roman" w:cs="Times New Roman"/>
          <w:sz w:val="24"/>
          <w:szCs w:val="24"/>
        </w:rPr>
        <w:t xml:space="preserve"> </w:t>
      </w:r>
      <w:r w:rsidR="00D51AD7">
        <w:rPr>
          <w:rFonts w:ascii="Times New Roman" w:hAnsi="Times New Roman" w:cs="Times New Roman"/>
          <w:sz w:val="24"/>
          <w:szCs w:val="24"/>
        </w:rPr>
        <w:t xml:space="preserve">  </w:t>
      </w:r>
      <w:r w:rsidRPr="00020F18">
        <w:rPr>
          <w:rFonts w:ascii="Times New Roman" w:hAnsi="Times New Roman" w:cs="Times New Roman"/>
          <w:sz w:val="24"/>
          <w:szCs w:val="24"/>
        </w:rPr>
        <w:t>‘feaces’</w:t>
      </w:r>
      <w:r w:rsidRPr="00020F18">
        <w:rPr>
          <w:rFonts w:ascii="Times New Roman" w:hAnsi="Times New Roman" w:cs="Times New Roman"/>
          <w:sz w:val="24"/>
          <w:szCs w:val="24"/>
        </w:rPr>
        <w:tab/>
        <w:t xml:space="preserve">   </w:t>
      </w:r>
      <w:r w:rsidRPr="00020F18">
        <w:rPr>
          <w:rFonts w:ascii="Times New Roman" w:hAnsi="Times New Roman" w:cs="Times New Roman"/>
          <w:sz w:val="24"/>
          <w:szCs w:val="24"/>
        </w:rPr>
        <w:tab/>
        <w:t xml:space="preserve"> </w:t>
      </w:r>
      <w:r w:rsidR="008B4F2C">
        <w:rPr>
          <w:rFonts w:ascii="Times New Roman" w:hAnsi="Times New Roman" w:cs="Times New Roman"/>
          <w:sz w:val="24"/>
          <w:szCs w:val="24"/>
        </w:rPr>
        <w:t>bá</w:t>
      </w:r>
      <w:r w:rsidR="006124D3">
        <w:rPr>
          <w:rFonts w:ascii="Times New Roman" w:hAnsi="Times New Roman" w:cs="Times New Roman"/>
          <w:sz w:val="24"/>
          <w:szCs w:val="24"/>
        </w:rPr>
        <w:t>á</w:t>
      </w:r>
      <w:r w:rsidR="008B4F2C">
        <w:rPr>
          <w:rFonts w:ascii="Times New Roman" w:hAnsi="Times New Roman" w:cs="Times New Roman"/>
          <w:sz w:val="24"/>
          <w:szCs w:val="24"/>
        </w:rPr>
        <w:t xml:space="preserve"> b</w:t>
      </w:r>
      <w:r w:rsidR="008B4F2C" w:rsidRPr="00020F18">
        <w:rPr>
          <w:rFonts w:ascii="Times New Roman" w:hAnsi="Times New Roman" w:cs="Times New Roman"/>
          <w:sz w:val="24"/>
          <w:szCs w:val="24"/>
        </w:rPr>
        <w:t>ɨ́</w:t>
      </w:r>
      <w:r w:rsidR="008B4F2C">
        <w:rPr>
          <w:rFonts w:ascii="Times New Roman" w:hAnsi="Times New Roman" w:cs="Times New Roman"/>
          <w:sz w:val="24"/>
          <w:szCs w:val="24"/>
        </w:rPr>
        <w:t>nd</w:t>
      </w:r>
      <w:r w:rsidR="008B4F2C" w:rsidRPr="00020F18">
        <w:rPr>
          <w:rFonts w:ascii="Times New Roman" w:hAnsi="Times New Roman" w:cs="Times New Roman"/>
          <w:sz w:val="24"/>
          <w:szCs w:val="24"/>
        </w:rPr>
        <w:t>ɨ́</w:t>
      </w:r>
      <w:r w:rsidRPr="00020F18">
        <w:rPr>
          <w:rFonts w:ascii="Times New Roman" w:hAnsi="Times New Roman" w:cs="Times New Roman"/>
          <w:sz w:val="24"/>
          <w:szCs w:val="24"/>
        </w:rPr>
        <w:t xml:space="preserve"> </w:t>
      </w:r>
      <w:r w:rsidRPr="00020F18">
        <w:rPr>
          <w:rFonts w:ascii="Times New Roman" w:hAnsi="Times New Roman" w:cs="Times New Roman"/>
          <w:sz w:val="24"/>
          <w:szCs w:val="24"/>
        </w:rPr>
        <w:tab/>
        <w:t xml:space="preserve">  ‘dog’s feces’</w:t>
      </w:r>
    </w:p>
    <w:p w:rsidR="00020F18" w:rsidRPr="00020F18" w:rsidRDefault="00020F18" w:rsidP="00020F18">
      <w:pPr>
        <w:spacing w:after="0" w:line="240" w:lineRule="auto"/>
        <w:ind w:left="420"/>
        <w:jc w:val="both"/>
        <w:rPr>
          <w:rFonts w:ascii="Times New Roman" w:hAnsi="Times New Roman" w:cs="Times New Roman"/>
          <w:sz w:val="24"/>
          <w:szCs w:val="24"/>
        </w:rPr>
      </w:pPr>
      <w:r w:rsidRPr="00020F18">
        <w:rPr>
          <w:rFonts w:ascii="Times New Roman" w:hAnsi="Times New Roman" w:cs="Times New Roman"/>
          <w:sz w:val="24"/>
          <w:szCs w:val="24"/>
        </w:rPr>
        <w:t xml:space="preserve">   </w:t>
      </w:r>
      <w:proofErr w:type="gramStart"/>
      <w:r w:rsidRPr="00020F18">
        <w:rPr>
          <w:rFonts w:ascii="Times New Roman" w:hAnsi="Times New Roman" w:cs="Times New Roman"/>
          <w:sz w:val="24"/>
          <w:szCs w:val="24"/>
        </w:rPr>
        <w:t>e</w:t>
      </w:r>
      <w:proofErr w:type="gramEnd"/>
      <w:r w:rsidRPr="00020F18">
        <w:rPr>
          <w:rFonts w:ascii="Times New Roman" w:hAnsi="Times New Roman" w:cs="Times New Roman"/>
          <w:sz w:val="24"/>
          <w:szCs w:val="24"/>
        </w:rPr>
        <w:t>.   báʔ</w:t>
      </w:r>
      <w:r w:rsidR="008B4F2C">
        <w:rPr>
          <w:rFonts w:ascii="Times New Roman" w:hAnsi="Times New Roman" w:cs="Times New Roman"/>
          <w:sz w:val="24"/>
          <w:szCs w:val="24"/>
        </w:rPr>
        <w:t>-á</w:t>
      </w:r>
      <w:r w:rsidRPr="00020F18">
        <w:rPr>
          <w:rFonts w:ascii="Times New Roman" w:hAnsi="Times New Roman" w:cs="Times New Roman"/>
          <w:sz w:val="24"/>
          <w:szCs w:val="24"/>
        </w:rPr>
        <w:t xml:space="preserve">     ‘soothsayer’  k</w:t>
      </w:r>
      <w:r w:rsidR="008B4F2C" w:rsidRPr="00AE67DF">
        <w:rPr>
          <w:rFonts w:ascii="Times New Roman" w:hAnsi="Times New Roman" w:cs="Times New Roman"/>
          <w:sz w:val="24"/>
          <w:szCs w:val="24"/>
        </w:rPr>
        <w:t>ɔ́</w:t>
      </w:r>
      <w:r w:rsidRPr="00020F18">
        <w:rPr>
          <w:rFonts w:ascii="Times New Roman" w:hAnsi="Times New Roman" w:cs="Times New Roman"/>
          <w:sz w:val="24"/>
          <w:szCs w:val="24"/>
        </w:rPr>
        <w:t>l-ց</w:t>
      </w:r>
      <w:r w:rsidR="008B4F2C" w:rsidRPr="001270DF">
        <w:rPr>
          <w:rFonts w:ascii="Times New Roman" w:hAnsi="Times New Roman" w:cs="Times New Roman"/>
          <w:sz w:val="24"/>
          <w:szCs w:val="24"/>
        </w:rPr>
        <w:t>ʊ́</w:t>
      </w:r>
      <w:r w:rsidRPr="00020F18">
        <w:rPr>
          <w:rFonts w:ascii="Times New Roman" w:hAnsi="Times New Roman" w:cs="Times New Roman"/>
          <w:sz w:val="24"/>
          <w:szCs w:val="24"/>
        </w:rPr>
        <w:t xml:space="preserve">  </w:t>
      </w:r>
      <w:r w:rsidR="00D51AD7">
        <w:rPr>
          <w:rFonts w:ascii="Times New Roman" w:hAnsi="Times New Roman" w:cs="Times New Roman"/>
          <w:sz w:val="24"/>
          <w:szCs w:val="24"/>
        </w:rPr>
        <w:t xml:space="preserve">  </w:t>
      </w:r>
      <w:r w:rsidRPr="00020F18">
        <w:rPr>
          <w:rFonts w:ascii="Times New Roman" w:hAnsi="Times New Roman" w:cs="Times New Roman"/>
          <w:sz w:val="24"/>
          <w:szCs w:val="24"/>
        </w:rPr>
        <w:t>‘sack’</w:t>
      </w:r>
      <w:r w:rsidRPr="00020F18">
        <w:rPr>
          <w:rFonts w:ascii="Times New Roman" w:hAnsi="Times New Roman" w:cs="Times New Roman"/>
          <w:sz w:val="24"/>
          <w:szCs w:val="24"/>
        </w:rPr>
        <w:tab/>
        <w:t xml:space="preserve">   </w:t>
      </w:r>
      <w:r w:rsidRPr="00020F18">
        <w:rPr>
          <w:rFonts w:ascii="Times New Roman" w:hAnsi="Times New Roman" w:cs="Times New Roman"/>
          <w:sz w:val="24"/>
          <w:szCs w:val="24"/>
        </w:rPr>
        <w:tab/>
        <w:t xml:space="preserve"> b</w:t>
      </w:r>
      <w:r w:rsidR="006124D3">
        <w:rPr>
          <w:rFonts w:ascii="Times New Roman" w:hAnsi="Times New Roman" w:cs="Times New Roman"/>
          <w:sz w:val="24"/>
          <w:szCs w:val="24"/>
        </w:rPr>
        <w:t>á</w:t>
      </w:r>
      <w:r w:rsidRPr="00020F18">
        <w:rPr>
          <w:rFonts w:ascii="Times New Roman" w:hAnsi="Times New Roman" w:cs="Times New Roman"/>
          <w:sz w:val="24"/>
          <w:szCs w:val="24"/>
        </w:rPr>
        <w:t>ʔ</w:t>
      </w:r>
      <w:r w:rsidR="006124D3">
        <w:rPr>
          <w:rFonts w:ascii="Times New Roman" w:hAnsi="Times New Roman" w:cs="Times New Roman"/>
          <w:sz w:val="24"/>
          <w:szCs w:val="24"/>
        </w:rPr>
        <w:t>á</w:t>
      </w:r>
      <w:r w:rsidR="00D937B2">
        <w:rPr>
          <w:rFonts w:ascii="Times New Roman" w:hAnsi="Times New Roman" w:cs="Times New Roman"/>
          <w:sz w:val="24"/>
          <w:szCs w:val="24"/>
        </w:rPr>
        <w:t xml:space="preserve"> </w:t>
      </w:r>
      <w:r w:rsidRPr="00020F18">
        <w:rPr>
          <w:rFonts w:ascii="Times New Roman" w:hAnsi="Times New Roman" w:cs="Times New Roman"/>
          <w:sz w:val="24"/>
          <w:szCs w:val="24"/>
        </w:rPr>
        <w:t>k</w:t>
      </w:r>
      <w:r w:rsidR="008B4F2C" w:rsidRPr="00AE67DF">
        <w:rPr>
          <w:rFonts w:ascii="Times New Roman" w:hAnsi="Times New Roman" w:cs="Times New Roman"/>
          <w:sz w:val="24"/>
          <w:szCs w:val="24"/>
        </w:rPr>
        <w:t>ɔ́</w:t>
      </w:r>
      <w:r w:rsidRPr="00020F18">
        <w:rPr>
          <w:rFonts w:ascii="Times New Roman" w:hAnsi="Times New Roman" w:cs="Times New Roman"/>
          <w:sz w:val="24"/>
          <w:szCs w:val="24"/>
        </w:rPr>
        <w:t>l-ց</w:t>
      </w:r>
      <w:r w:rsidR="008B4F2C" w:rsidRPr="001270DF">
        <w:rPr>
          <w:rFonts w:ascii="Times New Roman" w:hAnsi="Times New Roman" w:cs="Times New Roman"/>
          <w:sz w:val="24"/>
          <w:szCs w:val="24"/>
        </w:rPr>
        <w:t>ʊ́</w:t>
      </w:r>
      <w:r w:rsidRPr="00020F18">
        <w:rPr>
          <w:rFonts w:ascii="Times New Roman" w:hAnsi="Times New Roman" w:cs="Times New Roman"/>
          <w:sz w:val="24"/>
          <w:szCs w:val="24"/>
        </w:rPr>
        <w:t xml:space="preserve">   </w:t>
      </w:r>
      <w:r w:rsidR="00D51AD7">
        <w:rPr>
          <w:rFonts w:ascii="Times New Roman" w:hAnsi="Times New Roman" w:cs="Times New Roman"/>
          <w:sz w:val="24"/>
          <w:szCs w:val="24"/>
        </w:rPr>
        <w:t xml:space="preserve">   </w:t>
      </w:r>
      <w:r w:rsidRPr="00020F18">
        <w:rPr>
          <w:rFonts w:ascii="Times New Roman" w:hAnsi="Times New Roman" w:cs="Times New Roman"/>
          <w:sz w:val="24"/>
          <w:szCs w:val="24"/>
        </w:rPr>
        <w:t>‘soothsayer’s sack’</w:t>
      </w:r>
    </w:p>
    <w:p w:rsidR="00D937B2" w:rsidRDefault="00D937B2" w:rsidP="00020F18">
      <w:pPr>
        <w:spacing w:after="0" w:line="240" w:lineRule="auto"/>
        <w:jc w:val="both"/>
        <w:rPr>
          <w:rFonts w:ascii="Times New Roman" w:hAnsi="Times New Roman" w:cs="Times New Roman"/>
          <w:sz w:val="24"/>
          <w:szCs w:val="24"/>
        </w:rPr>
      </w:pPr>
    </w:p>
    <w:p w:rsidR="00020F18" w:rsidRPr="00020F18" w:rsidRDefault="00020F18" w:rsidP="00020F18">
      <w:pPr>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 xml:space="preserve">In compounding, the last vowel of the ﬁrst noun of a compound may be reduced to [ɨ] or elided all together due to its location within the compound. When the sufﬁx of this noun does not have an onset, such a deletion may give the impression that the sufﬁx is deleted, making the compound similar to a complex word. For instance, </w:t>
      </w:r>
      <w:r w:rsidR="00D937B2" w:rsidRPr="00D937B2">
        <w:rPr>
          <w:rFonts w:ascii="Times New Roman" w:hAnsi="Times New Roman" w:cs="Times New Roman"/>
          <w:i/>
          <w:sz w:val="24"/>
          <w:szCs w:val="24"/>
        </w:rPr>
        <w:t xml:space="preserve">nàhʊ́ zʊ́ʔʊ́ </w:t>
      </w:r>
      <w:r w:rsidRPr="00020F18">
        <w:rPr>
          <w:rFonts w:ascii="Times New Roman" w:hAnsi="Times New Roman" w:cs="Times New Roman"/>
          <w:sz w:val="24"/>
          <w:szCs w:val="24"/>
        </w:rPr>
        <w:t xml:space="preserve">‘cow head’ may be pronounced as </w:t>
      </w:r>
      <w:r w:rsidR="00D937B2" w:rsidRPr="00D937B2">
        <w:rPr>
          <w:rFonts w:ascii="Times New Roman" w:hAnsi="Times New Roman" w:cs="Times New Roman"/>
          <w:i/>
          <w:sz w:val="24"/>
          <w:szCs w:val="24"/>
        </w:rPr>
        <w:t xml:space="preserve">nàh </w:t>
      </w:r>
      <w:proofErr w:type="gramStart"/>
      <w:r w:rsidR="00D937B2" w:rsidRPr="00D937B2">
        <w:rPr>
          <w:rFonts w:ascii="Times New Roman" w:hAnsi="Times New Roman" w:cs="Times New Roman"/>
          <w:i/>
          <w:sz w:val="24"/>
          <w:szCs w:val="24"/>
        </w:rPr>
        <w:t>zʊ́ʔʊ́</w:t>
      </w:r>
      <w:r w:rsidRPr="00020F18">
        <w:rPr>
          <w:rFonts w:ascii="Times New Roman" w:hAnsi="Times New Roman" w:cs="Times New Roman"/>
          <w:sz w:val="24"/>
          <w:szCs w:val="24"/>
        </w:rPr>
        <w:t>,</w:t>
      </w:r>
      <w:proofErr w:type="gramEnd"/>
      <w:r w:rsidRPr="00020F18">
        <w:rPr>
          <w:rFonts w:ascii="Times New Roman" w:hAnsi="Times New Roman" w:cs="Times New Roman"/>
          <w:sz w:val="24"/>
          <w:szCs w:val="24"/>
        </w:rPr>
        <w:t xml:space="preserve"> and </w:t>
      </w:r>
      <w:r w:rsidR="00CD0F22" w:rsidRPr="00CD0F22">
        <w:rPr>
          <w:rFonts w:ascii="Times New Roman" w:hAnsi="Times New Roman" w:cs="Times New Roman"/>
          <w:i/>
          <w:sz w:val="24"/>
          <w:szCs w:val="24"/>
        </w:rPr>
        <w:t>báʔá kɔ́l-ցʊ́</w:t>
      </w:r>
      <w:r w:rsidR="00CD0F22" w:rsidRPr="00CD0F22">
        <w:rPr>
          <w:rFonts w:ascii="Times New Roman" w:hAnsi="Times New Roman" w:cs="Times New Roman"/>
          <w:sz w:val="24"/>
          <w:szCs w:val="24"/>
        </w:rPr>
        <w:t xml:space="preserve">   </w:t>
      </w:r>
      <w:r w:rsidRPr="00020F18">
        <w:rPr>
          <w:rFonts w:ascii="Times New Roman" w:hAnsi="Times New Roman" w:cs="Times New Roman"/>
          <w:sz w:val="24"/>
          <w:szCs w:val="24"/>
        </w:rPr>
        <w:t xml:space="preserve">‘soothsayer’s sack’ as </w:t>
      </w:r>
      <w:r w:rsidR="00CD0F22" w:rsidRPr="00CD0F22">
        <w:rPr>
          <w:rFonts w:ascii="Times New Roman" w:hAnsi="Times New Roman" w:cs="Times New Roman"/>
          <w:i/>
          <w:sz w:val="24"/>
          <w:szCs w:val="24"/>
        </w:rPr>
        <w:t>báʔ kɔ́l-ցʊ́</w:t>
      </w:r>
      <w:r w:rsidRPr="00020F18">
        <w:rPr>
          <w:rFonts w:ascii="Times New Roman" w:hAnsi="Times New Roman" w:cs="Times New Roman"/>
          <w:sz w:val="24"/>
          <w:szCs w:val="24"/>
        </w:rPr>
        <w:t xml:space="preserve"> especially in a casual speech (see Hudu 2014).</w:t>
      </w:r>
    </w:p>
    <w:p w:rsidR="00020F18" w:rsidRPr="00020F18" w:rsidRDefault="00020F18" w:rsidP="00020F18">
      <w:pPr>
        <w:spacing w:after="0" w:line="240" w:lineRule="auto"/>
        <w:ind w:left="420"/>
        <w:jc w:val="both"/>
        <w:rPr>
          <w:rFonts w:ascii="Times New Roman" w:hAnsi="Times New Roman" w:cs="Times New Roman"/>
          <w:sz w:val="24"/>
          <w:szCs w:val="24"/>
        </w:rPr>
      </w:pPr>
    </w:p>
    <w:p w:rsidR="00020F18" w:rsidRPr="00020F18" w:rsidRDefault="00020F18" w:rsidP="00020F18">
      <w:pPr>
        <w:spacing w:after="0" w:line="240" w:lineRule="auto"/>
        <w:jc w:val="both"/>
        <w:rPr>
          <w:rFonts w:ascii="Times New Roman" w:hAnsi="Times New Roman" w:cs="Times New Roman"/>
          <w:b/>
          <w:sz w:val="24"/>
          <w:szCs w:val="24"/>
        </w:rPr>
      </w:pPr>
      <w:r w:rsidRPr="00020F18">
        <w:rPr>
          <w:rFonts w:ascii="Times New Roman" w:hAnsi="Times New Roman" w:cs="Times New Roman"/>
          <w:b/>
          <w:sz w:val="24"/>
          <w:szCs w:val="24"/>
        </w:rPr>
        <w:t xml:space="preserve">Core Issues in Dagbani Compounding </w:t>
      </w:r>
    </w:p>
    <w:p w:rsidR="00020F18" w:rsidRPr="00020F18" w:rsidRDefault="00F8311D" w:rsidP="00020F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w:t>
      </w:r>
      <w:r w:rsidR="00020F18" w:rsidRPr="00020F18">
        <w:rPr>
          <w:rFonts w:ascii="Times New Roman" w:hAnsi="Times New Roman" w:cs="Times New Roman"/>
          <w:sz w:val="24"/>
          <w:szCs w:val="24"/>
        </w:rPr>
        <w:t>here are issues in the study of compounding of a language and for that matter that of Dagbani where much is not studied in compounding. These issues in the study of compounding have drawn the attention of some scholars who have engaged in addressing them with diverse opinions. This paper discusses some core issues of compounding in Dagbani focusing on typology of Dagbani compounds, headedness in Dagbani compounds: types and position and the distinction between compounds and phrases in Dagbani.</w:t>
      </w:r>
    </w:p>
    <w:p w:rsidR="00020F18" w:rsidRPr="00020F18" w:rsidRDefault="00020F18" w:rsidP="00020F18">
      <w:pPr>
        <w:spacing w:line="240" w:lineRule="auto"/>
        <w:rPr>
          <w:rFonts w:ascii="Times New Roman" w:hAnsi="Times New Roman" w:cs="Times New Roman"/>
          <w:sz w:val="24"/>
          <w:szCs w:val="24"/>
        </w:rPr>
      </w:pPr>
    </w:p>
    <w:p w:rsidR="00020F18" w:rsidRPr="00020F18" w:rsidRDefault="00020F18" w:rsidP="00020F18">
      <w:pPr>
        <w:spacing w:after="0" w:line="240" w:lineRule="auto"/>
        <w:rPr>
          <w:rFonts w:ascii="Times New Roman" w:hAnsi="Times New Roman" w:cs="Times New Roman"/>
          <w:b/>
          <w:sz w:val="24"/>
          <w:szCs w:val="24"/>
        </w:rPr>
      </w:pPr>
      <w:r w:rsidRPr="00020F18">
        <w:rPr>
          <w:rFonts w:ascii="Times New Roman" w:hAnsi="Times New Roman" w:cs="Times New Roman"/>
          <w:b/>
          <w:sz w:val="24"/>
          <w:szCs w:val="24"/>
        </w:rPr>
        <w:t>Typology of Dagbani Compounds</w:t>
      </w:r>
    </w:p>
    <w:p w:rsidR="00020F18" w:rsidRPr="00020F18" w:rsidRDefault="00020F18" w:rsidP="00020F18">
      <w:pPr>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 xml:space="preserve">Booij (2007) describes the process as a combination of lexemes into larger words noting that a compound may consists of two lexical items put together in which one word modifies the head. Aikhenvald (2007) says the process involves word-formation based on the combination of at least two potentially free forms. It is important to note that the definition of a compound dwells on two major </w:t>
      </w:r>
      <w:r w:rsidR="00A05DA3" w:rsidRPr="00020F18">
        <w:rPr>
          <w:rFonts w:ascii="Times New Roman" w:hAnsi="Times New Roman" w:cs="Times New Roman"/>
          <w:sz w:val="24"/>
          <w:szCs w:val="24"/>
        </w:rPr>
        <w:t>issues</w:t>
      </w:r>
      <w:r w:rsidR="00A05DA3">
        <w:rPr>
          <w:rFonts w:ascii="Times New Roman" w:hAnsi="Times New Roman" w:cs="Times New Roman"/>
          <w:sz w:val="24"/>
          <w:szCs w:val="24"/>
        </w:rPr>
        <w:t xml:space="preserve"> that</w:t>
      </w:r>
      <w:r w:rsidRPr="00020F18">
        <w:rPr>
          <w:rFonts w:ascii="Times New Roman" w:hAnsi="Times New Roman" w:cs="Times New Roman"/>
          <w:sz w:val="24"/>
          <w:szCs w:val="24"/>
        </w:rPr>
        <w:t xml:space="preserve"> is, joining two words together and creating a new word with an </w:t>
      </w:r>
      <w:r w:rsidRPr="00020F18">
        <w:rPr>
          <w:rFonts w:ascii="Times New Roman" w:hAnsi="Times New Roman" w:cs="Times New Roman"/>
          <w:sz w:val="24"/>
          <w:szCs w:val="24"/>
        </w:rPr>
        <w:lastRenderedPageBreak/>
        <w:t>independent or associated meaning from its constituent elements. In this case, compounding can be characterized as a combination of different roots or words to create a new word in which the meaning of the newly formed item may not necessarily reflect the meaning of its single components. Appah (2013) notes that the difficulty with such straightforward characterization of compounding is clear and the purposes are not hard to find since Lieber and Štekauer (2009:4) categorizes the problems into two, called the “micro question” and the “macro question”.  While the latter has to do with making a clean distinction between compounds and derived words or phrases, the former has to do with the status of the compound members: whether they are free-standing words or not.</w:t>
      </w: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 xml:space="preserve">         A free standing word in Dagbani as presented earlier has </w:t>
      </w:r>
      <w:r w:rsidR="00A05DA3" w:rsidRPr="00020F18">
        <w:rPr>
          <w:rFonts w:ascii="Times New Roman" w:hAnsi="Times New Roman" w:cs="Times New Roman"/>
          <w:sz w:val="24"/>
          <w:szCs w:val="24"/>
        </w:rPr>
        <w:t>a number</w:t>
      </w:r>
      <w:r w:rsidRPr="00020F18">
        <w:rPr>
          <w:rFonts w:ascii="Times New Roman" w:hAnsi="Times New Roman" w:cs="Times New Roman"/>
          <w:sz w:val="24"/>
          <w:szCs w:val="24"/>
        </w:rPr>
        <w:t xml:space="preserve"> suffix</w:t>
      </w:r>
      <w:r w:rsidR="00A05DA3">
        <w:rPr>
          <w:rFonts w:ascii="Times New Roman" w:hAnsi="Times New Roman" w:cs="Times New Roman"/>
          <w:sz w:val="24"/>
          <w:szCs w:val="24"/>
        </w:rPr>
        <w:t xml:space="preserve"> marker</w:t>
      </w:r>
      <w:r w:rsidRPr="00020F18">
        <w:rPr>
          <w:rFonts w:ascii="Times New Roman" w:hAnsi="Times New Roman" w:cs="Times New Roman"/>
          <w:sz w:val="24"/>
          <w:szCs w:val="24"/>
        </w:rPr>
        <w:t xml:space="preserve"> attached to it, which is not the same in other languages like English. For instance, </w:t>
      </w:r>
      <w:r w:rsidRPr="00020F18">
        <w:rPr>
          <w:rFonts w:ascii="Times New Roman" w:hAnsi="Times New Roman" w:cs="Times New Roman"/>
          <w:i/>
          <w:sz w:val="24"/>
          <w:szCs w:val="24"/>
        </w:rPr>
        <w:t>woman</w:t>
      </w:r>
      <w:r w:rsidRPr="00020F18">
        <w:rPr>
          <w:rFonts w:ascii="Times New Roman" w:hAnsi="Times New Roman" w:cs="Times New Roman"/>
          <w:sz w:val="24"/>
          <w:szCs w:val="24"/>
        </w:rPr>
        <w:t xml:space="preserve"> in English may be free standing but in Dagbani the noun </w:t>
      </w:r>
      <w:r w:rsidR="00F8311D">
        <w:rPr>
          <w:rFonts w:ascii="Times New Roman" w:hAnsi="Times New Roman" w:cs="Times New Roman"/>
          <w:i/>
          <w:sz w:val="24"/>
          <w:szCs w:val="24"/>
        </w:rPr>
        <w:t>pá</w:t>
      </w:r>
      <w:r w:rsidRPr="00020F18">
        <w:rPr>
          <w:rFonts w:ascii="Times New Roman" w:hAnsi="Times New Roman" w:cs="Times New Roman"/>
          <w:i/>
          <w:sz w:val="24"/>
          <w:szCs w:val="24"/>
        </w:rPr>
        <w:t>ʔ</w:t>
      </w:r>
      <w:r w:rsidR="00F8311D">
        <w:rPr>
          <w:rFonts w:ascii="Times New Roman" w:hAnsi="Times New Roman" w:cs="Times New Roman"/>
          <w:i/>
          <w:sz w:val="24"/>
          <w:szCs w:val="24"/>
        </w:rPr>
        <w:t>-á</w:t>
      </w:r>
      <w:r w:rsidRPr="00020F18">
        <w:rPr>
          <w:rFonts w:ascii="Times New Roman" w:hAnsi="Times New Roman" w:cs="Times New Roman"/>
          <w:sz w:val="24"/>
          <w:szCs w:val="24"/>
        </w:rPr>
        <w:t xml:space="preserve"> ‘woman-sg’ needs a number marker to show its simplex form. So, the difficulty is that English may easily form a compound with woman as a constituent and it will still remain as a free form but in Dagbani, the story is different. This shows that compound constituents in some languages are not free-standing words, but rather stems or roots, as some of the definitions show. Appah (2013) argues that terms like stem, root, word are not well-delineated concepts either at the language-specific level or at the cross-linguistic level and he further notes that some linguists (e.g. Katamba 1993) avoid the problem of the root-stem distinction by using bases which only gives the problem a new name since the sub-terms remain largely unexplained. Donalies (2004) outlines definitive criteria of compound</w:t>
      </w:r>
      <w:r w:rsidR="00A05DA3">
        <w:rPr>
          <w:rFonts w:ascii="Times New Roman" w:hAnsi="Times New Roman" w:cs="Times New Roman"/>
          <w:sz w:val="24"/>
          <w:szCs w:val="24"/>
        </w:rPr>
        <w:t xml:space="preserve"> </w:t>
      </w:r>
      <w:r w:rsidRPr="00020F18">
        <w:rPr>
          <w:rFonts w:ascii="Times New Roman" w:hAnsi="Times New Roman" w:cs="Times New Roman"/>
          <w:sz w:val="24"/>
          <w:szCs w:val="24"/>
        </w:rPr>
        <w:t>hood by providing a putative list of defining properties of compounds as in (11)</w:t>
      </w:r>
      <w:proofErr w:type="gramStart"/>
      <w:r w:rsidRPr="00020F18">
        <w:rPr>
          <w:rFonts w:ascii="Times New Roman" w:hAnsi="Times New Roman" w:cs="Times New Roman"/>
          <w:sz w:val="24"/>
          <w:szCs w:val="24"/>
        </w:rPr>
        <w:t>,</w:t>
      </w:r>
      <w:proofErr w:type="gramEnd"/>
      <w:r w:rsidRPr="00020F18">
        <w:rPr>
          <w:rFonts w:ascii="Times New Roman" w:hAnsi="Times New Roman" w:cs="Times New Roman"/>
          <w:sz w:val="24"/>
          <w:szCs w:val="24"/>
        </w:rPr>
        <w:t xml:space="preserve"> this Appah (2013) explains that the long list of properties does not show an unequivocal definition of a compound</w:t>
      </w: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11.</w:t>
      </w:r>
    </w:p>
    <w:p w:rsidR="00F8311D" w:rsidRDefault="00020F18" w:rsidP="00F8311D">
      <w:pPr>
        <w:pStyle w:val="ListParagraph"/>
        <w:numPr>
          <w:ilvl w:val="0"/>
          <w:numId w:val="13"/>
        </w:numPr>
        <w:tabs>
          <w:tab w:val="left" w:pos="4885"/>
        </w:tabs>
        <w:spacing w:after="0" w:line="240" w:lineRule="auto"/>
        <w:jc w:val="both"/>
        <w:rPr>
          <w:rFonts w:ascii="Times New Roman" w:hAnsi="Times New Roman" w:cs="Times New Roman"/>
          <w:sz w:val="24"/>
          <w:szCs w:val="24"/>
        </w:rPr>
      </w:pPr>
      <w:proofErr w:type="gramStart"/>
      <w:r w:rsidRPr="00F8311D">
        <w:rPr>
          <w:rFonts w:ascii="Times New Roman" w:hAnsi="Times New Roman" w:cs="Times New Roman"/>
          <w:sz w:val="24"/>
          <w:szCs w:val="24"/>
        </w:rPr>
        <w:t>are</w:t>
      </w:r>
      <w:proofErr w:type="gramEnd"/>
      <w:r w:rsidRPr="00F8311D">
        <w:rPr>
          <w:rFonts w:ascii="Times New Roman" w:hAnsi="Times New Roman" w:cs="Times New Roman"/>
          <w:sz w:val="24"/>
          <w:szCs w:val="24"/>
        </w:rPr>
        <w:t xml:space="preserve"> spelled together.  </w:t>
      </w:r>
    </w:p>
    <w:p w:rsidR="00F8311D" w:rsidRDefault="00020F18" w:rsidP="00F8311D">
      <w:pPr>
        <w:pStyle w:val="ListParagraph"/>
        <w:numPr>
          <w:ilvl w:val="0"/>
          <w:numId w:val="13"/>
        </w:numPr>
        <w:tabs>
          <w:tab w:val="left" w:pos="4885"/>
        </w:tabs>
        <w:spacing w:after="0" w:line="240" w:lineRule="auto"/>
        <w:jc w:val="both"/>
        <w:rPr>
          <w:rFonts w:ascii="Times New Roman" w:hAnsi="Times New Roman" w:cs="Times New Roman"/>
          <w:sz w:val="24"/>
          <w:szCs w:val="24"/>
        </w:rPr>
      </w:pPr>
      <w:r w:rsidRPr="00F8311D">
        <w:rPr>
          <w:rFonts w:ascii="Times New Roman" w:hAnsi="Times New Roman" w:cs="Times New Roman"/>
          <w:sz w:val="24"/>
          <w:szCs w:val="24"/>
        </w:rPr>
        <w:t xml:space="preserve">have a specific stress pattern </w:t>
      </w:r>
    </w:p>
    <w:p w:rsidR="00F8311D" w:rsidRDefault="00F8311D" w:rsidP="00F8311D">
      <w:pPr>
        <w:pStyle w:val="ListParagraph"/>
        <w:numPr>
          <w:ilvl w:val="0"/>
          <w:numId w:val="13"/>
        </w:num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include linking element</w:t>
      </w:r>
    </w:p>
    <w:p w:rsidR="00F8311D" w:rsidRDefault="00020F18" w:rsidP="00F8311D">
      <w:pPr>
        <w:pStyle w:val="ListParagraph"/>
        <w:numPr>
          <w:ilvl w:val="0"/>
          <w:numId w:val="13"/>
        </w:numPr>
        <w:tabs>
          <w:tab w:val="left" w:pos="4885"/>
        </w:tabs>
        <w:spacing w:after="0" w:line="240" w:lineRule="auto"/>
        <w:jc w:val="both"/>
        <w:rPr>
          <w:rFonts w:ascii="Times New Roman" w:hAnsi="Times New Roman" w:cs="Times New Roman"/>
          <w:sz w:val="24"/>
          <w:szCs w:val="24"/>
        </w:rPr>
      </w:pPr>
      <w:r w:rsidRPr="00F8311D">
        <w:rPr>
          <w:rFonts w:ascii="Times New Roman" w:hAnsi="Times New Roman" w:cs="Times New Roman"/>
          <w:sz w:val="24"/>
          <w:szCs w:val="24"/>
        </w:rPr>
        <w:t xml:space="preserve"> </w:t>
      </w:r>
      <w:proofErr w:type="gramStart"/>
      <w:r w:rsidRPr="00F8311D">
        <w:rPr>
          <w:rFonts w:ascii="Times New Roman" w:hAnsi="Times New Roman" w:cs="Times New Roman"/>
          <w:sz w:val="24"/>
          <w:szCs w:val="24"/>
        </w:rPr>
        <w:t>are</w:t>
      </w:r>
      <w:proofErr w:type="gramEnd"/>
      <w:r w:rsidRPr="00F8311D">
        <w:rPr>
          <w:rFonts w:ascii="Times New Roman" w:hAnsi="Times New Roman" w:cs="Times New Roman"/>
          <w:sz w:val="24"/>
          <w:szCs w:val="24"/>
        </w:rPr>
        <w:t xml:space="preserve"> right-headed.</w:t>
      </w:r>
    </w:p>
    <w:p w:rsidR="00F8311D" w:rsidRDefault="00020F18" w:rsidP="00F8311D">
      <w:pPr>
        <w:pStyle w:val="ListParagraph"/>
        <w:numPr>
          <w:ilvl w:val="0"/>
          <w:numId w:val="13"/>
        </w:numPr>
        <w:tabs>
          <w:tab w:val="left" w:pos="4885"/>
        </w:tabs>
        <w:spacing w:after="0" w:line="240" w:lineRule="auto"/>
        <w:jc w:val="both"/>
        <w:rPr>
          <w:rFonts w:ascii="Times New Roman" w:hAnsi="Times New Roman" w:cs="Times New Roman"/>
          <w:sz w:val="24"/>
          <w:szCs w:val="24"/>
        </w:rPr>
      </w:pPr>
      <w:r w:rsidRPr="00F8311D">
        <w:rPr>
          <w:rFonts w:ascii="Times New Roman" w:hAnsi="Times New Roman" w:cs="Times New Roman"/>
          <w:sz w:val="24"/>
          <w:szCs w:val="24"/>
        </w:rPr>
        <w:t xml:space="preserve"> </w:t>
      </w:r>
      <w:proofErr w:type="gramStart"/>
      <w:r w:rsidRPr="00F8311D">
        <w:rPr>
          <w:rFonts w:ascii="Times New Roman" w:hAnsi="Times New Roman" w:cs="Times New Roman"/>
          <w:sz w:val="24"/>
          <w:szCs w:val="24"/>
        </w:rPr>
        <w:t>are</w:t>
      </w:r>
      <w:proofErr w:type="gramEnd"/>
      <w:r w:rsidRPr="00F8311D">
        <w:rPr>
          <w:rFonts w:ascii="Times New Roman" w:hAnsi="Times New Roman" w:cs="Times New Roman"/>
          <w:sz w:val="24"/>
          <w:szCs w:val="24"/>
        </w:rPr>
        <w:t xml:space="preserve"> inflected as a whole.</w:t>
      </w:r>
    </w:p>
    <w:p w:rsidR="00F8311D" w:rsidRDefault="00020F18" w:rsidP="00F8311D">
      <w:pPr>
        <w:pStyle w:val="ListParagraph"/>
        <w:numPr>
          <w:ilvl w:val="0"/>
          <w:numId w:val="13"/>
        </w:numPr>
        <w:tabs>
          <w:tab w:val="left" w:pos="4885"/>
        </w:tabs>
        <w:spacing w:after="0" w:line="240" w:lineRule="auto"/>
        <w:jc w:val="both"/>
        <w:rPr>
          <w:rFonts w:ascii="Times New Roman" w:hAnsi="Times New Roman" w:cs="Times New Roman"/>
          <w:sz w:val="24"/>
          <w:szCs w:val="24"/>
        </w:rPr>
      </w:pPr>
      <w:proofErr w:type="gramStart"/>
      <w:r w:rsidRPr="00F8311D">
        <w:rPr>
          <w:rFonts w:ascii="Times New Roman" w:hAnsi="Times New Roman" w:cs="Times New Roman"/>
          <w:sz w:val="24"/>
          <w:szCs w:val="24"/>
        </w:rPr>
        <w:t>are</w:t>
      </w:r>
      <w:proofErr w:type="gramEnd"/>
      <w:r w:rsidRPr="00F8311D">
        <w:rPr>
          <w:rFonts w:ascii="Times New Roman" w:hAnsi="Times New Roman" w:cs="Times New Roman"/>
          <w:sz w:val="24"/>
          <w:szCs w:val="24"/>
        </w:rPr>
        <w:t xml:space="preserve"> syntactically inseparable. </w:t>
      </w:r>
    </w:p>
    <w:p w:rsidR="00F8311D" w:rsidRDefault="00020F18" w:rsidP="00F8311D">
      <w:pPr>
        <w:pStyle w:val="ListParagraph"/>
        <w:numPr>
          <w:ilvl w:val="0"/>
          <w:numId w:val="13"/>
        </w:numPr>
        <w:tabs>
          <w:tab w:val="left" w:pos="4885"/>
        </w:tabs>
        <w:spacing w:after="0" w:line="240" w:lineRule="auto"/>
        <w:jc w:val="both"/>
        <w:rPr>
          <w:rFonts w:ascii="Times New Roman" w:hAnsi="Times New Roman" w:cs="Times New Roman"/>
          <w:sz w:val="24"/>
          <w:szCs w:val="24"/>
        </w:rPr>
      </w:pPr>
      <w:r w:rsidRPr="00F8311D">
        <w:rPr>
          <w:rFonts w:ascii="Times New Roman" w:hAnsi="Times New Roman" w:cs="Times New Roman"/>
          <w:sz w:val="24"/>
          <w:szCs w:val="24"/>
        </w:rPr>
        <w:t>are syntactico-semantic islands</w:t>
      </w:r>
    </w:p>
    <w:p w:rsidR="00F8311D" w:rsidRDefault="00020F18" w:rsidP="00F8311D">
      <w:pPr>
        <w:pStyle w:val="ListParagraph"/>
        <w:numPr>
          <w:ilvl w:val="0"/>
          <w:numId w:val="13"/>
        </w:numPr>
        <w:tabs>
          <w:tab w:val="left" w:pos="4885"/>
        </w:tabs>
        <w:spacing w:after="0" w:line="240" w:lineRule="auto"/>
        <w:jc w:val="both"/>
        <w:rPr>
          <w:rFonts w:ascii="Times New Roman" w:hAnsi="Times New Roman" w:cs="Times New Roman"/>
          <w:sz w:val="24"/>
          <w:szCs w:val="24"/>
        </w:rPr>
      </w:pPr>
      <w:r w:rsidRPr="00F8311D">
        <w:rPr>
          <w:rFonts w:ascii="Times New Roman" w:hAnsi="Times New Roman" w:cs="Times New Roman"/>
          <w:sz w:val="24"/>
          <w:szCs w:val="24"/>
        </w:rPr>
        <w:t xml:space="preserve"> </w:t>
      </w:r>
      <w:proofErr w:type="gramStart"/>
      <w:r w:rsidRPr="00F8311D">
        <w:rPr>
          <w:rFonts w:ascii="Times New Roman" w:hAnsi="Times New Roman" w:cs="Times New Roman"/>
          <w:sz w:val="24"/>
          <w:szCs w:val="24"/>
        </w:rPr>
        <w:t>are</w:t>
      </w:r>
      <w:proofErr w:type="gramEnd"/>
      <w:r w:rsidRPr="00F8311D">
        <w:rPr>
          <w:rFonts w:ascii="Times New Roman" w:hAnsi="Times New Roman" w:cs="Times New Roman"/>
          <w:sz w:val="24"/>
          <w:szCs w:val="24"/>
        </w:rPr>
        <w:t xml:space="preserve"> conceptual units.</w:t>
      </w:r>
    </w:p>
    <w:p w:rsidR="00020F18" w:rsidRPr="00F8311D" w:rsidRDefault="00020F18" w:rsidP="00F8311D">
      <w:pPr>
        <w:pStyle w:val="ListParagraph"/>
        <w:numPr>
          <w:ilvl w:val="0"/>
          <w:numId w:val="13"/>
        </w:numPr>
        <w:tabs>
          <w:tab w:val="left" w:pos="4885"/>
        </w:tabs>
        <w:spacing w:after="0" w:line="240" w:lineRule="auto"/>
        <w:jc w:val="both"/>
        <w:rPr>
          <w:rFonts w:ascii="Times New Roman" w:hAnsi="Times New Roman" w:cs="Times New Roman"/>
          <w:sz w:val="24"/>
          <w:szCs w:val="24"/>
        </w:rPr>
      </w:pPr>
      <w:r w:rsidRPr="00F8311D">
        <w:rPr>
          <w:rFonts w:ascii="Times New Roman" w:hAnsi="Times New Roman" w:cs="Times New Roman"/>
          <w:sz w:val="24"/>
          <w:szCs w:val="24"/>
        </w:rPr>
        <w:t>are formed without word-formation affixes</w:t>
      </w:r>
    </w:p>
    <w:p w:rsidR="00020F18" w:rsidRPr="00020F18" w:rsidRDefault="00020F18" w:rsidP="00020F18">
      <w:pPr>
        <w:tabs>
          <w:tab w:val="left" w:pos="4885"/>
        </w:tabs>
        <w:spacing w:after="0" w:line="240" w:lineRule="auto"/>
        <w:ind w:left="720"/>
        <w:contextualSpacing/>
        <w:jc w:val="both"/>
        <w:rPr>
          <w:rFonts w:ascii="Times New Roman" w:hAnsi="Times New Roman" w:cs="Times New Roman"/>
          <w:sz w:val="24"/>
          <w:szCs w:val="24"/>
        </w:rPr>
      </w:pPr>
    </w:p>
    <w:p w:rsidR="00020F18" w:rsidRDefault="00020F18" w:rsidP="00020F18">
      <w:pPr>
        <w:tabs>
          <w:tab w:val="left" w:pos="4885"/>
        </w:tabs>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A cursory look at the properties and relating property (11ix) to compounding in Dagbani, it is not clear what kinds of affixes are said to be absent in compound formation in the language since all forms of words either simple or complex are suffixed with number markers. In</w:t>
      </w:r>
      <w:r w:rsidR="00EC429B">
        <w:rPr>
          <w:rFonts w:ascii="Times New Roman" w:hAnsi="Times New Roman" w:cs="Times New Roman"/>
          <w:sz w:val="24"/>
          <w:szCs w:val="24"/>
        </w:rPr>
        <w:t xml:space="preserve"> compounding in Dagbani,</w:t>
      </w:r>
      <w:r w:rsidRPr="00020F18">
        <w:rPr>
          <w:rFonts w:ascii="Times New Roman" w:hAnsi="Times New Roman" w:cs="Times New Roman"/>
          <w:sz w:val="24"/>
          <w:szCs w:val="24"/>
        </w:rPr>
        <w:t xml:space="preserve"> the final vowel of the ﬁrst constituent of a compound is usually reduced to a weak vowel or elided all together due to its location as presented below:</w:t>
      </w:r>
    </w:p>
    <w:p w:rsidR="00EC429B" w:rsidRDefault="00EC429B" w:rsidP="00020F18">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12.</w:t>
      </w:r>
    </w:p>
    <w:tbl>
      <w:tblPr>
        <w:tblStyle w:val="TableGrid"/>
        <w:tblW w:w="0" w:type="auto"/>
        <w:tblInd w:w="468" w:type="dxa"/>
        <w:tblLook w:val="04A0" w:firstRow="1" w:lastRow="0" w:firstColumn="1" w:lastColumn="0" w:noHBand="0" w:noVBand="1"/>
      </w:tblPr>
      <w:tblGrid>
        <w:gridCol w:w="4680"/>
        <w:gridCol w:w="3780"/>
      </w:tblGrid>
      <w:tr w:rsidR="005A5E58" w:rsidTr="005A5E58">
        <w:tc>
          <w:tcPr>
            <w:tcW w:w="4680" w:type="dxa"/>
          </w:tcPr>
          <w:p w:rsidR="005A5E58" w:rsidRPr="008019FA" w:rsidRDefault="005A5E58" w:rsidP="008019FA">
            <w:pPr>
              <w:tabs>
                <w:tab w:val="left" w:pos="4885"/>
              </w:tabs>
              <w:jc w:val="center"/>
              <w:rPr>
                <w:rFonts w:ascii="Times New Roman" w:hAnsi="Times New Roman" w:cs="Times New Roman"/>
                <w:b/>
                <w:sz w:val="24"/>
                <w:szCs w:val="24"/>
              </w:rPr>
            </w:pPr>
            <w:r w:rsidRPr="008019FA">
              <w:rPr>
                <w:rFonts w:ascii="Times New Roman" w:hAnsi="Times New Roman" w:cs="Times New Roman"/>
                <w:b/>
                <w:sz w:val="24"/>
                <w:szCs w:val="24"/>
              </w:rPr>
              <w:t>Input</w:t>
            </w:r>
          </w:p>
        </w:tc>
        <w:tc>
          <w:tcPr>
            <w:tcW w:w="3780" w:type="dxa"/>
          </w:tcPr>
          <w:p w:rsidR="005A5E58" w:rsidRPr="008019FA" w:rsidRDefault="005A5E58" w:rsidP="008019FA">
            <w:pPr>
              <w:tabs>
                <w:tab w:val="left" w:pos="4885"/>
              </w:tabs>
              <w:jc w:val="center"/>
              <w:rPr>
                <w:rFonts w:ascii="Times New Roman" w:hAnsi="Times New Roman" w:cs="Times New Roman"/>
                <w:b/>
                <w:sz w:val="24"/>
                <w:szCs w:val="24"/>
              </w:rPr>
            </w:pPr>
            <w:r w:rsidRPr="008019FA">
              <w:rPr>
                <w:rFonts w:ascii="Times New Roman" w:hAnsi="Times New Roman" w:cs="Times New Roman"/>
                <w:b/>
                <w:sz w:val="24"/>
                <w:szCs w:val="24"/>
              </w:rPr>
              <w:t>Output</w:t>
            </w:r>
          </w:p>
        </w:tc>
      </w:tr>
      <w:tr w:rsidR="005A5E58" w:rsidTr="005A5E58">
        <w:tc>
          <w:tcPr>
            <w:tcW w:w="4680" w:type="dxa"/>
          </w:tcPr>
          <w:p w:rsidR="005A5E58" w:rsidRPr="005A5E58" w:rsidRDefault="005A5E58" w:rsidP="005A5E58">
            <w:pPr>
              <w:pStyle w:val="ListParagraph"/>
              <w:numPr>
                <w:ilvl w:val="0"/>
                <w:numId w:val="14"/>
              </w:numPr>
              <w:tabs>
                <w:tab w:val="left" w:pos="4885"/>
              </w:tabs>
              <w:jc w:val="both"/>
              <w:rPr>
                <w:rFonts w:ascii="Times New Roman" w:hAnsi="Times New Roman" w:cs="Times New Roman"/>
                <w:sz w:val="24"/>
                <w:szCs w:val="24"/>
              </w:rPr>
            </w:pPr>
            <w:r w:rsidRPr="005A5E58">
              <w:rPr>
                <w:rFonts w:ascii="Times New Roman" w:hAnsi="Times New Roman" w:cs="Times New Roman"/>
                <w:sz w:val="24"/>
                <w:szCs w:val="24"/>
              </w:rPr>
              <w:t>k</w:t>
            </w:r>
            <w:r w:rsidRPr="00AE67DF">
              <w:rPr>
                <w:rFonts w:ascii="Times New Roman" w:hAnsi="Times New Roman" w:cs="Times New Roman"/>
                <w:sz w:val="24"/>
                <w:szCs w:val="24"/>
              </w:rPr>
              <w:t>ɔ́</w:t>
            </w:r>
            <w:r>
              <w:rPr>
                <w:rFonts w:ascii="Times New Roman" w:hAnsi="Times New Roman" w:cs="Times New Roman"/>
                <w:sz w:val="24"/>
                <w:szCs w:val="24"/>
              </w:rPr>
              <w:t>ŋ-</w:t>
            </w:r>
            <w:r>
              <w:rPr>
                <w:rFonts w:asciiTheme="minorEastAsia" w:hAnsiTheme="minorEastAsia" w:cstheme="minorEastAsia" w:hint="eastAsia"/>
                <w:sz w:val="24"/>
                <w:szCs w:val="24"/>
              </w:rPr>
              <w:t>á</w:t>
            </w:r>
            <w:r>
              <w:rPr>
                <w:rFonts w:ascii="Times New Roman" w:hAnsi="Times New Roman" w:cs="Times New Roman"/>
                <w:sz w:val="24"/>
                <w:szCs w:val="24"/>
              </w:rPr>
              <w:t xml:space="preserve"> </w:t>
            </w:r>
            <w:r w:rsidRPr="005A5E58">
              <w:rPr>
                <w:rFonts w:ascii="Times New Roman" w:hAnsi="Times New Roman" w:cs="Times New Roman"/>
                <w:sz w:val="24"/>
                <w:szCs w:val="24"/>
              </w:rPr>
              <w:t xml:space="preserve"> ‘leper’ </w:t>
            </w:r>
            <w:r w:rsidR="00D0415E">
              <w:rPr>
                <w:rFonts w:ascii="Times New Roman" w:hAnsi="Times New Roman" w:cs="Times New Roman"/>
                <w:sz w:val="24"/>
                <w:szCs w:val="24"/>
              </w:rPr>
              <w:t xml:space="preserve"> </w:t>
            </w:r>
            <w:r w:rsidRPr="005A5E58">
              <w:rPr>
                <w:rFonts w:ascii="Times New Roman" w:hAnsi="Times New Roman" w:cs="Times New Roman"/>
                <w:sz w:val="24"/>
                <w:szCs w:val="24"/>
              </w:rPr>
              <w:t xml:space="preserve">+  </w:t>
            </w:r>
            <w:r>
              <w:rPr>
                <w:rFonts w:ascii="Times New Roman" w:hAnsi="Times New Roman" w:cs="Times New Roman"/>
                <w:sz w:val="24"/>
                <w:szCs w:val="24"/>
              </w:rPr>
              <w:t xml:space="preserve"> </w:t>
            </w:r>
            <w:r w:rsidR="008019FA">
              <w:rPr>
                <w:rFonts w:ascii="Times New Roman" w:hAnsi="Times New Roman" w:cs="Times New Roman"/>
                <w:sz w:val="24"/>
                <w:szCs w:val="24"/>
              </w:rPr>
              <w:t>b</w:t>
            </w:r>
            <w:r w:rsidR="008019FA">
              <w:rPr>
                <w:rFonts w:asciiTheme="minorEastAsia" w:hAnsiTheme="minorEastAsia" w:cstheme="minorEastAsia" w:hint="eastAsia"/>
                <w:sz w:val="24"/>
                <w:szCs w:val="24"/>
              </w:rPr>
              <w:t>ì</w:t>
            </w:r>
            <w:r w:rsidR="008019FA">
              <w:rPr>
                <w:rFonts w:ascii="Times New Roman" w:hAnsi="Times New Roman" w:cs="Times New Roman"/>
                <w:sz w:val="24"/>
                <w:szCs w:val="24"/>
              </w:rPr>
              <w:t>-</w:t>
            </w:r>
            <w:r w:rsidR="008019FA">
              <w:rPr>
                <w:rFonts w:asciiTheme="minorEastAsia" w:hAnsiTheme="minorEastAsia" w:cstheme="minorEastAsia" w:hint="eastAsia"/>
                <w:sz w:val="24"/>
                <w:szCs w:val="24"/>
              </w:rPr>
              <w:t>á</w:t>
            </w:r>
            <w:r w:rsidRPr="005A5E5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5A5E58">
              <w:rPr>
                <w:rFonts w:ascii="Times New Roman" w:hAnsi="Times New Roman" w:cs="Times New Roman"/>
                <w:sz w:val="24"/>
                <w:szCs w:val="24"/>
              </w:rPr>
              <w:t>‘child’</w:t>
            </w:r>
          </w:p>
        </w:tc>
        <w:tc>
          <w:tcPr>
            <w:tcW w:w="3780" w:type="dxa"/>
          </w:tcPr>
          <w:p w:rsidR="005A5E58" w:rsidRDefault="005A5E58" w:rsidP="008019FA">
            <w:pPr>
              <w:tabs>
                <w:tab w:val="left" w:pos="4885"/>
              </w:tabs>
              <w:jc w:val="both"/>
              <w:rPr>
                <w:rFonts w:ascii="Times New Roman" w:hAnsi="Times New Roman" w:cs="Times New Roman"/>
                <w:sz w:val="24"/>
                <w:szCs w:val="24"/>
              </w:rPr>
            </w:pPr>
            <w:r w:rsidRPr="005A5E58">
              <w:rPr>
                <w:rFonts w:ascii="Times New Roman" w:hAnsi="Times New Roman" w:cs="Times New Roman"/>
                <w:sz w:val="24"/>
                <w:szCs w:val="24"/>
              </w:rPr>
              <w:t>k</w:t>
            </w:r>
            <w:r w:rsidR="008019FA" w:rsidRPr="00AE67DF">
              <w:rPr>
                <w:rFonts w:ascii="Times New Roman" w:hAnsi="Times New Roman" w:cs="Times New Roman"/>
                <w:sz w:val="24"/>
                <w:szCs w:val="24"/>
              </w:rPr>
              <w:t>ɔ́</w:t>
            </w:r>
            <w:r>
              <w:rPr>
                <w:rFonts w:ascii="Times New Roman" w:hAnsi="Times New Roman" w:cs="Times New Roman"/>
                <w:sz w:val="24"/>
                <w:szCs w:val="24"/>
              </w:rPr>
              <w:t>ŋ</w:t>
            </w:r>
            <w:r w:rsidR="008019FA">
              <w:rPr>
                <w:rFonts w:ascii="Times New Roman" w:hAnsi="Times New Roman" w:cs="Times New Roman"/>
                <w:sz w:val="24"/>
                <w:szCs w:val="24"/>
              </w:rPr>
              <w:t>-bì-á</w:t>
            </w:r>
            <w:r>
              <w:rPr>
                <w:rFonts w:ascii="Times New Roman" w:hAnsi="Times New Roman" w:cs="Times New Roman"/>
                <w:sz w:val="24"/>
                <w:szCs w:val="24"/>
              </w:rPr>
              <w:t xml:space="preserve">             </w:t>
            </w:r>
            <w:r w:rsidRPr="005A5E58">
              <w:rPr>
                <w:rFonts w:ascii="Times New Roman" w:hAnsi="Times New Roman" w:cs="Times New Roman"/>
                <w:sz w:val="24"/>
                <w:szCs w:val="24"/>
              </w:rPr>
              <w:t xml:space="preserve"> </w:t>
            </w:r>
            <w:r w:rsidR="008019FA">
              <w:rPr>
                <w:rFonts w:ascii="Times New Roman" w:hAnsi="Times New Roman" w:cs="Times New Roman"/>
                <w:sz w:val="24"/>
                <w:szCs w:val="24"/>
              </w:rPr>
              <w:t xml:space="preserve">  </w:t>
            </w:r>
            <w:r w:rsidRPr="005A5E58">
              <w:rPr>
                <w:rFonts w:ascii="Times New Roman" w:hAnsi="Times New Roman" w:cs="Times New Roman"/>
                <w:sz w:val="24"/>
                <w:szCs w:val="24"/>
              </w:rPr>
              <w:t>‘leper’s child’</w:t>
            </w:r>
          </w:p>
        </w:tc>
      </w:tr>
      <w:tr w:rsidR="005A5E58" w:rsidTr="005A5E58">
        <w:tc>
          <w:tcPr>
            <w:tcW w:w="4680" w:type="dxa"/>
          </w:tcPr>
          <w:p w:rsidR="005A5E58" w:rsidRPr="005A5E58" w:rsidRDefault="005A5E58" w:rsidP="005A5E58">
            <w:pPr>
              <w:pStyle w:val="ListParagraph"/>
              <w:numPr>
                <w:ilvl w:val="0"/>
                <w:numId w:val="14"/>
              </w:numPr>
              <w:tabs>
                <w:tab w:val="left" w:pos="4885"/>
              </w:tabs>
              <w:jc w:val="both"/>
              <w:rPr>
                <w:rFonts w:ascii="Times New Roman" w:hAnsi="Times New Roman" w:cs="Times New Roman"/>
                <w:sz w:val="24"/>
                <w:szCs w:val="24"/>
              </w:rPr>
            </w:pPr>
            <w:r w:rsidRPr="005A5E58">
              <w:rPr>
                <w:rFonts w:ascii="Times New Roman" w:hAnsi="Times New Roman" w:cs="Times New Roman"/>
                <w:sz w:val="24"/>
                <w:szCs w:val="24"/>
              </w:rPr>
              <w:t>z</w:t>
            </w:r>
            <w:r w:rsidRPr="00AE67DF">
              <w:rPr>
                <w:rFonts w:ascii="Times New Roman" w:hAnsi="Times New Roman" w:cs="Times New Roman"/>
                <w:sz w:val="24"/>
                <w:szCs w:val="24"/>
              </w:rPr>
              <w:t>ɔ́</w:t>
            </w:r>
            <w:r>
              <w:rPr>
                <w:rFonts w:ascii="Times New Roman" w:hAnsi="Times New Roman" w:cs="Times New Roman"/>
                <w:sz w:val="24"/>
                <w:szCs w:val="24"/>
              </w:rPr>
              <w:t>ŋ-</w:t>
            </w:r>
            <w:r>
              <w:rPr>
                <w:rFonts w:asciiTheme="minorEastAsia" w:hAnsiTheme="minorEastAsia" w:cstheme="minorEastAsia" w:hint="eastAsia"/>
                <w:sz w:val="24"/>
                <w:szCs w:val="24"/>
              </w:rPr>
              <w:t>á</w:t>
            </w:r>
            <w:r>
              <w:rPr>
                <w:rFonts w:ascii="Times New Roman" w:hAnsi="Times New Roman" w:cs="Times New Roman"/>
                <w:sz w:val="24"/>
                <w:szCs w:val="24"/>
              </w:rPr>
              <w:t xml:space="preserve"> </w:t>
            </w:r>
            <w:r w:rsidR="008019FA">
              <w:rPr>
                <w:rFonts w:ascii="Times New Roman" w:hAnsi="Times New Roman" w:cs="Times New Roman"/>
                <w:sz w:val="24"/>
                <w:szCs w:val="24"/>
              </w:rPr>
              <w:t xml:space="preserve"> </w:t>
            </w:r>
            <w:r>
              <w:rPr>
                <w:rFonts w:ascii="Times New Roman" w:hAnsi="Times New Roman" w:cs="Times New Roman"/>
                <w:sz w:val="24"/>
                <w:szCs w:val="24"/>
              </w:rPr>
              <w:t>‘bat’</w:t>
            </w:r>
            <w:r w:rsidR="00D0415E">
              <w:rPr>
                <w:rFonts w:ascii="Times New Roman" w:hAnsi="Times New Roman" w:cs="Times New Roman"/>
                <w:sz w:val="24"/>
                <w:szCs w:val="24"/>
              </w:rPr>
              <w:t xml:space="preserve">     </w:t>
            </w:r>
            <w:r>
              <w:rPr>
                <w:rFonts w:ascii="Times New Roman" w:hAnsi="Times New Roman" w:cs="Times New Roman"/>
                <w:sz w:val="24"/>
                <w:szCs w:val="24"/>
              </w:rPr>
              <w:t xml:space="preserve">+ </w:t>
            </w:r>
            <w:r w:rsidRPr="005A5E58">
              <w:rPr>
                <w:rFonts w:ascii="Times New Roman" w:hAnsi="Times New Roman" w:cs="Times New Roman"/>
                <w:sz w:val="24"/>
                <w:szCs w:val="24"/>
              </w:rPr>
              <w:t xml:space="preserve"> </w:t>
            </w:r>
            <w:r>
              <w:rPr>
                <w:rFonts w:ascii="Times New Roman" w:hAnsi="Times New Roman" w:cs="Times New Roman"/>
                <w:sz w:val="24"/>
                <w:szCs w:val="24"/>
              </w:rPr>
              <w:t xml:space="preserve"> </w:t>
            </w:r>
            <w:r w:rsidR="008019FA">
              <w:rPr>
                <w:rFonts w:ascii="Times New Roman" w:hAnsi="Times New Roman" w:cs="Times New Roman"/>
                <w:sz w:val="24"/>
                <w:szCs w:val="24"/>
              </w:rPr>
              <w:t>n</w:t>
            </w:r>
            <w:r w:rsidR="008019FA">
              <w:rPr>
                <w:rFonts w:asciiTheme="minorEastAsia" w:hAnsiTheme="minorEastAsia" w:cstheme="minorEastAsia" w:hint="eastAsia"/>
                <w:sz w:val="24"/>
                <w:szCs w:val="24"/>
              </w:rPr>
              <w:t>à</w:t>
            </w:r>
            <w:r w:rsidRPr="005A5E58">
              <w:rPr>
                <w:rFonts w:ascii="Times New Roman" w:hAnsi="Times New Roman" w:cs="Times New Roman"/>
                <w:sz w:val="24"/>
                <w:szCs w:val="24"/>
              </w:rPr>
              <w:t>p</w:t>
            </w:r>
            <w:r w:rsidR="008019FA" w:rsidRPr="00AE67DF">
              <w:rPr>
                <w:rFonts w:ascii="Times New Roman" w:hAnsi="Times New Roman" w:cs="Times New Roman"/>
                <w:sz w:val="24"/>
                <w:szCs w:val="24"/>
              </w:rPr>
              <w:t>ɔ́</w:t>
            </w:r>
            <w:r w:rsidR="008019FA">
              <w:rPr>
                <w:rFonts w:ascii="Times New Roman" w:hAnsi="Times New Roman" w:cs="Times New Roman"/>
                <w:sz w:val="24"/>
                <w:szCs w:val="24"/>
              </w:rPr>
              <w:t>ŋ-</w:t>
            </w:r>
            <w:r w:rsidR="008019FA">
              <w:rPr>
                <w:rFonts w:asciiTheme="minorEastAsia" w:hAnsiTheme="minorEastAsia" w:cstheme="minorEastAsia" w:hint="eastAsia"/>
                <w:sz w:val="24"/>
                <w:szCs w:val="24"/>
              </w:rPr>
              <w:t>á</w:t>
            </w:r>
            <w:r w:rsidRPr="005A5E5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5A5E58">
              <w:rPr>
                <w:rFonts w:ascii="Times New Roman" w:hAnsi="Times New Roman" w:cs="Times New Roman"/>
                <w:sz w:val="24"/>
                <w:szCs w:val="24"/>
              </w:rPr>
              <w:t xml:space="preserve">‘foot’         </w:t>
            </w:r>
          </w:p>
        </w:tc>
        <w:tc>
          <w:tcPr>
            <w:tcW w:w="3780" w:type="dxa"/>
          </w:tcPr>
          <w:p w:rsidR="005A5E58" w:rsidRDefault="005A5E58" w:rsidP="00020F18">
            <w:pPr>
              <w:tabs>
                <w:tab w:val="left" w:pos="4885"/>
              </w:tabs>
              <w:jc w:val="both"/>
              <w:rPr>
                <w:rFonts w:ascii="Times New Roman" w:hAnsi="Times New Roman" w:cs="Times New Roman"/>
                <w:sz w:val="24"/>
                <w:szCs w:val="24"/>
              </w:rPr>
            </w:pPr>
            <w:r w:rsidRPr="005A5E58">
              <w:rPr>
                <w:rFonts w:ascii="Times New Roman" w:hAnsi="Times New Roman" w:cs="Times New Roman"/>
                <w:sz w:val="24"/>
                <w:szCs w:val="24"/>
              </w:rPr>
              <w:t>z</w:t>
            </w:r>
            <w:r w:rsidR="008019FA" w:rsidRPr="00AE67DF">
              <w:rPr>
                <w:rFonts w:ascii="Times New Roman" w:hAnsi="Times New Roman" w:cs="Times New Roman"/>
                <w:sz w:val="24"/>
                <w:szCs w:val="24"/>
              </w:rPr>
              <w:t>ɔ́</w:t>
            </w:r>
            <w:r w:rsidR="008019FA">
              <w:rPr>
                <w:rFonts w:ascii="Times New Roman" w:hAnsi="Times New Roman" w:cs="Times New Roman"/>
                <w:sz w:val="24"/>
                <w:szCs w:val="24"/>
              </w:rPr>
              <w:t>ŋ-n</w:t>
            </w:r>
            <w:r w:rsidR="008019FA">
              <w:rPr>
                <w:rFonts w:asciiTheme="minorEastAsia" w:hAnsiTheme="minorEastAsia" w:cstheme="minorEastAsia" w:hint="eastAsia"/>
                <w:sz w:val="24"/>
                <w:szCs w:val="24"/>
              </w:rPr>
              <w:t>à</w:t>
            </w:r>
            <w:r w:rsidRPr="005A5E58">
              <w:rPr>
                <w:rFonts w:ascii="Times New Roman" w:hAnsi="Times New Roman" w:cs="Times New Roman"/>
                <w:sz w:val="24"/>
                <w:szCs w:val="24"/>
              </w:rPr>
              <w:t>p</w:t>
            </w:r>
            <w:r w:rsidR="008019FA" w:rsidRPr="00AE67DF">
              <w:rPr>
                <w:rFonts w:ascii="Times New Roman" w:hAnsi="Times New Roman" w:cs="Times New Roman"/>
                <w:sz w:val="24"/>
                <w:szCs w:val="24"/>
              </w:rPr>
              <w:t>ɔ́</w:t>
            </w:r>
            <w:r w:rsidR="008019FA">
              <w:rPr>
                <w:rFonts w:ascii="Times New Roman" w:hAnsi="Times New Roman" w:cs="Times New Roman"/>
                <w:sz w:val="24"/>
                <w:szCs w:val="24"/>
              </w:rPr>
              <w:t>ŋ-</w:t>
            </w:r>
            <w:r w:rsidR="008019FA">
              <w:rPr>
                <w:rFonts w:asciiTheme="minorEastAsia" w:hAnsiTheme="minorEastAsia" w:cstheme="minorEastAsia" w:hint="eastAsia"/>
                <w:sz w:val="24"/>
                <w:szCs w:val="24"/>
              </w:rPr>
              <w:t>á</w:t>
            </w:r>
            <w:r w:rsidRPr="005A5E58">
              <w:rPr>
                <w:rFonts w:ascii="Times New Roman" w:hAnsi="Times New Roman" w:cs="Times New Roman"/>
                <w:sz w:val="24"/>
                <w:szCs w:val="24"/>
              </w:rPr>
              <w:t xml:space="preserve">        ‘bat’s foot’</w:t>
            </w:r>
          </w:p>
        </w:tc>
      </w:tr>
      <w:tr w:rsidR="005A5E58" w:rsidTr="005A5E58">
        <w:tc>
          <w:tcPr>
            <w:tcW w:w="4680" w:type="dxa"/>
          </w:tcPr>
          <w:p w:rsidR="005A5E58" w:rsidRPr="005A5E58" w:rsidRDefault="005A5E58" w:rsidP="00D0415E">
            <w:pPr>
              <w:pStyle w:val="ListParagraph"/>
              <w:numPr>
                <w:ilvl w:val="0"/>
                <w:numId w:val="14"/>
              </w:numPr>
              <w:tabs>
                <w:tab w:val="left" w:pos="4885"/>
              </w:tabs>
              <w:jc w:val="both"/>
              <w:rPr>
                <w:rFonts w:ascii="Times New Roman" w:hAnsi="Times New Roman" w:cs="Times New Roman"/>
                <w:sz w:val="24"/>
                <w:szCs w:val="24"/>
              </w:rPr>
            </w:pPr>
            <w:r w:rsidRPr="005A5E58">
              <w:rPr>
                <w:rFonts w:ascii="Times New Roman" w:hAnsi="Times New Roman" w:cs="Times New Roman"/>
                <w:sz w:val="24"/>
                <w:szCs w:val="24"/>
              </w:rPr>
              <w:t>k</w:t>
            </w:r>
            <w:r w:rsidRPr="00AE67DF">
              <w:rPr>
                <w:rFonts w:ascii="Times New Roman" w:hAnsi="Times New Roman" w:cs="Times New Roman"/>
                <w:sz w:val="24"/>
                <w:szCs w:val="24"/>
              </w:rPr>
              <w:t>ɔ́</w:t>
            </w:r>
            <w:r>
              <w:rPr>
                <w:rFonts w:ascii="Times New Roman" w:hAnsi="Times New Roman" w:cs="Times New Roman"/>
                <w:sz w:val="24"/>
                <w:szCs w:val="24"/>
              </w:rPr>
              <w:t>ŋ-</w:t>
            </w:r>
            <w:r>
              <w:rPr>
                <w:rFonts w:asciiTheme="minorEastAsia" w:hAnsiTheme="minorEastAsia" w:cstheme="minorEastAsia" w:hint="eastAsia"/>
                <w:sz w:val="24"/>
                <w:szCs w:val="24"/>
              </w:rPr>
              <w:t>á</w:t>
            </w:r>
            <w:r>
              <w:rPr>
                <w:rFonts w:ascii="Times New Roman" w:hAnsi="Times New Roman" w:cs="Times New Roman"/>
                <w:sz w:val="24"/>
                <w:szCs w:val="24"/>
              </w:rPr>
              <w:t xml:space="preserve"> </w:t>
            </w:r>
            <w:r w:rsidR="00D0415E">
              <w:rPr>
                <w:rFonts w:ascii="Times New Roman" w:hAnsi="Times New Roman" w:cs="Times New Roman"/>
                <w:sz w:val="24"/>
                <w:szCs w:val="24"/>
              </w:rPr>
              <w:t xml:space="preserve"> </w:t>
            </w:r>
            <w:r>
              <w:rPr>
                <w:rFonts w:ascii="Times New Roman" w:hAnsi="Times New Roman" w:cs="Times New Roman"/>
                <w:sz w:val="24"/>
                <w:szCs w:val="24"/>
              </w:rPr>
              <w:t xml:space="preserve">‘leper’   </w:t>
            </w:r>
            <w:r w:rsidR="008019FA">
              <w:rPr>
                <w:rFonts w:ascii="Times New Roman" w:hAnsi="Times New Roman" w:cs="Times New Roman"/>
                <w:sz w:val="24"/>
                <w:szCs w:val="24"/>
              </w:rPr>
              <w:t>+   b</w:t>
            </w:r>
            <w:r w:rsidR="008019FA">
              <w:rPr>
                <w:rFonts w:asciiTheme="minorEastAsia" w:hAnsiTheme="minorEastAsia" w:cstheme="minorEastAsia" w:hint="eastAsia"/>
                <w:sz w:val="24"/>
                <w:szCs w:val="24"/>
              </w:rPr>
              <w:t>í</w:t>
            </w:r>
            <w:r w:rsidR="008019FA">
              <w:rPr>
                <w:rFonts w:ascii="Times New Roman" w:hAnsi="Times New Roman" w:cs="Times New Roman"/>
                <w:sz w:val="24"/>
                <w:szCs w:val="24"/>
              </w:rPr>
              <w:t>-h</w:t>
            </w:r>
            <w:r w:rsidR="008019FA">
              <w:rPr>
                <w:rFonts w:asciiTheme="minorEastAsia" w:hAnsiTheme="minorEastAsia" w:cstheme="minorEastAsia" w:hint="eastAsia"/>
                <w:sz w:val="24"/>
                <w:szCs w:val="24"/>
              </w:rPr>
              <w:t>í</w:t>
            </w:r>
            <w:r>
              <w:rPr>
                <w:rFonts w:ascii="Times New Roman" w:hAnsi="Times New Roman" w:cs="Times New Roman"/>
                <w:sz w:val="24"/>
                <w:szCs w:val="24"/>
              </w:rPr>
              <w:t xml:space="preserve">        </w:t>
            </w:r>
            <w:r w:rsidRPr="005A5E58">
              <w:rPr>
                <w:rFonts w:ascii="Times New Roman" w:hAnsi="Times New Roman" w:cs="Times New Roman"/>
                <w:sz w:val="24"/>
                <w:szCs w:val="24"/>
              </w:rPr>
              <w:t>‘children’</w:t>
            </w:r>
          </w:p>
        </w:tc>
        <w:tc>
          <w:tcPr>
            <w:tcW w:w="3780" w:type="dxa"/>
          </w:tcPr>
          <w:p w:rsidR="005A5E58" w:rsidRPr="005A5E58" w:rsidRDefault="005A5E58" w:rsidP="00020F18">
            <w:pPr>
              <w:tabs>
                <w:tab w:val="left" w:pos="4885"/>
              </w:tabs>
              <w:jc w:val="both"/>
              <w:rPr>
                <w:rFonts w:ascii="Times New Roman" w:hAnsi="Times New Roman" w:cs="Times New Roman"/>
                <w:sz w:val="24"/>
                <w:szCs w:val="24"/>
              </w:rPr>
            </w:pPr>
            <w:r w:rsidRPr="005A5E58">
              <w:rPr>
                <w:rFonts w:ascii="Times New Roman" w:hAnsi="Times New Roman" w:cs="Times New Roman"/>
                <w:sz w:val="24"/>
                <w:szCs w:val="24"/>
              </w:rPr>
              <w:t>k</w:t>
            </w:r>
            <w:r w:rsidR="008019FA" w:rsidRPr="00AE67DF">
              <w:rPr>
                <w:rFonts w:ascii="Times New Roman" w:hAnsi="Times New Roman" w:cs="Times New Roman"/>
                <w:sz w:val="24"/>
                <w:szCs w:val="24"/>
              </w:rPr>
              <w:t>ɔ́</w:t>
            </w:r>
            <w:r w:rsidR="008019FA">
              <w:rPr>
                <w:rFonts w:ascii="Times New Roman" w:hAnsi="Times New Roman" w:cs="Times New Roman"/>
                <w:sz w:val="24"/>
                <w:szCs w:val="24"/>
              </w:rPr>
              <w:t>ŋ-b</w:t>
            </w:r>
            <w:r w:rsidR="008019FA">
              <w:rPr>
                <w:rFonts w:asciiTheme="minorEastAsia" w:hAnsiTheme="minorEastAsia" w:cstheme="minorEastAsia" w:hint="eastAsia"/>
                <w:sz w:val="24"/>
                <w:szCs w:val="24"/>
              </w:rPr>
              <w:t>í</w:t>
            </w:r>
            <w:r w:rsidR="008019FA">
              <w:rPr>
                <w:rFonts w:ascii="Times New Roman" w:hAnsi="Times New Roman" w:cs="Times New Roman"/>
                <w:sz w:val="24"/>
                <w:szCs w:val="24"/>
              </w:rPr>
              <w:t>-h</w:t>
            </w:r>
            <w:r w:rsidR="008019FA">
              <w:rPr>
                <w:rFonts w:asciiTheme="minorEastAsia" w:hAnsiTheme="minorEastAsia" w:cstheme="minorEastAsia" w:hint="eastAsia"/>
                <w:sz w:val="24"/>
                <w:szCs w:val="24"/>
              </w:rPr>
              <w:t>í</w:t>
            </w:r>
            <w:r>
              <w:rPr>
                <w:rFonts w:ascii="Times New Roman" w:hAnsi="Times New Roman" w:cs="Times New Roman"/>
                <w:sz w:val="24"/>
                <w:szCs w:val="24"/>
              </w:rPr>
              <w:t xml:space="preserve">              </w:t>
            </w:r>
            <w:r w:rsidRPr="005A5E58">
              <w:rPr>
                <w:rFonts w:ascii="Times New Roman" w:hAnsi="Times New Roman" w:cs="Times New Roman"/>
                <w:sz w:val="24"/>
                <w:szCs w:val="24"/>
              </w:rPr>
              <w:t xml:space="preserve">‘leper’s </w:t>
            </w:r>
            <w:r w:rsidR="008019FA" w:rsidRPr="005A5E58">
              <w:rPr>
                <w:rFonts w:ascii="Times New Roman" w:hAnsi="Times New Roman" w:cs="Times New Roman"/>
                <w:sz w:val="24"/>
                <w:szCs w:val="24"/>
              </w:rPr>
              <w:t>children</w:t>
            </w:r>
            <w:r w:rsidRPr="005A5E58">
              <w:rPr>
                <w:rFonts w:ascii="Times New Roman" w:hAnsi="Times New Roman" w:cs="Times New Roman"/>
                <w:sz w:val="24"/>
                <w:szCs w:val="24"/>
              </w:rPr>
              <w:t>’</w:t>
            </w:r>
          </w:p>
        </w:tc>
      </w:tr>
      <w:tr w:rsidR="005A5E58" w:rsidTr="005A5E58">
        <w:tc>
          <w:tcPr>
            <w:tcW w:w="4680" w:type="dxa"/>
          </w:tcPr>
          <w:p w:rsidR="005A5E58" w:rsidRPr="005A5E58" w:rsidRDefault="005A5E58" w:rsidP="00D0415E">
            <w:pPr>
              <w:pStyle w:val="ListParagraph"/>
              <w:numPr>
                <w:ilvl w:val="0"/>
                <w:numId w:val="14"/>
              </w:numPr>
              <w:tabs>
                <w:tab w:val="left" w:pos="4885"/>
              </w:tabs>
              <w:jc w:val="both"/>
              <w:rPr>
                <w:rFonts w:ascii="Times New Roman" w:hAnsi="Times New Roman" w:cs="Times New Roman"/>
                <w:sz w:val="24"/>
                <w:szCs w:val="24"/>
              </w:rPr>
            </w:pPr>
            <w:r w:rsidRPr="005A5E58">
              <w:rPr>
                <w:rFonts w:ascii="Times New Roman" w:hAnsi="Times New Roman" w:cs="Times New Roman"/>
                <w:sz w:val="24"/>
                <w:szCs w:val="24"/>
              </w:rPr>
              <w:t>k</w:t>
            </w:r>
            <w:r w:rsidRPr="00AE67DF">
              <w:rPr>
                <w:rFonts w:ascii="Times New Roman" w:hAnsi="Times New Roman" w:cs="Times New Roman"/>
                <w:sz w:val="24"/>
                <w:szCs w:val="24"/>
              </w:rPr>
              <w:t>ɔ́</w:t>
            </w:r>
            <w:r>
              <w:rPr>
                <w:rFonts w:ascii="Times New Roman" w:hAnsi="Times New Roman" w:cs="Times New Roman"/>
                <w:sz w:val="24"/>
                <w:szCs w:val="24"/>
              </w:rPr>
              <w:t>ŋ-</w:t>
            </w:r>
            <w:r>
              <w:rPr>
                <w:rFonts w:asciiTheme="minorEastAsia" w:hAnsiTheme="minorEastAsia" w:cstheme="minorEastAsia" w:hint="eastAsia"/>
                <w:sz w:val="24"/>
                <w:szCs w:val="24"/>
              </w:rPr>
              <w:t>á</w:t>
            </w:r>
            <w:r>
              <w:rPr>
                <w:rFonts w:ascii="Times New Roman" w:hAnsi="Times New Roman" w:cs="Times New Roman"/>
                <w:sz w:val="24"/>
                <w:szCs w:val="24"/>
              </w:rPr>
              <w:t xml:space="preserve">  ‘leper’ </w:t>
            </w:r>
            <w:r w:rsidR="008019FA">
              <w:rPr>
                <w:rFonts w:ascii="Times New Roman" w:hAnsi="Times New Roman" w:cs="Times New Roman"/>
                <w:sz w:val="24"/>
                <w:szCs w:val="24"/>
              </w:rPr>
              <w:t xml:space="preserve"> </w:t>
            </w:r>
            <w:r w:rsidRPr="005A5E58">
              <w:rPr>
                <w:rFonts w:ascii="Times New Roman" w:hAnsi="Times New Roman" w:cs="Times New Roman"/>
                <w:sz w:val="24"/>
                <w:szCs w:val="24"/>
              </w:rPr>
              <w:t xml:space="preserve">+  </w:t>
            </w:r>
            <w:r w:rsidR="008019FA">
              <w:rPr>
                <w:rFonts w:ascii="Times New Roman" w:hAnsi="Times New Roman" w:cs="Times New Roman"/>
                <w:sz w:val="24"/>
                <w:szCs w:val="24"/>
              </w:rPr>
              <w:t xml:space="preserve"> b</w:t>
            </w:r>
            <w:r w:rsidR="008019FA">
              <w:rPr>
                <w:rFonts w:asciiTheme="minorEastAsia" w:hAnsiTheme="minorEastAsia" w:cstheme="minorEastAsia" w:hint="eastAsia"/>
                <w:sz w:val="24"/>
                <w:szCs w:val="24"/>
              </w:rPr>
              <w:t>ì</w:t>
            </w:r>
            <w:r w:rsidR="008019FA">
              <w:rPr>
                <w:rFonts w:ascii="Times New Roman" w:hAnsi="Times New Roman" w:cs="Times New Roman"/>
                <w:sz w:val="24"/>
                <w:szCs w:val="24"/>
              </w:rPr>
              <w:t>-</w:t>
            </w:r>
            <w:r w:rsidR="008019FA">
              <w:rPr>
                <w:rFonts w:asciiTheme="minorEastAsia" w:hAnsiTheme="minorEastAsia" w:cstheme="minorEastAsia" w:hint="eastAsia"/>
                <w:sz w:val="24"/>
                <w:szCs w:val="24"/>
              </w:rPr>
              <w:t>á</w:t>
            </w:r>
            <w:r w:rsidRPr="005A5E5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5A5E58">
              <w:rPr>
                <w:rFonts w:ascii="Times New Roman" w:hAnsi="Times New Roman" w:cs="Times New Roman"/>
                <w:sz w:val="24"/>
                <w:szCs w:val="24"/>
              </w:rPr>
              <w:t>‘child’</w:t>
            </w:r>
            <w:r w:rsidRPr="005A5E58">
              <w:rPr>
                <w:rFonts w:ascii="Times New Roman" w:hAnsi="Times New Roman" w:cs="Times New Roman"/>
                <w:sz w:val="24"/>
                <w:szCs w:val="24"/>
              </w:rPr>
              <w:tab/>
            </w:r>
          </w:p>
        </w:tc>
        <w:tc>
          <w:tcPr>
            <w:tcW w:w="3780" w:type="dxa"/>
          </w:tcPr>
          <w:p w:rsidR="005A5E58" w:rsidRPr="005A5E58" w:rsidRDefault="005A5E58" w:rsidP="008019FA">
            <w:pPr>
              <w:tabs>
                <w:tab w:val="left" w:pos="4885"/>
              </w:tabs>
              <w:jc w:val="both"/>
              <w:rPr>
                <w:rFonts w:ascii="Times New Roman" w:hAnsi="Times New Roman" w:cs="Times New Roman"/>
                <w:sz w:val="24"/>
                <w:szCs w:val="24"/>
              </w:rPr>
            </w:pPr>
            <w:r w:rsidRPr="005A5E58">
              <w:rPr>
                <w:rFonts w:ascii="Times New Roman" w:hAnsi="Times New Roman" w:cs="Times New Roman"/>
                <w:sz w:val="24"/>
                <w:szCs w:val="24"/>
              </w:rPr>
              <w:t>*k</w:t>
            </w:r>
            <w:r w:rsidR="008019FA" w:rsidRPr="00AE67DF">
              <w:rPr>
                <w:rFonts w:ascii="Times New Roman" w:hAnsi="Times New Roman" w:cs="Times New Roman"/>
                <w:sz w:val="24"/>
                <w:szCs w:val="24"/>
              </w:rPr>
              <w:t>ɔ́</w:t>
            </w:r>
            <w:r w:rsidR="008019FA">
              <w:rPr>
                <w:rFonts w:ascii="Times New Roman" w:hAnsi="Times New Roman" w:cs="Times New Roman"/>
                <w:sz w:val="24"/>
                <w:szCs w:val="24"/>
              </w:rPr>
              <w:t>ŋ-</w:t>
            </w:r>
            <w:r w:rsidR="008019FA">
              <w:rPr>
                <w:rFonts w:asciiTheme="minorEastAsia" w:hAnsiTheme="minorEastAsia" w:cstheme="minorEastAsia" w:hint="eastAsia"/>
                <w:sz w:val="24"/>
                <w:szCs w:val="24"/>
              </w:rPr>
              <w:t>á</w:t>
            </w:r>
            <w:r w:rsidR="008019FA">
              <w:rPr>
                <w:rFonts w:ascii="Times New Roman" w:hAnsi="Times New Roman" w:cs="Times New Roman"/>
                <w:sz w:val="24"/>
                <w:szCs w:val="24"/>
              </w:rPr>
              <w:t>-b</w:t>
            </w:r>
            <w:r w:rsidR="008019FA">
              <w:rPr>
                <w:rFonts w:asciiTheme="minorEastAsia" w:hAnsiTheme="minorEastAsia" w:cstheme="minorEastAsia" w:hint="eastAsia"/>
                <w:sz w:val="24"/>
                <w:szCs w:val="24"/>
              </w:rPr>
              <w:t>ì</w:t>
            </w:r>
            <w:r w:rsidR="008019FA">
              <w:rPr>
                <w:rFonts w:ascii="Times New Roman" w:hAnsi="Times New Roman" w:cs="Times New Roman"/>
                <w:sz w:val="24"/>
                <w:szCs w:val="24"/>
              </w:rPr>
              <w:t>-</w:t>
            </w:r>
            <w:r w:rsidR="008019FA">
              <w:rPr>
                <w:rFonts w:asciiTheme="minorEastAsia" w:hAnsiTheme="minorEastAsia" w:cstheme="minorEastAsia" w:hint="eastAsia"/>
                <w:sz w:val="24"/>
                <w:szCs w:val="24"/>
              </w:rPr>
              <w:t>á</w:t>
            </w:r>
            <w:r w:rsidRPr="005A5E5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5A5E58">
              <w:rPr>
                <w:rFonts w:ascii="Times New Roman" w:hAnsi="Times New Roman" w:cs="Times New Roman"/>
                <w:sz w:val="24"/>
                <w:szCs w:val="24"/>
              </w:rPr>
              <w:t xml:space="preserve"> ‘leper’s child’</w:t>
            </w:r>
          </w:p>
        </w:tc>
      </w:tr>
      <w:tr w:rsidR="005A5E58" w:rsidTr="005A5E58">
        <w:tc>
          <w:tcPr>
            <w:tcW w:w="4680" w:type="dxa"/>
          </w:tcPr>
          <w:p w:rsidR="005A5E58" w:rsidRPr="005A5E58" w:rsidRDefault="005A5E58" w:rsidP="00D0415E">
            <w:pPr>
              <w:pStyle w:val="ListParagraph"/>
              <w:numPr>
                <w:ilvl w:val="0"/>
                <w:numId w:val="14"/>
              </w:numPr>
              <w:tabs>
                <w:tab w:val="left" w:pos="4885"/>
              </w:tabs>
              <w:jc w:val="both"/>
              <w:rPr>
                <w:rFonts w:ascii="Times New Roman" w:hAnsi="Times New Roman" w:cs="Times New Roman"/>
                <w:sz w:val="24"/>
                <w:szCs w:val="24"/>
              </w:rPr>
            </w:pPr>
            <w:r w:rsidRPr="005A5E58">
              <w:rPr>
                <w:rFonts w:ascii="Times New Roman" w:hAnsi="Times New Roman" w:cs="Times New Roman"/>
                <w:sz w:val="24"/>
                <w:szCs w:val="24"/>
              </w:rPr>
              <w:t>k</w:t>
            </w:r>
            <w:r w:rsidRPr="00AE67DF">
              <w:rPr>
                <w:rFonts w:ascii="Times New Roman" w:hAnsi="Times New Roman" w:cs="Times New Roman"/>
                <w:sz w:val="24"/>
                <w:szCs w:val="24"/>
              </w:rPr>
              <w:t>ɔ́</w:t>
            </w:r>
            <w:r>
              <w:rPr>
                <w:rFonts w:ascii="Times New Roman" w:hAnsi="Times New Roman" w:cs="Times New Roman"/>
                <w:sz w:val="24"/>
                <w:szCs w:val="24"/>
              </w:rPr>
              <w:t>ŋ-</w:t>
            </w:r>
            <w:r>
              <w:rPr>
                <w:rFonts w:asciiTheme="minorEastAsia" w:hAnsiTheme="minorEastAsia" w:cstheme="minorEastAsia" w:hint="eastAsia"/>
                <w:sz w:val="24"/>
                <w:szCs w:val="24"/>
              </w:rPr>
              <w:t>á</w:t>
            </w:r>
            <w:r>
              <w:rPr>
                <w:rFonts w:ascii="Times New Roman" w:hAnsi="Times New Roman" w:cs="Times New Roman"/>
                <w:sz w:val="24"/>
                <w:szCs w:val="24"/>
              </w:rPr>
              <w:t xml:space="preserve">  ‘leper’  </w:t>
            </w:r>
            <w:r w:rsidR="008019FA">
              <w:rPr>
                <w:rFonts w:ascii="Times New Roman" w:hAnsi="Times New Roman" w:cs="Times New Roman"/>
                <w:sz w:val="24"/>
                <w:szCs w:val="24"/>
              </w:rPr>
              <w:t>+  b</w:t>
            </w:r>
            <w:r w:rsidR="008019FA">
              <w:rPr>
                <w:rFonts w:asciiTheme="minorEastAsia" w:hAnsiTheme="minorEastAsia" w:cstheme="minorEastAsia" w:hint="eastAsia"/>
                <w:sz w:val="24"/>
                <w:szCs w:val="24"/>
              </w:rPr>
              <w:t>ì</w:t>
            </w:r>
            <w:r w:rsidR="008019FA">
              <w:rPr>
                <w:rFonts w:ascii="Times New Roman" w:hAnsi="Times New Roman" w:cs="Times New Roman"/>
                <w:sz w:val="24"/>
                <w:szCs w:val="24"/>
              </w:rPr>
              <w:t>-</w:t>
            </w:r>
            <w:r w:rsidR="008019FA">
              <w:rPr>
                <w:rFonts w:asciiTheme="minorEastAsia" w:hAnsiTheme="minorEastAsia" w:cstheme="minorEastAsia" w:hint="eastAsia"/>
                <w:sz w:val="24"/>
                <w:szCs w:val="24"/>
              </w:rPr>
              <w:t>á</w:t>
            </w:r>
            <w:r w:rsidRPr="005A5E5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5A5E58">
              <w:rPr>
                <w:rFonts w:ascii="Times New Roman" w:hAnsi="Times New Roman" w:cs="Times New Roman"/>
                <w:sz w:val="24"/>
                <w:szCs w:val="24"/>
              </w:rPr>
              <w:t xml:space="preserve"> ‘child’    </w:t>
            </w:r>
          </w:p>
        </w:tc>
        <w:tc>
          <w:tcPr>
            <w:tcW w:w="3780" w:type="dxa"/>
          </w:tcPr>
          <w:p w:rsidR="005A5E58" w:rsidRPr="005A5E58" w:rsidRDefault="005A5E58" w:rsidP="00020F18">
            <w:pPr>
              <w:tabs>
                <w:tab w:val="left" w:pos="4885"/>
              </w:tabs>
              <w:jc w:val="both"/>
              <w:rPr>
                <w:rFonts w:ascii="Times New Roman" w:hAnsi="Times New Roman" w:cs="Times New Roman"/>
                <w:sz w:val="24"/>
                <w:szCs w:val="24"/>
              </w:rPr>
            </w:pPr>
            <w:r w:rsidRPr="005A5E58">
              <w:rPr>
                <w:rFonts w:ascii="Times New Roman" w:hAnsi="Times New Roman" w:cs="Times New Roman"/>
                <w:sz w:val="24"/>
                <w:szCs w:val="24"/>
              </w:rPr>
              <w:t>*k</w:t>
            </w:r>
            <w:r w:rsidR="008019FA" w:rsidRPr="00AE67DF">
              <w:rPr>
                <w:rFonts w:ascii="Times New Roman" w:hAnsi="Times New Roman" w:cs="Times New Roman"/>
                <w:sz w:val="24"/>
                <w:szCs w:val="24"/>
              </w:rPr>
              <w:t>ɔ́</w:t>
            </w:r>
            <w:r w:rsidR="008019FA">
              <w:rPr>
                <w:rFonts w:ascii="Times New Roman" w:hAnsi="Times New Roman" w:cs="Times New Roman"/>
                <w:sz w:val="24"/>
                <w:szCs w:val="24"/>
              </w:rPr>
              <w:t>ŋ-b</w:t>
            </w:r>
            <w:r w:rsidR="008019FA">
              <w:rPr>
                <w:rFonts w:asciiTheme="minorEastAsia" w:hAnsiTheme="minorEastAsia" w:cstheme="minorEastAsia" w:hint="eastAsia"/>
                <w:sz w:val="24"/>
                <w:szCs w:val="24"/>
              </w:rPr>
              <w:t>í</w:t>
            </w:r>
            <w:r w:rsidRPr="005A5E58">
              <w:rPr>
                <w:rFonts w:ascii="Times New Roman" w:hAnsi="Times New Roman" w:cs="Times New Roman"/>
                <w:sz w:val="24"/>
                <w:szCs w:val="24"/>
              </w:rPr>
              <w:t xml:space="preserve">                ‘leper’s child’</w:t>
            </w:r>
          </w:p>
        </w:tc>
      </w:tr>
    </w:tbl>
    <w:p w:rsidR="00EC429B" w:rsidRPr="00020F18" w:rsidRDefault="00EC429B" w:rsidP="00020F18">
      <w:pPr>
        <w:tabs>
          <w:tab w:val="left" w:pos="4885"/>
        </w:tabs>
        <w:spacing w:after="0" w:line="240" w:lineRule="auto"/>
        <w:jc w:val="both"/>
        <w:rPr>
          <w:rFonts w:ascii="Times New Roman" w:hAnsi="Times New Roman" w:cs="Times New Roman"/>
          <w:sz w:val="24"/>
          <w:szCs w:val="24"/>
        </w:rPr>
      </w:pP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In (12), the constituents in the compounds in both (a</w:t>
      </w:r>
      <w:r w:rsidR="008019FA" w:rsidRPr="00020F18">
        <w:rPr>
          <w:rFonts w:ascii="Times New Roman" w:hAnsi="Times New Roman" w:cs="Times New Roman"/>
          <w:sz w:val="24"/>
          <w:szCs w:val="24"/>
        </w:rPr>
        <w:t xml:space="preserve">) </w:t>
      </w:r>
      <w:r w:rsidR="008019FA" w:rsidRPr="00D0415E">
        <w:rPr>
          <w:rFonts w:ascii="Times New Roman" w:hAnsi="Times New Roman" w:cs="Times New Roman"/>
          <w:i/>
          <w:sz w:val="24"/>
          <w:szCs w:val="24"/>
        </w:rPr>
        <w:t>kɔ́ŋ-á</w:t>
      </w:r>
      <w:r w:rsidRPr="00020F18">
        <w:rPr>
          <w:rFonts w:ascii="Times New Roman" w:hAnsi="Times New Roman" w:cs="Times New Roman"/>
          <w:i/>
          <w:sz w:val="24"/>
          <w:szCs w:val="24"/>
        </w:rPr>
        <w:t xml:space="preserve"> </w:t>
      </w:r>
      <w:r w:rsidRPr="00020F18">
        <w:rPr>
          <w:rFonts w:ascii="Times New Roman" w:hAnsi="Times New Roman" w:cs="Times New Roman"/>
          <w:sz w:val="24"/>
          <w:szCs w:val="24"/>
        </w:rPr>
        <w:t xml:space="preserve">+ </w:t>
      </w:r>
      <w:r w:rsidR="008019FA">
        <w:rPr>
          <w:rFonts w:ascii="Times New Roman" w:hAnsi="Times New Roman" w:cs="Times New Roman"/>
          <w:i/>
          <w:sz w:val="24"/>
          <w:szCs w:val="24"/>
        </w:rPr>
        <w:t>bì</w:t>
      </w:r>
      <w:r w:rsidRPr="00020F18">
        <w:rPr>
          <w:rFonts w:ascii="Times New Roman" w:hAnsi="Times New Roman" w:cs="Times New Roman"/>
          <w:i/>
          <w:sz w:val="24"/>
          <w:szCs w:val="24"/>
        </w:rPr>
        <w:t>-</w:t>
      </w:r>
      <w:r w:rsidR="008019FA">
        <w:rPr>
          <w:rFonts w:ascii="Times New Roman" w:hAnsi="Times New Roman" w:cs="Times New Roman"/>
          <w:i/>
          <w:sz w:val="24"/>
          <w:szCs w:val="24"/>
        </w:rPr>
        <w:t>á</w:t>
      </w:r>
      <w:r w:rsidRPr="00020F18">
        <w:rPr>
          <w:rFonts w:ascii="Times New Roman" w:hAnsi="Times New Roman" w:cs="Times New Roman"/>
          <w:sz w:val="24"/>
          <w:szCs w:val="24"/>
        </w:rPr>
        <w:t xml:space="preserve"> and (b) </w:t>
      </w:r>
      <w:r w:rsidRPr="00020F18">
        <w:rPr>
          <w:rFonts w:ascii="Times New Roman" w:hAnsi="Times New Roman" w:cs="Times New Roman"/>
          <w:i/>
          <w:sz w:val="24"/>
          <w:szCs w:val="24"/>
        </w:rPr>
        <w:t>z</w:t>
      </w:r>
      <w:r w:rsidR="008019FA" w:rsidRPr="00AE67DF">
        <w:rPr>
          <w:rFonts w:ascii="Times New Roman" w:hAnsi="Times New Roman" w:cs="Times New Roman"/>
          <w:sz w:val="24"/>
          <w:szCs w:val="24"/>
        </w:rPr>
        <w:t>ɔ́</w:t>
      </w:r>
      <w:r w:rsidR="008019FA">
        <w:rPr>
          <w:rFonts w:ascii="Times New Roman" w:hAnsi="Times New Roman" w:cs="Times New Roman"/>
          <w:i/>
          <w:sz w:val="24"/>
          <w:szCs w:val="24"/>
        </w:rPr>
        <w:t>ŋ-á</w:t>
      </w:r>
      <w:r w:rsidRPr="00020F18">
        <w:rPr>
          <w:rFonts w:ascii="Times New Roman" w:hAnsi="Times New Roman" w:cs="Times New Roman"/>
          <w:sz w:val="24"/>
          <w:szCs w:val="24"/>
        </w:rPr>
        <w:t xml:space="preserve"> +</w:t>
      </w:r>
      <w:r w:rsidRPr="00020F18">
        <w:rPr>
          <w:rFonts w:ascii="Times New Roman" w:hAnsi="Times New Roman" w:cs="Times New Roman"/>
          <w:i/>
          <w:sz w:val="24"/>
          <w:szCs w:val="24"/>
        </w:rPr>
        <w:t>b</w:t>
      </w:r>
      <w:r w:rsidR="008019FA">
        <w:rPr>
          <w:rFonts w:ascii="Times New Roman" w:hAnsi="Times New Roman" w:cs="Times New Roman"/>
          <w:i/>
          <w:sz w:val="24"/>
          <w:szCs w:val="24"/>
        </w:rPr>
        <w:t>ì</w:t>
      </w:r>
      <w:r w:rsidRPr="00020F18">
        <w:rPr>
          <w:rFonts w:ascii="Times New Roman" w:hAnsi="Times New Roman" w:cs="Times New Roman"/>
          <w:i/>
          <w:sz w:val="24"/>
          <w:szCs w:val="24"/>
        </w:rPr>
        <w:t>-</w:t>
      </w:r>
      <w:r w:rsidR="00D0415E">
        <w:rPr>
          <w:rFonts w:ascii="Times New Roman" w:hAnsi="Times New Roman" w:cs="Times New Roman"/>
          <w:i/>
          <w:sz w:val="24"/>
          <w:szCs w:val="24"/>
        </w:rPr>
        <w:t>á</w:t>
      </w:r>
      <w:r w:rsidR="00D0415E" w:rsidRPr="00020F18">
        <w:rPr>
          <w:rFonts w:ascii="Times New Roman" w:hAnsi="Times New Roman" w:cs="Times New Roman"/>
          <w:sz w:val="24"/>
          <w:szCs w:val="24"/>
        </w:rPr>
        <w:t xml:space="preserve"> each</w:t>
      </w:r>
      <w:r w:rsidRPr="00020F18">
        <w:rPr>
          <w:rFonts w:ascii="Times New Roman" w:hAnsi="Times New Roman" w:cs="Times New Roman"/>
          <w:sz w:val="24"/>
          <w:szCs w:val="24"/>
        </w:rPr>
        <w:t xml:space="preserve"> has a number marker </w:t>
      </w:r>
      <w:r w:rsidRPr="00020F18">
        <w:rPr>
          <w:rFonts w:ascii="Times New Roman" w:hAnsi="Times New Roman" w:cs="Times New Roman"/>
          <w:i/>
          <w:sz w:val="24"/>
          <w:szCs w:val="24"/>
        </w:rPr>
        <w:t>–a</w:t>
      </w:r>
      <w:r w:rsidRPr="00020F18">
        <w:rPr>
          <w:rFonts w:ascii="Times New Roman" w:hAnsi="Times New Roman" w:cs="Times New Roman"/>
          <w:sz w:val="24"/>
          <w:szCs w:val="24"/>
        </w:rPr>
        <w:t xml:space="preserve"> to show their singular forms but the singular marker </w:t>
      </w:r>
      <w:r w:rsidRPr="00020F18">
        <w:rPr>
          <w:rFonts w:ascii="Times New Roman" w:hAnsi="Times New Roman" w:cs="Times New Roman"/>
          <w:i/>
          <w:sz w:val="24"/>
          <w:szCs w:val="24"/>
        </w:rPr>
        <w:t>–a</w:t>
      </w:r>
      <w:r w:rsidRPr="00020F18">
        <w:rPr>
          <w:rFonts w:ascii="Times New Roman" w:hAnsi="Times New Roman" w:cs="Times New Roman"/>
          <w:sz w:val="24"/>
          <w:szCs w:val="24"/>
        </w:rPr>
        <w:t xml:space="preserve"> is deleted from the final position of the first constituent of each compound; the suffix marker in the second constituent is maintained to show the singular form of the compounds. Example in (12d) is not accepted because the final vowel in the first noun must be deleted and to disprove (11ix), it is shown in (e) that compounds in Dagbani cannot be formed without word-formation suffixes. Even in a situation when the sufﬁx of this constituent does not have an onset, such a deletion may give the impression that the sufﬁx is deleted, making the compound similar to a complex word. There are other proves to show that affixed words can be constituents of compounds or that compounds can undergo further affixation. For example, in an Akan, compound as in (13a), the first constituent bears an affix </w:t>
      </w:r>
      <w:r w:rsidRPr="00020F18">
        <w:rPr>
          <w:rFonts w:ascii="Times New Roman" w:hAnsi="Times New Roman" w:cs="Times New Roman"/>
          <w:i/>
          <w:sz w:val="24"/>
          <w:szCs w:val="24"/>
        </w:rPr>
        <w:t>-foɔ</w:t>
      </w:r>
      <w:r w:rsidRPr="00020F18">
        <w:rPr>
          <w:rFonts w:ascii="Times New Roman" w:hAnsi="Times New Roman" w:cs="Times New Roman"/>
          <w:sz w:val="24"/>
          <w:szCs w:val="24"/>
        </w:rPr>
        <w:t xml:space="preserve"> just like the Dagbani compound in (13b) which bears the affix -</w:t>
      </w:r>
      <w:r w:rsidRPr="00020F18">
        <w:rPr>
          <w:rFonts w:ascii="Times New Roman" w:hAnsi="Times New Roman" w:cs="Times New Roman"/>
          <w:i/>
          <w:sz w:val="24"/>
          <w:szCs w:val="24"/>
        </w:rPr>
        <w:t>ba</w:t>
      </w:r>
      <w:r w:rsidRPr="00020F18">
        <w:rPr>
          <w:rFonts w:ascii="Times New Roman" w:hAnsi="Times New Roman" w:cs="Times New Roman"/>
          <w:sz w:val="24"/>
          <w:szCs w:val="24"/>
        </w:rPr>
        <w:t xml:space="preserve">. Besides, the base that </w:t>
      </w:r>
      <w:r w:rsidRPr="00020F18">
        <w:rPr>
          <w:rFonts w:ascii="Times New Roman" w:hAnsi="Times New Roman" w:cs="Times New Roman"/>
          <w:i/>
          <w:sz w:val="24"/>
          <w:szCs w:val="24"/>
        </w:rPr>
        <w:t>-foɔ</w:t>
      </w:r>
      <w:r w:rsidRPr="00020F18">
        <w:rPr>
          <w:rFonts w:ascii="Times New Roman" w:hAnsi="Times New Roman" w:cs="Times New Roman"/>
          <w:sz w:val="24"/>
          <w:szCs w:val="24"/>
        </w:rPr>
        <w:t xml:space="preserve"> attaches to is itself compound likewise in (13b), the base that </w:t>
      </w:r>
      <w:r w:rsidRPr="00020F18">
        <w:rPr>
          <w:rFonts w:ascii="Times New Roman" w:hAnsi="Times New Roman" w:cs="Times New Roman"/>
          <w:i/>
          <w:sz w:val="24"/>
          <w:szCs w:val="24"/>
        </w:rPr>
        <w:t>–ba</w:t>
      </w:r>
      <w:r w:rsidRPr="00020F18">
        <w:rPr>
          <w:rFonts w:ascii="Times New Roman" w:hAnsi="Times New Roman" w:cs="Times New Roman"/>
          <w:sz w:val="24"/>
          <w:szCs w:val="24"/>
        </w:rPr>
        <w:t xml:space="preserve"> is attached is a compound. Thus, (11ix) fails completely, and finding counter examples to the rest will be pretty easy in both Akan and Dagbani. </w:t>
      </w: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 xml:space="preserve">13a.         adwuma-yɛ-fo-ɔ                            kuo  </w:t>
      </w: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 xml:space="preserve">                 work-do-</w:t>
      </w:r>
      <w:proofErr w:type="gramStart"/>
      <w:r w:rsidRPr="00020F18">
        <w:rPr>
          <w:rFonts w:ascii="Times New Roman" w:hAnsi="Times New Roman" w:cs="Times New Roman"/>
          <w:sz w:val="24"/>
          <w:szCs w:val="24"/>
        </w:rPr>
        <w:t>NMLZ[</w:t>
      </w:r>
      <w:proofErr w:type="gramEnd"/>
      <w:r w:rsidRPr="00020F18">
        <w:rPr>
          <w:rFonts w:ascii="Times New Roman" w:hAnsi="Times New Roman" w:cs="Times New Roman"/>
          <w:sz w:val="24"/>
          <w:szCs w:val="24"/>
        </w:rPr>
        <w:t>person]-AFV      group</w:t>
      </w: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 xml:space="preserve">                ‘</w:t>
      </w:r>
      <w:proofErr w:type="gramStart"/>
      <w:r w:rsidRPr="00020F18">
        <w:rPr>
          <w:rFonts w:ascii="Times New Roman" w:hAnsi="Times New Roman" w:cs="Times New Roman"/>
          <w:sz w:val="24"/>
          <w:szCs w:val="24"/>
        </w:rPr>
        <w:t>trade</w:t>
      </w:r>
      <w:proofErr w:type="gramEnd"/>
      <w:r w:rsidRPr="00020F18">
        <w:rPr>
          <w:rFonts w:ascii="Times New Roman" w:hAnsi="Times New Roman" w:cs="Times New Roman"/>
          <w:sz w:val="24"/>
          <w:szCs w:val="24"/>
        </w:rPr>
        <w:t xml:space="preserve"> union’</w:t>
      </w:r>
      <w:r w:rsidRPr="00020F18">
        <w:rPr>
          <w:rFonts w:ascii="Times New Roman" w:hAnsi="Times New Roman" w:cs="Times New Roman"/>
          <w:sz w:val="24"/>
          <w:szCs w:val="24"/>
        </w:rPr>
        <w:tab/>
        <w:t xml:space="preserve">                                             </w:t>
      </w: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 xml:space="preserve">13b.         </w:t>
      </w:r>
      <w:r w:rsidR="00D0415E">
        <w:rPr>
          <w:rFonts w:ascii="Times New Roman" w:hAnsi="Times New Roman" w:cs="Times New Roman"/>
          <w:sz w:val="24"/>
          <w:szCs w:val="24"/>
        </w:rPr>
        <w:t>t</w:t>
      </w:r>
      <w:r w:rsidR="00D0415E" w:rsidRPr="001270DF">
        <w:rPr>
          <w:rFonts w:ascii="Times New Roman" w:hAnsi="Times New Roman" w:cs="Times New Roman"/>
          <w:sz w:val="24"/>
          <w:szCs w:val="24"/>
        </w:rPr>
        <w:t>ʊ́</w:t>
      </w:r>
      <w:r w:rsidR="00D0415E">
        <w:rPr>
          <w:rFonts w:ascii="Times New Roman" w:hAnsi="Times New Roman" w:cs="Times New Roman"/>
          <w:sz w:val="24"/>
          <w:szCs w:val="24"/>
        </w:rPr>
        <w:t>m-t</w:t>
      </w:r>
      <w:r w:rsidR="00D0415E" w:rsidRPr="001270DF">
        <w:rPr>
          <w:rFonts w:ascii="Times New Roman" w:hAnsi="Times New Roman" w:cs="Times New Roman"/>
          <w:sz w:val="24"/>
          <w:szCs w:val="24"/>
        </w:rPr>
        <w:t>ʊ́</w:t>
      </w:r>
      <w:r w:rsidR="00D0415E">
        <w:rPr>
          <w:rFonts w:ascii="Times New Roman" w:hAnsi="Times New Roman" w:cs="Times New Roman"/>
          <w:sz w:val="24"/>
          <w:szCs w:val="24"/>
        </w:rPr>
        <w:t>m-d</w:t>
      </w:r>
      <w:r w:rsidR="00D0415E" w:rsidRPr="00020F18">
        <w:rPr>
          <w:rFonts w:ascii="Times New Roman" w:hAnsi="Times New Roman" w:cs="Times New Roman"/>
          <w:sz w:val="24"/>
          <w:szCs w:val="24"/>
        </w:rPr>
        <w:t>ɨ́</w:t>
      </w:r>
      <w:r w:rsidR="00D0415E">
        <w:rPr>
          <w:rFonts w:ascii="Times New Roman" w:hAnsi="Times New Roman" w:cs="Times New Roman"/>
          <w:sz w:val="24"/>
          <w:szCs w:val="24"/>
        </w:rPr>
        <w:t>-bá</w:t>
      </w:r>
      <w:r w:rsidRPr="00020F18">
        <w:rPr>
          <w:rFonts w:ascii="Times New Roman" w:hAnsi="Times New Roman" w:cs="Times New Roman"/>
          <w:sz w:val="24"/>
          <w:szCs w:val="24"/>
        </w:rPr>
        <w:t xml:space="preserve">           </w:t>
      </w:r>
      <w:r w:rsidRPr="00020F18">
        <w:rPr>
          <w:rFonts w:ascii="Times New Roman" w:hAnsi="Times New Roman" w:cs="Times New Roman"/>
          <w:sz w:val="24"/>
          <w:szCs w:val="24"/>
        </w:rPr>
        <w:tab/>
      </w:r>
      <w:r w:rsidR="00D0415E">
        <w:rPr>
          <w:rFonts w:ascii="Times New Roman" w:hAnsi="Times New Roman" w:cs="Times New Roman"/>
          <w:sz w:val="24"/>
          <w:szCs w:val="24"/>
        </w:rPr>
        <w:t>là</w:t>
      </w:r>
      <w:r w:rsidRPr="00020F18">
        <w:rPr>
          <w:rFonts w:ascii="Times New Roman" w:hAnsi="Times New Roman" w:cs="Times New Roman"/>
          <w:sz w:val="24"/>
          <w:szCs w:val="24"/>
        </w:rPr>
        <w:t>h</w:t>
      </w:r>
      <w:r w:rsidR="00D0415E" w:rsidRPr="00020F18">
        <w:rPr>
          <w:rFonts w:ascii="Times New Roman" w:hAnsi="Times New Roman" w:cs="Times New Roman"/>
          <w:sz w:val="24"/>
          <w:szCs w:val="24"/>
        </w:rPr>
        <w:t>ɨ́</w:t>
      </w:r>
      <w:r w:rsidRPr="00020F18">
        <w:rPr>
          <w:rFonts w:ascii="Times New Roman" w:hAnsi="Times New Roman" w:cs="Times New Roman"/>
          <w:sz w:val="24"/>
          <w:szCs w:val="24"/>
        </w:rPr>
        <w:t>n-ց</w:t>
      </w:r>
      <w:r w:rsidR="00D0415E" w:rsidRPr="001270DF">
        <w:rPr>
          <w:rFonts w:ascii="Times New Roman" w:hAnsi="Times New Roman" w:cs="Times New Roman"/>
          <w:sz w:val="24"/>
          <w:szCs w:val="24"/>
        </w:rPr>
        <w:t>ʊ́</w:t>
      </w: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 xml:space="preserve">               </w:t>
      </w:r>
      <w:proofErr w:type="gramStart"/>
      <w:r w:rsidRPr="00020F18">
        <w:rPr>
          <w:rFonts w:ascii="Times New Roman" w:hAnsi="Times New Roman" w:cs="Times New Roman"/>
          <w:sz w:val="24"/>
          <w:szCs w:val="24"/>
        </w:rPr>
        <w:t>work-work-do-persons</w:t>
      </w:r>
      <w:proofErr w:type="gramEnd"/>
      <w:r w:rsidRPr="00020F18">
        <w:rPr>
          <w:rFonts w:ascii="Times New Roman" w:hAnsi="Times New Roman" w:cs="Times New Roman"/>
          <w:sz w:val="24"/>
          <w:szCs w:val="24"/>
        </w:rPr>
        <w:t xml:space="preserve">    </w:t>
      </w:r>
      <w:r w:rsidRPr="00020F18">
        <w:rPr>
          <w:rFonts w:ascii="Times New Roman" w:hAnsi="Times New Roman" w:cs="Times New Roman"/>
          <w:sz w:val="24"/>
          <w:szCs w:val="24"/>
        </w:rPr>
        <w:tab/>
        <w:t>group</w:t>
      </w: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 xml:space="preserve">               ‘</w:t>
      </w:r>
      <w:proofErr w:type="gramStart"/>
      <w:r w:rsidRPr="00020F18">
        <w:rPr>
          <w:rFonts w:ascii="Times New Roman" w:hAnsi="Times New Roman" w:cs="Times New Roman"/>
          <w:sz w:val="24"/>
          <w:szCs w:val="24"/>
        </w:rPr>
        <w:t>trade</w:t>
      </w:r>
      <w:proofErr w:type="gramEnd"/>
      <w:r w:rsidRPr="00020F18">
        <w:rPr>
          <w:rFonts w:ascii="Times New Roman" w:hAnsi="Times New Roman" w:cs="Times New Roman"/>
          <w:sz w:val="24"/>
          <w:szCs w:val="24"/>
        </w:rPr>
        <w:t xml:space="preserve"> union’</w:t>
      </w: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Following the Akan and Dagbani data in (13</w:t>
      </w:r>
      <w:r w:rsidR="00D0415E">
        <w:rPr>
          <w:rFonts w:ascii="Times New Roman" w:hAnsi="Times New Roman" w:cs="Times New Roman"/>
          <w:sz w:val="24"/>
          <w:szCs w:val="24"/>
        </w:rPr>
        <w:t>a</w:t>
      </w:r>
      <w:r w:rsidRPr="00020F18">
        <w:rPr>
          <w:rFonts w:ascii="Times New Roman" w:hAnsi="Times New Roman" w:cs="Times New Roman"/>
          <w:sz w:val="24"/>
          <w:szCs w:val="24"/>
        </w:rPr>
        <w:t>), it is clear that the issue of defining compounding may be language specific since the internal structure of the languages are not the same though they might be some level of similarities</w:t>
      </w:r>
      <w:r w:rsidR="006124D3">
        <w:rPr>
          <w:rFonts w:ascii="Times New Roman" w:hAnsi="Times New Roman" w:cs="Times New Roman"/>
          <w:sz w:val="24"/>
          <w:szCs w:val="24"/>
        </w:rPr>
        <w:t>.</w:t>
      </w:r>
    </w:p>
    <w:p w:rsidR="00020F18" w:rsidRDefault="00020F18" w:rsidP="00020F18">
      <w:pPr>
        <w:spacing w:after="0" w:line="240" w:lineRule="auto"/>
        <w:ind w:firstLine="420"/>
        <w:jc w:val="both"/>
        <w:rPr>
          <w:rFonts w:ascii="Times New Roman" w:hAnsi="Times New Roman" w:cs="Times New Roman"/>
          <w:sz w:val="24"/>
          <w:szCs w:val="24"/>
        </w:rPr>
      </w:pPr>
      <w:r w:rsidRPr="00020F18">
        <w:rPr>
          <w:rFonts w:ascii="Times New Roman" w:hAnsi="Times New Roman" w:cs="Times New Roman"/>
          <w:sz w:val="24"/>
          <w:szCs w:val="24"/>
        </w:rPr>
        <w:t xml:space="preserve">   Compounds in Dagbani consist of only two lexical roots forms in which the final vowel of the ﬁrst lexical item is reduced to a weak vowel [ɨ] or elided completely as shown in (14). Hudu (2014) explains that such a reduction is not phonological, as it does not affect the phonology in any way and with the exception of the vowel elision or reduction; the ﬁrst root of the compound remains phonologically distinct from that of a complex word in all other ways.</w:t>
      </w:r>
    </w:p>
    <w:p w:rsidR="00D0415E" w:rsidRPr="00020F18" w:rsidRDefault="00D0415E" w:rsidP="00020F18">
      <w:pPr>
        <w:spacing w:after="0" w:line="240" w:lineRule="auto"/>
        <w:ind w:firstLine="420"/>
        <w:jc w:val="both"/>
        <w:rPr>
          <w:rFonts w:ascii="Times New Roman" w:hAnsi="Times New Roman" w:cs="Times New Roman"/>
          <w:sz w:val="24"/>
          <w:szCs w:val="24"/>
        </w:rPr>
      </w:pPr>
    </w:p>
    <w:p w:rsidR="006124D3" w:rsidRPr="006124D3" w:rsidRDefault="00020F18" w:rsidP="006124D3">
      <w:pPr>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 xml:space="preserve">14.  </w:t>
      </w:r>
      <w:proofErr w:type="gramStart"/>
      <w:r w:rsidR="006124D3" w:rsidRPr="006124D3">
        <w:rPr>
          <w:rFonts w:ascii="Times New Roman" w:hAnsi="Times New Roman" w:cs="Times New Roman"/>
          <w:sz w:val="24"/>
          <w:szCs w:val="24"/>
        </w:rPr>
        <w:t>a</w:t>
      </w:r>
      <w:proofErr w:type="gramEnd"/>
      <w:r w:rsidR="006124D3" w:rsidRPr="006124D3">
        <w:rPr>
          <w:rFonts w:ascii="Times New Roman" w:hAnsi="Times New Roman" w:cs="Times New Roman"/>
          <w:sz w:val="24"/>
          <w:szCs w:val="24"/>
        </w:rPr>
        <w:t xml:space="preserve">     nà-á    </w:t>
      </w:r>
      <w:r w:rsidR="006124D3">
        <w:rPr>
          <w:rFonts w:ascii="Times New Roman" w:hAnsi="Times New Roman" w:cs="Times New Roman"/>
          <w:sz w:val="24"/>
          <w:szCs w:val="24"/>
        </w:rPr>
        <w:t xml:space="preserve"> </w:t>
      </w:r>
      <w:r w:rsidR="00D0415E">
        <w:rPr>
          <w:rFonts w:ascii="Times New Roman" w:hAnsi="Times New Roman" w:cs="Times New Roman"/>
          <w:sz w:val="24"/>
          <w:szCs w:val="24"/>
        </w:rPr>
        <w:t xml:space="preserve"> </w:t>
      </w:r>
      <w:r w:rsidR="006124D3" w:rsidRPr="006124D3">
        <w:rPr>
          <w:rFonts w:ascii="Times New Roman" w:hAnsi="Times New Roman" w:cs="Times New Roman"/>
          <w:sz w:val="24"/>
          <w:szCs w:val="24"/>
        </w:rPr>
        <w:t>‘chief’</w:t>
      </w:r>
      <w:r w:rsidR="006124D3" w:rsidRPr="006124D3">
        <w:rPr>
          <w:rFonts w:ascii="Times New Roman" w:hAnsi="Times New Roman" w:cs="Times New Roman"/>
          <w:sz w:val="24"/>
          <w:szCs w:val="24"/>
        </w:rPr>
        <w:tab/>
      </w:r>
      <w:r w:rsidR="00D0415E">
        <w:rPr>
          <w:rFonts w:ascii="Times New Roman" w:hAnsi="Times New Roman" w:cs="Times New Roman"/>
          <w:sz w:val="24"/>
          <w:szCs w:val="24"/>
        </w:rPr>
        <w:t xml:space="preserve">  </w:t>
      </w:r>
      <w:r w:rsidR="006124D3">
        <w:rPr>
          <w:rFonts w:ascii="Times New Roman" w:hAnsi="Times New Roman" w:cs="Times New Roman"/>
          <w:sz w:val="24"/>
          <w:szCs w:val="24"/>
        </w:rPr>
        <w:t xml:space="preserve">+      </w:t>
      </w:r>
      <w:r w:rsidR="00D0415E">
        <w:rPr>
          <w:rFonts w:ascii="Times New Roman" w:hAnsi="Times New Roman" w:cs="Times New Roman"/>
          <w:sz w:val="24"/>
          <w:szCs w:val="24"/>
        </w:rPr>
        <w:t xml:space="preserve"> </w:t>
      </w:r>
      <w:r w:rsidR="006124D3" w:rsidRPr="006124D3">
        <w:rPr>
          <w:rFonts w:ascii="Times New Roman" w:hAnsi="Times New Roman" w:cs="Times New Roman"/>
          <w:sz w:val="24"/>
          <w:szCs w:val="24"/>
        </w:rPr>
        <w:t xml:space="preserve">bí-hí      ‘child.pl’         </w:t>
      </w:r>
      <w:r w:rsidR="006124D3">
        <w:rPr>
          <w:rFonts w:ascii="Times New Roman" w:hAnsi="Times New Roman" w:cs="Times New Roman"/>
          <w:sz w:val="24"/>
          <w:szCs w:val="24"/>
        </w:rPr>
        <w:t>ná</w:t>
      </w:r>
      <w:r w:rsidR="00A9594E">
        <w:rPr>
          <w:rFonts w:ascii="Times New Roman" w:hAnsi="Times New Roman" w:cs="Times New Roman"/>
          <w:sz w:val="24"/>
          <w:szCs w:val="24"/>
        </w:rPr>
        <w:t xml:space="preserve">-bíhí         </w:t>
      </w:r>
      <w:r w:rsidR="006124D3" w:rsidRPr="006124D3">
        <w:rPr>
          <w:rFonts w:ascii="Times New Roman" w:hAnsi="Times New Roman" w:cs="Times New Roman"/>
          <w:sz w:val="24"/>
          <w:szCs w:val="24"/>
        </w:rPr>
        <w:t>‘chief’s children’</w:t>
      </w:r>
    </w:p>
    <w:p w:rsidR="006124D3" w:rsidRPr="006124D3" w:rsidRDefault="006124D3" w:rsidP="006124D3">
      <w:pPr>
        <w:spacing w:after="0" w:line="240" w:lineRule="auto"/>
        <w:jc w:val="both"/>
        <w:rPr>
          <w:rFonts w:ascii="Times New Roman" w:hAnsi="Times New Roman" w:cs="Times New Roman"/>
          <w:sz w:val="24"/>
          <w:szCs w:val="24"/>
        </w:rPr>
      </w:pPr>
      <w:r w:rsidRPr="006124D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6124D3">
        <w:rPr>
          <w:rFonts w:ascii="Times New Roman" w:hAnsi="Times New Roman" w:cs="Times New Roman"/>
          <w:sz w:val="24"/>
          <w:szCs w:val="24"/>
        </w:rPr>
        <w:t xml:space="preserve"> </w:t>
      </w:r>
      <w:proofErr w:type="gramStart"/>
      <w:r w:rsidRPr="006124D3">
        <w:rPr>
          <w:rFonts w:ascii="Times New Roman" w:hAnsi="Times New Roman" w:cs="Times New Roman"/>
          <w:sz w:val="24"/>
          <w:szCs w:val="24"/>
        </w:rPr>
        <w:t>b</w:t>
      </w:r>
      <w:proofErr w:type="gramEnd"/>
      <w:r w:rsidRPr="006124D3">
        <w:rPr>
          <w:rFonts w:ascii="Times New Roman" w:hAnsi="Times New Roman" w:cs="Times New Roman"/>
          <w:sz w:val="24"/>
          <w:szCs w:val="24"/>
        </w:rPr>
        <w:t xml:space="preserve">.   nàh-ʊ́    </w:t>
      </w:r>
      <w:r>
        <w:rPr>
          <w:rFonts w:ascii="Times New Roman" w:hAnsi="Times New Roman" w:cs="Times New Roman"/>
          <w:sz w:val="24"/>
          <w:szCs w:val="24"/>
        </w:rPr>
        <w:t xml:space="preserve"> </w:t>
      </w:r>
      <w:r w:rsidRPr="006124D3">
        <w:rPr>
          <w:rFonts w:ascii="Times New Roman" w:hAnsi="Times New Roman" w:cs="Times New Roman"/>
          <w:sz w:val="24"/>
          <w:szCs w:val="24"/>
        </w:rPr>
        <w:t>‘cow’</w:t>
      </w:r>
      <w:r w:rsidRPr="006124D3">
        <w:rPr>
          <w:rFonts w:ascii="Times New Roman" w:hAnsi="Times New Roman" w:cs="Times New Roman"/>
          <w:sz w:val="24"/>
          <w:szCs w:val="24"/>
        </w:rPr>
        <w:tab/>
      </w:r>
      <w:r w:rsidR="00D0415E">
        <w:rPr>
          <w:rFonts w:ascii="Times New Roman" w:hAnsi="Times New Roman" w:cs="Times New Roman"/>
          <w:sz w:val="24"/>
          <w:szCs w:val="24"/>
        </w:rPr>
        <w:t xml:space="preserve">  </w:t>
      </w:r>
      <w:r>
        <w:rPr>
          <w:rFonts w:ascii="Times New Roman" w:hAnsi="Times New Roman" w:cs="Times New Roman"/>
          <w:sz w:val="24"/>
          <w:szCs w:val="24"/>
        </w:rPr>
        <w:t xml:space="preserve">+      </w:t>
      </w:r>
      <w:r w:rsidR="00D0415E">
        <w:rPr>
          <w:rFonts w:ascii="Times New Roman" w:hAnsi="Times New Roman" w:cs="Times New Roman"/>
          <w:sz w:val="24"/>
          <w:szCs w:val="24"/>
        </w:rPr>
        <w:t xml:space="preserve"> </w:t>
      </w:r>
      <w:r w:rsidRPr="006124D3">
        <w:rPr>
          <w:rFonts w:ascii="Times New Roman" w:hAnsi="Times New Roman" w:cs="Times New Roman"/>
          <w:sz w:val="24"/>
          <w:szCs w:val="24"/>
        </w:rPr>
        <w:t>zʊ́ʔ-ʊ́</w:t>
      </w:r>
      <w:r w:rsidR="00A9594E">
        <w:rPr>
          <w:rFonts w:ascii="Times New Roman" w:hAnsi="Times New Roman" w:cs="Times New Roman"/>
          <w:sz w:val="24"/>
          <w:szCs w:val="24"/>
        </w:rPr>
        <w:t xml:space="preserve">     ‘head’</w:t>
      </w:r>
      <w:r w:rsidR="00A9594E">
        <w:rPr>
          <w:rFonts w:ascii="Times New Roman" w:hAnsi="Times New Roman" w:cs="Times New Roman"/>
          <w:sz w:val="24"/>
          <w:szCs w:val="24"/>
        </w:rPr>
        <w:tab/>
        <w:t xml:space="preserve">   </w:t>
      </w:r>
      <w:r w:rsidR="00A9594E">
        <w:rPr>
          <w:rFonts w:ascii="Times New Roman" w:hAnsi="Times New Roman" w:cs="Times New Roman"/>
          <w:sz w:val="24"/>
          <w:szCs w:val="24"/>
        </w:rPr>
        <w:tab/>
        <w:t xml:space="preserve"> nàh-</w:t>
      </w:r>
      <w:r w:rsidRPr="006124D3">
        <w:rPr>
          <w:rFonts w:ascii="Times New Roman" w:hAnsi="Times New Roman" w:cs="Times New Roman"/>
          <w:sz w:val="24"/>
          <w:szCs w:val="24"/>
        </w:rPr>
        <w:t>zʊ́ʔʊ́</w:t>
      </w:r>
      <w:r w:rsidRPr="006124D3">
        <w:rPr>
          <w:rFonts w:ascii="Times New Roman" w:hAnsi="Times New Roman" w:cs="Times New Roman"/>
          <w:sz w:val="24"/>
          <w:szCs w:val="24"/>
        </w:rPr>
        <w:tab/>
        <w:t xml:space="preserve">  ‘cow’s head’</w:t>
      </w:r>
    </w:p>
    <w:p w:rsidR="006124D3" w:rsidRPr="006124D3" w:rsidRDefault="006124D3" w:rsidP="006124D3">
      <w:pPr>
        <w:spacing w:after="0" w:line="240" w:lineRule="auto"/>
        <w:jc w:val="both"/>
        <w:rPr>
          <w:rFonts w:ascii="Times New Roman" w:hAnsi="Times New Roman" w:cs="Times New Roman"/>
          <w:sz w:val="24"/>
          <w:szCs w:val="24"/>
        </w:rPr>
      </w:pPr>
      <w:r w:rsidRPr="006124D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6124D3">
        <w:rPr>
          <w:rFonts w:ascii="Times New Roman" w:hAnsi="Times New Roman" w:cs="Times New Roman"/>
          <w:sz w:val="24"/>
          <w:szCs w:val="24"/>
        </w:rPr>
        <w:t xml:space="preserve"> </w:t>
      </w:r>
      <w:proofErr w:type="gramStart"/>
      <w:r w:rsidRPr="006124D3">
        <w:rPr>
          <w:rFonts w:ascii="Times New Roman" w:hAnsi="Times New Roman" w:cs="Times New Roman"/>
          <w:sz w:val="24"/>
          <w:szCs w:val="24"/>
        </w:rPr>
        <w:t>c</w:t>
      </w:r>
      <w:proofErr w:type="gramEnd"/>
      <w:r w:rsidRPr="006124D3">
        <w:rPr>
          <w:rFonts w:ascii="Times New Roman" w:hAnsi="Times New Roman" w:cs="Times New Roman"/>
          <w:sz w:val="24"/>
          <w:szCs w:val="24"/>
        </w:rPr>
        <w:t xml:space="preserve">.   wɔ́b-ցʊ́ </w:t>
      </w:r>
      <w:r>
        <w:rPr>
          <w:rFonts w:ascii="Times New Roman" w:hAnsi="Times New Roman" w:cs="Times New Roman"/>
          <w:sz w:val="24"/>
          <w:szCs w:val="24"/>
        </w:rPr>
        <w:t xml:space="preserve"> </w:t>
      </w:r>
      <w:r w:rsidR="00D0415E">
        <w:rPr>
          <w:rFonts w:ascii="Times New Roman" w:hAnsi="Times New Roman" w:cs="Times New Roman"/>
          <w:sz w:val="24"/>
          <w:szCs w:val="24"/>
        </w:rPr>
        <w:t xml:space="preserve"> </w:t>
      </w:r>
      <w:r w:rsidRPr="006124D3">
        <w:rPr>
          <w:rFonts w:ascii="Times New Roman" w:hAnsi="Times New Roman" w:cs="Times New Roman"/>
          <w:sz w:val="24"/>
          <w:szCs w:val="24"/>
        </w:rPr>
        <w:t xml:space="preserve">‘elephant’  </w:t>
      </w:r>
      <w:r w:rsidR="00D0415E">
        <w:rPr>
          <w:rFonts w:ascii="Times New Roman" w:hAnsi="Times New Roman" w:cs="Times New Roman"/>
          <w:sz w:val="24"/>
          <w:szCs w:val="24"/>
        </w:rPr>
        <w:t xml:space="preserve"> </w:t>
      </w:r>
      <w:r>
        <w:rPr>
          <w:rFonts w:ascii="Times New Roman" w:hAnsi="Times New Roman" w:cs="Times New Roman"/>
          <w:sz w:val="24"/>
          <w:szCs w:val="24"/>
        </w:rPr>
        <w:t>+</w:t>
      </w:r>
      <w:r w:rsidR="00D0415E">
        <w:rPr>
          <w:rFonts w:ascii="Times New Roman" w:hAnsi="Times New Roman" w:cs="Times New Roman"/>
          <w:sz w:val="24"/>
          <w:szCs w:val="24"/>
        </w:rPr>
        <w:t xml:space="preserve">      </w:t>
      </w:r>
      <w:r w:rsidRPr="006124D3">
        <w:rPr>
          <w:rFonts w:ascii="Times New Roman" w:hAnsi="Times New Roman" w:cs="Times New Roman"/>
          <w:sz w:val="24"/>
          <w:szCs w:val="24"/>
        </w:rPr>
        <w:t xml:space="preserve">mà         ‘mother’ </w:t>
      </w:r>
      <w:r w:rsidRPr="006124D3">
        <w:rPr>
          <w:rFonts w:ascii="Times New Roman" w:hAnsi="Times New Roman" w:cs="Times New Roman"/>
          <w:sz w:val="24"/>
          <w:szCs w:val="24"/>
        </w:rPr>
        <w:tab/>
        <w:t xml:space="preserve"> wɔ́</w:t>
      </w:r>
      <w:r w:rsidR="00A9594E">
        <w:rPr>
          <w:rFonts w:ascii="Times New Roman" w:hAnsi="Times New Roman" w:cs="Times New Roman"/>
          <w:sz w:val="24"/>
          <w:szCs w:val="24"/>
        </w:rPr>
        <w:t>b-</w:t>
      </w:r>
      <w:r w:rsidRPr="006124D3">
        <w:rPr>
          <w:rFonts w:ascii="Times New Roman" w:hAnsi="Times New Roman" w:cs="Times New Roman"/>
          <w:sz w:val="24"/>
          <w:szCs w:val="24"/>
        </w:rPr>
        <w:t>mà</w:t>
      </w:r>
      <w:r w:rsidRPr="006124D3">
        <w:rPr>
          <w:rFonts w:ascii="Times New Roman" w:hAnsi="Times New Roman" w:cs="Times New Roman"/>
          <w:sz w:val="24"/>
          <w:szCs w:val="24"/>
        </w:rPr>
        <w:tab/>
        <w:t xml:space="preserve">  ‘elephant’s mother’ </w:t>
      </w:r>
    </w:p>
    <w:p w:rsidR="006124D3" w:rsidRPr="006124D3" w:rsidRDefault="006124D3" w:rsidP="006124D3">
      <w:pPr>
        <w:spacing w:after="0" w:line="240" w:lineRule="auto"/>
        <w:jc w:val="both"/>
        <w:rPr>
          <w:rFonts w:ascii="Times New Roman" w:hAnsi="Times New Roman" w:cs="Times New Roman"/>
          <w:sz w:val="24"/>
          <w:szCs w:val="24"/>
        </w:rPr>
      </w:pPr>
      <w:r w:rsidRPr="006124D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6124D3">
        <w:rPr>
          <w:rFonts w:ascii="Times New Roman" w:hAnsi="Times New Roman" w:cs="Times New Roman"/>
          <w:sz w:val="24"/>
          <w:szCs w:val="24"/>
        </w:rPr>
        <w:t xml:space="preserve"> </w:t>
      </w:r>
      <w:r w:rsidR="00D0415E">
        <w:rPr>
          <w:rFonts w:ascii="Times New Roman" w:hAnsi="Times New Roman" w:cs="Times New Roman"/>
          <w:sz w:val="24"/>
          <w:szCs w:val="24"/>
        </w:rPr>
        <w:t xml:space="preserve"> </w:t>
      </w:r>
      <w:proofErr w:type="gramStart"/>
      <w:r w:rsidRPr="006124D3">
        <w:rPr>
          <w:rFonts w:ascii="Times New Roman" w:hAnsi="Times New Roman" w:cs="Times New Roman"/>
          <w:sz w:val="24"/>
          <w:szCs w:val="24"/>
        </w:rPr>
        <w:t>d</w:t>
      </w:r>
      <w:proofErr w:type="gramEnd"/>
      <w:r w:rsidRPr="006124D3">
        <w:rPr>
          <w:rFonts w:ascii="Times New Roman" w:hAnsi="Times New Roman" w:cs="Times New Roman"/>
          <w:sz w:val="24"/>
          <w:szCs w:val="24"/>
        </w:rPr>
        <w:t xml:space="preserve">.   bá-á       </w:t>
      </w:r>
      <w:r>
        <w:rPr>
          <w:rFonts w:ascii="Times New Roman" w:hAnsi="Times New Roman" w:cs="Times New Roman"/>
          <w:sz w:val="24"/>
          <w:szCs w:val="24"/>
        </w:rPr>
        <w:t xml:space="preserve"> </w:t>
      </w:r>
      <w:r w:rsidR="00D0415E">
        <w:rPr>
          <w:rFonts w:ascii="Times New Roman" w:hAnsi="Times New Roman" w:cs="Times New Roman"/>
          <w:sz w:val="24"/>
          <w:szCs w:val="24"/>
        </w:rPr>
        <w:t>‘dog’</w:t>
      </w:r>
      <w:r w:rsidR="00D0415E">
        <w:rPr>
          <w:rFonts w:ascii="Times New Roman" w:hAnsi="Times New Roman" w:cs="Times New Roman"/>
          <w:sz w:val="24"/>
          <w:szCs w:val="24"/>
        </w:rPr>
        <w:tab/>
        <w:t xml:space="preserve"> </w:t>
      </w:r>
      <w:r>
        <w:rPr>
          <w:rFonts w:ascii="Times New Roman" w:hAnsi="Times New Roman" w:cs="Times New Roman"/>
          <w:sz w:val="24"/>
          <w:szCs w:val="24"/>
        </w:rPr>
        <w:t xml:space="preserve"> +</w:t>
      </w:r>
      <w:r w:rsidRPr="006124D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6124D3">
        <w:rPr>
          <w:rFonts w:ascii="Times New Roman" w:hAnsi="Times New Roman" w:cs="Times New Roman"/>
          <w:sz w:val="24"/>
          <w:szCs w:val="24"/>
        </w:rPr>
        <w:t>bɨ́n-dɨ́     ‘fea</w:t>
      </w:r>
      <w:r w:rsidR="00A9594E">
        <w:rPr>
          <w:rFonts w:ascii="Times New Roman" w:hAnsi="Times New Roman" w:cs="Times New Roman"/>
          <w:sz w:val="24"/>
          <w:szCs w:val="24"/>
        </w:rPr>
        <w:t>ces’</w:t>
      </w:r>
      <w:r w:rsidR="00A9594E">
        <w:rPr>
          <w:rFonts w:ascii="Times New Roman" w:hAnsi="Times New Roman" w:cs="Times New Roman"/>
          <w:sz w:val="24"/>
          <w:szCs w:val="24"/>
        </w:rPr>
        <w:tab/>
        <w:t xml:space="preserve"> bá-</w:t>
      </w:r>
      <w:r w:rsidRPr="006124D3">
        <w:rPr>
          <w:rFonts w:ascii="Times New Roman" w:hAnsi="Times New Roman" w:cs="Times New Roman"/>
          <w:sz w:val="24"/>
          <w:szCs w:val="24"/>
        </w:rPr>
        <w:t xml:space="preserve">bɨ́ndɨ́ </w:t>
      </w:r>
      <w:r w:rsidRPr="006124D3">
        <w:rPr>
          <w:rFonts w:ascii="Times New Roman" w:hAnsi="Times New Roman" w:cs="Times New Roman"/>
          <w:sz w:val="24"/>
          <w:szCs w:val="24"/>
        </w:rPr>
        <w:tab/>
        <w:t xml:space="preserve">  ‘dog’s feces’</w:t>
      </w:r>
    </w:p>
    <w:p w:rsidR="006124D3" w:rsidRDefault="006124D3" w:rsidP="006124D3">
      <w:pPr>
        <w:spacing w:after="0" w:line="240" w:lineRule="auto"/>
        <w:jc w:val="both"/>
        <w:rPr>
          <w:rFonts w:ascii="Times New Roman" w:hAnsi="Times New Roman" w:cs="Times New Roman"/>
          <w:sz w:val="24"/>
          <w:szCs w:val="24"/>
        </w:rPr>
      </w:pPr>
      <w:r w:rsidRPr="006124D3">
        <w:rPr>
          <w:rFonts w:ascii="Times New Roman" w:hAnsi="Times New Roman" w:cs="Times New Roman"/>
          <w:sz w:val="24"/>
          <w:szCs w:val="24"/>
        </w:rPr>
        <w:t xml:space="preserve">   </w:t>
      </w:r>
      <w:r>
        <w:rPr>
          <w:rFonts w:ascii="Times New Roman" w:hAnsi="Times New Roman" w:cs="Times New Roman"/>
          <w:sz w:val="24"/>
          <w:szCs w:val="24"/>
        </w:rPr>
        <w:t xml:space="preserve"> </w:t>
      </w:r>
      <w:r w:rsidR="00D0415E">
        <w:rPr>
          <w:rFonts w:ascii="Times New Roman" w:hAnsi="Times New Roman" w:cs="Times New Roman"/>
          <w:sz w:val="24"/>
          <w:szCs w:val="24"/>
        </w:rPr>
        <w:t xml:space="preserve">   </w:t>
      </w:r>
      <w:proofErr w:type="gramStart"/>
      <w:r w:rsidRPr="006124D3">
        <w:rPr>
          <w:rFonts w:ascii="Times New Roman" w:hAnsi="Times New Roman" w:cs="Times New Roman"/>
          <w:sz w:val="24"/>
          <w:szCs w:val="24"/>
        </w:rPr>
        <w:t>e</w:t>
      </w:r>
      <w:proofErr w:type="gramEnd"/>
      <w:r w:rsidRPr="006124D3">
        <w:rPr>
          <w:rFonts w:ascii="Times New Roman" w:hAnsi="Times New Roman" w:cs="Times New Roman"/>
          <w:sz w:val="24"/>
          <w:szCs w:val="24"/>
        </w:rPr>
        <w:t xml:space="preserve">.   báʔ-á    </w:t>
      </w:r>
      <w:r>
        <w:rPr>
          <w:rFonts w:ascii="Times New Roman" w:hAnsi="Times New Roman" w:cs="Times New Roman"/>
          <w:sz w:val="24"/>
          <w:szCs w:val="24"/>
        </w:rPr>
        <w:t xml:space="preserve"> </w:t>
      </w:r>
      <w:r w:rsidRPr="006124D3">
        <w:rPr>
          <w:rFonts w:ascii="Times New Roman" w:hAnsi="Times New Roman" w:cs="Times New Roman"/>
          <w:sz w:val="24"/>
          <w:szCs w:val="24"/>
        </w:rPr>
        <w:t xml:space="preserve"> </w:t>
      </w:r>
      <w:r w:rsidR="00D0415E">
        <w:rPr>
          <w:rFonts w:ascii="Times New Roman" w:hAnsi="Times New Roman" w:cs="Times New Roman"/>
          <w:sz w:val="24"/>
          <w:szCs w:val="24"/>
        </w:rPr>
        <w:t xml:space="preserve"> </w:t>
      </w:r>
      <w:r w:rsidRPr="006124D3">
        <w:rPr>
          <w:rFonts w:ascii="Times New Roman" w:hAnsi="Times New Roman" w:cs="Times New Roman"/>
          <w:sz w:val="24"/>
          <w:szCs w:val="24"/>
        </w:rPr>
        <w:t xml:space="preserve">‘soothsayer’  </w:t>
      </w:r>
      <w:r>
        <w:rPr>
          <w:rFonts w:ascii="Times New Roman" w:hAnsi="Times New Roman" w:cs="Times New Roman"/>
          <w:sz w:val="24"/>
          <w:szCs w:val="24"/>
        </w:rPr>
        <w:t xml:space="preserve">+   </w:t>
      </w:r>
      <w:r w:rsidRPr="006124D3">
        <w:rPr>
          <w:rFonts w:ascii="Times New Roman" w:hAnsi="Times New Roman" w:cs="Times New Roman"/>
          <w:sz w:val="24"/>
          <w:szCs w:val="24"/>
        </w:rPr>
        <w:t xml:space="preserve">   kɔ́l-ցʊ́    ‘sack’</w:t>
      </w:r>
      <w:r w:rsidRPr="006124D3">
        <w:rPr>
          <w:rFonts w:ascii="Times New Roman" w:hAnsi="Times New Roman" w:cs="Times New Roman"/>
          <w:sz w:val="24"/>
          <w:szCs w:val="24"/>
        </w:rPr>
        <w:tab/>
        <w:t xml:space="preserve">   </w:t>
      </w:r>
      <w:r w:rsidRPr="006124D3">
        <w:rPr>
          <w:rFonts w:ascii="Times New Roman" w:hAnsi="Times New Roman" w:cs="Times New Roman"/>
          <w:sz w:val="24"/>
          <w:szCs w:val="24"/>
        </w:rPr>
        <w:tab/>
        <w:t xml:space="preserve"> báʔ-kɔ́l-ցʊ́      ‘soothsayer’s</w:t>
      </w:r>
    </w:p>
    <w:p w:rsidR="006124D3" w:rsidRDefault="006124D3" w:rsidP="006124D3">
      <w:pPr>
        <w:spacing w:after="0" w:line="240" w:lineRule="auto"/>
        <w:jc w:val="both"/>
        <w:rPr>
          <w:rFonts w:ascii="Times New Roman" w:hAnsi="Times New Roman" w:cs="Times New Roman"/>
          <w:sz w:val="24"/>
          <w:szCs w:val="24"/>
        </w:rPr>
      </w:pPr>
    </w:p>
    <w:p w:rsidR="00020F18" w:rsidRPr="00020F18" w:rsidRDefault="00020F18" w:rsidP="00020F18">
      <w:pPr>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 xml:space="preserve">As seen in (14), the final vowel segment in the first root of each compound is deleted but the second root form is not affected by any form of deletion. The distinction between the data in (14) and (10) is that, in </w:t>
      </w:r>
      <w:r w:rsidR="006124D3">
        <w:rPr>
          <w:rFonts w:ascii="Times New Roman" w:hAnsi="Times New Roman" w:cs="Times New Roman"/>
          <w:i/>
          <w:sz w:val="24"/>
          <w:szCs w:val="24"/>
        </w:rPr>
        <w:t>náà-bí-hí</w:t>
      </w:r>
      <w:r w:rsidRPr="00020F18">
        <w:rPr>
          <w:rFonts w:ascii="Times New Roman" w:hAnsi="Times New Roman" w:cs="Times New Roman"/>
          <w:i/>
          <w:sz w:val="24"/>
          <w:szCs w:val="24"/>
        </w:rPr>
        <w:t xml:space="preserve"> </w:t>
      </w:r>
      <w:r w:rsidRPr="00020F18">
        <w:rPr>
          <w:rFonts w:ascii="Times New Roman" w:hAnsi="Times New Roman" w:cs="Times New Roman"/>
          <w:sz w:val="24"/>
          <w:szCs w:val="24"/>
        </w:rPr>
        <w:t xml:space="preserve">‘chief’s children’, </w:t>
      </w:r>
      <w:r w:rsidR="006124D3">
        <w:rPr>
          <w:rFonts w:ascii="Times New Roman" w:hAnsi="Times New Roman" w:cs="Times New Roman"/>
          <w:i/>
          <w:sz w:val="24"/>
          <w:szCs w:val="24"/>
        </w:rPr>
        <w:t>nà-á</w:t>
      </w:r>
      <w:r w:rsidRPr="00020F18">
        <w:rPr>
          <w:rFonts w:ascii="Times New Roman" w:hAnsi="Times New Roman" w:cs="Times New Roman"/>
          <w:sz w:val="24"/>
          <w:szCs w:val="24"/>
        </w:rPr>
        <w:t xml:space="preserve"> ‘chief’ is modifying </w:t>
      </w:r>
      <w:r w:rsidRPr="00020F18">
        <w:rPr>
          <w:rFonts w:ascii="Times New Roman" w:hAnsi="Times New Roman" w:cs="Times New Roman"/>
          <w:i/>
          <w:sz w:val="24"/>
          <w:szCs w:val="24"/>
        </w:rPr>
        <w:t>bi-hi</w:t>
      </w:r>
      <w:r w:rsidRPr="00020F18">
        <w:rPr>
          <w:rFonts w:ascii="Times New Roman" w:hAnsi="Times New Roman" w:cs="Times New Roman"/>
          <w:sz w:val="24"/>
          <w:szCs w:val="24"/>
        </w:rPr>
        <w:t xml:space="preserve"> ‘children’ whereas in </w:t>
      </w:r>
      <w:r w:rsidR="004663D3">
        <w:rPr>
          <w:rFonts w:ascii="Times New Roman" w:hAnsi="Times New Roman" w:cs="Times New Roman"/>
          <w:i/>
          <w:sz w:val="24"/>
          <w:szCs w:val="24"/>
        </w:rPr>
        <w:t>nà</w:t>
      </w:r>
      <w:r w:rsidRPr="00020F18">
        <w:rPr>
          <w:rFonts w:ascii="Times New Roman" w:hAnsi="Times New Roman" w:cs="Times New Roman"/>
          <w:i/>
          <w:sz w:val="24"/>
          <w:szCs w:val="24"/>
        </w:rPr>
        <w:t>-b</w:t>
      </w:r>
      <w:r w:rsidR="004663D3">
        <w:rPr>
          <w:rFonts w:ascii="Times New Roman" w:hAnsi="Times New Roman" w:cs="Times New Roman"/>
          <w:i/>
          <w:sz w:val="24"/>
          <w:szCs w:val="24"/>
        </w:rPr>
        <w:t>í-hí</w:t>
      </w:r>
      <w:r w:rsidRPr="00020F18">
        <w:rPr>
          <w:rFonts w:ascii="Times New Roman" w:hAnsi="Times New Roman" w:cs="Times New Roman"/>
          <w:sz w:val="24"/>
          <w:szCs w:val="24"/>
        </w:rPr>
        <w:t xml:space="preserve">, ‘chief’s children’ </w:t>
      </w:r>
      <w:r w:rsidR="004663D3">
        <w:rPr>
          <w:rFonts w:ascii="Times New Roman" w:hAnsi="Times New Roman" w:cs="Times New Roman"/>
          <w:i/>
          <w:sz w:val="24"/>
          <w:szCs w:val="24"/>
        </w:rPr>
        <w:t>bí</w:t>
      </w:r>
      <w:r w:rsidRPr="00020F18">
        <w:rPr>
          <w:rFonts w:ascii="Times New Roman" w:hAnsi="Times New Roman" w:cs="Times New Roman"/>
          <w:i/>
          <w:sz w:val="24"/>
          <w:szCs w:val="24"/>
        </w:rPr>
        <w:t>-h</w:t>
      </w:r>
      <w:r w:rsidR="004663D3">
        <w:rPr>
          <w:rFonts w:ascii="Times New Roman" w:hAnsi="Times New Roman" w:cs="Times New Roman"/>
          <w:i/>
          <w:sz w:val="24"/>
          <w:szCs w:val="24"/>
        </w:rPr>
        <w:t>í</w:t>
      </w:r>
      <w:r w:rsidRPr="00020F18">
        <w:rPr>
          <w:rFonts w:ascii="Times New Roman" w:hAnsi="Times New Roman" w:cs="Times New Roman"/>
          <w:sz w:val="24"/>
          <w:szCs w:val="24"/>
        </w:rPr>
        <w:t xml:space="preserve"> ‘children’ is associated with </w:t>
      </w:r>
      <w:r w:rsidR="004663D3">
        <w:rPr>
          <w:rFonts w:ascii="Times New Roman" w:hAnsi="Times New Roman" w:cs="Times New Roman"/>
          <w:i/>
          <w:sz w:val="24"/>
          <w:szCs w:val="24"/>
        </w:rPr>
        <w:t>nà-á</w:t>
      </w:r>
      <w:r w:rsidRPr="00020F18">
        <w:rPr>
          <w:rFonts w:ascii="Times New Roman" w:hAnsi="Times New Roman" w:cs="Times New Roman"/>
          <w:i/>
          <w:sz w:val="24"/>
          <w:szCs w:val="24"/>
        </w:rPr>
        <w:t xml:space="preserve"> </w:t>
      </w:r>
      <w:r w:rsidRPr="00020F18">
        <w:rPr>
          <w:rFonts w:ascii="Times New Roman" w:hAnsi="Times New Roman" w:cs="Times New Roman"/>
          <w:sz w:val="24"/>
          <w:szCs w:val="24"/>
        </w:rPr>
        <w:t xml:space="preserve">‘chief’. Thus, </w:t>
      </w:r>
      <w:r w:rsidR="004663D3">
        <w:rPr>
          <w:rFonts w:ascii="Times New Roman" w:hAnsi="Times New Roman" w:cs="Times New Roman"/>
          <w:i/>
          <w:sz w:val="24"/>
          <w:szCs w:val="24"/>
        </w:rPr>
        <w:t>náá</w:t>
      </w:r>
      <w:r w:rsidRPr="00020F18">
        <w:rPr>
          <w:rFonts w:ascii="Times New Roman" w:hAnsi="Times New Roman" w:cs="Times New Roman"/>
          <w:sz w:val="24"/>
          <w:szCs w:val="24"/>
        </w:rPr>
        <w:t xml:space="preserve"> </w:t>
      </w:r>
      <w:r w:rsidR="004663D3">
        <w:rPr>
          <w:rFonts w:ascii="Times New Roman" w:hAnsi="Times New Roman" w:cs="Times New Roman"/>
          <w:i/>
          <w:sz w:val="24"/>
          <w:szCs w:val="24"/>
        </w:rPr>
        <w:t>bí-hí</w:t>
      </w:r>
      <w:r w:rsidRPr="00020F18">
        <w:rPr>
          <w:rFonts w:ascii="Times New Roman" w:hAnsi="Times New Roman" w:cs="Times New Roman"/>
          <w:sz w:val="24"/>
          <w:szCs w:val="24"/>
        </w:rPr>
        <w:t xml:space="preserve"> is an associative construction surfacing as a compound headed by </w:t>
      </w:r>
      <w:proofErr w:type="gramStart"/>
      <w:r w:rsidRPr="00020F18">
        <w:rPr>
          <w:rFonts w:ascii="Times New Roman" w:hAnsi="Times New Roman" w:cs="Times New Roman"/>
          <w:i/>
          <w:sz w:val="24"/>
          <w:szCs w:val="24"/>
        </w:rPr>
        <w:t>na-</w:t>
      </w:r>
      <w:proofErr w:type="gramEnd"/>
      <w:r w:rsidRPr="00020F18">
        <w:rPr>
          <w:rFonts w:ascii="Times New Roman" w:hAnsi="Times New Roman" w:cs="Times New Roman"/>
          <w:i/>
          <w:sz w:val="24"/>
          <w:szCs w:val="24"/>
        </w:rPr>
        <w:t>a</w:t>
      </w:r>
      <w:r w:rsidRPr="00020F18">
        <w:rPr>
          <w:rFonts w:ascii="Times New Roman" w:hAnsi="Times New Roman" w:cs="Times New Roman"/>
          <w:sz w:val="24"/>
          <w:szCs w:val="24"/>
        </w:rPr>
        <w:t xml:space="preserve">. The two words in (14a) and (10a) thus </w:t>
      </w:r>
      <w:proofErr w:type="gramStart"/>
      <w:r w:rsidRPr="00020F18">
        <w:rPr>
          <w:rFonts w:ascii="Times New Roman" w:hAnsi="Times New Roman" w:cs="Times New Roman"/>
          <w:sz w:val="24"/>
          <w:szCs w:val="24"/>
        </w:rPr>
        <w:t>differ</w:t>
      </w:r>
      <w:proofErr w:type="gramEnd"/>
      <w:r w:rsidRPr="00020F18">
        <w:rPr>
          <w:rFonts w:ascii="Times New Roman" w:hAnsi="Times New Roman" w:cs="Times New Roman"/>
          <w:sz w:val="24"/>
          <w:szCs w:val="24"/>
        </w:rPr>
        <w:t xml:space="preserve"> signiﬁcantly in their meanings. In </w:t>
      </w:r>
      <w:r w:rsidR="004663D3">
        <w:rPr>
          <w:rFonts w:ascii="Times New Roman" w:hAnsi="Times New Roman" w:cs="Times New Roman"/>
          <w:i/>
          <w:sz w:val="24"/>
          <w:szCs w:val="24"/>
        </w:rPr>
        <w:t>nà-á bí-hí</w:t>
      </w:r>
      <w:r w:rsidRPr="00020F18">
        <w:rPr>
          <w:rFonts w:ascii="Times New Roman" w:hAnsi="Times New Roman" w:cs="Times New Roman"/>
          <w:sz w:val="24"/>
          <w:szCs w:val="24"/>
        </w:rPr>
        <w:t xml:space="preserve">, the children are identiﬁed as having some unique association with the chief while </w:t>
      </w:r>
      <w:r w:rsidR="004663D3">
        <w:rPr>
          <w:rFonts w:ascii="Times New Roman" w:hAnsi="Times New Roman" w:cs="Times New Roman"/>
          <w:i/>
          <w:sz w:val="24"/>
          <w:szCs w:val="24"/>
        </w:rPr>
        <w:t>nà-bíhí</w:t>
      </w:r>
      <w:r w:rsidRPr="00020F18">
        <w:rPr>
          <w:rFonts w:ascii="Times New Roman" w:hAnsi="Times New Roman" w:cs="Times New Roman"/>
          <w:sz w:val="24"/>
          <w:szCs w:val="24"/>
        </w:rPr>
        <w:t xml:space="preserve"> could refer to princes beloved to the </w:t>
      </w:r>
      <w:r w:rsidRPr="00020F18">
        <w:rPr>
          <w:rFonts w:ascii="Times New Roman" w:hAnsi="Times New Roman" w:cs="Times New Roman"/>
          <w:sz w:val="24"/>
          <w:szCs w:val="24"/>
        </w:rPr>
        <w:lastRenderedPageBreak/>
        <w:t xml:space="preserve">chief and used to make a distinction between such princes and other children of the chief (see Hudu 2014).     </w:t>
      </w:r>
    </w:p>
    <w:p w:rsidR="00020F18" w:rsidRPr="00020F18" w:rsidRDefault="00020F18" w:rsidP="00020F18">
      <w:pPr>
        <w:spacing w:after="0" w:line="240" w:lineRule="auto"/>
        <w:ind w:firstLine="720"/>
        <w:jc w:val="both"/>
        <w:rPr>
          <w:rFonts w:ascii="Times New Roman" w:hAnsi="Times New Roman" w:cs="Times New Roman"/>
          <w:sz w:val="24"/>
          <w:szCs w:val="24"/>
        </w:rPr>
      </w:pPr>
      <w:r w:rsidRPr="00020F18">
        <w:rPr>
          <w:rFonts w:ascii="Times New Roman" w:hAnsi="Times New Roman" w:cs="Times New Roman"/>
          <w:sz w:val="24"/>
          <w:szCs w:val="24"/>
        </w:rPr>
        <w:t>Based on the syntactic category of the constituents of a compound, the possible structure of compounds is classified into three noun–noun (N-N), noun–adjective (N-A) and verb–noun (V-N) which form nominals as argued to occur in Dagbani by Olawsky (2002). In addition to the three compounds, the present data also identifies an N-V compound. It is important to find answers to the</w:t>
      </w:r>
      <w:r w:rsidR="004663D3">
        <w:rPr>
          <w:rFonts w:ascii="Times New Roman" w:hAnsi="Times New Roman" w:cs="Times New Roman"/>
          <w:sz w:val="24"/>
          <w:szCs w:val="24"/>
        </w:rPr>
        <w:t xml:space="preserve"> obvious </w:t>
      </w:r>
      <w:r w:rsidRPr="00020F18">
        <w:rPr>
          <w:rFonts w:ascii="Times New Roman" w:hAnsi="Times New Roman" w:cs="Times New Roman"/>
          <w:sz w:val="24"/>
          <w:szCs w:val="24"/>
        </w:rPr>
        <w:t xml:space="preserve">questions in compounding: which lexical categories are typically combined with each other, and secondly, in which order are the categories combined? Olawsky (1999) observes that by concentrating on compounds which are composed of two lexical elements, the possible combinations are limited and all compounds in Dagbani are nouns, composed of nominal, adjectival, or verbal roots plus a morphological head. The head is always at the right and the plural formation of each word (where applicable), is realised on the head. </w:t>
      </w:r>
    </w:p>
    <w:p w:rsidR="00020F18" w:rsidRPr="00020F18" w:rsidRDefault="00020F18" w:rsidP="00020F18">
      <w:pPr>
        <w:spacing w:after="0" w:line="240" w:lineRule="auto"/>
        <w:ind w:firstLine="720"/>
        <w:jc w:val="both"/>
        <w:rPr>
          <w:rFonts w:ascii="Times New Roman" w:hAnsi="Times New Roman" w:cs="Times New Roman"/>
          <w:sz w:val="24"/>
          <w:szCs w:val="24"/>
        </w:rPr>
      </w:pPr>
    </w:p>
    <w:p w:rsidR="00020F18" w:rsidRPr="00020F18" w:rsidRDefault="00020F18" w:rsidP="00020F18">
      <w:pPr>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15.  Potential combinations for compounds in Dagbani</w:t>
      </w:r>
    </w:p>
    <w:tbl>
      <w:tblPr>
        <w:tblStyle w:val="TableGrid"/>
        <w:tblW w:w="0" w:type="auto"/>
        <w:tblInd w:w="468" w:type="dxa"/>
        <w:tblLook w:val="04A0" w:firstRow="1" w:lastRow="0" w:firstColumn="1" w:lastColumn="0" w:noHBand="0" w:noVBand="1"/>
      </w:tblPr>
      <w:tblGrid>
        <w:gridCol w:w="2430"/>
        <w:gridCol w:w="2070"/>
        <w:gridCol w:w="2340"/>
        <w:gridCol w:w="1800"/>
      </w:tblGrid>
      <w:tr w:rsidR="00020F18" w:rsidRPr="00020F18" w:rsidTr="00020F18">
        <w:tc>
          <w:tcPr>
            <w:tcW w:w="2430" w:type="dxa"/>
          </w:tcPr>
          <w:p w:rsidR="00020F18" w:rsidRPr="00020F18" w:rsidRDefault="00020F18" w:rsidP="00020F18">
            <w:pPr>
              <w:jc w:val="center"/>
              <w:rPr>
                <w:rFonts w:ascii="Times New Roman" w:hAnsi="Times New Roman" w:cs="Times New Roman"/>
                <w:sz w:val="24"/>
                <w:szCs w:val="24"/>
                <w:vertAlign w:val="superscript"/>
              </w:rPr>
            </w:pPr>
          </w:p>
        </w:tc>
        <w:tc>
          <w:tcPr>
            <w:tcW w:w="2070" w:type="dxa"/>
          </w:tcPr>
          <w:p w:rsidR="00020F18" w:rsidRPr="00020F18" w:rsidRDefault="00020F18" w:rsidP="00020F18">
            <w:pPr>
              <w:jc w:val="center"/>
              <w:rPr>
                <w:rFonts w:ascii="Times New Roman" w:hAnsi="Times New Roman" w:cs="Times New Roman"/>
                <w:sz w:val="24"/>
                <w:szCs w:val="24"/>
              </w:rPr>
            </w:pPr>
            <w:r w:rsidRPr="00020F18">
              <w:rPr>
                <w:rFonts w:ascii="Times New Roman" w:hAnsi="Times New Roman" w:cs="Times New Roman"/>
                <w:sz w:val="24"/>
                <w:szCs w:val="24"/>
              </w:rPr>
              <w:t>N</w:t>
            </w:r>
          </w:p>
        </w:tc>
        <w:tc>
          <w:tcPr>
            <w:tcW w:w="2340" w:type="dxa"/>
          </w:tcPr>
          <w:p w:rsidR="00020F18" w:rsidRPr="00020F18" w:rsidRDefault="00020F18" w:rsidP="00020F18">
            <w:pPr>
              <w:jc w:val="center"/>
              <w:rPr>
                <w:rFonts w:ascii="Times New Roman" w:hAnsi="Times New Roman" w:cs="Times New Roman"/>
                <w:sz w:val="24"/>
                <w:szCs w:val="24"/>
              </w:rPr>
            </w:pPr>
            <w:r w:rsidRPr="00020F18">
              <w:rPr>
                <w:rFonts w:ascii="Times New Roman" w:hAnsi="Times New Roman" w:cs="Times New Roman"/>
                <w:sz w:val="24"/>
                <w:szCs w:val="24"/>
              </w:rPr>
              <w:t>A</w:t>
            </w:r>
          </w:p>
        </w:tc>
        <w:tc>
          <w:tcPr>
            <w:tcW w:w="1800" w:type="dxa"/>
          </w:tcPr>
          <w:p w:rsidR="00020F18" w:rsidRPr="00020F18" w:rsidRDefault="00020F18" w:rsidP="00020F18">
            <w:pPr>
              <w:jc w:val="center"/>
              <w:rPr>
                <w:rFonts w:ascii="Times New Roman" w:hAnsi="Times New Roman" w:cs="Times New Roman"/>
                <w:sz w:val="24"/>
                <w:szCs w:val="24"/>
              </w:rPr>
            </w:pPr>
            <w:r w:rsidRPr="00020F18">
              <w:rPr>
                <w:rFonts w:ascii="Times New Roman" w:hAnsi="Times New Roman" w:cs="Times New Roman"/>
                <w:sz w:val="24"/>
                <w:szCs w:val="24"/>
              </w:rPr>
              <w:t>V</w:t>
            </w:r>
          </w:p>
        </w:tc>
      </w:tr>
      <w:tr w:rsidR="00020F18" w:rsidRPr="00020F18" w:rsidTr="00020F18">
        <w:tc>
          <w:tcPr>
            <w:tcW w:w="2430" w:type="dxa"/>
          </w:tcPr>
          <w:p w:rsidR="00020F18" w:rsidRPr="00020F18" w:rsidRDefault="00020F18" w:rsidP="00020F18">
            <w:pPr>
              <w:jc w:val="center"/>
              <w:rPr>
                <w:rFonts w:ascii="Times New Roman" w:hAnsi="Times New Roman" w:cs="Times New Roman"/>
                <w:sz w:val="24"/>
                <w:szCs w:val="24"/>
              </w:rPr>
            </w:pPr>
            <w:r w:rsidRPr="00020F18">
              <w:rPr>
                <w:rFonts w:ascii="Times New Roman" w:hAnsi="Times New Roman" w:cs="Times New Roman"/>
                <w:sz w:val="24"/>
                <w:szCs w:val="24"/>
              </w:rPr>
              <w:t>N</w:t>
            </w:r>
          </w:p>
        </w:tc>
        <w:tc>
          <w:tcPr>
            <w:tcW w:w="2070" w:type="dxa"/>
          </w:tcPr>
          <w:p w:rsidR="00020F18" w:rsidRPr="00020F18" w:rsidRDefault="00020F18" w:rsidP="00020F18">
            <w:pPr>
              <w:jc w:val="center"/>
              <w:rPr>
                <w:rFonts w:ascii="Times New Roman" w:hAnsi="Times New Roman" w:cs="Times New Roman"/>
                <w:sz w:val="24"/>
                <w:szCs w:val="24"/>
              </w:rPr>
            </w:pPr>
            <w:r w:rsidRPr="00020F18">
              <w:rPr>
                <w:rFonts w:ascii="Times New Roman" w:hAnsi="Times New Roman" w:cs="Times New Roman"/>
                <w:sz w:val="24"/>
                <w:szCs w:val="24"/>
              </w:rPr>
              <w:t>N-N</w:t>
            </w:r>
          </w:p>
        </w:tc>
        <w:tc>
          <w:tcPr>
            <w:tcW w:w="2340" w:type="dxa"/>
          </w:tcPr>
          <w:p w:rsidR="00020F18" w:rsidRPr="00020F18" w:rsidRDefault="00020F18" w:rsidP="00020F18">
            <w:pPr>
              <w:jc w:val="center"/>
              <w:rPr>
                <w:rFonts w:ascii="Times New Roman" w:hAnsi="Times New Roman" w:cs="Times New Roman"/>
                <w:sz w:val="24"/>
                <w:szCs w:val="24"/>
              </w:rPr>
            </w:pPr>
            <w:r w:rsidRPr="00020F18">
              <w:rPr>
                <w:rFonts w:ascii="Times New Roman" w:hAnsi="Times New Roman" w:cs="Times New Roman"/>
                <w:sz w:val="24"/>
                <w:szCs w:val="24"/>
              </w:rPr>
              <w:t>N-A</w:t>
            </w:r>
          </w:p>
        </w:tc>
        <w:tc>
          <w:tcPr>
            <w:tcW w:w="1800" w:type="dxa"/>
          </w:tcPr>
          <w:p w:rsidR="00020F18" w:rsidRPr="00020F18" w:rsidRDefault="00020F18" w:rsidP="00020F18">
            <w:pPr>
              <w:jc w:val="center"/>
              <w:rPr>
                <w:rFonts w:ascii="Times New Roman" w:hAnsi="Times New Roman" w:cs="Times New Roman"/>
                <w:sz w:val="24"/>
                <w:szCs w:val="24"/>
              </w:rPr>
            </w:pPr>
            <w:r w:rsidRPr="00020F18">
              <w:rPr>
                <w:rFonts w:ascii="Times New Roman" w:hAnsi="Times New Roman" w:cs="Times New Roman"/>
                <w:sz w:val="24"/>
                <w:szCs w:val="24"/>
              </w:rPr>
              <w:t>N-V</w:t>
            </w:r>
          </w:p>
        </w:tc>
      </w:tr>
      <w:tr w:rsidR="00020F18" w:rsidRPr="00020F18" w:rsidTr="00020F18">
        <w:tc>
          <w:tcPr>
            <w:tcW w:w="2430" w:type="dxa"/>
          </w:tcPr>
          <w:p w:rsidR="00020F18" w:rsidRPr="00020F18" w:rsidRDefault="00020F18" w:rsidP="00020F18">
            <w:pPr>
              <w:jc w:val="center"/>
              <w:rPr>
                <w:rFonts w:ascii="Times New Roman" w:hAnsi="Times New Roman" w:cs="Times New Roman"/>
                <w:sz w:val="24"/>
                <w:szCs w:val="24"/>
              </w:rPr>
            </w:pPr>
            <w:r w:rsidRPr="00020F18">
              <w:rPr>
                <w:rFonts w:ascii="Times New Roman" w:hAnsi="Times New Roman" w:cs="Times New Roman"/>
                <w:sz w:val="24"/>
                <w:szCs w:val="24"/>
              </w:rPr>
              <w:t>A</w:t>
            </w:r>
          </w:p>
        </w:tc>
        <w:tc>
          <w:tcPr>
            <w:tcW w:w="2070" w:type="dxa"/>
          </w:tcPr>
          <w:p w:rsidR="00020F18" w:rsidRPr="00020F18" w:rsidRDefault="00020F18" w:rsidP="00020F18">
            <w:pPr>
              <w:jc w:val="center"/>
              <w:rPr>
                <w:rFonts w:ascii="Times New Roman" w:hAnsi="Times New Roman" w:cs="Times New Roman"/>
                <w:sz w:val="24"/>
                <w:szCs w:val="24"/>
              </w:rPr>
            </w:pPr>
            <w:r w:rsidRPr="00020F18">
              <w:rPr>
                <w:rFonts w:ascii="Times New Roman" w:hAnsi="Times New Roman" w:cs="Times New Roman"/>
                <w:sz w:val="24"/>
                <w:szCs w:val="24"/>
              </w:rPr>
              <w:t>*</w:t>
            </w:r>
          </w:p>
        </w:tc>
        <w:tc>
          <w:tcPr>
            <w:tcW w:w="2340" w:type="dxa"/>
          </w:tcPr>
          <w:p w:rsidR="00020F18" w:rsidRPr="00020F18" w:rsidRDefault="00020F18" w:rsidP="00020F18">
            <w:pPr>
              <w:jc w:val="center"/>
              <w:rPr>
                <w:rFonts w:ascii="Times New Roman" w:hAnsi="Times New Roman" w:cs="Times New Roman"/>
                <w:sz w:val="24"/>
                <w:szCs w:val="24"/>
              </w:rPr>
            </w:pPr>
            <w:r w:rsidRPr="00020F18">
              <w:rPr>
                <w:rFonts w:ascii="Times New Roman" w:hAnsi="Times New Roman" w:cs="Times New Roman"/>
                <w:sz w:val="24"/>
                <w:szCs w:val="24"/>
              </w:rPr>
              <w:t>*</w:t>
            </w:r>
          </w:p>
        </w:tc>
        <w:tc>
          <w:tcPr>
            <w:tcW w:w="1800" w:type="dxa"/>
          </w:tcPr>
          <w:p w:rsidR="00020F18" w:rsidRPr="00020F18" w:rsidRDefault="00020F18" w:rsidP="00020F18">
            <w:pPr>
              <w:jc w:val="center"/>
              <w:rPr>
                <w:rFonts w:ascii="Times New Roman" w:hAnsi="Times New Roman" w:cs="Times New Roman"/>
                <w:sz w:val="24"/>
                <w:szCs w:val="24"/>
              </w:rPr>
            </w:pPr>
            <w:r w:rsidRPr="00020F18">
              <w:rPr>
                <w:rFonts w:ascii="Times New Roman" w:hAnsi="Times New Roman" w:cs="Times New Roman"/>
                <w:sz w:val="24"/>
                <w:szCs w:val="24"/>
              </w:rPr>
              <w:t>*</w:t>
            </w:r>
          </w:p>
        </w:tc>
      </w:tr>
      <w:tr w:rsidR="00020F18" w:rsidRPr="00020F18" w:rsidTr="00020F18">
        <w:tc>
          <w:tcPr>
            <w:tcW w:w="2430" w:type="dxa"/>
          </w:tcPr>
          <w:p w:rsidR="00020F18" w:rsidRPr="00020F18" w:rsidRDefault="00020F18" w:rsidP="00020F18">
            <w:pPr>
              <w:jc w:val="center"/>
              <w:rPr>
                <w:rFonts w:ascii="Times New Roman" w:hAnsi="Times New Roman" w:cs="Times New Roman"/>
                <w:sz w:val="24"/>
                <w:szCs w:val="24"/>
              </w:rPr>
            </w:pPr>
            <w:r w:rsidRPr="00020F18">
              <w:rPr>
                <w:rFonts w:ascii="Times New Roman" w:hAnsi="Times New Roman" w:cs="Times New Roman"/>
                <w:sz w:val="24"/>
                <w:szCs w:val="24"/>
              </w:rPr>
              <w:t>V</w:t>
            </w:r>
          </w:p>
        </w:tc>
        <w:tc>
          <w:tcPr>
            <w:tcW w:w="2070" w:type="dxa"/>
          </w:tcPr>
          <w:p w:rsidR="00020F18" w:rsidRPr="00020F18" w:rsidRDefault="00020F18" w:rsidP="00020F18">
            <w:pPr>
              <w:jc w:val="center"/>
              <w:rPr>
                <w:rFonts w:ascii="Times New Roman" w:hAnsi="Times New Roman" w:cs="Times New Roman"/>
                <w:sz w:val="24"/>
                <w:szCs w:val="24"/>
              </w:rPr>
            </w:pPr>
            <w:r w:rsidRPr="00020F18">
              <w:rPr>
                <w:rFonts w:ascii="Times New Roman" w:hAnsi="Times New Roman" w:cs="Times New Roman"/>
                <w:sz w:val="24"/>
                <w:szCs w:val="24"/>
              </w:rPr>
              <w:t>V-N</w:t>
            </w:r>
          </w:p>
        </w:tc>
        <w:tc>
          <w:tcPr>
            <w:tcW w:w="2340" w:type="dxa"/>
          </w:tcPr>
          <w:p w:rsidR="00020F18" w:rsidRPr="00020F18" w:rsidRDefault="00020F18" w:rsidP="00020F18">
            <w:pPr>
              <w:jc w:val="center"/>
              <w:rPr>
                <w:rFonts w:ascii="Times New Roman" w:hAnsi="Times New Roman" w:cs="Times New Roman"/>
                <w:sz w:val="24"/>
                <w:szCs w:val="24"/>
              </w:rPr>
            </w:pPr>
            <w:r w:rsidRPr="00020F18">
              <w:rPr>
                <w:rFonts w:ascii="Times New Roman" w:hAnsi="Times New Roman" w:cs="Times New Roman"/>
                <w:sz w:val="24"/>
                <w:szCs w:val="24"/>
              </w:rPr>
              <w:t>*</w:t>
            </w:r>
          </w:p>
        </w:tc>
        <w:tc>
          <w:tcPr>
            <w:tcW w:w="1800" w:type="dxa"/>
          </w:tcPr>
          <w:p w:rsidR="00020F18" w:rsidRPr="00020F18" w:rsidRDefault="00020F18" w:rsidP="00020F18">
            <w:pPr>
              <w:jc w:val="center"/>
              <w:rPr>
                <w:rFonts w:ascii="Times New Roman" w:hAnsi="Times New Roman" w:cs="Times New Roman"/>
                <w:sz w:val="24"/>
                <w:szCs w:val="24"/>
              </w:rPr>
            </w:pPr>
            <w:r w:rsidRPr="00020F18">
              <w:rPr>
                <w:rFonts w:ascii="Times New Roman" w:hAnsi="Times New Roman" w:cs="Times New Roman"/>
                <w:sz w:val="24"/>
                <w:szCs w:val="24"/>
              </w:rPr>
              <w:t>*</w:t>
            </w:r>
          </w:p>
        </w:tc>
      </w:tr>
    </w:tbl>
    <w:p w:rsidR="00020F18" w:rsidRPr="00020F18" w:rsidRDefault="00020F18" w:rsidP="00020F18">
      <w:pPr>
        <w:spacing w:after="0" w:line="240" w:lineRule="auto"/>
        <w:jc w:val="both"/>
        <w:rPr>
          <w:rFonts w:ascii="Times New Roman" w:hAnsi="Times New Roman" w:cs="Times New Roman"/>
          <w:sz w:val="24"/>
          <w:szCs w:val="24"/>
        </w:rPr>
      </w:pPr>
    </w:p>
    <w:p w:rsidR="00020F18" w:rsidRPr="00020F18" w:rsidRDefault="00020F18" w:rsidP="00020F18">
      <w:pPr>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 xml:space="preserve">The table shows the possible combinations for compounding in Dagbani; it reveals that the </w:t>
      </w:r>
      <w:r w:rsidR="004663D3">
        <w:rPr>
          <w:rFonts w:ascii="Times New Roman" w:hAnsi="Times New Roman" w:cs="Times New Roman"/>
          <w:sz w:val="24"/>
          <w:szCs w:val="24"/>
        </w:rPr>
        <w:t xml:space="preserve">attested </w:t>
      </w:r>
      <w:r w:rsidRPr="00020F18">
        <w:rPr>
          <w:rFonts w:ascii="Times New Roman" w:hAnsi="Times New Roman" w:cs="Times New Roman"/>
          <w:sz w:val="24"/>
          <w:szCs w:val="24"/>
        </w:rPr>
        <w:t xml:space="preserve">types of </w:t>
      </w:r>
      <w:r w:rsidR="00C3372F" w:rsidRPr="00020F18">
        <w:rPr>
          <w:rFonts w:ascii="Times New Roman" w:hAnsi="Times New Roman" w:cs="Times New Roman"/>
          <w:sz w:val="24"/>
          <w:szCs w:val="24"/>
        </w:rPr>
        <w:t xml:space="preserve">compounds </w:t>
      </w:r>
      <w:r w:rsidR="00C3372F">
        <w:rPr>
          <w:rFonts w:ascii="Times New Roman" w:hAnsi="Times New Roman" w:cs="Times New Roman"/>
          <w:sz w:val="24"/>
          <w:szCs w:val="24"/>
        </w:rPr>
        <w:t>that</w:t>
      </w:r>
      <w:r w:rsidR="004663D3">
        <w:rPr>
          <w:rFonts w:ascii="Times New Roman" w:hAnsi="Times New Roman" w:cs="Times New Roman"/>
          <w:sz w:val="24"/>
          <w:szCs w:val="24"/>
        </w:rPr>
        <w:t xml:space="preserve"> exist in the language </w:t>
      </w:r>
      <w:r w:rsidRPr="00020F18">
        <w:rPr>
          <w:rFonts w:ascii="Times New Roman" w:hAnsi="Times New Roman" w:cs="Times New Roman"/>
          <w:sz w:val="24"/>
          <w:szCs w:val="24"/>
        </w:rPr>
        <w:t xml:space="preserve">are N-N (noun-noun), N-A (noun-adjective), N-V (noun-verb) and V-N (verb-noun) compounds. N-N compounds consist of two nominal roots, the first element occurs without its class affix, whereas the second part keeps its regular suffix, being the morphological head. In most cases, the second part is also the semantic head, though some counter examples can be found. </w:t>
      </w:r>
    </w:p>
    <w:p w:rsidR="00020F18" w:rsidRPr="00020F18" w:rsidRDefault="00020F18" w:rsidP="00020F18">
      <w:pPr>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16.  N+N Compounds</w:t>
      </w:r>
    </w:p>
    <w:tbl>
      <w:tblPr>
        <w:tblStyle w:val="TableGrid"/>
        <w:tblW w:w="0" w:type="auto"/>
        <w:tblInd w:w="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30"/>
        <w:gridCol w:w="2700"/>
        <w:gridCol w:w="1980"/>
        <w:gridCol w:w="1890"/>
      </w:tblGrid>
      <w:tr w:rsidR="00020F18" w:rsidRPr="00020F18" w:rsidTr="00020F18">
        <w:tc>
          <w:tcPr>
            <w:tcW w:w="243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 xml:space="preserve">Noun </w:t>
            </w:r>
          </w:p>
        </w:tc>
        <w:tc>
          <w:tcPr>
            <w:tcW w:w="270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 xml:space="preserve">Noun  </w:t>
            </w:r>
          </w:p>
        </w:tc>
        <w:tc>
          <w:tcPr>
            <w:tcW w:w="198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Compound(N+N)</w:t>
            </w:r>
          </w:p>
        </w:tc>
        <w:tc>
          <w:tcPr>
            <w:tcW w:w="189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 xml:space="preserve">Gloss </w:t>
            </w:r>
          </w:p>
        </w:tc>
      </w:tr>
      <w:tr w:rsidR="00020F18" w:rsidRPr="00020F18" w:rsidTr="00020F18">
        <w:tc>
          <w:tcPr>
            <w:tcW w:w="243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l</w:t>
            </w:r>
            <w:r w:rsidR="00C3372F" w:rsidRPr="006124D3">
              <w:rPr>
                <w:rFonts w:ascii="Times New Roman" w:hAnsi="Times New Roman" w:cs="Times New Roman"/>
                <w:sz w:val="24"/>
                <w:szCs w:val="24"/>
              </w:rPr>
              <w:t>ʊ́</w:t>
            </w:r>
            <w:r w:rsidR="00C3372F">
              <w:rPr>
                <w:rFonts w:ascii="Times New Roman" w:hAnsi="Times New Roman" w:cs="Times New Roman"/>
                <w:sz w:val="24"/>
                <w:szCs w:val="24"/>
              </w:rPr>
              <w:t>ŋ-á</w:t>
            </w:r>
            <w:r w:rsidRPr="00020F18">
              <w:rPr>
                <w:rFonts w:ascii="Times New Roman" w:hAnsi="Times New Roman" w:cs="Times New Roman"/>
                <w:sz w:val="24"/>
                <w:szCs w:val="24"/>
              </w:rPr>
              <w:t xml:space="preserve">       ‘drum’ </w:t>
            </w:r>
          </w:p>
        </w:tc>
        <w:tc>
          <w:tcPr>
            <w:tcW w:w="270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d</w:t>
            </w:r>
            <w:r w:rsidR="00C3372F" w:rsidRPr="006124D3">
              <w:rPr>
                <w:rFonts w:ascii="Times New Roman" w:hAnsi="Times New Roman" w:cs="Times New Roman"/>
                <w:sz w:val="24"/>
                <w:szCs w:val="24"/>
              </w:rPr>
              <w:t>ɔ́</w:t>
            </w:r>
            <w:r w:rsidRPr="00020F18">
              <w:rPr>
                <w:rFonts w:ascii="Times New Roman" w:hAnsi="Times New Roman" w:cs="Times New Roman"/>
                <w:sz w:val="24"/>
                <w:szCs w:val="24"/>
              </w:rPr>
              <w:t>-l</w:t>
            </w:r>
            <w:r w:rsidR="00DF58BC" w:rsidRPr="00DF58BC">
              <w:rPr>
                <w:rFonts w:ascii="Times New Roman" w:hAnsi="Times New Roman" w:cs="Times New Roman"/>
                <w:sz w:val="24"/>
                <w:szCs w:val="24"/>
              </w:rPr>
              <w:t>ɨ́</w:t>
            </w:r>
            <w:r w:rsidRPr="00020F18">
              <w:rPr>
                <w:rFonts w:ascii="Times New Roman" w:hAnsi="Times New Roman" w:cs="Times New Roman"/>
                <w:sz w:val="24"/>
                <w:szCs w:val="24"/>
              </w:rPr>
              <w:t xml:space="preserve">         ‘stick’</w:t>
            </w:r>
          </w:p>
        </w:tc>
        <w:tc>
          <w:tcPr>
            <w:tcW w:w="198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l</w:t>
            </w:r>
            <w:r w:rsidR="00C3372F" w:rsidRPr="006124D3">
              <w:rPr>
                <w:rFonts w:ascii="Times New Roman" w:hAnsi="Times New Roman" w:cs="Times New Roman"/>
                <w:sz w:val="24"/>
                <w:szCs w:val="24"/>
              </w:rPr>
              <w:t>ʊ́</w:t>
            </w:r>
            <w:r w:rsidRPr="00020F18">
              <w:rPr>
                <w:rFonts w:ascii="Times New Roman" w:hAnsi="Times New Roman" w:cs="Times New Roman"/>
                <w:sz w:val="24"/>
                <w:szCs w:val="24"/>
              </w:rPr>
              <w:t>ŋ-d</w:t>
            </w:r>
            <w:r w:rsidR="00C3372F" w:rsidRPr="006124D3">
              <w:rPr>
                <w:rFonts w:ascii="Times New Roman" w:hAnsi="Times New Roman" w:cs="Times New Roman"/>
                <w:sz w:val="24"/>
                <w:szCs w:val="24"/>
              </w:rPr>
              <w:t>ɔ́</w:t>
            </w:r>
            <w:r w:rsidRPr="00020F18">
              <w:rPr>
                <w:rFonts w:ascii="Times New Roman" w:hAnsi="Times New Roman" w:cs="Times New Roman"/>
                <w:sz w:val="24"/>
                <w:szCs w:val="24"/>
              </w:rPr>
              <w:t>-l</w:t>
            </w:r>
            <w:r w:rsidR="00DF58BC" w:rsidRPr="006124D3">
              <w:rPr>
                <w:rFonts w:ascii="Times New Roman" w:hAnsi="Times New Roman" w:cs="Times New Roman"/>
                <w:sz w:val="24"/>
                <w:szCs w:val="24"/>
              </w:rPr>
              <w:t>ɨ́</w:t>
            </w:r>
            <w:r w:rsidRPr="00020F18">
              <w:rPr>
                <w:rFonts w:ascii="Times New Roman" w:hAnsi="Times New Roman" w:cs="Times New Roman"/>
                <w:sz w:val="24"/>
                <w:szCs w:val="24"/>
              </w:rPr>
              <w:t xml:space="preserve">  </w:t>
            </w:r>
          </w:p>
        </w:tc>
        <w:tc>
          <w:tcPr>
            <w:tcW w:w="189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‘drum stick’</w:t>
            </w:r>
          </w:p>
        </w:tc>
      </w:tr>
      <w:tr w:rsidR="00020F18" w:rsidRPr="00020F18" w:rsidTr="00020F18">
        <w:tc>
          <w:tcPr>
            <w:tcW w:w="2430" w:type="dxa"/>
          </w:tcPr>
          <w:p w:rsidR="00020F18" w:rsidRPr="00020F18" w:rsidRDefault="00C3372F" w:rsidP="00020F18">
            <w:pPr>
              <w:jc w:val="both"/>
              <w:rPr>
                <w:rFonts w:ascii="Times New Roman" w:hAnsi="Times New Roman" w:cs="Times New Roman"/>
                <w:sz w:val="24"/>
                <w:szCs w:val="24"/>
              </w:rPr>
            </w:pPr>
            <w:r>
              <w:rPr>
                <w:rFonts w:ascii="Times New Roman" w:hAnsi="Times New Roman" w:cs="Times New Roman"/>
                <w:sz w:val="24"/>
                <w:szCs w:val="24"/>
              </w:rPr>
              <w:t>pá</w:t>
            </w:r>
            <w:r w:rsidR="00020F18" w:rsidRPr="00020F18">
              <w:rPr>
                <w:rFonts w:ascii="Times New Roman" w:hAnsi="Times New Roman" w:cs="Times New Roman"/>
                <w:sz w:val="24"/>
                <w:szCs w:val="24"/>
              </w:rPr>
              <w:t>ʔ</w:t>
            </w:r>
            <w:r>
              <w:rPr>
                <w:rFonts w:ascii="Times New Roman" w:hAnsi="Times New Roman" w:cs="Times New Roman"/>
                <w:sz w:val="24"/>
                <w:szCs w:val="24"/>
              </w:rPr>
              <w:t>-á</w:t>
            </w:r>
            <w:r w:rsidR="00020F18" w:rsidRPr="00020F18">
              <w:rPr>
                <w:rFonts w:ascii="Times New Roman" w:hAnsi="Times New Roman" w:cs="Times New Roman"/>
                <w:sz w:val="24"/>
                <w:szCs w:val="24"/>
              </w:rPr>
              <w:t xml:space="preserve">      ‘woman’ </w:t>
            </w:r>
          </w:p>
        </w:tc>
        <w:tc>
          <w:tcPr>
            <w:tcW w:w="2700" w:type="dxa"/>
          </w:tcPr>
          <w:p w:rsidR="00020F18" w:rsidRPr="00020F18" w:rsidRDefault="00DF58BC" w:rsidP="00020F18">
            <w:pPr>
              <w:jc w:val="both"/>
              <w:rPr>
                <w:rFonts w:ascii="Times New Roman" w:hAnsi="Times New Roman" w:cs="Times New Roman"/>
                <w:sz w:val="24"/>
                <w:szCs w:val="24"/>
              </w:rPr>
            </w:pPr>
            <w:r>
              <w:rPr>
                <w:rFonts w:ascii="Times New Roman" w:hAnsi="Times New Roman" w:cs="Times New Roman"/>
                <w:sz w:val="24"/>
                <w:szCs w:val="24"/>
              </w:rPr>
              <w:t>ʧ</w:t>
            </w:r>
            <w:r w:rsidRPr="006124D3">
              <w:rPr>
                <w:rFonts w:ascii="Times New Roman" w:hAnsi="Times New Roman" w:cs="Times New Roman"/>
                <w:sz w:val="24"/>
                <w:szCs w:val="24"/>
              </w:rPr>
              <w:t>ɨ́</w:t>
            </w:r>
            <w:r w:rsidR="00020F18" w:rsidRPr="00020F18">
              <w:rPr>
                <w:rFonts w:ascii="Times New Roman" w:hAnsi="Times New Roman" w:cs="Times New Roman"/>
                <w:sz w:val="24"/>
                <w:szCs w:val="24"/>
              </w:rPr>
              <w:t>n-</w:t>
            </w:r>
            <w:r>
              <w:rPr>
                <w:rFonts w:ascii="Times New Roman" w:hAnsi="Times New Roman" w:cs="Times New Roman"/>
                <w:sz w:val="24"/>
                <w:szCs w:val="24"/>
              </w:rPr>
              <w:t>ʧ</w:t>
            </w:r>
            <w:r w:rsidRPr="006124D3">
              <w:rPr>
                <w:rFonts w:ascii="Times New Roman" w:hAnsi="Times New Roman" w:cs="Times New Roman"/>
                <w:sz w:val="24"/>
                <w:szCs w:val="24"/>
              </w:rPr>
              <w:t>ɨ́</w:t>
            </w:r>
            <w:r w:rsidR="00020F18" w:rsidRPr="00020F18">
              <w:rPr>
                <w:rFonts w:ascii="Times New Roman" w:hAnsi="Times New Roman" w:cs="Times New Roman"/>
                <w:sz w:val="24"/>
                <w:szCs w:val="24"/>
              </w:rPr>
              <w:t>n</w:t>
            </w:r>
            <w:r w:rsidRPr="006124D3">
              <w:rPr>
                <w:rFonts w:ascii="Times New Roman" w:hAnsi="Times New Roman" w:cs="Times New Roman"/>
                <w:sz w:val="24"/>
                <w:szCs w:val="24"/>
              </w:rPr>
              <w:t>ɨ́</w:t>
            </w:r>
            <w:r w:rsidR="00020F18" w:rsidRPr="00020F18">
              <w:rPr>
                <w:rFonts w:ascii="Times New Roman" w:hAnsi="Times New Roman" w:cs="Times New Roman"/>
                <w:sz w:val="24"/>
                <w:szCs w:val="24"/>
              </w:rPr>
              <w:t xml:space="preserve">      ‘cloth’</w:t>
            </w:r>
          </w:p>
        </w:tc>
        <w:tc>
          <w:tcPr>
            <w:tcW w:w="1980" w:type="dxa"/>
          </w:tcPr>
          <w:p w:rsidR="00020F18" w:rsidRPr="00020F18" w:rsidRDefault="00C3372F" w:rsidP="00020F18">
            <w:pPr>
              <w:jc w:val="both"/>
              <w:rPr>
                <w:rFonts w:ascii="Times New Roman" w:hAnsi="Times New Roman" w:cs="Times New Roman"/>
                <w:sz w:val="24"/>
                <w:szCs w:val="24"/>
              </w:rPr>
            </w:pPr>
            <w:r>
              <w:rPr>
                <w:rFonts w:ascii="Times New Roman" w:hAnsi="Times New Roman" w:cs="Times New Roman"/>
                <w:sz w:val="24"/>
                <w:szCs w:val="24"/>
              </w:rPr>
              <w:t>pá</w:t>
            </w:r>
            <w:r w:rsidR="00020F18" w:rsidRPr="00020F18">
              <w:rPr>
                <w:rFonts w:ascii="Times New Roman" w:hAnsi="Times New Roman" w:cs="Times New Roman"/>
                <w:sz w:val="24"/>
                <w:szCs w:val="24"/>
              </w:rPr>
              <w:t>ʔ-</w:t>
            </w:r>
            <w:r w:rsidR="00DF58BC">
              <w:rPr>
                <w:rFonts w:ascii="Times New Roman" w:hAnsi="Times New Roman" w:cs="Times New Roman"/>
                <w:sz w:val="24"/>
                <w:szCs w:val="24"/>
              </w:rPr>
              <w:t>ʧ</w:t>
            </w:r>
            <w:r w:rsidR="00DF58BC" w:rsidRPr="006124D3">
              <w:rPr>
                <w:rFonts w:ascii="Times New Roman" w:hAnsi="Times New Roman" w:cs="Times New Roman"/>
                <w:sz w:val="24"/>
                <w:szCs w:val="24"/>
              </w:rPr>
              <w:t>ɨ́</w:t>
            </w:r>
            <w:r w:rsidR="00020F18" w:rsidRPr="00020F18">
              <w:rPr>
                <w:rFonts w:ascii="Times New Roman" w:hAnsi="Times New Roman" w:cs="Times New Roman"/>
                <w:sz w:val="24"/>
                <w:szCs w:val="24"/>
              </w:rPr>
              <w:t>n-</w:t>
            </w:r>
            <w:r w:rsidR="00DF58BC">
              <w:rPr>
                <w:rFonts w:ascii="Times New Roman" w:hAnsi="Times New Roman" w:cs="Times New Roman"/>
                <w:sz w:val="24"/>
                <w:szCs w:val="24"/>
              </w:rPr>
              <w:t>ʧ</w:t>
            </w:r>
            <w:r w:rsidR="00DF58BC" w:rsidRPr="006124D3">
              <w:rPr>
                <w:rFonts w:ascii="Times New Roman" w:hAnsi="Times New Roman" w:cs="Times New Roman"/>
                <w:sz w:val="24"/>
                <w:szCs w:val="24"/>
              </w:rPr>
              <w:t>ɨ́</w:t>
            </w:r>
            <w:r w:rsidR="00020F18" w:rsidRPr="00020F18">
              <w:rPr>
                <w:rFonts w:ascii="Times New Roman" w:hAnsi="Times New Roman" w:cs="Times New Roman"/>
                <w:sz w:val="24"/>
                <w:szCs w:val="24"/>
              </w:rPr>
              <w:t>n</w:t>
            </w:r>
            <w:r w:rsidR="00DF58BC" w:rsidRPr="006124D3">
              <w:rPr>
                <w:rFonts w:ascii="Times New Roman" w:hAnsi="Times New Roman" w:cs="Times New Roman"/>
                <w:sz w:val="24"/>
                <w:szCs w:val="24"/>
              </w:rPr>
              <w:t>ɨ́</w:t>
            </w:r>
          </w:p>
        </w:tc>
        <w:tc>
          <w:tcPr>
            <w:tcW w:w="189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‘woman cloth’</w:t>
            </w:r>
          </w:p>
        </w:tc>
      </w:tr>
      <w:tr w:rsidR="00020F18" w:rsidRPr="00020F18" w:rsidTr="00020F18">
        <w:tc>
          <w:tcPr>
            <w:tcW w:w="2430" w:type="dxa"/>
          </w:tcPr>
          <w:p w:rsidR="00020F18" w:rsidRPr="00020F18" w:rsidRDefault="00C3372F" w:rsidP="00020F18">
            <w:pPr>
              <w:jc w:val="both"/>
              <w:rPr>
                <w:rFonts w:ascii="Times New Roman" w:hAnsi="Times New Roman" w:cs="Times New Roman"/>
                <w:sz w:val="24"/>
                <w:szCs w:val="24"/>
              </w:rPr>
            </w:pPr>
            <w:r>
              <w:rPr>
                <w:rFonts w:ascii="Times New Roman" w:hAnsi="Times New Roman" w:cs="Times New Roman"/>
                <w:sz w:val="24"/>
                <w:szCs w:val="24"/>
              </w:rPr>
              <w:t>nóó</w:t>
            </w:r>
            <w:r w:rsidR="00020F18" w:rsidRPr="00020F18">
              <w:rPr>
                <w:rFonts w:ascii="Times New Roman" w:hAnsi="Times New Roman" w:cs="Times New Roman"/>
                <w:sz w:val="24"/>
                <w:szCs w:val="24"/>
              </w:rPr>
              <w:t>-ց</w:t>
            </w:r>
            <w:r>
              <w:rPr>
                <w:rFonts w:ascii="Times New Roman" w:hAnsi="Times New Roman" w:cs="Times New Roman"/>
                <w:sz w:val="24"/>
                <w:szCs w:val="24"/>
              </w:rPr>
              <w:t>á</w:t>
            </w:r>
            <w:r w:rsidR="00020F18" w:rsidRPr="00020F18">
              <w:rPr>
                <w:rFonts w:ascii="Times New Roman" w:hAnsi="Times New Roman" w:cs="Times New Roman"/>
                <w:sz w:val="24"/>
                <w:szCs w:val="24"/>
              </w:rPr>
              <w:t xml:space="preserve">     ‘bird’</w:t>
            </w:r>
          </w:p>
        </w:tc>
        <w:tc>
          <w:tcPr>
            <w:tcW w:w="2700" w:type="dxa"/>
          </w:tcPr>
          <w:p w:rsidR="00020F18" w:rsidRPr="00020F18" w:rsidRDefault="00C3372F" w:rsidP="00020F18">
            <w:pPr>
              <w:jc w:val="both"/>
              <w:rPr>
                <w:rFonts w:ascii="Times New Roman" w:hAnsi="Times New Roman" w:cs="Times New Roman"/>
                <w:sz w:val="24"/>
                <w:szCs w:val="24"/>
              </w:rPr>
            </w:pPr>
            <w:r>
              <w:rPr>
                <w:rFonts w:ascii="Times New Roman" w:hAnsi="Times New Roman" w:cs="Times New Roman"/>
                <w:sz w:val="24"/>
                <w:szCs w:val="24"/>
              </w:rPr>
              <w:t>tìɛɣ</w:t>
            </w:r>
            <w:r w:rsidRPr="006124D3">
              <w:rPr>
                <w:rFonts w:ascii="Times New Roman" w:hAnsi="Times New Roman" w:cs="Times New Roman"/>
                <w:sz w:val="24"/>
                <w:szCs w:val="24"/>
              </w:rPr>
              <w:t>ʊ́</w:t>
            </w:r>
            <w:r w:rsidR="00020F18" w:rsidRPr="00020F18">
              <w:rPr>
                <w:rFonts w:ascii="Times New Roman" w:hAnsi="Times New Roman" w:cs="Times New Roman"/>
                <w:sz w:val="24"/>
                <w:szCs w:val="24"/>
              </w:rPr>
              <w:t xml:space="preserve">         ‘nest’</w:t>
            </w:r>
          </w:p>
        </w:tc>
        <w:tc>
          <w:tcPr>
            <w:tcW w:w="1980" w:type="dxa"/>
          </w:tcPr>
          <w:p w:rsidR="00020F18" w:rsidRPr="00020F18" w:rsidRDefault="00C3372F" w:rsidP="00020F18">
            <w:pPr>
              <w:jc w:val="both"/>
              <w:rPr>
                <w:rFonts w:ascii="Times New Roman" w:hAnsi="Times New Roman" w:cs="Times New Roman"/>
                <w:sz w:val="24"/>
                <w:szCs w:val="24"/>
              </w:rPr>
            </w:pPr>
            <w:r>
              <w:rPr>
                <w:rFonts w:ascii="Times New Roman" w:hAnsi="Times New Roman" w:cs="Times New Roman"/>
                <w:sz w:val="24"/>
                <w:szCs w:val="24"/>
              </w:rPr>
              <w:t>nóó-tìɛɣ</w:t>
            </w:r>
            <w:r w:rsidRPr="006124D3">
              <w:rPr>
                <w:rFonts w:ascii="Times New Roman" w:hAnsi="Times New Roman" w:cs="Times New Roman"/>
                <w:sz w:val="24"/>
                <w:szCs w:val="24"/>
              </w:rPr>
              <w:t>ʊ́</w:t>
            </w:r>
          </w:p>
        </w:tc>
        <w:tc>
          <w:tcPr>
            <w:tcW w:w="189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‘bed nest’</w:t>
            </w:r>
          </w:p>
        </w:tc>
      </w:tr>
      <w:tr w:rsidR="00020F18" w:rsidRPr="00020F18" w:rsidTr="00020F18">
        <w:tc>
          <w:tcPr>
            <w:tcW w:w="2430" w:type="dxa"/>
          </w:tcPr>
          <w:p w:rsidR="00020F18" w:rsidRPr="00020F18" w:rsidRDefault="00C3372F" w:rsidP="00020F18">
            <w:pPr>
              <w:jc w:val="both"/>
              <w:rPr>
                <w:rFonts w:ascii="Times New Roman" w:hAnsi="Times New Roman" w:cs="Times New Roman"/>
                <w:sz w:val="24"/>
                <w:szCs w:val="24"/>
              </w:rPr>
            </w:pPr>
            <w:r>
              <w:rPr>
                <w:rFonts w:ascii="Times New Roman" w:hAnsi="Times New Roman" w:cs="Times New Roman"/>
                <w:sz w:val="24"/>
                <w:szCs w:val="24"/>
              </w:rPr>
              <w:t>nà</w:t>
            </w:r>
            <w:r w:rsidR="00020F18" w:rsidRPr="00020F18">
              <w:rPr>
                <w:rFonts w:ascii="Times New Roman" w:hAnsi="Times New Roman" w:cs="Times New Roman"/>
                <w:sz w:val="24"/>
                <w:szCs w:val="24"/>
              </w:rPr>
              <w:t>h-</w:t>
            </w:r>
            <w:r w:rsidRPr="006124D3">
              <w:rPr>
                <w:rFonts w:ascii="Times New Roman" w:hAnsi="Times New Roman" w:cs="Times New Roman"/>
                <w:sz w:val="24"/>
                <w:szCs w:val="24"/>
              </w:rPr>
              <w:t>ʊ́</w:t>
            </w:r>
            <w:r w:rsidR="00020F18" w:rsidRPr="00020F18">
              <w:rPr>
                <w:rFonts w:ascii="Times New Roman" w:hAnsi="Times New Roman" w:cs="Times New Roman"/>
                <w:sz w:val="24"/>
                <w:szCs w:val="24"/>
              </w:rPr>
              <w:t xml:space="preserve">      ‘cow’</w:t>
            </w:r>
          </w:p>
        </w:tc>
        <w:tc>
          <w:tcPr>
            <w:tcW w:w="270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z</w:t>
            </w:r>
            <w:r w:rsidR="00C3372F" w:rsidRPr="006124D3">
              <w:rPr>
                <w:rFonts w:ascii="Times New Roman" w:hAnsi="Times New Roman" w:cs="Times New Roman"/>
                <w:sz w:val="24"/>
                <w:szCs w:val="24"/>
              </w:rPr>
              <w:t>ʊ́</w:t>
            </w:r>
            <w:r w:rsidRPr="00020F18">
              <w:rPr>
                <w:rFonts w:ascii="Times New Roman" w:hAnsi="Times New Roman" w:cs="Times New Roman"/>
                <w:sz w:val="24"/>
                <w:szCs w:val="24"/>
              </w:rPr>
              <w:t>ʔ-</w:t>
            </w:r>
            <w:r w:rsidR="00C3372F" w:rsidRPr="006124D3">
              <w:rPr>
                <w:rFonts w:ascii="Times New Roman" w:hAnsi="Times New Roman" w:cs="Times New Roman"/>
                <w:sz w:val="24"/>
                <w:szCs w:val="24"/>
              </w:rPr>
              <w:t>ʊ́</w:t>
            </w:r>
            <w:r w:rsidRPr="00020F18">
              <w:rPr>
                <w:rFonts w:ascii="Times New Roman" w:hAnsi="Times New Roman" w:cs="Times New Roman"/>
                <w:sz w:val="24"/>
                <w:szCs w:val="24"/>
              </w:rPr>
              <w:t xml:space="preserve">         ‘head’</w:t>
            </w:r>
          </w:p>
        </w:tc>
        <w:tc>
          <w:tcPr>
            <w:tcW w:w="1980" w:type="dxa"/>
          </w:tcPr>
          <w:p w:rsidR="00020F18" w:rsidRPr="00020F18" w:rsidRDefault="00C3372F" w:rsidP="00020F18">
            <w:pPr>
              <w:jc w:val="both"/>
              <w:rPr>
                <w:rFonts w:ascii="Times New Roman" w:hAnsi="Times New Roman" w:cs="Times New Roman"/>
                <w:sz w:val="24"/>
                <w:szCs w:val="24"/>
              </w:rPr>
            </w:pPr>
            <w:r>
              <w:rPr>
                <w:rFonts w:ascii="Times New Roman" w:hAnsi="Times New Roman" w:cs="Times New Roman"/>
                <w:sz w:val="24"/>
                <w:szCs w:val="24"/>
              </w:rPr>
              <w:t>nà</w:t>
            </w:r>
            <w:r w:rsidR="00020F18" w:rsidRPr="00020F18">
              <w:rPr>
                <w:rFonts w:ascii="Times New Roman" w:hAnsi="Times New Roman" w:cs="Times New Roman"/>
                <w:sz w:val="24"/>
                <w:szCs w:val="24"/>
              </w:rPr>
              <w:t>h- z</w:t>
            </w:r>
            <w:r w:rsidR="00DF58BC" w:rsidRPr="006124D3">
              <w:rPr>
                <w:rFonts w:ascii="Times New Roman" w:hAnsi="Times New Roman" w:cs="Times New Roman"/>
                <w:sz w:val="24"/>
                <w:szCs w:val="24"/>
              </w:rPr>
              <w:t>ʊ́</w:t>
            </w:r>
            <w:r w:rsidR="00020F18" w:rsidRPr="00020F18">
              <w:rPr>
                <w:rFonts w:ascii="Times New Roman" w:hAnsi="Times New Roman" w:cs="Times New Roman"/>
                <w:sz w:val="24"/>
                <w:szCs w:val="24"/>
              </w:rPr>
              <w:t>ʔ-</w:t>
            </w:r>
            <w:r w:rsidRPr="006124D3">
              <w:rPr>
                <w:rFonts w:ascii="Times New Roman" w:hAnsi="Times New Roman" w:cs="Times New Roman"/>
                <w:sz w:val="24"/>
                <w:szCs w:val="24"/>
              </w:rPr>
              <w:t>ʊ́</w:t>
            </w:r>
          </w:p>
        </w:tc>
        <w:tc>
          <w:tcPr>
            <w:tcW w:w="189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‘cow head’</w:t>
            </w:r>
          </w:p>
        </w:tc>
      </w:tr>
      <w:tr w:rsidR="00020F18" w:rsidRPr="00020F18" w:rsidTr="00020F18">
        <w:tc>
          <w:tcPr>
            <w:tcW w:w="2430" w:type="dxa"/>
          </w:tcPr>
          <w:p w:rsidR="00020F18" w:rsidRPr="00020F18" w:rsidRDefault="00C3372F" w:rsidP="00020F18">
            <w:pPr>
              <w:jc w:val="both"/>
              <w:rPr>
                <w:rFonts w:ascii="Times New Roman" w:hAnsi="Times New Roman" w:cs="Times New Roman"/>
                <w:sz w:val="24"/>
                <w:szCs w:val="24"/>
              </w:rPr>
            </w:pPr>
            <w:r>
              <w:rPr>
                <w:rFonts w:ascii="Times New Roman" w:hAnsi="Times New Roman" w:cs="Times New Roman"/>
                <w:sz w:val="24"/>
                <w:szCs w:val="24"/>
              </w:rPr>
              <w:t>dà-á</w:t>
            </w:r>
            <w:r w:rsidR="00020F18" w:rsidRPr="00020F18">
              <w:rPr>
                <w:rFonts w:ascii="Times New Roman" w:hAnsi="Times New Roman" w:cs="Times New Roman"/>
                <w:sz w:val="24"/>
                <w:szCs w:val="24"/>
              </w:rPr>
              <w:t xml:space="preserve">         ‘market’</w:t>
            </w:r>
          </w:p>
        </w:tc>
        <w:tc>
          <w:tcPr>
            <w:tcW w:w="2700" w:type="dxa"/>
          </w:tcPr>
          <w:p w:rsidR="00020F18" w:rsidRPr="00020F18" w:rsidRDefault="00C3372F" w:rsidP="00C3372F">
            <w:pPr>
              <w:jc w:val="both"/>
              <w:rPr>
                <w:rFonts w:ascii="Times New Roman" w:hAnsi="Times New Roman" w:cs="Times New Roman"/>
                <w:sz w:val="24"/>
                <w:szCs w:val="24"/>
              </w:rPr>
            </w:pPr>
            <w:r>
              <w:rPr>
                <w:rFonts w:ascii="Times New Roman" w:hAnsi="Times New Roman" w:cs="Times New Roman"/>
                <w:sz w:val="24"/>
                <w:szCs w:val="24"/>
              </w:rPr>
              <w:t>bì</w:t>
            </w:r>
            <w:r w:rsidR="00020F18" w:rsidRPr="00020F18">
              <w:rPr>
                <w:rFonts w:ascii="Times New Roman" w:hAnsi="Times New Roman" w:cs="Times New Roman"/>
                <w:sz w:val="24"/>
                <w:szCs w:val="24"/>
              </w:rPr>
              <w:t>-</w:t>
            </w:r>
            <w:r>
              <w:rPr>
                <w:rFonts w:ascii="Times New Roman" w:hAnsi="Times New Roman" w:cs="Times New Roman"/>
                <w:sz w:val="24"/>
                <w:szCs w:val="24"/>
              </w:rPr>
              <w:t>á</w:t>
            </w:r>
            <w:r w:rsidR="00020F18" w:rsidRPr="00020F18">
              <w:rPr>
                <w:rFonts w:ascii="Times New Roman" w:hAnsi="Times New Roman" w:cs="Times New Roman"/>
                <w:sz w:val="24"/>
                <w:szCs w:val="24"/>
              </w:rPr>
              <w:t xml:space="preserve">           ‘child’</w:t>
            </w:r>
          </w:p>
        </w:tc>
        <w:tc>
          <w:tcPr>
            <w:tcW w:w="1980" w:type="dxa"/>
          </w:tcPr>
          <w:p w:rsidR="00020F18" w:rsidRPr="00020F18" w:rsidRDefault="00C3372F" w:rsidP="00C3372F">
            <w:pPr>
              <w:jc w:val="both"/>
              <w:rPr>
                <w:rFonts w:ascii="Times New Roman" w:hAnsi="Times New Roman" w:cs="Times New Roman"/>
                <w:sz w:val="24"/>
                <w:szCs w:val="24"/>
              </w:rPr>
            </w:pPr>
            <w:r>
              <w:rPr>
                <w:rFonts w:ascii="Times New Roman" w:hAnsi="Times New Roman" w:cs="Times New Roman"/>
                <w:sz w:val="24"/>
                <w:szCs w:val="24"/>
              </w:rPr>
              <w:t>dà-bì</w:t>
            </w:r>
            <w:r w:rsidR="00020F18" w:rsidRPr="00020F18">
              <w:rPr>
                <w:rFonts w:ascii="Times New Roman" w:hAnsi="Times New Roman" w:cs="Times New Roman"/>
                <w:sz w:val="24"/>
                <w:szCs w:val="24"/>
              </w:rPr>
              <w:t>-</w:t>
            </w:r>
            <w:r>
              <w:rPr>
                <w:rFonts w:ascii="Times New Roman" w:hAnsi="Times New Roman" w:cs="Times New Roman"/>
                <w:sz w:val="24"/>
                <w:szCs w:val="24"/>
              </w:rPr>
              <w:t>á</w:t>
            </w:r>
          </w:p>
        </w:tc>
        <w:tc>
          <w:tcPr>
            <w:tcW w:w="189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‘business person’</w:t>
            </w:r>
          </w:p>
        </w:tc>
      </w:tr>
      <w:tr w:rsidR="00020F18" w:rsidRPr="00020F18" w:rsidTr="00020F18">
        <w:tc>
          <w:tcPr>
            <w:tcW w:w="2430" w:type="dxa"/>
          </w:tcPr>
          <w:p w:rsidR="00020F18" w:rsidRPr="00020F18" w:rsidRDefault="00C3372F" w:rsidP="00020F18">
            <w:pPr>
              <w:jc w:val="both"/>
              <w:rPr>
                <w:rFonts w:ascii="Times New Roman" w:hAnsi="Times New Roman" w:cs="Times New Roman"/>
                <w:sz w:val="24"/>
                <w:szCs w:val="24"/>
              </w:rPr>
            </w:pPr>
            <w:r>
              <w:rPr>
                <w:rFonts w:ascii="Times New Roman" w:hAnsi="Times New Roman" w:cs="Times New Roman"/>
                <w:sz w:val="24"/>
                <w:szCs w:val="24"/>
              </w:rPr>
              <w:t>bà</w:t>
            </w:r>
            <w:r w:rsidR="00020F18" w:rsidRPr="00020F18">
              <w:rPr>
                <w:rFonts w:ascii="Times New Roman" w:hAnsi="Times New Roman" w:cs="Times New Roman"/>
                <w:sz w:val="24"/>
                <w:szCs w:val="24"/>
              </w:rPr>
              <w:t>ʔ</w:t>
            </w:r>
            <w:r>
              <w:rPr>
                <w:rFonts w:ascii="Times New Roman" w:hAnsi="Times New Roman" w:cs="Times New Roman"/>
                <w:sz w:val="24"/>
                <w:szCs w:val="24"/>
              </w:rPr>
              <w:t>-á</w:t>
            </w:r>
            <w:r w:rsidR="00020F18" w:rsidRPr="00020F18">
              <w:rPr>
                <w:rFonts w:ascii="Times New Roman" w:hAnsi="Times New Roman" w:cs="Times New Roman"/>
                <w:sz w:val="24"/>
                <w:szCs w:val="24"/>
              </w:rPr>
              <w:t xml:space="preserve">       ‘soothsayer’</w:t>
            </w:r>
          </w:p>
        </w:tc>
        <w:tc>
          <w:tcPr>
            <w:tcW w:w="270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k</w:t>
            </w:r>
            <w:r w:rsidR="00C3372F" w:rsidRPr="006124D3">
              <w:rPr>
                <w:rFonts w:ascii="Times New Roman" w:hAnsi="Times New Roman" w:cs="Times New Roman"/>
                <w:sz w:val="24"/>
                <w:szCs w:val="24"/>
              </w:rPr>
              <w:t>ɔ́</w:t>
            </w:r>
            <w:r w:rsidRPr="00020F18">
              <w:rPr>
                <w:rFonts w:ascii="Times New Roman" w:hAnsi="Times New Roman" w:cs="Times New Roman"/>
                <w:sz w:val="24"/>
                <w:szCs w:val="24"/>
              </w:rPr>
              <w:t>l</w:t>
            </w:r>
            <w:r w:rsidR="00C3372F">
              <w:rPr>
                <w:rFonts w:ascii="Times New Roman" w:hAnsi="Times New Roman" w:cs="Times New Roman"/>
                <w:sz w:val="24"/>
                <w:szCs w:val="24"/>
              </w:rPr>
              <w:t>ց</w:t>
            </w:r>
            <w:r w:rsidR="00C3372F" w:rsidRPr="006124D3">
              <w:rPr>
                <w:rFonts w:ascii="Times New Roman" w:hAnsi="Times New Roman" w:cs="Times New Roman"/>
                <w:sz w:val="24"/>
                <w:szCs w:val="24"/>
              </w:rPr>
              <w:t>ʊ́</w:t>
            </w:r>
            <w:r w:rsidRPr="00020F18">
              <w:rPr>
                <w:rFonts w:ascii="Times New Roman" w:hAnsi="Times New Roman" w:cs="Times New Roman"/>
                <w:sz w:val="24"/>
                <w:szCs w:val="24"/>
              </w:rPr>
              <w:t xml:space="preserve">         ‘sack’</w:t>
            </w:r>
          </w:p>
        </w:tc>
        <w:tc>
          <w:tcPr>
            <w:tcW w:w="1980" w:type="dxa"/>
          </w:tcPr>
          <w:p w:rsidR="00020F18" w:rsidRPr="00020F18" w:rsidRDefault="00C3372F" w:rsidP="00C3372F">
            <w:pPr>
              <w:jc w:val="both"/>
              <w:rPr>
                <w:rFonts w:ascii="Times New Roman" w:hAnsi="Times New Roman" w:cs="Times New Roman"/>
                <w:sz w:val="24"/>
                <w:szCs w:val="24"/>
              </w:rPr>
            </w:pPr>
            <w:r>
              <w:rPr>
                <w:rFonts w:ascii="Times New Roman" w:hAnsi="Times New Roman" w:cs="Times New Roman"/>
                <w:sz w:val="24"/>
                <w:szCs w:val="24"/>
              </w:rPr>
              <w:t>bà</w:t>
            </w:r>
            <w:r w:rsidR="00020F18" w:rsidRPr="00020F18">
              <w:rPr>
                <w:rFonts w:ascii="Times New Roman" w:hAnsi="Times New Roman" w:cs="Times New Roman"/>
                <w:sz w:val="24"/>
                <w:szCs w:val="24"/>
              </w:rPr>
              <w:t>ʔ-k</w:t>
            </w:r>
            <w:r w:rsidRPr="006124D3">
              <w:rPr>
                <w:rFonts w:ascii="Times New Roman" w:hAnsi="Times New Roman" w:cs="Times New Roman"/>
                <w:sz w:val="24"/>
                <w:szCs w:val="24"/>
              </w:rPr>
              <w:t>ɔ́</w:t>
            </w:r>
            <w:r w:rsidR="00020F18" w:rsidRPr="00020F18">
              <w:rPr>
                <w:rFonts w:ascii="Times New Roman" w:hAnsi="Times New Roman" w:cs="Times New Roman"/>
                <w:sz w:val="24"/>
                <w:szCs w:val="24"/>
              </w:rPr>
              <w:t>l-ց</w:t>
            </w:r>
            <w:r w:rsidRPr="006124D3">
              <w:rPr>
                <w:rFonts w:ascii="Times New Roman" w:hAnsi="Times New Roman" w:cs="Times New Roman"/>
                <w:sz w:val="24"/>
                <w:szCs w:val="24"/>
              </w:rPr>
              <w:t>ʊ́</w:t>
            </w:r>
          </w:p>
        </w:tc>
        <w:tc>
          <w:tcPr>
            <w:tcW w:w="189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‘soothsayer sack’</w:t>
            </w:r>
          </w:p>
        </w:tc>
      </w:tr>
      <w:tr w:rsidR="00020F18" w:rsidRPr="00020F18" w:rsidTr="00020F18">
        <w:tc>
          <w:tcPr>
            <w:tcW w:w="2430" w:type="dxa"/>
          </w:tcPr>
          <w:p w:rsidR="00020F18" w:rsidRPr="00020F18" w:rsidRDefault="00C3372F" w:rsidP="00020F18">
            <w:pPr>
              <w:jc w:val="both"/>
              <w:rPr>
                <w:rFonts w:ascii="Times New Roman" w:hAnsi="Times New Roman" w:cs="Times New Roman"/>
                <w:sz w:val="24"/>
                <w:szCs w:val="24"/>
              </w:rPr>
            </w:pPr>
            <w:r>
              <w:rPr>
                <w:rFonts w:ascii="Times New Roman" w:hAnsi="Times New Roman" w:cs="Times New Roman"/>
                <w:sz w:val="24"/>
                <w:szCs w:val="24"/>
              </w:rPr>
              <w:t>z</w:t>
            </w:r>
            <w:r w:rsidRPr="006124D3">
              <w:rPr>
                <w:rFonts w:ascii="Times New Roman" w:hAnsi="Times New Roman" w:cs="Times New Roman"/>
                <w:sz w:val="24"/>
                <w:szCs w:val="24"/>
              </w:rPr>
              <w:t>ʊ́</w:t>
            </w:r>
            <w:r w:rsidR="00020F18" w:rsidRPr="00020F18">
              <w:rPr>
                <w:rFonts w:ascii="Times New Roman" w:hAnsi="Times New Roman" w:cs="Times New Roman"/>
                <w:sz w:val="24"/>
                <w:szCs w:val="24"/>
              </w:rPr>
              <w:t>ʔ-</w:t>
            </w:r>
            <w:r w:rsidRPr="006124D3">
              <w:rPr>
                <w:rFonts w:ascii="Times New Roman" w:hAnsi="Times New Roman" w:cs="Times New Roman"/>
                <w:sz w:val="24"/>
                <w:szCs w:val="24"/>
              </w:rPr>
              <w:t>ʊ́</w:t>
            </w:r>
            <w:r w:rsidR="00020F18" w:rsidRPr="00020F18">
              <w:rPr>
                <w:rFonts w:ascii="Times New Roman" w:hAnsi="Times New Roman" w:cs="Times New Roman"/>
                <w:sz w:val="24"/>
                <w:szCs w:val="24"/>
              </w:rPr>
              <w:t xml:space="preserve">      ‘head’</w:t>
            </w:r>
          </w:p>
        </w:tc>
        <w:tc>
          <w:tcPr>
            <w:tcW w:w="2700" w:type="dxa"/>
          </w:tcPr>
          <w:p w:rsidR="00020F18" w:rsidRPr="00020F18" w:rsidRDefault="00C3372F" w:rsidP="00C3372F">
            <w:pPr>
              <w:jc w:val="both"/>
              <w:rPr>
                <w:rFonts w:ascii="Times New Roman" w:hAnsi="Times New Roman" w:cs="Times New Roman"/>
                <w:sz w:val="24"/>
                <w:szCs w:val="24"/>
              </w:rPr>
            </w:pPr>
            <w:r>
              <w:rPr>
                <w:rFonts w:ascii="Times New Roman" w:hAnsi="Times New Roman" w:cs="Times New Roman"/>
                <w:sz w:val="24"/>
                <w:szCs w:val="24"/>
              </w:rPr>
              <w:t>pá</w:t>
            </w:r>
            <w:r w:rsidR="00020F18" w:rsidRPr="00020F18">
              <w:rPr>
                <w:rFonts w:ascii="Times New Roman" w:hAnsi="Times New Roman" w:cs="Times New Roman"/>
                <w:sz w:val="24"/>
                <w:szCs w:val="24"/>
              </w:rPr>
              <w:t>l-</w:t>
            </w:r>
            <w:r>
              <w:rPr>
                <w:rFonts w:ascii="Times New Roman" w:hAnsi="Times New Roman" w:cs="Times New Roman"/>
                <w:sz w:val="24"/>
                <w:szCs w:val="24"/>
              </w:rPr>
              <w:t>ó</w:t>
            </w:r>
            <w:r w:rsidR="00020F18" w:rsidRPr="00020F18">
              <w:rPr>
                <w:rFonts w:ascii="Times New Roman" w:hAnsi="Times New Roman" w:cs="Times New Roman"/>
                <w:sz w:val="24"/>
                <w:szCs w:val="24"/>
              </w:rPr>
              <w:t xml:space="preserve">          ‘plot’</w:t>
            </w:r>
          </w:p>
        </w:tc>
        <w:tc>
          <w:tcPr>
            <w:tcW w:w="1980" w:type="dxa"/>
          </w:tcPr>
          <w:p w:rsidR="00020F18" w:rsidRPr="00020F18" w:rsidRDefault="00C3372F" w:rsidP="00C3372F">
            <w:pPr>
              <w:jc w:val="both"/>
              <w:rPr>
                <w:rFonts w:ascii="Times New Roman" w:hAnsi="Times New Roman" w:cs="Times New Roman"/>
                <w:sz w:val="24"/>
                <w:szCs w:val="24"/>
              </w:rPr>
            </w:pPr>
            <w:r>
              <w:rPr>
                <w:rFonts w:ascii="Times New Roman" w:hAnsi="Times New Roman" w:cs="Times New Roman"/>
                <w:sz w:val="24"/>
                <w:szCs w:val="24"/>
              </w:rPr>
              <w:t>z</w:t>
            </w:r>
            <w:r w:rsidR="00DF58BC" w:rsidRPr="00DF58BC">
              <w:rPr>
                <w:rFonts w:ascii="Times New Roman" w:hAnsi="Times New Roman" w:cs="Times New Roman"/>
                <w:sz w:val="24"/>
                <w:szCs w:val="24"/>
              </w:rPr>
              <w:t>ʊ́</w:t>
            </w:r>
            <w:r w:rsidR="00020F18" w:rsidRPr="00020F18">
              <w:rPr>
                <w:rFonts w:ascii="Times New Roman" w:hAnsi="Times New Roman" w:cs="Times New Roman"/>
                <w:sz w:val="24"/>
                <w:szCs w:val="24"/>
              </w:rPr>
              <w:t>ʔ</w:t>
            </w:r>
            <w:r>
              <w:rPr>
                <w:rFonts w:ascii="Times New Roman" w:hAnsi="Times New Roman" w:cs="Times New Roman"/>
                <w:sz w:val="24"/>
                <w:szCs w:val="24"/>
              </w:rPr>
              <w:t>-pá</w:t>
            </w:r>
            <w:r w:rsidR="00020F18" w:rsidRPr="00020F18">
              <w:rPr>
                <w:rFonts w:ascii="Times New Roman" w:hAnsi="Times New Roman" w:cs="Times New Roman"/>
                <w:sz w:val="24"/>
                <w:szCs w:val="24"/>
              </w:rPr>
              <w:t>l-</w:t>
            </w:r>
            <w:r>
              <w:rPr>
                <w:rFonts w:ascii="Times New Roman" w:hAnsi="Times New Roman" w:cs="Times New Roman"/>
                <w:sz w:val="24"/>
                <w:szCs w:val="24"/>
              </w:rPr>
              <w:t>ó</w:t>
            </w:r>
          </w:p>
        </w:tc>
        <w:tc>
          <w:tcPr>
            <w:tcW w:w="189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‘bald head’</w:t>
            </w:r>
          </w:p>
        </w:tc>
      </w:tr>
      <w:tr w:rsidR="00020F18" w:rsidRPr="00020F18" w:rsidTr="00020F18">
        <w:tc>
          <w:tcPr>
            <w:tcW w:w="2430" w:type="dxa"/>
          </w:tcPr>
          <w:p w:rsidR="00020F18" w:rsidRPr="00020F18" w:rsidRDefault="00C3372F" w:rsidP="00020F18">
            <w:pPr>
              <w:jc w:val="both"/>
              <w:rPr>
                <w:rFonts w:ascii="Times New Roman" w:hAnsi="Times New Roman" w:cs="Times New Roman"/>
                <w:sz w:val="24"/>
                <w:szCs w:val="24"/>
              </w:rPr>
            </w:pPr>
            <w:r>
              <w:rPr>
                <w:rFonts w:ascii="Times New Roman" w:hAnsi="Times New Roman" w:cs="Times New Roman"/>
                <w:sz w:val="24"/>
                <w:szCs w:val="24"/>
              </w:rPr>
              <w:t>nó-ó</w:t>
            </w:r>
            <w:r w:rsidR="00020F18" w:rsidRPr="00020F18">
              <w:rPr>
                <w:rFonts w:ascii="Times New Roman" w:hAnsi="Times New Roman" w:cs="Times New Roman"/>
                <w:sz w:val="24"/>
                <w:szCs w:val="24"/>
              </w:rPr>
              <w:t xml:space="preserve">        ‘fowl’</w:t>
            </w:r>
          </w:p>
        </w:tc>
        <w:tc>
          <w:tcPr>
            <w:tcW w:w="2700" w:type="dxa"/>
          </w:tcPr>
          <w:p w:rsidR="00020F18" w:rsidRPr="00020F18" w:rsidRDefault="00C3372F" w:rsidP="00C3372F">
            <w:pPr>
              <w:jc w:val="both"/>
              <w:rPr>
                <w:rFonts w:ascii="Times New Roman" w:hAnsi="Times New Roman" w:cs="Times New Roman"/>
                <w:sz w:val="24"/>
                <w:szCs w:val="24"/>
              </w:rPr>
            </w:pPr>
            <w:r>
              <w:rPr>
                <w:rFonts w:ascii="Times New Roman" w:hAnsi="Times New Roman" w:cs="Times New Roman"/>
                <w:sz w:val="24"/>
                <w:szCs w:val="24"/>
              </w:rPr>
              <w:t>ցà</w:t>
            </w:r>
            <w:r w:rsidR="00020F18" w:rsidRPr="00020F18">
              <w:rPr>
                <w:rFonts w:ascii="Times New Roman" w:hAnsi="Times New Roman" w:cs="Times New Roman"/>
                <w:sz w:val="24"/>
                <w:szCs w:val="24"/>
              </w:rPr>
              <w:t>n-l</w:t>
            </w:r>
            <w:r w:rsidR="00DF58BC" w:rsidRPr="006124D3">
              <w:rPr>
                <w:rFonts w:ascii="Times New Roman" w:hAnsi="Times New Roman" w:cs="Times New Roman"/>
                <w:sz w:val="24"/>
                <w:szCs w:val="24"/>
              </w:rPr>
              <w:t>ɨ́</w:t>
            </w:r>
            <w:r w:rsidR="00020F18" w:rsidRPr="00020F18">
              <w:rPr>
                <w:rFonts w:ascii="Times New Roman" w:hAnsi="Times New Roman" w:cs="Times New Roman"/>
                <w:sz w:val="24"/>
                <w:szCs w:val="24"/>
              </w:rPr>
              <w:t xml:space="preserve">         ‘egg’</w:t>
            </w:r>
          </w:p>
        </w:tc>
        <w:tc>
          <w:tcPr>
            <w:tcW w:w="1980" w:type="dxa"/>
          </w:tcPr>
          <w:p w:rsidR="00020F18" w:rsidRPr="00020F18" w:rsidRDefault="00DF58BC" w:rsidP="00020F18">
            <w:pPr>
              <w:jc w:val="both"/>
              <w:rPr>
                <w:rFonts w:ascii="Times New Roman" w:hAnsi="Times New Roman" w:cs="Times New Roman"/>
                <w:sz w:val="24"/>
                <w:szCs w:val="24"/>
              </w:rPr>
            </w:pPr>
            <w:r>
              <w:rPr>
                <w:rFonts w:ascii="Times New Roman" w:hAnsi="Times New Roman" w:cs="Times New Roman"/>
                <w:sz w:val="24"/>
                <w:szCs w:val="24"/>
              </w:rPr>
              <w:t>nò</w:t>
            </w:r>
            <w:r w:rsidR="00020F18" w:rsidRPr="00020F18">
              <w:rPr>
                <w:rFonts w:ascii="Times New Roman" w:hAnsi="Times New Roman" w:cs="Times New Roman"/>
                <w:sz w:val="24"/>
                <w:szCs w:val="24"/>
              </w:rPr>
              <w:t>-ց</w:t>
            </w:r>
            <w:r>
              <w:rPr>
                <w:rFonts w:ascii="Times New Roman" w:hAnsi="Times New Roman" w:cs="Times New Roman"/>
                <w:sz w:val="24"/>
                <w:szCs w:val="24"/>
              </w:rPr>
              <w:t>á</w:t>
            </w:r>
            <w:r w:rsidR="00020F18" w:rsidRPr="00020F18">
              <w:rPr>
                <w:rFonts w:ascii="Times New Roman" w:hAnsi="Times New Roman" w:cs="Times New Roman"/>
                <w:sz w:val="24"/>
                <w:szCs w:val="24"/>
              </w:rPr>
              <w:t>n-l</w:t>
            </w:r>
            <w:r w:rsidRPr="006124D3">
              <w:rPr>
                <w:rFonts w:ascii="Times New Roman" w:hAnsi="Times New Roman" w:cs="Times New Roman"/>
                <w:sz w:val="24"/>
                <w:szCs w:val="24"/>
              </w:rPr>
              <w:t>ɨ́</w:t>
            </w:r>
          </w:p>
        </w:tc>
        <w:tc>
          <w:tcPr>
            <w:tcW w:w="189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‘fowl egg’</w:t>
            </w:r>
          </w:p>
        </w:tc>
      </w:tr>
      <w:tr w:rsidR="00020F18" w:rsidRPr="00020F18" w:rsidTr="00020F18">
        <w:tc>
          <w:tcPr>
            <w:tcW w:w="2430" w:type="dxa"/>
          </w:tcPr>
          <w:p w:rsidR="00020F18" w:rsidRPr="00020F18" w:rsidRDefault="00C3372F" w:rsidP="00020F18">
            <w:pPr>
              <w:jc w:val="both"/>
              <w:rPr>
                <w:rFonts w:ascii="Times New Roman" w:hAnsi="Times New Roman" w:cs="Times New Roman"/>
                <w:sz w:val="24"/>
                <w:szCs w:val="24"/>
              </w:rPr>
            </w:pPr>
            <w:r>
              <w:rPr>
                <w:rFonts w:ascii="Times New Roman" w:hAnsi="Times New Roman" w:cs="Times New Roman"/>
                <w:sz w:val="24"/>
                <w:szCs w:val="24"/>
              </w:rPr>
              <w:t>wà</w:t>
            </w:r>
            <w:r w:rsidR="00020F18" w:rsidRPr="00020F18">
              <w:rPr>
                <w:rFonts w:ascii="Times New Roman" w:hAnsi="Times New Roman" w:cs="Times New Roman"/>
                <w:sz w:val="24"/>
                <w:szCs w:val="24"/>
              </w:rPr>
              <w:t>h-</w:t>
            </w:r>
            <w:r w:rsidRPr="006124D3">
              <w:rPr>
                <w:rFonts w:ascii="Times New Roman" w:hAnsi="Times New Roman" w:cs="Times New Roman"/>
                <w:sz w:val="24"/>
                <w:szCs w:val="24"/>
              </w:rPr>
              <w:t>ʊ́</w:t>
            </w:r>
            <w:r w:rsidR="00020F18" w:rsidRPr="00020F18">
              <w:rPr>
                <w:rFonts w:ascii="Times New Roman" w:hAnsi="Times New Roman" w:cs="Times New Roman"/>
                <w:sz w:val="24"/>
                <w:szCs w:val="24"/>
              </w:rPr>
              <w:t xml:space="preserve">      ‘horse’</w:t>
            </w:r>
          </w:p>
        </w:tc>
        <w:tc>
          <w:tcPr>
            <w:tcW w:w="270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d</w:t>
            </w:r>
            <w:r w:rsidR="00DF58BC" w:rsidRPr="006124D3">
              <w:rPr>
                <w:rFonts w:ascii="Times New Roman" w:hAnsi="Times New Roman" w:cs="Times New Roman"/>
                <w:sz w:val="24"/>
                <w:szCs w:val="24"/>
              </w:rPr>
              <w:t>ɨ́</w:t>
            </w:r>
            <w:r w:rsidRPr="00020F18">
              <w:rPr>
                <w:rFonts w:ascii="Times New Roman" w:hAnsi="Times New Roman" w:cs="Times New Roman"/>
                <w:sz w:val="24"/>
                <w:szCs w:val="24"/>
              </w:rPr>
              <w:t>b-</w:t>
            </w:r>
            <w:r w:rsidR="00C3372F">
              <w:rPr>
                <w:rFonts w:ascii="Times New Roman" w:hAnsi="Times New Roman" w:cs="Times New Roman"/>
                <w:sz w:val="24"/>
                <w:szCs w:val="24"/>
              </w:rPr>
              <w:t>ցá</w:t>
            </w:r>
            <w:r w:rsidRPr="00020F18">
              <w:rPr>
                <w:rFonts w:ascii="Times New Roman" w:hAnsi="Times New Roman" w:cs="Times New Roman"/>
                <w:sz w:val="24"/>
                <w:szCs w:val="24"/>
              </w:rPr>
              <w:t xml:space="preserve">      ‘chewing stick’</w:t>
            </w:r>
          </w:p>
        </w:tc>
        <w:tc>
          <w:tcPr>
            <w:tcW w:w="1980" w:type="dxa"/>
          </w:tcPr>
          <w:p w:rsidR="00020F18" w:rsidRPr="00020F18" w:rsidRDefault="00DF58BC" w:rsidP="00020F18">
            <w:pPr>
              <w:jc w:val="both"/>
              <w:rPr>
                <w:rFonts w:ascii="Times New Roman" w:hAnsi="Times New Roman" w:cs="Times New Roman"/>
                <w:sz w:val="24"/>
                <w:szCs w:val="24"/>
              </w:rPr>
            </w:pPr>
            <w:r>
              <w:rPr>
                <w:rFonts w:ascii="Times New Roman" w:hAnsi="Times New Roman" w:cs="Times New Roman"/>
                <w:sz w:val="24"/>
                <w:szCs w:val="24"/>
              </w:rPr>
              <w:t>wà</w:t>
            </w:r>
            <w:r w:rsidR="00020F18" w:rsidRPr="00020F18">
              <w:rPr>
                <w:rFonts w:ascii="Times New Roman" w:hAnsi="Times New Roman" w:cs="Times New Roman"/>
                <w:sz w:val="24"/>
                <w:szCs w:val="24"/>
              </w:rPr>
              <w:t>ɾ-d</w:t>
            </w:r>
            <w:r w:rsidRPr="006124D3">
              <w:rPr>
                <w:rFonts w:ascii="Times New Roman" w:hAnsi="Times New Roman" w:cs="Times New Roman"/>
                <w:sz w:val="24"/>
                <w:szCs w:val="24"/>
              </w:rPr>
              <w:t>ɨ́</w:t>
            </w:r>
            <w:r w:rsidR="00020F18" w:rsidRPr="00020F18">
              <w:rPr>
                <w:rFonts w:ascii="Times New Roman" w:hAnsi="Times New Roman" w:cs="Times New Roman"/>
                <w:sz w:val="24"/>
                <w:szCs w:val="24"/>
              </w:rPr>
              <w:t>b-ց</w:t>
            </w:r>
            <w:r>
              <w:rPr>
                <w:rFonts w:ascii="Times New Roman" w:hAnsi="Times New Roman" w:cs="Times New Roman"/>
                <w:sz w:val="24"/>
                <w:szCs w:val="24"/>
              </w:rPr>
              <w:t>á</w:t>
            </w:r>
          </w:p>
        </w:tc>
        <w:tc>
          <w:tcPr>
            <w:tcW w:w="189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‘stallion’</w:t>
            </w:r>
          </w:p>
        </w:tc>
      </w:tr>
    </w:tbl>
    <w:p w:rsidR="00020F18" w:rsidRPr="00020F18" w:rsidRDefault="00020F18" w:rsidP="00020F18">
      <w:pPr>
        <w:spacing w:after="0" w:line="240" w:lineRule="auto"/>
        <w:jc w:val="both"/>
        <w:rPr>
          <w:rFonts w:ascii="Times New Roman" w:hAnsi="Times New Roman" w:cs="Times New Roman"/>
          <w:sz w:val="24"/>
          <w:szCs w:val="24"/>
        </w:rPr>
      </w:pPr>
    </w:p>
    <w:p w:rsidR="00020F18" w:rsidRPr="00020F18" w:rsidRDefault="00020F18" w:rsidP="00020F18">
      <w:pPr>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 xml:space="preserve">N-N compounds seen in (16) consist of a stem noun without a suffix marker </w:t>
      </w:r>
      <w:r w:rsidRPr="00020F18">
        <w:rPr>
          <w:rFonts w:ascii="Times New Roman" w:hAnsi="Times New Roman" w:cs="Times New Roman"/>
          <w:i/>
          <w:sz w:val="24"/>
          <w:szCs w:val="24"/>
        </w:rPr>
        <w:t>–a, -u or -ցa</w:t>
      </w:r>
      <w:r w:rsidRPr="00020F18">
        <w:rPr>
          <w:rFonts w:ascii="Times New Roman" w:hAnsi="Times New Roman" w:cs="Times New Roman"/>
          <w:sz w:val="24"/>
          <w:szCs w:val="24"/>
        </w:rPr>
        <w:t xml:space="preserve"> and a suffixed stem with the suffix markers which mark for number to indicate that the compounds are realized in the singular form. These compounds can be inflected to create their plural forms by   attaching the appropriate plural marker (e.g</w:t>
      </w:r>
      <w:r w:rsidRPr="00020F18">
        <w:rPr>
          <w:rFonts w:ascii="Times New Roman" w:hAnsi="Times New Roman" w:cs="Times New Roman"/>
          <w:i/>
          <w:sz w:val="24"/>
          <w:szCs w:val="24"/>
        </w:rPr>
        <w:t>. –a, -hi</w:t>
      </w:r>
      <w:r w:rsidRPr="00020F18">
        <w:rPr>
          <w:rFonts w:ascii="Times New Roman" w:hAnsi="Times New Roman" w:cs="Times New Roman"/>
          <w:sz w:val="24"/>
          <w:szCs w:val="24"/>
        </w:rPr>
        <w:t xml:space="preserve"> etc.). For instance, the compounds: </w:t>
      </w:r>
      <w:r w:rsidR="00DF58BC">
        <w:rPr>
          <w:rFonts w:ascii="Times New Roman" w:hAnsi="Times New Roman" w:cs="Times New Roman"/>
          <w:i/>
          <w:sz w:val="24"/>
          <w:szCs w:val="24"/>
        </w:rPr>
        <w:t>pá</w:t>
      </w:r>
      <w:r w:rsidRPr="00020F18">
        <w:rPr>
          <w:rFonts w:ascii="Times New Roman" w:hAnsi="Times New Roman" w:cs="Times New Roman"/>
          <w:i/>
          <w:sz w:val="24"/>
          <w:szCs w:val="24"/>
        </w:rPr>
        <w:t>ʔ-</w:t>
      </w:r>
      <w:r w:rsidR="00DF58BC">
        <w:rPr>
          <w:rFonts w:ascii="Times New Roman" w:hAnsi="Times New Roman" w:cs="Times New Roman"/>
          <w:i/>
          <w:sz w:val="24"/>
          <w:szCs w:val="24"/>
        </w:rPr>
        <w:t>ʧ</w:t>
      </w:r>
      <w:r w:rsidR="00DF58BC" w:rsidRPr="00DF58BC">
        <w:rPr>
          <w:rFonts w:ascii="Times New Roman" w:hAnsi="Times New Roman" w:cs="Times New Roman"/>
          <w:i/>
          <w:sz w:val="24"/>
          <w:szCs w:val="24"/>
        </w:rPr>
        <w:t>ɨ́</w:t>
      </w:r>
      <w:r w:rsidRPr="00020F18">
        <w:rPr>
          <w:rFonts w:ascii="Times New Roman" w:hAnsi="Times New Roman" w:cs="Times New Roman"/>
          <w:i/>
          <w:sz w:val="24"/>
          <w:szCs w:val="24"/>
        </w:rPr>
        <w:t>n-</w:t>
      </w:r>
      <w:r w:rsidR="00DF58BC" w:rsidRPr="00DF58BC">
        <w:rPr>
          <w:rFonts w:ascii="Times New Roman" w:hAnsi="Times New Roman" w:cs="Times New Roman"/>
          <w:i/>
          <w:sz w:val="24"/>
          <w:szCs w:val="24"/>
        </w:rPr>
        <w:t>ʧɨ́</w:t>
      </w:r>
      <w:r w:rsidRPr="00DF58BC">
        <w:rPr>
          <w:rFonts w:ascii="Times New Roman" w:hAnsi="Times New Roman" w:cs="Times New Roman"/>
          <w:i/>
          <w:sz w:val="24"/>
          <w:szCs w:val="24"/>
        </w:rPr>
        <w:t>nɨ</w:t>
      </w:r>
      <w:r w:rsidRPr="00020F18">
        <w:rPr>
          <w:rFonts w:ascii="Times New Roman" w:hAnsi="Times New Roman" w:cs="Times New Roman"/>
          <w:i/>
          <w:sz w:val="24"/>
          <w:szCs w:val="24"/>
        </w:rPr>
        <w:t xml:space="preserve"> </w:t>
      </w:r>
      <w:r w:rsidRPr="00020F18">
        <w:rPr>
          <w:rFonts w:ascii="Times New Roman" w:hAnsi="Times New Roman" w:cs="Times New Roman"/>
          <w:sz w:val="24"/>
          <w:szCs w:val="24"/>
        </w:rPr>
        <w:t>‘woman cloth-</w:t>
      </w:r>
      <w:r w:rsidRPr="00020F18">
        <w:rPr>
          <w:rFonts w:ascii="Times New Roman" w:hAnsi="Times New Roman" w:cs="Times New Roman"/>
          <w:i/>
          <w:sz w:val="24"/>
          <w:szCs w:val="24"/>
        </w:rPr>
        <w:t xml:space="preserve">sg, </w:t>
      </w:r>
      <w:r w:rsidR="00DF58BC">
        <w:rPr>
          <w:rFonts w:ascii="Times New Roman" w:hAnsi="Times New Roman" w:cs="Times New Roman"/>
          <w:i/>
          <w:sz w:val="24"/>
          <w:szCs w:val="24"/>
        </w:rPr>
        <w:t>nó-gá</w:t>
      </w:r>
      <w:r w:rsidR="00DF58BC" w:rsidRPr="00DF58BC">
        <w:rPr>
          <w:rFonts w:ascii="Times New Roman" w:hAnsi="Times New Roman" w:cs="Times New Roman"/>
          <w:i/>
          <w:sz w:val="24"/>
          <w:szCs w:val="24"/>
        </w:rPr>
        <w:t>n-lɨ́</w:t>
      </w:r>
      <w:r w:rsidRPr="00020F18">
        <w:rPr>
          <w:rFonts w:ascii="Times New Roman" w:hAnsi="Times New Roman" w:cs="Times New Roman"/>
          <w:i/>
          <w:sz w:val="24"/>
          <w:szCs w:val="24"/>
        </w:rPr>
        <w:t xml:space="preserve"> </w:t>
      </w:r>
      <w:r w:rsidRPr="00020F18">
        <w:rPr>
          <w:rFonts w:ascii="Times New Roman" w:hAnsi="Times New Roman" w:cs="Times New Roman"/>
          <w:sz w:val="24"/>
          <w:szCs w:val="24"/>
        </w:rPr>
        <w:t>‘fowl egg</w:t>
      </w:r>
      <w:r w:rsidRPr="00020F18">
        <w:rPr>
          <w:rFonts w:ascii="Times New Roman" w:hAnsi="Times New Roman" w:cs="Times New Roman"/>
          <w:i/>
          <w:sz w:val="24"/>
          <w:szCs w:val="24"/>
        </w:rPr>
        <w:t xml:space="preserve">-sg </w:t>
      </w:r>
      <w:r w:rsidRPr="00020F18">
        <w:rPr>
          <w:rFonts w:ascii="Times New Roman" w:hAnsi="Times New Roman" w:cs="Times New Roman"/>
          <w:sz w:val="24"/>
          <w:szCs w:val="24"/>
        </w:rPr>
        <w:t xml:space="preserve">when they are inflected with the plural marker </w:t>
      </w:r>
      <w:r w:rsidRPr="00020F18">
        <w:rPr>
          <w:rFonts w:ascii="Times New Roman" w:hAnsi="Times New Roman" w:cs="Times New Roman"/>
          <w:i/>
          <w:sz w:val="24"/>
          <w:szCs w:val="24"/>
        </w:rPr>
        <w:t>–a</w:t>
      </w:r>
      <w:r w:rsidRPr="00020F18">
        <w:rPr>
          <w:rFonts w:ascii="Times New Roman" w:hAnsi="Times New Roman" w:cs="Times New Roman"/>
          <w:sz w:val="24"/>
          <w:szCs w:val="24"/>
        </w:rPr>
        <w:t xml:space="preserve">, they are realized as </w:t>
      </w:r>
      <w:r w:rsidR="00DF58BC" w:rsidRPr="00C34AE4">
        <w:rPr>
          <w:rFonts w:ascii="Times New Roman" w:hAnsi="Times New Roman" w:cs="Times New Roman"/>
          <w:i/>
          <w:sz w:val="24"/>
          <w:szCs w:val="24"/>
        </w:rPr>
        <w:t>ʧɨ́</w:t>
      </w:r>
      <w:r w:rsidRPr="00C34AE4">
        <w:rPr>
          <w:rFonts w:ascii="Times New Roman" w:hAnsi="Times New Roman" w:cs="Times New Roman"/>
          <w:i/>
          <w:sz w:val="24"/>
          <w:szCs w:val="24"/>
        </w:rPr>
        <w:t>n-</w:t>
      </w:r>
      <w:r w:rsidR="00DF58BC" w:rsidRPr="00C34AE4">
        <w:rPr>
          <w:rFonts w:ascii="Times New Roman" w:hAnsi="Times New Roman" w:cs="Times New Roman"/>
          <w:i/>
          <w:sz w:val="24"/>
          <w:szCs w:val="24"/>
        </w:rPr>
        <w:t>ʧɨ́</w:t>
      </w:r>
      <w:r w:rsidRPr="00C34AE4">
        <w:rPr>
          <w:rFonts w:ascii="Times New Roman" w:hAnsi="Times New Roman" w:cs="Times New Roman"/>
          <w:i/>
          <w:sz w:val="24"/>
          <w:szCs w:val="24"/>
        </w:rPr>
        <w:t>n-</w:t>
      </w:r>
      <w:r w:rsidRPr="00020F18">
        <w:rPr>
          <w:rFonts w:ascii="Times New Roman" w:hAnsi="Times New Roman" w:cs="Times New Roman"/>
          <w:i/>
          <w:sz w:val="24"/>
          <w:szCs w:val="24"/>
        </w:rPr>
        <w:t xml:space="preserve">a </w:t>
      </w:r>
      <w:r w:rsidRPr="00020F18">
        <w:rPr>
          <w:rFonts w:ascii="Times New Roman" w:hAnsi="Times New Roman" w:cs="Times New Roman"/>
          <w:sz w:val="24"/>
          <w:szCs w:val="24"/>
        </w:rPr>
        <w:t>‘women cloth-pl</w:t>
      </w:r>
      <w:r w:rsidRPr="00020F18">
        <w:rPr>
          <w:rFonts w:ascii="Times New Roman" w:hAnsi="Times New Roman" w:cs="Times New Roman"/>
          <w:i/>
          <w:sz w:val="24"/>
          <w:szCs w:val="24"/>
        </w:rPr>
        <w:t xml:space="preserve"> </w:t>
      </w:r>
      <w:r w:rsidRPr="00020F18">
        <w:rPr>
          <w:rFonts w:ascii="Times New Roman" w:hAnsi="Times New Roman" w:cs="Times New Roman"/>
          <w:sz w:val="24"/>
          <w:szCs w:val="24"/>
        </w:rPr>
        <w:t xml:space="preserve">and </w:t>
      </w:r>
      <w:r w:rsidR="00C34AE4">
        <w:rPr>
          <w:rFonts w:ascii="Times New Roman" w:hAnsi="Times New Roman" w:cs="Times New Roman"/>
          <w:i/>
          <w:sz w:val="24"/>
          <w:szCs w:val="24"/>
        </w:rPr>
        <w:t>ó-ցá</w:t>
      </w:r>
      <w:r w:rsidRPr="00020F18">
        <w:rPr>
          <w:rFonts w:ascii="Times New Roman" w:hAnsi="Times New Roman" w:cs="Times New Roman"/>
          <w:i/>
          <w:sz w:val="24"/>
          <w:szCs w:val="24"/>
        </w:rPr>
        <w:t>l-</w:t>
      </w:r>
      <w:r w:rsidR="00C34AE4">
        <w:rPr>
          <w:rFonts w:ascii="Times New Roman" w:hAnsi="Times New Roman" w:cs="Times New Roman"/>
          <w:i/>
          <w:sz w:val="24"/>
          <w:szCs w:val="24"/>
        </w:rPr>
        <w:t>á</w:t>
      </w:r>
      <w:r w:rsidRPr="00020F18">
        <w:rPr>
          <w:rFonts w:ascii="Times New Roman" w:hAnsi="Times New Roman" w:cs="Times New Roman"/>
          <w:i/>
          <w:sz w:val="24"/>
          <w:szCs w:val="24"/>
        </w:rPr>
        <w:t xml:space="preserve"> </w:t>
      </w:r>
      <w:r w:rsidRPr="00020F18">
        <w:rPr>
          <w:rFonts w:ascii="Times New Roman" w:hAnsi="Times New Roman" w:cs="Times New Roman"/>
          <w:sz w:val="24"/>
          <w:szCs w:val="24"/>
        </w:rPr>
        <w:t>‘fowl-eggs’</w:t>
      </w:r>
      <w:r w:rsidRPr="00020F18">
        <w:rPr>
          <w:rFonts w:ascii="Times New Roman" w:hAnsi="Times New Roman" w:cs="Times New Roman"/>
          <w:i/>
          <w:sz w:val="24"/>
          <w:szCs w:val="24"/>
        </w:rPr>
        <w:t xml:space="preserve">. </w:t>
      </w:r>
    </w:p>
    <w:p w:rsidR="00020F18" w:rsidRPr="00020F18" w:rsidRDefault="00020F18" w:rsidP="00020F18">
      <w:pPr>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ab/>
        <w:t>An emerging issue suggests that in Dagbani, N-N compounds and V-N compounds have comparable compound structure</w:t>
      </w:r>
      <w:r w:rsidR="00C34AE4">
        <w:rPr>
          <w:rFonts w:ascii="Times New Roman" w:hAnsi="Times New Roman" w:cs="Times New Roman"/>
          <w:sz w:val="24"/>
          <w:szCs w:val="24"/>
        </w:rPr>
        <w:t xml:space="preserve"> but not the same</w:t>
      </w:r>
      <w:r w:rsidRPr="00020F18">
        <w:rPr>
          <w:rFonts w:ascii="Times New Roman" w:hAnsi="Times New Roman" w:cs="Times New Roman"/>
          <w:sz w:val="24"/>
          <w:szCs w:val="24"/>
        </w:rPr>
        <w:t xml:space="preserve">. For example, the word for ‘hail’, </w:t>
      </w:r>
      <w:r w:rsidR="00C34AE4" w:rsidRPr="00C34AE4">
        <w:rPr>
          <w:rFonts w:ascii="Times New Roman" w:hAnsi="Times New Roman" w:cs="Times New Roman"/>
          <w:i/>
          <w:sz w:val="24"/>
          <w:szCs w:val="24"/>
        </w:rPr>
        <w:t>sà</w:t>
      </w:r>
      <w:r w:rsidRPr="00C34AE4">
        <w:rPr>
          <w:rFonts w:ascii="Times New Roman" w:hAnsi="Times New Roman" w:cs="Times New Roman"/>
          <w:i/>
          <w:sz w:val="24"/>
          <w:szCs w:val="24"/>
        </w:rPr>
        <w:t>-k</w:t>
      </w:r>
      <w:r w:rsidR="00C34AE4" w:rsidRPr="00C34AE4">
        <w:rPr>
          <w:rFonts w:ascii="Times New Roman" w:hAnsi="Times New Roman" w:cs="Times New Roman"/>
          <w:i/>
          <w:sz w:val="24"/>
          <w:szCs w:val="24"/>
        </w:rPr>
        <w:t>ʊ́ɣɨ́</w:t>
      </w:r>
      <w:r w:rsidRPr="00C34AE4">
        <w:rPr>
          <w:rFonts w:ascii="Times New Roman" w:hAnsi="Times New Roman" w:cs="Times New Roman"/>
          <w:i/>
          <w:sz w:val="24"/>
          <w:szCs w:val="24"/>
        </w:rPr>
        <w:t>l</w:t>
      </w:r>
      <w:r w:rsidR="00C34AE4" w:rsidRPr="00C34AE4">
        <w:rPr>
          <w:rFonts w:ascii="Times New Roman" w:hAnsi="Times New Roman" w:cs="Times New Roman"/>
          <w:i/>
          <w:sz w:val="24"/>
          <w:szCs w:val="24"/>
        </w:rPr>
        <w:t>ɨ́</w:t>
      </w:r>
      <w:r w:rsidRPr="00C34AE4">
        <w:rPr>
          <w:rFonts w:ascii="Times New Roman" w:hAnsi="Times New Roman" w:cs="Times New Roman"/>
          <w:i/>
          <w:sz w:val="24"/>
          <w:szCs w:val="24"/>
        </w:rPr>
        <w:t>,</w:t>
      </w:r>
      <w:r w:rsidRPr="00020F18">
        <w:rPr>
          <w:rFonts w:ascii="Times New Roman" w:hAnsi="Times New Roman" w:cs="Times New Roman"/>
          <w:sz w:val="24"/>
          <w:szCs w:val="24"/>
        </w:rPr>
        <w:t xml:space="preserve"> contains the elements </w:t>
      </w:r>
      <w:r w:rsidR="00C34AE4">
        <w:rPr>
          <w:rFonts w:ascii="Times New Roman" w:hAnsi="Times New Roman" w:cs="Times New Roman"/>
          <w:i/>
          <w:sz w:val="24"/>
          <w:szCs w:val="24"/>
        </w:rPr>
        <w:t>sà</w:t>
      </w:r>
      <w:r w:rsidRPr="00020F18">
        <w:rPr>
          <w:rFonts w:ascii="Times New Roman" w:hAnsi="Times New Roman" w:cs="Times New Roman"/>
          <w:i/>
          <w:sz w:val="24"/>
          <w:szCs w:val="24"/>
        </w:rPr>
        <w:t>-</w:t>
      </w:r>
      <w:r w:rsidR="00C34AE4">
        <w:rPr>
          <w:rFonts w:ascii="Times New Roman" w:hAnsi="Times New Roman" w:cs="Times New Roman"/>
          <w:i/>
          <w:sz w:val="24"/>
          <w:szCs w:val="24"/>
        </w:rPr>
        <w:t>à</w:t>
      </w:r>
      <w:r w:rsidRPr="00020F18">
        <w:rPr>
          <w:rFonts w:ascii="Times New Roman" w:hAnsi="Times New Roman" w:cs="Times New Roman"/>
          <w:sz w:val="24"/>
          <w:szCs w:val="24"/>
        </w:rPr>
        <w:t xml:space="preserve"> ‘rain-sg’ and </w:t>
      </w:r>
      <w:r w:rsidRPr="00C34AE4">
        <w:rPr>
          <w:rFonts w:ascii="Times New Roman" w:hAnsi="Times New Roman" w:cs="Times New Roman"/>
          <w:i/>
          <w:sz w:val="24"/>
          <w:szCs w:val="24"/>
        </w:rPr>
        <w:t>k</w:t>
      </w:r>
      <w:r w:rsidR="00C34AE4" w:rsidRPr="00C34AE4">
        <w:rPr>
          <w:rFonts w:ascii="Times New Roman" w:hAnsi="Times New Roman" w:cs="Times New Roman"/>
          <w:i/>
          <w:sz w:val="24"/>
          <w:szCs w:val="24"/>
        </w:rPr>
        <w:t>ʊ́</w:t>
      </w:r>
      <w:r w:rsidR="00A9594E">
        <w:rPr>
          <w:rFonts w:ascii="Times New Roman" w:hAnsi="Times New Roman" w:cs="Times New Roman"/>
          <w:i/>
          <w:sz w:val="24"/>
          <w:szCs w:val="24"/>
        </w:rPr>
        <w:t>ɣ</w:t>
      </w:r>
      <w:r w:rsidRPr="00C34AE4">
        <w:rPr>
          <w:rFonts w:ascii="Times New Roman" w:hAnsi="Times New Roman" w:cs="Times New Roman"/>
          <w:i/>
          <w:sz w:val="24"/>
          <w:szCs w:val="24"/>
        </w:rPr>
        <w:t>-l</w:t>
      </w:r>
      <w:r w:rsidR="00C34AE4" w:rsidRPr="00C34AE4">
        <w:rPr>
          <w:rFonts w:ascii="Times New Roman" w:hAnsi="Times New Roman" w:cs="Times New Roman"/>
          <w:i/>
          <w:sz w:val="24"/>
          <w:szCs w:val="24"/>
        </w:rPr>
        <w:t>ɨ́</w:t>
      </w:r>
      <w:r w:rsidRPr="00020F18">
        <w:rPr>
          <w:rFonts w:ascii="Times New Roman" w:hAnsi="Times New Roman" w:cs="Times New Roman"/>
          <w:sz w:val="24"/>
          <w:szCs w:val="24"/>
        </w:rPr>
        <w:t xml:space="preserve"> ‘stone-sg’. Similarly, verbs can form the initial </w:t>
      </w:r>
      <w:r w:rsidRPr="00020F18">
        <w:rPr>
          <w:rFonts w:ascii="Times New Roman" w:hAnsi="Times New Roman" w:cs="Times New Roman"/>
          <w:sz w:val="24"/>
          <w:szCs w:val="24"/>
        </w:rPr>
        <w:lastRenderedPageBreak/>
        <w:t xml:space="preserve">part of a compound, as in </w:t>
      </w:r>
      <w:r w:rsidR="00C34AE4">
        <w:rPr>
          <w:rFonts w:ascii="Times New Roman" w:hAnsi="Times New Roman" w:cs="Times New Roman"/>
          <w:i/>
          <w:sz w:val="24"/>
          <w:szCs w:val="24"/>
        </w:rPr>
        <w:t>bà</w:t>
      </w:r>
      <w:r w:rsidR="00A9594E">
        <w:rPr>
          <w:rFonts w:ascii="Times New Roman" w:hAnsi="Times New Roman" w:cs="Times New Roman"/>
          <w:i/>
          <w:sz w:val="24"/>
          <w:szCs w:val="24"/>
        </w:rPr>
        <w:t>ɣ</w:t>
      </w:r>
      <w:r w:rsidRPr="00020F18">
        <w:rPr>
          <w:rFonts w:ascii="Times New Roman" w:hAnsi="Times New Roman" w:cs="Times New Roman"/>
          <w:i/>
          <w:sz w:val="24"/>
          <w:szCs w:val="24"/>
        </w:rPr>
        <w:t>-s</w:t>
      </w:r>
      <w:r w:rsidR="00C34AE4" w:rsidRPr="00C34AE4">
        <w:rPr>
          <w:rFonts w:ascii="Times New Roman" w:hAnsi="Times New Roman" w:cs="Times New Roman"/>
          <w:i/>
          <w:sz w:val="24"/>
          <w:szCs w:val="24"/>
        </w:rPr>
        <w:t>ɨ́</w:t>
      </w:r>
      <w:r w:rsidRPr="00020F18">
        <w:rPr>
          <w:rFonts w:ascii="Times New Roman" w:hAnsi="Times New Roman" w:cs="Times New Roman"/>
          <w:i/>
          <w:sz w:val="24"/>
          <w:szCs w:val="24"/>
        </w:rPr>
        <w:t>-k</w:t>
      </w:r>
      <w:r w:rsidR="00C34AE4" w:rsidRPr="00DF58BC">
        <w:rPr>
          <w:rFonts w:ascii="Times New Roman" w:hAnsi="Times New Roman" w:cs="Times New Roman"/>
          <w:sz w:val="24"/>
          <w:szCs w:val="24"/>
        </w:rPr>
        <w:t>ʊ́</w:t>
      </w:r>
      <w:r w:rsidR="00A9594E">
        <w:rPr>
          <w:rFonts w:ascii="Times New Roman" w:hAnsi="Times New Roman" w:cs="Times New Roman"/>
          <w:i/>
          <w:sz w:val="24"/>
          <w:szCs w:val="24"/>
        </w:rPr>
        <w:t>ɣ</w:t>
      </w:r>
      <w:r w:rsidRPr="00020F18">
        <w:rPr>
          <w:rFonts w:ascii="Times New Roman" w:hAnsi="Times New Roman" w:cs="Times New Roman"/>
          <w:i/>
          <w:sz w:val="24"/>
          <w:szCs w:val="24"/>
        </w:rPr>
        <w:t>-l</w:t>
      </w:r>
      <w:r w:rsidR="00C34AE4" w:rsidRPr="00C34AE4">
        <w:rPr>
          <w:rFonts w:ascii="Times New Roman" w:hAnsi="Times New Roman" w:cs="Times New Roman"/>
          <w:i/>
          <w:sz w:val="24"/>
          <w:szCs w:val="24"/>
        </w:rPr>
        <w:t>ɨ́</w:t>
      </w:r>
      <w:r w:rsidRPr="00020F18">
        <w:rPr>
          <w:rFonts w:ascii="Times New Roman" w:hAnsi="Times New Roman" w:cs="Times New Roman"/>
          <w:sz w:val="24"/>
          <w:szCs w:val="24"/>
        </w:rPr>
        <w:t xml:space="preserve"> ‘grinding stones where </w:t>
      </w:r>
      <w:r w:rsidR="00C34AE4">
        <w:rPr>
          <w:rFonts w:ascii="Times New Roman" w:hAnsi="Times New Roman" w:cs="Times New Roman"/>
          <w:i/>
          <w:sz w:val="24"/>
          <w:szCs w:val="24"/>
        </w:rPr>
        <w:t>bà</w:t>
      </w:r>
      <w:r w:rsidR="00A9594E">
        <w:rPr>
          <w:rFonts w:ascii="Times New Roman" w:hAnsi="Times New Roman" w:cs="Times New Roman"/>
          <w:i/>
          <w:sz w:val="24"/>
          <w:szCs w:val="24"/>
        </w:rPr>
        <w:t>ɣ</w:t>
      </w:r>
      <w:r w:rsidRPr="00020F18">
        <w:rPr>
          <w:rFonts w:ascii="Times New Roman" w:hAnsi="Times New Roman" w:cs="Times New Roman"/>
          <w:i/>
          <w:sz w:val="24"/>
          <w:szCs w:val="24"/>
        </w:rPr>
        <w:t>-s</w:t>
      </w:r>
      <w:r w:rsidR="00C34AE4" w:rsidRPr="00C34AE4">
        <w:rPr>
          <w:rFonts w:ascii="Times New Roman" w:hAnsi="Times New Roman" w:cs="Times New Roman"/>
          <w:i/>
          <w:sz w:val="24"/>
          <w:szCs w:val="24"/>
        </w:rPr>
        <w:t>ɨ́</w:t>
      </w:r>
      <w:r w:rsidRPr="00020F18">
        <w:rPr>
          <w:rFonts w:ascii="Times New Roman" w:hAnsi="Times New Roman" w:cs="Times New Roman"/>
          <w:i/>
          <w:sz w:val="24"/>
          <w:szCs w:val="24"/>
        </w:rPr>
        <w:t xml:space="preserve"> </w:t>
      </w:r>
      <w:r w:rsidRPr="00020F18">
        <w:rPr>
          <w:rFonts w:ascii="Times New Roman" w:hAnsi="Times New Roman" w:cs="Times New Roman"/>
          <w:sz w:val="24"/>
          <w:szCs w:val="24"/>
        </w:rPr>
        <w:t>means ‘to grind’. This claim may be addressed in future study with more data in Dagbani compounds.</w:t>
      </w:r>
    </w:p>
    <w:p w:rsidR="00020F18" w:rsidRPr="00020F18" w:rsidRDefault="00020F18" w:rsidP="00020F18">
      <w:pPr>
        <w:spacing w:after="0" w:line="240" w:lineRule="auto"/>
        <w:ind w:firstLine="720"/>
        <w:jc w:val="both"/>
        <w:rPr>
          <w:rFonts w:ascii="Times New Roman" w:hAnsi="Times New Roman" w:cs="Times New Roman"/>
          <w:sz w:val="24"/>
          <w:szCs w:val="24"/>
        </w:rPr>
      </w:pPr>
      <w:r w:rsidRPr="00020F18">
        <w:rPr>
          <w:rFonts w:ascii="Times New Roman" w:hAnsi="Times New Roman" w:cs="Times New Roman"/>
          <w:sz w:val="24"/>
          <w:szCs w:val="24"/>
        </w:rPr>
        <w:t xml:space="preserve"> A productive type of compound in Dagbani involves a noun root followed by an adjective. Plural or singular forms are marked only on the morphological head as seen in the data in (8) above. For instance, the singular of </w:t>
      </w:r>
      <w:r w:rsidR="00C34AE4">
        <w:rPr>
          <w:rFonts w:ascii="Times New Roman" w:hAnsi="Times New Roman" w:cs="Times New Roman"/>
          <w:i/>
          <w:sz w:val="24"/>
          <w:szCs w:val="24"/>
        </w:rPr>
        <w:t>pál-l</w:t>
      </w:r>
      <w:r w:rsidR="00C34AE4" w:rsidRPr="00C34AE4">
        <w:rPr>
          <w:rFonts w:ascii="Times New Roman" w:hAnsi="Times New Roman" w:cs="Times New Roman"/>
          <w:i/>
          <w:sz w:val="24"/>
          <w:szCs w:val="24"/>
        </w:rPr>
        <w:t>ɨ́</w:t>
      </w:r>
      <w:r w:rsidRPr="00020F18">
        <w:rPr>
          <w:rFonts w:ascii="Times New Roman" w:hAnsi="Times New Roman" w:cs="Times New Roman"/>
          <w:sz w:val="24"/>
          <w:szCs w:val="24"/>
        </w:rPr>
        <w:t xml:space="preserve"> ‘road’ ends with a singular marker </w:t>
      </w:r>
      <w:r w:rsidR="00A9594E">
        <w:rPr>
          <w:rFonts w:ascii="Times New Roman" w:hAnsi="Times New Roman" w:cs="Times New Roman"/>
          <w:i/>
          <w:sz w:val="24"/>
          <w:szCs w:val="24"/>
        </w:rPr>
        <w:t>-</w:t>
      </w:r>
      <w:r w:rsidRPr="00020F18">
        <w:rPr>
          <w:rFonts w:ascii="Times New Roman" w:hAnsi="Times New Roman" w:cs="Times New Roman"/>
          <w:i/>
          <w:sz w:val="24"/>
          <w:szCs w:val="24"/>
        </w:rPr>
        <w:t>li</w:t>
      </w:r>
      <w:r w:rsidRPr="00020F18">
        <w:rPr>
          <w:rFonts w:ascii="Times New Roman" w:hAnsi="Times New Roman" w:cs="Times New Roman"/>
          <w:sz w:val="24"/>
          <w:szCs w:val="24"/>
        </w:rPr>
        <w:t xml:space="preserve"> and therefore the word is inﬂected according to number class </w:t>
      </w:r>
      <w:r w:rsidRPr="00020F18">
        <w:rPr>
          <w:rFonts w:ascii="Times New Roman" w:hAnsi="Times New Roman" w:cs="Times New Roman"/>
          <w:i/>
          <w:sz w:val="24"/>
          <w:szCs w:val="24"/>
        </w:rPr>
        <w:t>-a</w:t>
      </w:r>
      <w:r w:rsidRPr="00020F18">
        <w:rPr>
          <w:rFonts w:ascii="Times New Roman" w:hAnsi="Times New Roman" w:cs="Times New Roman"/>
          <w:sz w:val="24"/>
          <w:szCs w:val="24"/>
        </w:rPr>
        <w:t xml:space="preserve">, i.e., the plural will be </w:t>
      </w:r>
      <w:r w:rsidR="00C34AE4">
        <w:rPr>
          <w:rFonts w:ascii="Times New Roman" w:hAnsi="Times New Roman" w:cs="Times New Roman"/>
          <w:i/>
          <w:sz w:val="24"/>
          <w:szCs w:val="24"/>
        </w:rPr>
        <w:t>pà</w:t>
      </w:r>
      <w:r w:rsidRPr="00020F18">
        <w:rPr>
          <w:rFonts w:ascii="Times New Roman" w:hAnsi="Times New Roman" w:cs="Times New Roman"/>
          <w:i/>
          <w:sz w:val="24"/>
          <w:szCs w:val="24"/>
        </w:rPr>
        <w:t>l-</w:t>
      </w:r>
      <w:r w:rsidR="00C34AE4">
        <w:rPr>
          <w:rFonts w:ascii="Times New Roman" w:hAnsi="Times New Roman" w:cs="Times New Roman"/>
          <w:i/>
          <w:sz w:val="24"/>
          <w:szCs w:val="24"/>
        </w:rPr>
        <w:t>á</w:t>
      </w:r>
      <w:r w:rsidRPr="00020F18">
        <w:rPr>
          <w:rFonts w:ascii="Times New Roman" w:hAnsi="Times New Roman" w:cs="Times New Roman"/>
          <w:sz w:val="24"/>
          <w:szCs w:val="24"/>
        </w:rPr>
        <w:t xml:space="preserve"> ‘roads’. In many compounds, the second word has a </w:t>
      </w:r>
      <w:r w:rsidR="00C34AE4">
        <w:rPr>
          <w:rFonts w:ascii="Times New Roman" w:hAnsi="Times New Roman" w:cs="Times New Roman"/>
          <w:sz w:val="24"/>
          <w:szCs w:val="24"/>
        </w:rPr>
        <w:t>number suffix maker</w:t>
      </w:r>
      <w:r w:rsidR="003E6FDB">
        <w:rPr>
          <w:rFonts w:ascii="Times New Roman" w:hAnsi="Times New Roman" w:cs="Times New Roman"/>
          <w:sz w:val="24"/>
          <w:szCs w:val="24"/>
        </w:rPr>
        <w:t xml:space="preserve">. </w:t>
      </w:r>
    </w:p>
    <w:p w:rsidR="00020F18" w:rsidRPr="00020F18" w:rsidRDefault="00020F18" w:rsidP="00020F18">
      <w:pPr>
        <w:spacing w:after="0" w:line="240" w:lineRule="auto"/>
        <w:rPr>
          <w:rFonts w:ascii="Times New Roman" w:hAnsi="Times New Roman" w:cs="Times New Roman"/>
          <w:sz w:val="24"/>
          <w:szCs w:val="24"/>
        </w:rPr>
      </w:pPr>
      <w:r w:rsidRPr="00020F18">
        <w:rPr>
          <w:rFonts w:ascii="Times New Roman" w:hAnsi="Times New Roman" w:cs="Times New Roman"/>
          <w:sz w:val="24"/>
          <w:szCs w:val="24"/>
        </w:rPr>
        <w:t>17. N+A compounds</w:t>
      </w:r>
    </w:p>
    <w:tbl>
      <w:tblPr>
        <w:tblStyle w:val="TableGrid"/>
        <w:tblW w:w="0" w:type="auto"/>
        <w:tblInd w:w="3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40"/>
        <w:gridCol w:w="2520"/>
        <w:gridCol w:w="2070"/>
        <w:gridCol w:w="1710"/>
      </w:tblGrid>
      <w:tr w:rsidR="00020F18" w:rsidRPr="00020F18" w:rsidTr="00020F18">
        <w:tc>
          <w:tcPr>
            <w:tcW w:w="2340" w:type="dxa"/>
          </w:tcPr>
          <w:p w:rsidR="00020F18" w:rsidRPr="00020F18" w:rsidRDefault="00020F18" w:rsidP="00020F18">
            <w:pPr>
              <w:rPr>
                <w:rFonts w:ascii="Times New Roman" w:hAnsi="Times New Roman" w:cs="Times New Roman"/>
                <w:sz w:val="24"/>
                <w:szCs w:val="24"/>
              </w:rPr>
            </w:pPr>
            <w:r w:rsidRPr="00020F18">
              <w:rPr>
                <w:rFonts w:ascii="Times New Roman" w:hAnsi="Times New Roman" w:cs="Times New Roman"/>
                <w:sz w:val="24"/>
                <w:szCs w:val="24"/>
              </w:rPr>
              <w:t>Noun</w:t>
            </w:r>
          </w:p>
        </w:tc>
        <w:tc>
          <w:tcPr>
            <w:tcW w:w="2520" w:type="dxa"/>
          </w:tcPr>
          <w:p w:rsidR="00020F18" w:rsidRPr="00020F18" w:rsidRDefault="00020F18" w:rsidP="00020F18">
            <w:pPr>
              <w:rPr>
                <w:rFonts w:ascii="Times New Roman" w:hAnsi="Times New Roman" w:cs="Times New Roman"/>
                <w:sz w:val="24"/>
                <w:szCs w:val="24"/>
              </w:rPr>
            </w:pPr>
            <w:r w:rsidRPr="00020F18">
              <w:rPr>
                <w:rFonts w:ascii="Times New Roman" w:hAnsi="Times New Roman" w:cs="Times New Roman"/>
                <w:sz w:val="24"/>
                <w:szCs w:val="24"/>
              </w:rPr>
              <w:t>Adjective</w:t>
            </w:r>
          </w:p>
        </w:tc>
        <w:tc>
          <w:tcPr>
            <w:tcW w:w="2070" w:type="dxa"/>
          </w:tcPr>
          <w:p w:rsidR="00020F18" w:rsidRPr="00020F18" w:rsidRDefault="00020F18" w:rsidP="00020F18">
            <w:pPr>
              <w:rPr>
                <w:rFonts w:ascii="Times New Roman" w:hAnsi="Times New Roman" w:cs="Times New Roman"/>
                <w:sz w:val="24"/>
                <w:szCs w:val="24"/>
              </w:rPr>
            </w:pPr>
            <w:r w:rsidRPr="00020F18">
              <w:rPr>
                <w:rFonts w:ascii="Times New Roman" w:hAnsi="Times New Roman" w:cs="Times New Roman"/>
                <w:sz w:val="24"/>
                <w:szCs w:val="24"/>
              </w:rPr>
              <w:t>Compound(N+A)</w:t>
            </w:r>
          </w:p>
        </w:tc>
        <w:tc>
          <w:tcPr>
            <w:tcW w:w="1710" w:type="dxa"/>
          </w:tcPr>
          <w:p w:rsidR="00020F18" w:rsidRPr="00020F18" w:rsidRDefault="00020F18" w:rsidP="00020F18">
            <w:pPr>
              <w:rPr>
                <w:rFonts w:ascii="Times New Roman" w:hAnsi="Times New Roman" w:cs="Times New Roman"/>
                <w:sz w:val="24"/>
                <w:szCs w:val="24"/>
              </w:rPr>
            </w:pPr>
            <w:r w:rsidRPr="00020F18">
              <w:rPr>
                <w:rFonts w:ascii="Times New Roman" w:hAnsi="Times New Roman" w:cs="Times New Roman"/>
                <w:sz w:val="24"/>
                <w:szCs w:val="24"/>
              </w:rPr>
              <w:t>Gloss</w:t>
            </w:r>
          </w:p>
        </w:tc>
      </w:tr>
      <w:tr w:rsidR="00020F18" w:rsidRPr="00020F18" w:rsidTr="00020F18">
        <w:tc>
          <w:tcPr>
            <w:tcW w:w="2340" w:type="dxa"/>
          </w:tcPr>
          <w:p w:rsidR="00020F18" w:rsidRPr="00020F18" w:rsidRDefault="00020F18" w:rsidP="00020F18">
            <w:pPr>
              <w:rPr>
                <w:rFonts w:ascii="Times New Roman" w:hAnsi="Times New Roman" w:cs="Times New Roman"/>
                <w:sz w:val="24"/>
                <w:szCs w:val="24"/>
              </w:rPr>
            </w:pPr>
            <w:r w:rsidRPr="00020F18">
              <w:rPr>
                <w:rFonts w:ascii="Times New Roman" w:hAnsi="Times New Roman" w:cs="Times New Roman"/>
                <w:sz w:val="24"/>
                <w:szCs w:val="24"/>
              </w:rPr>
              <w:t>l</w:t>
            </w:r>
            <w:r w:rsidR="003E6FDB" w:rsidRPr="00DF58BC">
              <w:rPr>
                <w:rFonts w:ascii="Times New Roman" w:hAnsi="Times New Roman" w:cs="Times New Roman"/>
                <w:sz w:val="24"/>
                <w:szCs w:val="24"/>
              </w:rPr>
              <w:t>ʊ́</w:t>
            </w:r>
            <w:r w:rsidR="003E6FDB">
              <w:rPr>
                <w:rFonts w:ascii="Times New Roman" w:hAnsi="Times New Roman" w:cs="Times New Roman"/>
                <w:sz w:val="24"/>
                <w:szCs w:val="24"/>
              </w:rPr>
              <w:t>ŋ-</w:t>
            </w:r>
            <w:r w:rsidR="003E6FDB">
              <w:rPr>
                <w:rFonts w:asciiTheme="minorEastAsia" w:hAnsiTheme="minorEastAsia" w:cstheme="minorEastAsia" w:hint="eastAsia"/>
                <w:sz w:val="24"/>
                <w:szCs w:val="24"/>
              </w:rPr>
              <w:t>á</w:t>
            </w:r>
            <w:r w:rsidRPr="00020F18">
              <w:rPr>
                <w:rFonts w:ascii="Times New Roman" w:hAnsi="Times New Roman" w:cs="Times New Roman"/>
                <w:sz w:val="24"/>
                <w:szCs w:val="24"/>
              </w:rPr>
              <w:t xml:space="preserve">      ‘drum’</w:t>
            </w:r>
          </w:p>
        </w:tc>
        <w:tc>
          <w:tcPr>
            <w:tcW w:w="2520" w:type="dxa"/>
          </w:tcPr>
          <w:p w:rsidR="00020F18" w:rsidRPr="00020F18" w:rsidRDefault="00020F18" w:rsidP="00020F18">
            <w:pPr>
              <w:rPr>
                <w:rFonts w:ascii="Times New Roman" w:hAnsi="Times New Roman" w:cs="Times New Roman"/>
                <w:sz w:val="24"/>
                <w:szCs w:val="24"/>
              </w:rPr>
            </w:pPr>
            <w:r w:rsidRPr="00020F18">
              <w:rPr>
                <w:rFonts w:ascii="Times New Roman" w:hAnsi="Times New Roman" w:cs="Times New Roman"/>
                <w:sz w:val="24"/>
                <w:szCs w:val="24"/>
              </w:rPr>
              <w:t>b</w:t>
            </w:r>
            <w:r w:rsidR="003E6FDB" w:rsidRPr="006124D3">
              <w:rPr>
                <w:rFonts w:ascii="Times New Roman" w:hAnsi="Times New Roman" w:cs="Times New Roman"/>
                <w:sz w:val="24"/>
                <w:szCs w:val="24"/>
              </w:rPr>
              <w:t>ɨ́</w:t>
            </w:r>
            <w:r w:rsidR="003E6FDB">
              <w:rPr>
                <w:rFonts w:ascii="Times New Roman" w:hAnsi="Times New Roman" w:cs="Times New Roman"/>
                <w:sz w:val="24"/>
                <w:szCs w:val="24"/>
              </w:rPr>
              <w:t>l</w:t>
            </w:r>
            <w:r w:rsidR="003E6FDB">
              <w:rPr>
                <w:rFonts w:asciiTheme="minorEastAsia" w:hAnsiTheme="minorEastAsia" w:cstheme="minorEastAsia" w:hint="eastAsia"/>
                <w:sz w:val="24"/>
                <w:szCs w:val="24"/>
              </w:rPr>
              <w:t>á</w:t>
            </w:r>
            <w:r w:rsidRPr="00020F18">
              <w:rPr>
                <w:rFonts w:ascii="Times New Roman" w:hAnsi="Times New Roman" w:cs="Times New Roman"/>
                <w:sz w:val="24"/>
                <w:szCs w:val="24"/>
              </w:rPr>
              <w:t xml:space="preserve">            ‘small’</w:t>
            </w:r>
          </w:p>
        </w:tc>
        <w:tc>
          <w:tcPr>
            <w:tcW w:w="2070" w:type="dxa"/>
          </w:tcPr>
          <w:p w:rsidR="00020F18" w:rsidRPr="00020F18" w:rsidRDefault="003E6FDB" w:rsidP="00020F18">
            <w:pPr>
              <w:rPr>
                <w:rFonts w:ascii="Times New Roman" w:hAnsi="Times New Roman" w:cs="Times New Roman"/>
                <w:sz w:val="24"/>
                <w:szCs w:val="24"/>
              </w:rPr>
            </w:pPr>
            <w:r>
              <w:rPr>
                <w:rFonts w:ascii="Times New Roman" w:hAnsi="Times New Roman" w:cs="Times New Roman"/>
                <w:sz w:val="24"/>
                <w:szCs w:val="24"/>
              </w:rPr>
              <w:t>l</w:t>
            </w:r>
            <w:r w:rsidRPr="006124D3">
              <w:rPr>
                <w:rFonts w:ascii="Times New Roman" w:hAnsi="Times New Roman" w:cs="Times New Roman"/>
                <w:sz w:val="24"/>
                <w:szCs w:val="24"/>
              </w:rPr>
              <w:t>ɔ́</w:t>
            </w:r>
            <w:r>
              <w:rPr>
                <w:rFonts w:ascii="Times New Roman" w:hAnsi="Times New Roman" w:cs="Times New Roman"/>
                <w:sz w:val="24"/>
                <w:szCs w:val="24"/>
              </w:rPr>
              <w:t>ŋ-b</w:t>
            </w:r>
            <w:r w:rsidRPr="006124D3">
              <w:rPr>
                <w:rFonts w:ascii="Times New Roman" w:hAnsi="Times New Roman" w:cs="Times New Roman"/>
                <w:sz w:val="24"/>
                <w:szCs w:val="24"/>
              </w:rPr>
              <w:t>ɨ́</w:t>
            </w:r>
            <w:r>
              <w:rPr>
                <w:rFonts w:ascii="Times New Roman" w:hAnsi="Times New Roman" w:cs="Times New Roman"/>
                <w:sz w:val="24"/>
                <w:szCs w:val="24"/>
              </w:rPr>
              <w:t>l-</w:t>
            </w:r>
            <w:r>
              <w:rPr>
                <w:rFonts w:asciiTheme="minorEastAsia" w:hAnsiTheme="minorEastAsia" w:cstheme="minorEastAsia" w:hint="eastAsia"/>
                <w:sz w:val="24"/>
                <w:szCs w:val="24"/>
              </w:rPr>
              <w:t>à</w:t>
            </w:r>
          </w:p>
        </w:tc>
        <w:tc>
          <w:tcPr>
            <w:tcW w:w="1710" w:type="dxa"/>
          </w:tcPr>
          <w:p w:rsidR="00020F18" w:rsidRPr="00020F18" w:rsidRDefault="00020F18" w:rsidP="00020F18">
            <w:pPr>
              <w:rPr>
                <w:rFonts w:ascii="Times New Roman" w:hAnsi="Times New Roman" w:cs="Times New Roman"/>
                <w:sz w:val="24"/>
                <w:szCs w:val="24"/>
              </w:rPr>
            </w:pPr>
            <w:r w:rsidRPr="00020F18">
              <w:rPr>
                <w:rFonts w:ascii="Times New Roman" w:hAnsi="Times New Roman" w:cs="Times New Roman"/>
                <w:sz w:val="24"/>
                <w:szCs w:val="24"/>
              </w:rPr>
              <w:t>‘small drum’</w:t>
            </w:r>
          </w:p>
        </w:tc>
      </w:tr>
      <w:tr w:rsidR="00020F18" w:rsidRPr="00020F18" w:rsidTr="00020F18">
        <w:trPr>
          <w:trHeight w:val="188"/>
        </w:trPr>
        <w:tc>
          <w:tcPr>
            <w:tcW w:w="2340" w:type="dxa"/>
          </w:tcPr>
          <w:p w:rsidR="00020F18" w:rsidRPr="00020F18" w:rsidRDefault="003E6FDB" w:rsidP="00020F18">
            <w:pPr>
              <w:rPr>
                <w:rFonts w:ascii="Times New Roman" w:hAnsi="Times New Roman" w:cs="Times New Roman"/>
                <w:sz w:val="24"/>
                <w:szCs w:val="24"/>
              </w:rPr>
            </w:pPr>
            <w:r>
              <w:rPr>
                <w:rFonts w:ascii="Times New Roman" w:hAnsi="Times New Roman" w:cs="Times New Roman"/>
                <w:sz w:val="24"/>
                <w:szCs w:val="24"/>
              </w:rPr>
              <w:t>p</w:t>
            </w:r>
            <w:r>
              <w:rPr>
                <w:rFonts w:asciiTheme="minorEastAsia" w:hAnsiTheme="minorEastAsia" w:cstheme="minorEastAsia" w:hint="eastAsia"/>
                <w:sz w:val="24"/>
                <w:szCs w:val="24"/>
              </w:rPr>
              <w:t>á</w:t>
            </w:r>
            <w:r w:rsidR="00020F18" w:rsidRPr="00020F18">
              <w:rPr>
                <w:rFonts w:ascii="Times New Roman" w:hAnsi="Times New Roman" w:cs="Times New Roman"/>
                <w:sz w:val="24"/>
                <w:szCs w:val="24"/>
              </w:rPr>
              <w:t>ʔ</w:t>
            </w:r>
            <w:r>
              <w:rPr>
                <w:rFonts w:ascii="Times New Roman" w:hAnsi="Times New Roman" w:cs="Times New Roman"/>
                <w:sz w:val="24"/>
                <w:szCs w:val="24"/>
              </w:rPr>
              <w:t>-</w:t>
            </w:r>
            <w:r>
              <w:rPr>
                <w:rFonts w:asciiTheme="minorEastAsia" w:hAnsiTheme="minorEastAsia" w:cstheme="minorEastAsia" w:hint="eastAsia"/>
                <w:sz w:val="24"/>
                <w:szCs w:val="24"/>
              </w:rPr>
              <w:t>á</w:t>
            </w:r>
            <w:r w:rsidR="00020F18" w:rsidRPr="00020F18">
              <w:rPr>
                <w:rFonts w:ascii="Times New Roman" w:hAnsi="Times New Roman" w:cs="Times New Roman"/>
                <w:sz w:val="24"/>
                <w:szCs w:val="24"/>
              </w:rPr>
              <w:t xml:space="preserve">      ‘woman’</w:t>
            </w:r>
          </w:p>
        </w:tc>
        <w:tc>
          <w:tcPr>
            <w:tcW w:w="2520" w:type="dxa"/>
          </w:tcPr>
          <w:p w:rsidR="00020F18" w:rsidRPr="00020F18" w:rsidRDefault="003E6FDB" w:rsidP="00020F18">
            <w:pPr>
              <w:rPr>
                <w:rFonts w:ascii="Times New Roman" w:hAnsi="Times New Roman" w:cs="Times New Roman"/>
                <w:sz w:val="24"/>
                <w:szCs w:val="24"/>
              </w:rPr>
            </w:pPr>
            <w:r>
              <w:rPr>
                <w:rFonts w:ascii="Times New Roman" w:hAnsi="Times New Roman" w:cs="Times New Roman"/>
                <w:sz w:val="24"/>
                <w:szCs w:val="24"/>
              </w:rPr>
              <w:t>v</w:t>
            </w:r>
            <w:r w:rsidRPr="006124D3">
              <w:rPr>
                <w:rFonts w:ascii="Times New Roman" w:hAnsi="Times New Roman" w:cs="Times New Roman"/>
                <w:sz w:val="24"/>
                <w:szCs w:val="24"/>
              </w:rPr>
              <w:t>ɨ́</w:t>
            </w:r>
            <w:r w:rsidR="00020F18" w:rsidRPr="00020F18">
              <w:rPr>
                <w:rFonts w:ascii="Times New Roman" w:hAnsi="Times New Roman" w:cs="Times New Roman"/>
                <w:sz w:val="24"/>
                <w:szCs w:val="24"/>
              </w:rPr>
              <w:t>ɛl</w:t>
            </w:r>
            <w:r w:rsidRPr="006124D3">
              <w:rPr>
                <w:rFonts w:ascii="Times New Roman" w:hAnsi="Times New Roman" w:cs="Times New Roman"/>
                <w:sz w:val="24"/>
                <w:szCs w:val="24"/>
              </w:rPr>
              <w:t>ɨ́</w:t>
            </w:r>
            <w:r w:rsidR="00020F18" w:rsidRPr="00020F18">
              <w:rPr>
                <w:rFonts w:ascii="Times New Roman" w:hAnsi="Times New Roman" w:cs="Times New Roman"/>
                <w:sz w:val="24"/>
                <w:szCs w:val="24"/>
              </w:rPr>
              <w:t xml:space="preserve">           ‘nice’</w:t>
            </w:r>
          </w:p>
        </w:tc>
        <w:tc>
          <w:tcPr>
            <w:tcW w:w="2070" w:type="dxa"/>
          </w:tcPr>
          <w:p w:rsidR="00020F18" w:rsidRPr="00020F18" w:rsidRDefault="003E6FDB" w:rsidP="00020F18">
            <w:pPr>
              <w:rPr>
                <w:rFonts w:ascii="Times New Roman" w:hAnsi="Times New Roman" w:cs="Times New Roman"/>
                <w:sz w:val="24"/>
                <w:szCs w:val="24"/>
              </w:rPr>
            </w:pPr>
            <w:r>
              <w:rPr>
                <w:rFonts w:ascii="Times New Roman" w:hAnsi="Times New Roman" w:cs="Times New Roman"/>
                <w:sz w:val="24"/>
                <w:szCs w:val="24"/>
              </w:rPr>
              <w:t>p</w:t>
            </w:r>
            <w:r>
              <w:rPr>
                <w:rFonts w:asciiTheme="minorEastAsia" w:hAnsiTheme="minorEastAsia" w:cstheme="minorEastAsia" w:hint="eastAsia"/>
                <w:sz w:val="24"/>
                <w:szCs w:val="24"/>
              </w:rPr>
              <w:t>à</w:t>
            </w:r>
            <w:r w:rsidR="00020F18" w:rsidRPr="00020F18">
              <w:rPr>
                <w:rFonts w:ascii="Times New Roman" w:hAnsi="Times New Roman" w:cs="Times New Roman"/>
                <w:sz w:val="24"/>
                <w:szCs w:val="24"/>
              </w:rPr>
              <w:t>ʔ</w:t>
            </w:r>
            <w:r>
              <w:rPr>
                <w:rFonts w:ascii="Times New Roman" w:hAnsi="Times New Roman" w:cs="Times New Roman"/>
                <w:sz w:val="24"/>
                <w:szCs w:val="24"/>
              </w:rPr>
              <w:t>-v</w:t>
            </w:r>
            <w:r w:rsidRPr="006124D3">
              <w:rPr>
                <w:rFonts w:ascii="Times New Roman" w:hAnsi="Times New Roman" w:cs="Times New Roman"/>
                <w:sz w:val="24"/>
                <w:szCs w:val="24"/>
              </w:rPr>
              <w:t>ɨ́</w:t>
            </w:r>
            <w:r w:rsidR="00020F18" w:rsidRPr="00020F18">
              <w:rPr>
                <w:rFonts w:ascii="Times New Roman" w:hAnsi="Times New Roman" w:cs="Times New Roman"/>
                <w:sz w:val="24"/>
                <w:szCs w:val="24"/>
              </w:rPr>
              <w:t>ɛl</w:t>
            </w:r>
            <w:r w:rsidRPr="006124D3">
              <w:rPr>
                <w:rFonts w:ascii="Times New Roman" w:hAnsi="Times New Roman" w:cs="Times New Roman"/>
                <w:sz w:val="24"/>
                <w:szCs w:val="24"/>
              </w:rPr>
              <w:t>ɨ́</w:t>
            </w:r>
          </w:p>
        </w:tc>
        <w:tc>
          <w:tcPr>
            <w:tcW w:w="1710" w:type="dxa"/>
          </w:tcPr>
          <w:p w:rsidR="00020F18" w:rsidRPr="00020F18" w:rsidRDefault="00020F18" w:rsidP="00020F18">
            <w:pPr>
              <w:rPr>
                <w:rFonts w:ascii="Times New Roman" w:hAnsi="Times New Roman" w:cs="Times New Roman"/>
                <w:sz w:val="24"/>
                <w:szCs w:val="24"/>
              </w:rPr>
            </w:pPr>
            <w:r w:rsidRPr="00020F18">
              <w:rPr>
                <w:rFonts w:ascii="Times New Roman" w:hAnsi="Times New Roman" w:cs="Times New Roman"/>
                <w:sz w:val="24"/>
                <w:szCs w:val="24"/>
              </w:rPr>
              <w:t>‘nice woman’</w:t>
            </w:r>
          </w:p>
        </w:tc>
      </w:tr>
      <w:tr w:rsidR="00020F18" w:rsidRPr="00020F18" w:rsidTr="00020F18">
        <w:tc>
          <w:tcPr>
            <w:tcW w:w="2340" w:type="dxa"/>
          </w:tcPr>
          <w:p w:rsidR="00020F18" w:rsidRPr="00020F18" w:rsidRDefault="003E6FDB" w:rsidP="00020F18">
            <w:pPr>
              <w:rPr>
                <w:rFonts w:ascii="Times New Roman" w:hAnsi="Times New Roman" w:cs="Times New Roman"/>
                <w:sz w:val="24"/>
                <w:szCs w:val="24"/>
              </w:rPr>
            </w:pPr>
            <w:r>
              <w:rPr>
                <w:rFonts w:ascii="Times New Roman" w:hAnsi="Times New Roman" w:cs="Times New Roman"/>
                <w:sz w:val="24"/>
                <w:szCs w:val="24"/>
              </w:rPr>
              <w:t>n</w:t>
            </w:r>
            <w:r>
              <w:rPr>
                <w:rFonts w:asciiTheme="minorEastAsia" w:hAnsiTheme="minorEastAsia" w:cstheme="minorEastAsia" w:hint="eastAsia"/>
                <w:sz w:val="24"/>
                <w:szCs w:val="24"/>
              </w:rPr>
              <w:t>ó</w:t>
            </w:r>
            <w:r>
              <w:rPr>
                <w:rFonts w:asciiTheme="minorEastAsia" w:hAnsiTheme="minorEastAsia" w:cstheme="minorEastAsia"/>
                <w:sz w:val="24"/>
                <w:szCs w:val="24"/>
              </w:rPr>
              <w:t>-</w:t>
            </w:r>
            <w:r>
              <w:rPr>
                <w:rFonts w:ascii="Times New Roman" w:hAnsi="Times New Roman" w:cs="Times New Roman"/>
                <w:sz w:val="24"/>
                <w:szCs w:val="24"/>
              </w:rPr>
              <w:t>ó</w:t>
            </w:r>
            <w:r w:rsidR="00020F18" w:rsidRPr="00020F18">
              <w:rPr>
                <w:rFonts w:ascii="Times New Roman" w:hAnsi="Times New Roman" w:cs="Times New Roman"/>
                <w:sz w:val="24"/>
                <w:szCs w:val="24"/>
              </w:rPr>
              <w:t xml:space="preserve">        ‘fowl’</w:t>
            </w:r>
          </w:p>
        </w:tc>
        <w:tc>
          <w:tcPr>
            <w:tcW w:w="2520" w:type="dxa"/>
          </w:tcPr>
          <w:p w:rsidR="00020F18" w:rsidRPr="00020F18" w:rsidRDefault="003E6FDB" w:rsidP="00020F18">
            <w:pPr>
              <w:rPr>
                <w:rFonts w:ascii="Times New Roman" w:hAnsi="Times New Roman" w:cs="Times New Roman"/>
                <w:sz w:val="24"/>
                <w:szCs w:val="24"/>
              </w:rPr>
            </w:pPr>
            <w:r>
              <w:rPr>
                <w:rFonts w:ascii="Times New Roman" w:hAnsi="Times New Roman" w:cs="Times New Roman"/>
                <w:sz w:val="24"/>
                <w:szCs w:val="24"/>
              </w:rPr>
              <w:t>p</w:t>
            </w:r>
            <w:r w:rsidRPr="006124D3">
              <w:rPr>
                <w:rFonts w:ascii="Times New Roman" w:hAnsi="Times New Roman" w:cs="Times New Roman"/>
                <w:sz w:val="24"/>
                <w:szCs w:val="24"/>
              </w:rPr>
              <w:t>ɨ́</w:t>
            </w:r>
            <w:r w:rsidR="00020F18" w:rsidRPr="00020F18">
              <w:rPr>
                <w:rFonts w:ascii="Times New Roman" w:hAnsi="Times New Roman" w:cs="Times New Roman"/>
                <w:sz w:val="24"/>
                <w:szCs w:val="24"/>
              </w:rPr>
              <w:t>ɛl</w:t>
            </w:r>
            <w:r w:rsidRPr="006124D3">
              <w:rPr>
                <w:rFonts w:ascii="Times New Roman" w:hAnsi="Times New Roman" w:cs="Times New Roman"/>
                <w:sz w:val="24"/>
                <w:szCs w:val="24"/>
              </w:rPr>
              <w:t>ɨ́</w:t>
            </w:r>
            <w:r w:rsidR="00020F18" w:rsidRPr="00020F18">
              <w:rPr>
                <w:rFonts w:ascii="Times New Roman" w:hAnsi="Times New Roman" w:cs="Times New Roman"/>
                <w:sz w:val="24"/>
                <w:szCs w:val="24"/>
              </w:rPr>
              <w:t xml:space="preserve">           ‘white’</w:t>
            </w:r>
          </w:p>
        </w:tc>
        <w:tc>
          <w:tcPr>
            <w:tcW w:w="2070" w:type="dxa"/>
          </w:tcPr>
          <w:p w:rsidR="00020F18" w:rsidRPr="00020F18" w:rsidRDefault="003E6FDB" w:rsidP="00020F18">
            <w:pPr>
              <w:rPr>
                <w:rFonts w:ascii="Times New Roman" w:hAnsi="Times New Roman" w:cs="Times New Roman"/>
                <w:sz w:val="24"/>
                <w:szCs w:val="24"/>
              </w:rPr>
            </w:pPr>
            <w:r>
              <w:rPr>
                <w:rFonts w:ascii="Times New Roman" w:hAnsi="Times New Roman" w:cs="Times New Roman"/>
                <w:sz w:val="24"/>
                <w:szCs w:val="24"/>
              </w:rPr>
              <w:t>n</w:t>
            </w:r>
            <w:r>
              <w:rPr>
                <w:rFonts w:asciiTheme="minorEastAsia" w:hAnsiTheme="minorEastAsia" w:cstheme="minorEastAsia" w:hint="eastAsia"/>
                <w:sz w:val="24"/>
                <w:szCs w:val="24"/>
              </w:rPr>
              <w:t>ò</w:t>
            </w:r>
            <w:r>
              <w:rPr>
                <w:rFonts w:ascii="Times New Roman" w:hAnsi="Times New Roman" w:cs="Times New Roman"/>
                <w:sz w:val="24"/>
                <w:szCs w:val="24"/>
              </w:rPr>
              <w:t>-p</w:t>
            </w:r>
            <w:r w:rsidRPr="006124D3">
              <w:rPr>
                <w:rFonts w:ascii="Times New Roman" w:hAnsi="Times New Roman" w:cs="Times New Roman"/>
                <w:sz w:val="24"/>
                <w:szCs w:val="24"/>
              </w:rPr>
              <w:t>ɨ́</w:t>
            </w:r>
            <w:r w:rsidR="00020F18" w:rsidRPr="00020F18">
              <w:rPr>
                <w:rFonts w:ascii="Times New Roman" w:hAnsi="Times New Roman" w:cs="Times New Roman"/>
                <w:sz w:val="24"/>
                <w:szCs w:val="24"/>
              </w:rPr>
              <w:t>ɛ</w:t>
            </w:r>
            <w:r>
              <w:rPr>
                <w:rFonts w:ascii="Times New Roman" w:hAnsi="Times New Roman" w:cs="Times New Roman"/>
                <w:sz w:val="24"/>
                <w:szCs w:val="24"/>
              </w:rPr>
              <w:t>-l</w:t>
            </w:r>
            <w:r w:rsidRPr="006124D3">
              <w:rPr>
                <w:rFonts w:ascii="Times New Roman" w:hAnsi="Times New Roman" w:cs="Times New Roman"/>
                <w:sz w:val="24"/>
                <w:szCs w:val="24"/>
              </w:rPr>
              <w:t>ɨ́</w:t>
            </w:r>
          </w:p>
        </w:tc>
        <w:tc>
          <w:tcPr>
            <w:tcW w:w="1710" w:type="dxa"/>
          </w:tcPr>
          <w:p w:rsidR="00020F18" w:rsidRPr="00020F18" w:rsidRDefault="00020F18" w:rsidP="00020F18">
            <w:pPr>
              <w:rPr>
                <w:rFonts w:ascii="Times New Roman" w:hAnsi="Times New Roman" w:cs="Times New Roman"/>
                <w:sz w:val="24"/>
                <w:szCs w:val="24"/>
              </w:rPr>
            </w:pPr>
            <w:r w:rsidRPr="00020F18">
              <w:rPr>
                <w:rFonts w:ascii="Times New Roman" w:hAnsi="Times New Roman" w:cs="Times New Roman"/>
                <w:sz w:val="24"/>
                <w:szCs w:val="24"/>
              </w:rPr>
              <w:t>‘white fowl’</w:t>
            </w:r>
          </w:p>
        </w:tc>
      </w:tr>
      <w:tr w:rsidR="00020F18" w:rsidRPr="00020F18" w:rsidTr="00020F18">
        <w:tc>
          <w:tcPr>
            <w:tcW w:w="2340" w:type="dxa"/>
          </w:tcPr>
          <w:p w:rsidR="00020F18" w:rsidRPr="00020F18" w:rsidRDefault="00020F18" w:rsidP="00020F18">
            <w:pPr>
              <w:rPr>
                <w:rFonts w:ascii="Times New Roman" w:hAnsi="Times New Roman" w:cs="Times New Roman"/>
                <w:sz w:val="24"/>
                <w:szCs w:val="24"/>
              </w:rPr>
            </w:pPr>
            <w:r w:rsidRPr="00020F18">
              <w:rPr>
                <w:rFonts w:ascii="Times New Roman" w:hAnsi="Times New Roman" w:cs="Times New Roman"/>
                <w:sz w:val="24"/>
                <w:szCs w:val="24"/>
              </w:rPr>
              <w:t>b</w:t>
            </w:r>
            <w:r w:rsidR="003E6FDB" w:rsidRPr="006124D3">
              <w:rPr>
                <w:rFonts w:ascii="Times New Roman" w:hAnsi="Times New Roman" w:cs="Times New Roman"/>
                <w:sz w:val="24"/>
                <w:szCs w:val="24"/>
              </w:rPr>
              <w:t>ɔ́</w:t>
            </w:r>
            <w:r w:rsidRPr="00020F18">
              <w:rPr>
                <w:rFonts w:ascii="Times New Roman" w:hAnsi="Times New Roman" w:cs="Times New Roman"/>
                <w:sz w:val="24"/>
                <w:szCs w:val="24"/>
              </w:rPr>
              <w:t>ʔ-</w:t>
            </w:r>
            <w:r w:rsidR="003E6FDB" w:rsidRPr="003E6FDB">
              <w:rPr>
                <w:rFonts w:ascii="Times New Roman" w:hAnsi="Times New Roman" w:cs="Times New Roman"/>
                <w:sz w:val="24"/>
                <w:szCs w:val="24"/>
              </w:rPr>
              <w:t>ʊ́</w:t>
            </w:r>
            <w:r w:rsidRPr="00020F18">
              <w:rPr>
                <w:rFonts w:ascii="Times New Roman" w:hAnsi="Times New Roman" w:cs="Times New Roman"/>
                <w:sz w:val="24"/>
                <w:szCs w:val="24"/>
              </w:rPr>
              <w:t xml:space="preserve">     ‘arm’</w:t>
            </w:r>
          </w:p>
        </w:tc>
        <w:tc>
          <w:tcPr>
            <w:tcW w:w="2520" w:type="dxa"/>
          </w:tcPr>
          <w:p w:rsidR="00020F18" w:rsidRPr="00020F18" w:rsidRDefault="00020F18" w:rsidP="00020F18">
            <w:pPr>
              <w:rPr>
                <w:rFonts w:ascii="Times New Roman" w:hAnsi="Times New Roman" w:cs="Times New Roman"/>
                <w:sz w:val="24"/>
                <w:szCs w:val="24"/>
              </w:rPr>
            </w:pPr>
            <w:r w:rsidRPr="00020F18">
              <w:rPr>
                <w:rFonts w:ascii="Times New Roman" w:hAnsi="Times New Roman" w:cs="Times New Roman"/>
                <w:sz w:val="24"/>
                <w:szCs w:val="24"/>
              </w:rPr>
              <w:t>b</w:t>
            </w:r>
            <w:r w:rsidR="003E6FDB" w:rsidRPr="006124D3">
              <w:rPr>
                <w:rFonts w:ascii="Times New Roman" w:hAnsi="Times New Roman" w:cs="Times New Roman"/>
                <w:sz w:val="24"/>
                <w:szCs w:val="24"/>
              </w:rPr>
              <w:t>ɨ́</w:t>
            </w:r>
            <w:r w:rsidR="003E6FDB">
              <w:rPr>
                <w:rFonts w:ascii="Times New Roman" w:hAnsi="Times New Roman" w:cs="Times New Roman"/>
                <w:sz w:val="24"/>
                <w:szCs w:val="24"/>
              </w:rPr>
              <w:t>l</w:t>
            </w:r>
            <w:r w:rsidR="003E6FDB">
              <w:rPr>
                <w:rFonts w:asciiTheme="minorEastAsia" w:hAnsiTheme="minorEastAsia" w:cstheme="minorEastAsia" w:hint="eastAsia"/>
                <w:sz w:val="24"/>
                <w:szCs w:val="24"/>
              </w:rPr>
              <w:t>á</w:t>
            </w:r>
            <w:r w:rsidRPr="00020F18">
              <w:rPr>
                <w:rFonts w:ascii="Times New Roman" w:hAnsi="Times New Roman" w:cs="Times New Roman"/>
                <w:sz w:val="24"/>
                <w:szCs w:val="24"/>
              </w:rPr>
              <w:t xml:space="preserve">            ‘small’</w:t>
            </w:r>
          </w:p>
        </w:tc>
        <w:tc>
          <w:tcPr>
            <w:tcW w:w="2070" w:type="dxa"/>
          </w:tcPr>
          <w:p w:rsidR="00020F18" w:rsidRPr="00020F18" w:rsidRDefault="00020F18" w:rsidP="00020F18">
            <w:pPr>
              <w:rPr>
                <w:rFonts w:ascii="Times New Roman" w:hAnsi="Times New Roman" w:cs="Times New Roman"/>
                <w:sz w:val="24"/>
                <w:szCs w:val="24"/>
              </w:rPr>
            </w:pPr>
            <w:r w:rsidRPr="00020F18">
              <w:rPr>
                <w:rFonts w:ascii="Times New Roman" w:hAnsi="Times New Roman" w:cs="Times New Roman"/>
                <w:sz w:val="24"/>
                <w:szCs w:val="24"/>
              </w:rPr>
              <w:t>b</w:t>
            </w:r>
            <w:r w:rsidR="003E6FDB" w:rsidRPr="006124D3">
              <w:rPr>
                <w:rFonts w:ascii="Times New Roman" w:hAnsi="Times New Roman" w:cs="Times New Roman"/>
                <w:sz w:val="24"/>
                <w:szCs w:val="24"/>
              </w:rPr>
              <w:t>ɔ́</w:t>
            </w:r>
            <w:r w:rsidRPr="00020F18">
              <w:rPr>
                <w:rFonts w:ascii="Times New Roman" w:hAnsi="Times New Roman" w:cs="Times New Roman"/>
                <w:sz w:val="24"/>
                <w:szCs w:val="24"/>
              </w:rPr>
              <w:t>ʔ-b</w:t>
            </w:r>
            <w:r w:rsidR="003E6FDB" w:rsidRPr="006124D3">
              <w:rPr>
                <w:rFonts w:ascii="Times New Roman" w:hAnsi="Times New Roman" w:cs="Times New Roman"/>
                <w:sz w:val="24"/>
                <w:szCs w:val="24"/>
              </w:rPr>
              <w:t>ɨ́</w:t>
            </w:r>
            <w:r w:rsidR="002E62E5">
              <w:rPr>
                <w:rFonts w:ascii="Times New Roman" w:hAnsi="Times New Roman" w:cs="Times New Roman"/>
                <w:sz w:val="24"/>
                <w:szCs w:val="24"/>
              </w:rPr>
              <w:t>l</w:t>
            </w:r>
            <w:r w:rsidR="002E62E5">
              <w:rPr>
                <w:rFonts w:asciiTheme="minorEastAsia" w:hAnsiTheme="minorEastAsia" w:cstheme="minorEastAsia" w:hint="eastAsia"/>
                <w:sz w:val="24"/>
                <w:szCs w:val="24"/>
              </w:rPr>
              <w:t>á</w:t>
            </w:r>
          </w:p>
        </w:tc>
        <w:tc>
          <w:tcPr>
            <w:tcW w:w="1710" w:type="dxa"/>
          </w:tcPr>
          <w:p w:rsidR="00020F18" w:rsidRPr="00020F18" w:rsidRDefault="00020F18" w:rsidP="00020F18">
            <w:pPr>
              <w:rPr>
                <w:rFonts w:ascii="Times New Roman" w:hAnsi="Times New Roman" w:cs="Times New Roman"/>
                <w:sz w:val="24"/>
                <w:szCs w:val="24"/>
              </w:rPr>
            </w:pPr>
            <w:r w:rsidRPr="00020F18">
              <w:rPr>
                <w:rFonts w:ascii="Times New Roman" w:hAnsi="Times New Roman" w:cs="Times New Roman"/>
                <w:sz w:val="24"/>
                <w:szCs w:val="24"/>
              </w:rPr>
              <w:t>‘small arm’</w:t>
            </w:r>
          </w:p>
        </w:tc>
      </w:tr>
      <w:tr w:rsidR="00020F18" w:rsidRPr="00020F18" w:rsidTr="00020F18">
        <w:tc>
          <w:tcPr>
            <w:tcW w:w="2340" w:type="dxa"/>
          </w:tcPr>
          <w:p w:rsidR="00020F18" w:rsidRPr="00020F18" w:rsidRDefault="003E6FDB" w:rsidP="00020F18">
            <w:pPr>
              <w:rPr>
                <w:rFonts w:ascii="Times New Roman" w:hAnsi="Times New Roman" w:cs="Times New Roman"/>
                <w:sz w:val="24"/>
                <w:szCs w:val="24"/>
              </w:rPr>
            </w:pPr>
            <w:r>
              <w:rPr>
                <w:rFonts w:ascii="Times New Roman" w:hAnsi="Times New Roman" w:cs="Times New Roman"/>
                <w:sz w:val="24"/>
                <w:szCs w:val="24"/>
              </w:rPr>
              <w:t>d</w:t>
            </w:r>
            <w:r>
              <w:rPr>
                <w:rFonts w:asciiTheme="minorEastAsia" w:hAnsiTheme="minorEastAsia" w:cstheme="minorEastAsia" w:hint="eastAsia"/>
                <w:sz w:val="24"/>
                <w:szCs w:val="24"/>
              </w:rPr>
              <w:t>ó</w:t>
            </w:r>
            <w:r>
              <w:rPr>
                <w:rFonts w:ascii="Times New Roman" w:hAnsi="Times New Roman" w:cs="Times New Roman"/>
                <w:sz w:val="24"/>
                <w:szCs w:val="24"/>
              </w:rPr>
              <w:t>-</w:t>
            </w:r>
            <w:r>
              <w:rPr>
                <w:rFonts w:asciiTheme="minorEastAsia" w:hAnsiTheme="minorEastAsia" w:cstheme="minorEastAsia" w:hint="eastAsia"/>
                <w:sz w:val="24"/>
                <w:szCs w:val="24"/>
              </w:rPr>
              <w:t>ó</w:t>
            </w:r>
            <w:r w:rsidR="00020F18" w:rsidRPr="00020F18">
              <w:rPr>
                <w:rFonts w:ascii="Times New Roman" w:hAnsi="Times New Roman" w:cs="Times New Roman"/>
                <w:sz w:val="24"/>
                <w:szCs w:val="24"/>
              </w:rPr>
              <w:t xml:space="preserve">        ‘man;  </w:t>
            </w:r>
          </w:p>
        </w:tc>
        <w:tc>
          <w:tcPr>
            <w:tcW w:w="2520" w:type="dxa"/>
          </w:tcPr>
          <w:p w:rsidR="00020F18" w:rsidRPr="00020F18" w:rsidRDefault="003E6FDB" w:rsidP="00020F18">
            <w:pPr>
              <w:rPr>
                <w:rFonts w:ascii="Times New Roman" w:hAnsi="Times New Roman" w:cs="Times New Roman"/>
                <w:sz w:val="24"/>
                <w:szCs w:val="24"/>
              </w:rPr>
            </w:pPr>
            <w:r>
              <w:rPr>
                <w:rFonts w:ascii="Times New Roman" w:hAnsi="Times New Roman" w:cs="Times New Roman"/>
                <w:sz w:val="24"/>
                <w:szCs w:val="24"/>
              </w:rPr>
              <w:t>b</w:t>
            </w:r>
            <w:r w:rsidRPr="006124D3">
              <w:rPr>
                <w:rFonts w:ascii="Times New Roman" w:hAnsi="Times New Roman" w:cs="Times New Roman"/>
                <w:sz w:val="24"/>
                <w:szCs w:val="24"/>
              </w:rPr>
              <w:t>ɨ́</w:t>
            </w:r>
            <w:r w:rsidR="00020F18" w:rsidRPr="00020F18">
              <w:rPr>
                <w:rFonts w:ascii="Times New Roman" w:hAnsi="Times New Roman" w:cs="Times New Roman"/>
                <w:sz w:val="24"/>
                <w:szCs w:val="24"/>
              </w:rPr>
              <w:t>ɛ</w:t>
            </w:r>
            <w:r>
              <w:rPr>
                <w:rFonts w:asciiTheme="minorEastAsia" w:hAnsiTheme="minorEastAsia" w:cstheme="minorEastAsia" w:hint="eastAsia"/>
                <w:sz w:val="24"/>
                <w:szCs w:val="24"/>
              </w:rPr>
              <w:t>ɣ</w:t>
            </w:r>
            <w:r w:rsidRPr="00DF58BC">
              <w:rPr>
                <w:rFonts w:ascii="Times New Roman" w:hAnsi="Times New Roman" w:cs="Times New Roman"/>
                <w:sz w:val="24"/>
                <w:szCs w:val="24"/>
              </w:rPr>
              <w:t>ʊ́</w:t>
            </w:r>
            <w:r w:rsidR="00020F18" w:rsidRPr="00020F18">
              <w:rPr>
                <w:rFonts w:asciiTheme="minorEastAsia" w:hAnsiTheme="minorEastAsia" w:cstheme="minorEastAsia"/>
                <w:sz w:val="24"/>
                <w:szCs w:val="24"/>
              </w:rPr>
              <w:t xml:space="preserve">          ‘ugly’</w:t>
            </w:r>
          </w:p>
        </w:tc>
        <w:tc>
          <w:tcPr>
            <w:tcW w:w="2070" w:type="dxa"/>
          </w:tcPr>
          <w:p w:rsidR="00020F18" w:rsidRPr="00020F18" w:rsidRDefault="002E62E5" w:rsidP="00020F18">
            <w:pPr>
              <w:rPr>
                <w:rFonts w:ascii="Times New Roman" w:hAnsi="Times New Roman" w:cs="Times New Roman"/>
                <w:sz w:val="24"/>
                <w:szCs w:val="24"/>
              </w:rPr>
            </w:pPr>
            <w:r>
              <w:rPr>
                <w:rFonts w:ascii="Times New Roman" w:hAnsi="Times New Roman" w:cs="Times New Roman"/>
                <w:sz w:val="24"/>
                <w:szCs w:val="24"/>
              </w:rPr>
              <w:t>d</w:t>
            </w:r>
            <w:r>
              <w:rPr>
                <w:rFonts w:asciiTheme="minorEastAsia" w:hAnsiTheme="minorEastAsia" w:cstheme="minorEastAsia" w:hint="eastAsia"/>
                <w:sz w:val="24"/>
                <w:szCs w:val="24"/>
              </w:rPr>
              <w:t>ò</w:t>
            </w:r>
            <w:r>
              <w:rPr>
                <w:rFonts w:ascii="Times New Roman" w:hAnsi="Times New Roman" w:cs="Times New Roman"/>
                <w:sz w:val="24"/>
                <w:szCs w:val="24"/>
              </w:rPr>
              <w:t>-b</w:t>
            </w:r>
            <w:r w:rsidRPr="006124D3">
              <w:rPr>
                <w:rFonts w:ascii="Times New Roman" w:hAnsi="Times New Roman" w:cs="Times New Roman"/>
                <w:sz w:val="24"/>
                <w:szCs w:val="24"/>
              </w:rPr>
              <w:t>ɨ́</w:t>
            </w:r>
            <w:r w:rsidR="00020F18" w:rsidRPr="00020F18">
              <w:rPr>
                <w:rFonts w:ascii="Times New Roman" w:hAnsi="Times New Roman" w:cs="Times New Roman"/>
                <w:sz w:val="24"/>
                <w:szCs w:val="24"/>
              </w:rPr>
              <w:t>ɛ-</w:t>
            </w:r>
            <w:r w:rsidR="00020F18" w:rsidRPr="00020F18">
              <w:rPr>
                <w:rFonts w:asciiTheme="minorEastAsia" w:hAnsiTheme="minorEastAsia" w:cstheme="minorEastAsia" w:hint="eastAsia"/>
                <w:sz w:val="24"/>
                <w:szCs w:val="24"/>
              </w:rPr>
              <w:t>ɣ</w:t>
            </w:r>
            <w:r w:rsidR="003E6FDB" w:rsidRPr="00DF58BC">
              <w:rPr>
                <w:rFonts w:ascii="Times New Roman" w:hAnsi="Times New Roman" w:cs="Times New Roman"/>
                <w:sz w:val="24"/>
                <w:szCs w:val="24"/>
              </w:rPr>
              <w:t>ʊ́</w:t>
            </w:r>
          </w:p>
        </w:tc>
        <w:tc>
          <w:tcPr>
            <w:tcW w:w="1710" w:type="dxa"/>
          </w:tcPr>
          <w:p w:rsidR="00020F18" w:rsidRPr="00020F18" w:rsidRDefault="00020F18" w:rsidP="00020F18">
            <w:pPr>
              <w:rPr>
                <w:rFonts w:ascii="Times New Roman" w:hAnsi="Times New Roman" w:cs="Times New Roman"/>
                <w:sz w:val="24"/>
                <w:szCs w:val="24"/>
              </w:rPr>
            </w:pPr>
            <w:r w:rsidRPr="00020F18">
              <w:rPr>
                <w:rFonts w:ascii="Times New Roman" w:hAnsi="Times New Roman" w:cs="Times New Roman"/>
                <w:sz w:val="24"/>
                <w:szCs w:val="24"/>
              </w:rPr>
              <w:t>‘ugly man’</w:t>
            </w:r>
          </w:p>
        </w:tc>
      </w:tr>
      <w:tr w:rsidR="00020F18" w:rsidRPr="00020F18" w:rsidTr="00020F18">
        <w:tc>
          <w:tcPr>
            <w:tcW w:w="2340" w:type="dxa"/>
          </w:tcPr>
          <w:p w:rsidR="00020F18" w:rsidRPr="00020F18" w:rsidRDefault="003E6FDB" w:rsidP="00020F18">
            <w:pPr>
              <w:rPr>
                <w:rFonts w:ascii="Times New Roman" w:hAnsi="Times New Roman" w:cs="Times New Roman"/>
                <w:sz w:val="24"/>
                <w:szCs w:val="24"/>
              </w:rPr>
            </w:pPr>
            <w:r>
              <w:rPr>
                <w:rFonts w:ascii="Times New Roman" w:hAnsi="Times New Roman" w:cs="Times New Roman"/>
                <w:sz w:val="24"/>
                <w:szCs w:val="24"/>
              </w:rPr>
              <w:t>d</w:t>
            </w:r>
            <w:r>
              <w:rPr>
                <w:rFonts w:asciiTheme="minorEastAsia" w:hAnsiTheme="minorEastAsia" w:cstheme="minorEastAsia" w:hint="eastAsia"/>
                <w:sz w:val="24"/>
                <w:szCs w:val="24"/>
              </w:rPr>
              <w:t>ó</w:t>
            </w:r>
            <w:r w:rsidR="00020F18" w:rsidRPr="00020F18">
              <w:rPr>
                <w:rFonts w:ascii="Times New Roman" w:hAnsi="Times New Roman" w:cs="Times New Roman"/>
                <w:sz w:val="24"/>
                <w:szCs w:val="24"/>
              </w:rPr>
              <w:t>ɾ</w:t>
            </w:r>
            <w:r>
              <w:rPr>
                <w:rFonts w:ascii="Times New Roman" w:hAnsi="Times New Roman" w:cs="Times New Roman"/>
                <w:sz w:val="24"/>
                <w:szCs w:val="24"/>
              </w:rPr>
              <w:t>-</w:t>
            </w:r>
            <w:r>
              <w:rPr>
                <w:rFonts w:asciiTheme="minorEastAsia" w:hAnsiTheme="minorEastAsia" w:cstheme="minorEastAsia" w:hint="eastAsia"/>
                <w:sz w:val="24"/>
                <w:szCs w:val="24"/>
              </w:rPr>
              <w:t>ó</w:t>
            </w:r>
            <w:r w:rsidR="00020F18" w:rsidRPr="00020F18">
              <w:rPr>
                <w:rFonts w:ascii="Times New Roman" w:hAnsi="Times New Roman" w:cs="Times New Roman"/>
                <w:sz w:val="24"/>
                <w:szCs w:val="24"/>
              </w:rPr>
              <w:t xml:space="preserve">     ‘disease’</w:t>
            </w:r>
          </w:p>
        </w:tc>
        <w:tc>
          <w:tcPr>
            <w:tcW w:w="2520" w:type="dxa"/>
          </w:tcPr>
          <w:p w:rsidR="00020F18" w:rsidRPr="00020F18" w:rsidRDefault="00020F18" w:rsidP="00020F18">
            <w:pPr>
              <w:rPr>
                <w:rFonts w:ascii="Times New Roman" w:hAnsi="Times New Roman" w:cs="Times New Roman"/>
                <w:sz w:val="24"/>
                <w:szCs w:val="24"/>
              </w:rPr>
            </w:pPr>
            <w:r w:rsidRPr="00020F18">
              <w:rPr>
                <w:rFonts w:ascii="Times New Roman" w:hAnsi="Times New Roman" w:cs="Times New Roman"/>
                <w:sz w:val="24"/>
                <w:szCs w:val="24"/>
              </w:rPr>
              <w:t>k</w:t>
            </w:r>
            <w:r w:rsidR="003E6FDB" w:rsidRPr="00DF58BC">
              <w:rPr>
                <w:rFonts w:ascii="Times New Roman" w:hAnsi="Times New Roman" w:cs="Times New Roman"/>
                <w:sz w:val="24"/>
                <w:szCs w:val="24"/>
              </w:rPr>
              <w:t>ʊ́</w:t>
            </w:r>
            <w:r w:rsidRPr="00020F18">
              <w:rPr>
                <w:rFonts w:ascii="Times New Roman" w:hAnsi="Times New Roman" w:cs="Times New Roman"/>
                <w:sz w:val="24"/>
                <w:szCs w:val="24"/>
              </w:rPr>
              <w:t>ɾ-l</w:t>
            </w:r>
            <w:r w:rsidR="003E6FDB" w:rsidRPr="006124D3">
              <w:rPr>
                <w:rFonts w:ascii="Times New Roman" w:hAnsi="Times New Roman" w:cs="Times New Roman"/>
                <w:sz w:val="24"/>
                <w:szCs w:val="24"/>
              </w:rPr>
              <w:t>ɨ́</w:t>
            </w:r>
            <w:r w:rsidRPr="00020F18">
              <w:rPr>
                <w:rFonts w:ascii="Times New Roman" w:hAnsi="Times New Roman" w:cs="Times New Roman"/>
                <w:sz w:val="24"/>
                <w:szCs w:val="24"/>
              </w:rPr>
              <w:t xml:space="preserve">         ‘old’</w:t>
            </w:r>
          </w:p>
        </w:tc>
        <w:tc>
          <w:tcPr>
            <w:tcW w:w="2070" w:type="dxa"/>
          </w:tcPr>
          <w:p w:rsidR="00020F18" w:rsidRPr="00020F18" w:rsidRDefault="00020F18" w:rsidP="00020F18">
            <w:pPr>
              <w:rPr>
                <w:rFonts w:ascii="Times New Roman" w:hAnsi="Times New Roman" w:cs="Times New Roman"/>
                <w:sz w:val="24"/>
                <w:szCs w:val="24"/>
              </w:rPr>
            </w:pPr>
            <w:r w:rsidRPr="00020F18">
              <w:rPr>
                <w:rFonts w:ascii="Times New Roman" w:hAnsi="Times New Roman" w:cs="Times New Roman"/>
                <w:sz w:val="24"/>
                <w:szCs w:val="24"/>
              </w:rPr>
              <w:t>d</w:t>
            </w:r>
            <w:r w:rsidR="003E6FDB" w:rsidRPr="006124D3">
              <w:rPr>
                <w:rFonts w:ascii="Times New Roman" w:hAnsi="Times New Roman" w:cs="Times New Roman"/>
                <w:sz w:val="24"/>
                <w:szCs w:val="24"/>
              </w:rPr>
              <w:t>ɔ́</w:t>
            </w:r>
            <w:r w:rsidRPr="00020F18">
              <w:rPr>
                <w:rFonts w:ascii="Times New Roman" w:hAnsi="Times New Roman" w:cs="Times New Roman"/>
                <w:sz w:val="24"/>
                <w:szCs w:val="24"/>
              </w:rPr>
              <w:t>ɾ-k</w:t>
            </w:r>
            <w:r w:rsidR="003E6FDB" w:rsidRPr="00DF58BC">
              <w:rPr>
                <w:rFonts w:ascii="Times New Roman" w:hAnsi="Times New Roman" w:cs="Times New Roman"/>
                <w:sz w:val="24"/>
                <w:szCs w:val="24"/>
              </w:rPr>
              <w:t>ʊ́</w:t>
            </w:r>
            <w:r w:rsidRPr="00020F18">
              <w:rPr>
                <w:rFonts w:ascii="Times New Roman" w:hAnsi="Times New Roman" w:cs="Times New Roman"/>
                <w:sz w:val="24"/>
                <w:szCs w:val="24"/>
              </w:rPr>
              <w:t>ɾ-l</w:t>
            </w:r>
            <w:r w:rsidR="003E6FDB" w:rsidRPr="006124D3">
              <w:rPr>
                <w:rFonts w:ascii="Times New Roman" w:hAnsi="Times New Roman" w:cs="Times New Roman"/>
                <w:sz w:val="24"/>
                <w:szCs w:val="24"/>
              </w:rPr>
              <w:t>ɨ́</w:t>
            </w:r>
          </w:p>
        </w:tc>
        <w:tc>
          <w:tcPr>
            <w:tcW w:w="1710" w:type="dxa"/>
          </w:tcPr>
          <w:p w:rsidR="00020F18" w:rsidRPr="00020F18" w:rsidRDefault="00020F18" w:rsidP="00020F18">
            <w:pPr>
              <w:rPr>
                <w:rFonts w:ascii="Times New Roman" w:hAnsi="Times New Roman" w:cs="Times New Roman"/>
                <w:sz w:val="24"/>
                <w:szCs w:val="24"/>
              </w:rPr>
            </w:pPr>
            <w:r w:rsidRPr="00020F18">
              <w:rPr>
                <w:rFonts w:ascii="Times New Roman" w:hAnsi="Times New Roman" w:cs="Times New Roman"/>
                <w:sz w:val="24"/>
                <w:szCs w:val="24"/>
              </w:rPr>
              <w:t>‘old disease’</w:t>
            </w:r>
          </w:p>
        </w:tc>
      </w:tr>
      <w:tr w:rsidR="00020F18" w:rsidRPr="00020F18" w:rsidTr="00020F18">
        <w:tc>
          <w:tcPr>
            <w:tcW w:w="2340" w:type="dxa"/>
          </w:tcPr>
          <w:p w:rsidR="00020F18" w:rsidRPr="00020F18" w:rsidRDefault="00020F18" w:rsidP="00020F18">
            <w:pPr>
              <w:rPr>
                <w:rFonts w:ascii="Times New Roman" w:hAnsi="Times New Roman" w:cs="Times New Roman"/>
                <w:sz w:val="24"/>
                <w:szCs w:val="24"/>
              </w:rPr>
            </w:pPr>
            <w:r w:rsidRPr="00020F18">
              <w:rPr>
                <w:rFonts w:ascii="Times New Roman" w:hAnsi="Times New Roman" w:cs="Times New Roman"/>
                <w:sz w:val="24"/>
                <w:szCs w:val="24"/>
              </w:rPr>
              <w:t>ɲ</w:t>
            </w:r>
            <w:r w:rsidR="003E6FDB">
              <w:rPr>
                <w:rFonts w:asciiTheme="minorEastAsia" w:hAnsiTheme="minorEastAsia" w:cstheme="minorEastAsia" w:hint="eastAsia"/>
                <w:sz w:val="24"/>
                <w:szCs w:val="24"/>
              </w:rPr>
              <w:t>é</w:t>
            </w:r>
            <w:r w:rsidR="003E6FDB">
              <w:rPr>
                <w:rFonts w:ascii="Times New Roman" w:hAnsi="Times New Roman" w:cs="Times New Roman"/>
                <w:sz w:val="24"/>
                <w:szCs w:val="24"/>
              </w:rPr>
              <w:t>-</w:t>
            </w:r>
            <w:r w:rsidR="003E6FDB">
              <w:rPr>
                <w:rFonts w:asciiTheme="minorEastAsia" w:hAnsiTheme="minorEastAsia" w:cstheme="minorEastAsia" w:hint="eastAsia"/>
                <w:sz w:val="24"/>
                <w:szCs w:val="24"/>
              </w:rPr>
              <w:t>é</w:t>
            </w:r>
            <w:r w:rsidRPr="00020F18">
              <w:rPr>
                <w:rFonts w:ascii="Times New Roman" w:hAnsi="Times New Roman" w:cs="Times New Roman"/>
                <w:sz w:val="24"/>
                <w:szCs w:val="24"/>
              </w:rPr>
              <w:t xml:space="preserve">        ‘nose’</w:t>
            </w:r>
          </w:p>
        </w:tc>
        <w:tc>
          <w:tcPr>
            <w:tcW w:w="2520" w:type="dxa"/>
          </w:tcPr>
          <w:p w:rsidR="00020F18" w:rsidRPr="00020F18" w:rsidRDefault="00020F18" w:rsidP="00020F18">
            <w:pPr>
              <w:rPr>
                <w:rFonts w:ascii="Times New Roman" w:hAnsi="Times New Roman" w:cs="Times New Roman"/>
                <w:sz w:val="24"/>
                <w:szCs w:val="24"/>
              </w:rPr>
            </w:pPr>
            <w:r w:rsidRPr="00020F18">
              <w:rPr>
                <w:rFonts w:ascii="Times New Roman" w:hAnsi="Times New Roman" w:cs="Times New Roman"/>
                <w:sz w:val="24"/>
                <w:szCs w:val="24"/>
              </w:rPr>
              <w:t>v</w:t>
            </w:r>
            <w:r w:rsidR="003E6FDB" w:rsidRPr="006124D3">
              <w:rPr>
                <w:rFonts w:ascii="Times New Roman" w:hAnsi="Times New Roman" w:cs="Times New Roman"/>
                <w:sz w:val="24"/>
                <w:szCs w:val="24"/>
              </w:rPr>
              <w:t>ɔ́</w:t>
            </w:r>
            <w:r w:rsidRPr="00020F18">
              <w:rPr>
                <w:rFonts w:ascii="Times New Roman" w:hAnsi="Times New Roman" w:cs="Times New Roman"/>
                <w:sz w:val="24"/>
                <w:szCs w:val="24"/>
              </w:rPr>
              <w:t>-l</w:t>
            </w:r>
            <w:r w:rsidR="003E6FDB" w:rsidRPr="006124D3">
              <w:rPr>
                <w:rFonts w:ascii="Times New Roman" w:hAnsi="Times New Roman" w:cs="Times New Roman"/>
                <w:sz w:val="24"/>
                <w:szCs w:val="24"/>
              </w:rPr>
              <w:t>ɨ́</w:t>
            </w:r>
            <w:r w:rsidRPr="00020F18">
              <w:rPr>
                <w:rFonts w:ascii="Times New Roman" w:hAnsi="Times New Roman" w:cs="Times New Roman"/>
                <w:sz w:val="24"/>
                <w:szCs w:val="24"/>
              </w:rPr>
              <w:t>.sg       ‘hole’</w:t>
            </w:r>
          </w:p>
        </w:tc>
        <w:tc>
          <w:tcPr>
            <w:tcW w:w="2070" w:type="dxa"/>
          </w:tcPr>
          <w:p w:rsidR="00020F18" w:rsidRPr="00020F18" w:rsidRDefault="00020F18" w:rsidP="00020F18">
            <w:pPr>
              <w:rPr>
                <w:rFonts w:ascii="Times New Roman" w:hAnsi="Times New Roman" w:cs="Times New Roman"/>
                <w:sz w:val="24"/>
                <w:szCs w:val="24"/>
              </w:rPr>
            </w:pPr>
            <w:r w:rsidRPr="00020F18">
              <w:rPr>
                <w:rFonts w:ascii="Times New Roman" w:hAnsi="Times New Roman" w:cs="Times New Roman"/>
                <w:sz w:val="24"/>
                <w:szCs w:val="24"/>
              </w:rPr>
              <w:t>ɲ</w:t>
            </w:r>
            <w:r w:rsidR="003E6FDB">
              <w:rPr>
                <w:rFonts w:asciiTheme="minorEastAsia" w:hAnsiTheme="minorEastAsia" w:cstheme="minorEastAsia" w:hint="eastAsia"/>
                <w:sz w:val="24"/>
                <w:szCs w:val="24"/>
              </w:rPr>
              <w:t>è</w:t>
            </w:r>
            <w:r w:rsidRPr="00020F18">
              <w:rPr>
                <w:rFonts w:ascii="Times New Roman" w:hAnsi="Times New Roman" w:cs="Times New Roman"/>
                <w:sz w:val="24"/>
                <w:szCs w:val="24"/>
              </w:rPr>
              <w:t>-v</w:t>
            </w:r>
            <w:r w:rsidR="002E62E5" w:rsidRPr="006124D3">
              <w:rPr>
                <w:rFonts w:ascii="Times New Roman" w:hAnsi="Times New Roman" w:cs="Times New Roman"/>
                <w:sz w:val="24"/>
                <w:szCs w:val="24"/>
              </w:rPr>
              <w:t>ɔ́</w:t>
            </w:r>
            <w:r w:rsidR="003E6FDB">
              <w:rPr>
                <w:rFonts w:ascii="Times New Roman" w:hAnsi="Times New Roman" w:cs="Times New Roman"/>
                <w:sz w:val="24"/>
                <w:szCs w:val="24"/>
              </w:rPr>
              <w:t>-l</w:t>
            </w:r>
            <w:r w:rsidR="003E6FDB" w:rsidRPr="006124D3">
              <w:rPr>
                <w:rFonts w:ascii="Times New Roman" w:hAnsi="Times New Roman" w:cs="Times New Roman"/>
                <w:sz w:val="24"/>
                <w:szCs w:val="24"/>
              </w:rPr>
              <w:t>ɨ́</w:t>
            </w:r>
          </w:p>
        </w:tc>
        <w:tc>
          <w:tcPr>
            <w:tcW w:w="1710" w:type="dxa"/>
          </w:tcPr>
          <w:p w:rsidR="00020F18" w:rsidRPr="00020F18" w:rsidRDefault="00020F18" w:rsidP="00020F18">
            <w:pPr>
              <w:rPr>
                <w:rFonts w:ascii="Times New Roman" w:hAnsi="Times New Roman" w:cs="Times New Roman"/>
                <w:sz w:val="24"/>
                <w:szCs w:val="24"/>
              </w:rPr>
            </w:pPr>
            <w:r w:rsidRPr="00020F18">
              <w:rPr>
                <w:rFonts w:ascii="Times New Roman" w:hAnsi="Times New Roman" w:cs="Times New Roman"/>
                <w:sz w:val="24"/>
                <w:szCs w:val="24"/>
              </w:rPr>
              <w:t>‘nostril’</w:t>
            </w:r>
          </w:p>
        </w:tc>
      </w:tr>
    </w:tbl>
    <w:p w:rsidR="00020F18" w:rsidRPr="00020F18" w:rsidRDefault="00020F18" w:rsidP="00020F18">
      <w:pPr>
        <w:spacing w:after="0" w:line="240" w:lineRule="auto"/>
        <w:jc w:val="both"/>
        <w:rPr>
          <w:rFonts w:ascii="Times New Roman" w:hAnsi="Times New Roman" w:cs="Times New Roman"/>
          <w:sz w:val="24"/>
          <w:szCs w:val="24"/>
        </w:rPr>
      </w:pPr>
    </w:p>
    <w:p w:rsidR="00020F18" w:rsidRPr="00020F18" w:rsidRDefault="00020F18" w:rsidP="00020F18">
      <w:pPr>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The data in (17) show the examples of N-A compounds which comprise a</w:t>
      </w:r>
      <w:r w:rsidR="002E62E5">
        <w:rPr>
          <w:rFonts w:ascii="Times New Roman" w:hAnsi="Times New Roman" w:cs="Times New Roman"/>
          <w:sz w:val="24"/>
          <w:szCs w:val="24"/>
        </w:rPr>
        <w:t xml:space="preserve"> </w:t>
      </w:r>
      <w:r w:rsidRPr="00020F18">
        <w:rPr>
          <w:rFonts w:ascii="Times New Roman" w:hAnsi="Times New Roman" w:cs="Times New Roman"/>
          <w:sz w:val="24"/>
          <w:szCs w:val="24"/>
        </w:rPr>
        <w:t xml:space="preserve">noun (e.g. </w:t>
      </w:r>
      <w:r w:rsidRPr="00020F18">
        <w:rPr>
          <w:rFonts w:ascii="Times New Roman" w:hAnsi="Times New Roman" w:cs="Times New Roman"/>
          <w:i/>
          <w:sz w:val="24"/>
          <w:szCs w:val="24"/>
        </w:rPr>
        <w:t>d</w:t>
      </w:r>
      <w:r w:rsidR="002E62E5" w:rsidRPr="006124D3">
        <w:rPr>
          <w:rFonts w:ascii="Times New Roman" w:hAnsi="Times New Roman" w:cs="Times New Roman"/>
          <w:sz w:val="24"/>
          <w:szCs w:val="24"/>
        </w:rPr>
        <w:t>ɔ́</w:t>
      </w:r>
      <w:r w:rsidRPr="00020F18">
        <w:rPr>
          <w:rFonts w:ascii="Times New Roman" w:hAnsi="Times New Roman" w:cs="Times New Roman"/>
          <w:i/>
          <w:sz w:val="24"/>
          <w:szCs w:val="24"/>
        </w:rPr>
        <w:t xml:space="preserve">ɾ </w:t>
      </w:r>
      <w:r w:rsidRPr="00020F18">
        <w:rPr>
          <w:rFonts w:ascii="Times New Roman" w:hAnsi="Times New Roman" w:cs="Times New Roman"/>
          <w:sz w:val="24"/>
          <w:szCs w:val="24"/>
        </w:rPr>
        <w:t>‘disease’) and a</w:t>
      </w:r>
      <w:r w:rsidR="002E62E5">
        <w:rPr>
          <w:rFonts w:ascii="Times New Roman" w:hAnsi="Times New Roman" w:cs="Times New Roman"/>
          <w:sz w:val="24"/>
          <w:szCs w:val="24"/>
        </w:rPr>
        <w:t>n</w:t>
      </w:r>
      <w:r w:rsidRPr="00020F18">
        <w:rPr>
          <w:rFonts w:ascii="Times New Roman" w:hAnsi="Times New Roman" w:cs="Times New Roman"/>
          <w:sz w:val="24"/>
          <w:szCs w:val="24"/>
        </w:rPr>
        <w:t xml:space="preserve"> adjective (e.g. </w:t>
      </w:r>
      <w:r w:rsidRPr="00020F18">
        <w:rPr>
          <w:rFonts w:ascii="Times New Roman" w:hAnsi="Times New Roman" w:cs="Times New Roman"/>
          <w:i/>
          <w:sz w:val="24"/>
          <w:szCs w:val="24"/>
        </w:rPr>
        <w:t>k</w:t>
      </w:r>
      <w:r w:rsidR="002E62E5" w:rsidRPr="00DF58BC">
        <w:rPr>
          <w:rFonts w:ascii="Times New Roman" w:hAnsi="Times New Roman" w:cs="Times New Roman"/>
          <w:sz w:val="24"/>
          <w:szCs w:val="24"/>
        </w:rPr>
        <w:t>ʊ́</w:t>
      </w:r>
      <w:r w:rsidRPr="00020F18">
        <w:rPr>
          <w:rFonts w:ascii="Times New Roman" w:hAnsi="Times New Roman" w:cs="Times New Roman"/>
          <w:i/>
          <w:sz w:val="24"/>
          <w:szCs w:val="24"/>
        </w:rPr>
        <w:t>ɾ-l</w:t>
      </w:r>
      <w:r w:rsidR="002E62E5" w:rsidRPr="002E62E5">
        <w:rPr>
          <w:rFonts w:ascii="Times New Roman" w:hAnsi="Times New Roman" w:cs="Times New Roman"/>
          <w:i/>
          <w:sz w:val="24"/>
          <w:szCs w:val="24"/>
        </w:rPr>
        <w:t>ɨ́</w:t>
      </w:r>
      <w:r w:rsidRPr="00020F18">
        <w:rPr>
          <w:rFonts w:ascii="Times New Roman" w:hAnsi="Times New Roman" w:cs="Times New Roman"/>
          <w:sz w:val="24"/>
          <w:szCs w:val="24"/>
        </w:rPr>
        <w:t xml:space="preserve"> ‘old-sg’). The process of the compound formation is similar to that of the N-N in which the number marker is deleted. This indicates that N-A compounds interpretation would be a straight forward matter because they are each made up of a noun head which is modified by an adjective expressing some salient property of the referent of the noun. The data show that for a significant numbe</w:t>
      </w:r>
      <w:r w:rsidR="002E62E5">
        <w:rPr>
          <w:rFonts w:ascii="Times New Roman" w:hAnsi="Times New Roman" w:cs="Times New Roman"/>
          <w:sz w:val="24"/>
          <w:szCs w:val="24"/>
        </w:rPr>
        <w:t>r of Dagbani N-A compounds,</w:t>
      </w:r>
      <w:r w:rsidRPr="00020F18">
        <w:rPr>
          <w:rFonts w:ascii="Times New Roman" w:hAnsi="Times New Roman" w:cs="Times New Roman"/>
          <w:sz w:val="24"/>
          <w:szCs w:val="24"/>
        </w:rPr>
        <w:t xml:space="preserve"> Dagbani does not have A-N compounds as *</w:t>
      </w:r>
      <w:r w:rsidRPr="00020F18">
        <w:rPr>
          <w:rFonts w:ascii="Times New Roman" w:hAnsi="Times New Roman" w:cs="Times New Roman"/>
          <w:i/>
          <w:sz w:val="24"/>
          <w:szCs w:val="24"/>
        </w:rPr>
        <w:t>v</w:t>
      </w:r>
      <w:r w:rsidR="00FA0310" w:rsidRPr="00FA0310">
        <w:rPr>
          <w:rFonts w:ascii="Times New Roman" w:hAnsi="Times New Roman" w:cs="Times New Roman"/>
          <w:i/>
          <w:sz w:val="24"/>
          <w:szCs w:val="24"/>
        </w:rPr>
        <w:t>ɨ́</w:t>
      </w:r>
      <w:r w:rsidRPr="00020F18">
        <w:rPr>
          <w:rFonts w:ascii="Times New Roman" w:hAnsi="Times New Roman" w:cs="Times New Roman"/>
          <w:i/>
          <w:sz w:val="24"/>
          <w:szCs w:val="24"/>
        </w:rPr>
        <w:t>ɛ</w:t>
      </w:r>
      <w:r w:rsidR="00FA0310">
        <w:rPr>
          <w:rFonts w:ascii="Times New Roman" w:hAnsi="Times New Roman" w:cs="Times New Roman"/>
          <w:i/>
          <w:sz w:val="24"/>
          <w:szCs w:val="24"/>
        </w:rPr>
        <w:t>l-pá</w:t>
      </w:r>
      <w:r w:rsidRPr="00020F18">
        <w:rPr>
          <w:rFonts w:ascii="Times New Roman" w:hAnsi="Times New Roman" w:cs="Times New Roman"/>
          <w:i/>
          <w:sz w:val="24"/>
          <w:szCs w:val="24"/>
        </w:rPr>
        <w:t>ʔ</w:t>
      </w:r>
      <w:r w:rsidR="00FA0310">
        <w:rPr>
          <w:rFonts w:ascii="Times New Roman" w:hAnsi="Times New Roman" w:cs="Times New Roman"/>
          <w:i/>
          <w:sz w:val="24"/>
          <w:szCs w:val="24"/>
        </w:rPr>
        <w:t>-á</w:t>
      </w:r>
      <w:r w:rsidRPr="00020F18">
        <w:rPr>
          <w:rFonts w:ascii="Times New Roman" w:hAnsi="Times New Roman" w:cs="Times New Roman"/>
          <w:sz w:val="24"/>
          <w:szCs w:val="24"/>
        </w:rPr>
        <w:t xml:space="preserve"> ‘woman nice’ or *</w:t>
      </w:r>
      <w:r w:rsidRPr="00020F18">
        <w:rPr>
          <w:rFonts w:ascii="Times New Roman" w:hAnsi="Times New Roman" w:cs="Times New Roman"/>
          <w:i/>
          <w:sz w:val="24"/>
          <w:szCs w:val="24"/>
        </w:rPr>
        <w:t>vɔ-li ɲe</w:t>
      </w:r>
      <w:r w:rsidRPr="00020F18">
        <w:rPr>
          <w:rFonts w:ascii="Times New Roman" w:hAnsi="Times New Roman" w:cs="Times New Roman"/>
          <w:sz w:val="24"/>
          <w:szCs w:val="24"/>
        </w:rPr>
        <w:t xml:space="preserve"> ‘nose hole’, which are ungrammatical.</w:t>
      </w:r>
    </w:p>
    <w:p w:rsidR="00020F18" w:rsidRPr="00020F18" w:rsidRDefault="00020F18" w:rsidP="00020F18">
      <w:pPr>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ab/>
        <w:t xml:space="preserve"> The N-V type of compound involves nominal and verbal</w:t>
      </w:r>
      <w:r w:rsidR="002E62E5">
        <w:rPr>
          <w:rFonts w:ascii="Times New Roman" w:hAnsi="Times New Roman" w:cs="Times New Roman"/>
          <w:sz w:val="24"/>
          <w:szCs w:val="24"/>
        </w:rPr>
        <w:t xml:space="preserve"> base(s) </w:t>
      </w:r>
      <w:r w:rsidRPr="00020F18">
        <w:rPr>
          <w:rFonts w:ascii="Times New Roman" w:hAnsi="Times New Roman" w:cs="Times New Roman"/>
          <w:sz w:val="24"/>
          <w:szCs w:val="24"/>
        </w:rPr>
        <w:t>as illustrated in (18) below in which the noun is attached to a verb to form the compound. This type displays certain productivity in that the verbal root is suffixed with a noun suffix of one of the inflectional classes. Plural (where applicable) is formed according to the respective class as presented below:</w:t>
      </w:r>
    </w:p>
    <w:p w:rsidR="00020F18" w:rsidRPr="00020F18" w:rsidRDefault="00020F18" w:rsidP="00020F18">
      <w:pPr>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18.  N-V compounds</w:t>
      </w:r>
    </w:p>
    <w:tbl>
      <w:tblPr>
        <w:tblStyle w:val="TableGrid"/>
        <w:tblW w:w="0" w:type="auto"/>
        <w:tblInd w:w="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0"/>
        <w:gridCol w:w="2520"/>
        <w:gridCol w:w="2430"/>
        <w:gridCol w:w="2250"/>
      </w:tblGrid>
      <w:tr w:rsidR="00020F18" w:rsidRPr="00020F18" w:rsidTr="00020F18">
        <w:tc>
          <w:tcPr>
            <w:tcW w:w="171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 xml:space="preserve">Noun </w:t>
            </w:r>
          </w:p>
        </w:tc>
        <w:tc>
          <w:tcPr>
            <w:tcW w:w="252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 xml:space="preserve">Verb </w:t>
            </w:r>
          </w:p>
        </w:tc>
        <w:tc>
          <w:tcPr>
            <w:tcW w:w="243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Compound (N+V)</w:t>
            </w:r>
          </w:p>
        </w:tc>
        <w:tc>
          <w:tcPr>
            <w:tcW w:w="225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 xml:space="preserve">Gloss </w:t>
            </w:r>
          </w:p>
        </w:tc>
      </w:tr>
      <w:tr w:rsidR="00020F18" w:rsidRPr="00020F18" w:rsidTr="00020F18">
        <w:tc>
          <w:tcPr>
            <w:tcW w:w="171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b</w:t>
            </w:r>
            <w:r w:rsidR="005527A5" w:rsidRPr="00B40B05">
              <w:rPr>
                <w:rFonts w:ascii="Times New Roman" w:hAnsi="Times New Roman" w:cs="Times New Roman"/>
                <w:sz w:val="24"/>
                <w:szCs w:val="24"/>
              </w:rPr>
              <w:t>ɔ́</w:t>
            </w:r>
            <w:r w:rsidR="005527A5">
              <w:rPr>
                <w:rFonts w:ascii="Times New Roman" w:hAnsi="Times New Roman" w:cs="Times New Roman"/>
                <w:sz w:val="24"/>
                <w:szCs w:val="24"/>
              </w:rPr>
              <w:t>ʔ</w:t>
            </w:r>
            <w:r w:rsidR="005527A5" w:rsidRPr="00DF58BC">
              <w:rPr>
                <w:rFonts w:ascii="Times New Roman" w:hAnsi="Times New Roman" w:cs="Times New Roman"/>
                <w:sz w:val="24"/>
                <w:szCs w:val="24"/>
              </w:rPr>
              <w:t>ʊ́</w:t>
            </w:r>
            <w:r w:rsidRPr="00020F18">
              <w:rPr>
                <w:rFonts w:ascii="Times New Roman" w:hAnsi="Times New Roman" w:cs="Times New Roman"/>
                <w:sz w:val="24"/>
                <w:szCs w:val="24"/>
              </w:rPr>
              <w:t xml:space="preserve">   </w:t>
            </w:r>
            <w:r w:rsidR="00B40B05">
              <w:rPr>
                <w:rFonts w:ascii="Times New Roman" w:hAnsi="Times New Roman" w:cs="Times New Roman"/>
                <w:sz w:val="24"/>
                <w:szCs w:val="24"/>
              </w:rPr>
              <w:t xml:space="preserve">  </w:t>
            </w:r>
            <w:r w:rsidRPr="00020F18">
              <w:rPr>
                <w:rFonts w:ascii="Times New Roman" w:hAnsi="Times New Roman" w:cs="Times New Roman"/>
                <w:sz w:val="24"/>
                <w:szCs w:val="24"/>
              </w:rPr>
              <w:t>‘arm’</w:t>
            </w:r>
          </w:p>
        </w:tc>
        <w:tc>
          <w:tcPr>
            <w:tcW w:w="2520" w:type="dxa"/>
          </w:tcPr>
          <w:p w:rsidR="00020F18" w:rsidRPr="00020F18" w:rsidRDefault="00B40B05" w:rsidP="00020F18">
            <w:pPr>
              <w:jc w:val="both"/>
              <w:rPr>
                <w:rFonts w:ascii="Times New Roman" w:hAnsi="Times New Roman" w:cs="Times New Roman"/>
                <w:sz w:val="24"/>
                <w:szCs w:val="24"/>
              </w:rPr>
            </w:pPr>
            <w:r>
              <w:rPr>
                <w:rFonts w:ascii="Times New Roman" w:hAnsi="Times New Roman" w:cs="Times New Roman"/>
                <w:sz w:val="24"/>
                <w:szCs w:val="24"/>
              </w:rPr>
              <w:t>k</w:t>
            </w:r>
            <w:r>
              <w:rPr>
                <w:rFonts w:asciiTheme="minorEastAsia" w:hAnsiTheme="minorEastAsia" w:cstheme="minorEastAsia" w:hint="eastAsia"/>
                <w:sz w:val="24"/>
                <w:szCs w:val="24"/>
              </w:rPr>
              <w:t>á</w:t>
            </w:r>
            <w:r w:rsidR="00020F18" w:rsidRPr="00020F18">
              <w:rPr>
                <w:rFonts w:ascii="Times New Roman" w:hAnsi="Times New Roman" w:cs="Times New Roman"/>
                <w:sz w:val="24"/>
                <w:szCs w:val="24"/>
              </w:rPr>
              <w:t>b</w:t>
            </w:r>
            <w:r w:rsidRPr="006124D3">
              <w:rPr>
                <w:rFonts w:ascii="Times New Roman" w:hAnsi="Times New Roman" w:cs="Times New Roman"/>
                <w:sz w:val="24"/>
                <w:szCs w:val="24"/>
              </w:rPr>
              <w:t>ɨ́</w:t>
            </w:r>
            <w:r w:rsidR="00020F18" w:rsidRPr="00020F18">
              <w:rPr>
                <w:rFonts w:ascii="Times New Roman" w:hAnsi="Times New Roman" w:cs="Times New Roman"/>
                <w:sz w:val="24"/>
                <w:szCs w:val="24"/>
              </w:rPr>
              <w:t xml:space="preserve">      ‘break’</w:t>
            </w:r>
          </w:p>
        </w:tc>
        <w:tc>
          <w:tcPr>
            <w:tcW w:w="243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b</w:t>
            </w:r>
            <w:r w:rsidR="00B40B05" w:rsidRPr="00B40B05">
              <w:rPr>
                <w:rFonts w:ascii="Times New Roman" w:hAnsi="Times New Roman" w:cs="Times New Roman"/>
                <w:sz w:val="24"/>
                <w:szCs w:val="24"/>
              </w:rPr>
              <w:t>ɔ́</w:t>
            </w:r>
            <w:r w:rsidRPr="00020F18">
              <w:rPr>
                <w:rFonts w:ascii="Times New Roman" w:hAnsi="Times New Roman" w:cs="Times New Roman"/>
                <w:sz w:val="24"/>
                <w:szCs w:val="24"/>
              </w:rPr>
              <w:t>ʔ-kabl</w:t>
            </w:r>
            <w:r w:rsidR="00B40B05" w:rsidRPr="006124D3">
              <w:rPr>
                <w:rFonts w:ascii="Times New Roman" w:hAnsi="Times New Roman" w:cs="Times New Roman"/>
                <w:sz w:val="24"/>
                <w:szCs w:val="24"/>
              </w:rPr>
              <w:t>ɨ́</w:t>
            </w:r>
          </w:p>
        </w:tc>
        <w:tc>
          <w:tcPr>
            <w:tcW w:w="225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‘broken arm’</w:t>
            </w:r>
          </w:p>
        </w:tc>
      </w:tr>
      <w:tr w:rsidR="00020F18" w:rsidRPr="00020F18" w:rsidTr="00020F18">
        <w:tc>
          <w:tcPr>
            <w:tcW w:w="1710" w:type="dxa"/>
          </w:tcPr>
          <w:p w:rsidR="00020F18" w:rsidRPr="00020F18" w:rsidRDefault="00B40B05" w:rsidP="00020F18">
            <w:pPr>
              <w:jc w:val="both"/>
              <w:rPr>
                <w:rFonts w:ascii="Times New Roman" w:hAnsi="Times New Roman" w:cs="Times New Roman"/>
                <w:sz w:val="24"/>
                <w:szCs w:val="24"/>
              </w:rPr>
            </w:pPr>
            <w:r>
              <w:rPr>
                <w:rFonts w:ascii="Times New Roman" w:hAnsi="Times New Roman" w:cs="Times New Roman"/>
                <w:sz w:val="24"/>
                <w:szCs w:val="24"/>
              </w:rPr>
              <w:t>l</w:t>
            </w:r>
            <w:r>
              <w:rPr>
                <w:rFonts w:asciiTheme="minorEastAsia" w:hAnsiTheme="minorEastAsia" w:cstheme="minorEastAsia" w:hint="eastAsia"/>
                <w:sz w:val="24"/>
                <w:szCs w:val="24"/>
              </w:rPr>
              <w:t>à</w:t>
            </w:r>
            <w:r w:rsidR="00020F18" w:rsidRPr="00020F18">
              <w:rPr>
                <w:rFonts w:ascii="Times New Roman" w:hAnsi="Times New Roman" w:cs="Times New Roman"/>
                <w:sz w:val="24"/>
                <w:szCs w:val="24"/>
              </w:rPr>
              <w:t>ʔ</w:t>
            </w:r>
            <w:r w:rsidRPr="006124D3">
              <w:rPr>
                <w:rFonts w:ascii="Times New Roman" w:hAnsi="Times New Roman" w:cs="Times New Roman"/>
                <w:sz w:val="24"/>
                <w:szCs w:val="24"/>
              </w:rPr>
              <w:t>ɨ́</w:t>
            </w:r>
            <w:r>
              <w:rPr>
                <w:rFonts w:asciiTheme="minorEastAsia" w:hAnsiTheme="minorEastAsia" w:cstheme="minorEastAsia" w:hint="eastAsia"/>
                <w:sz w:val="24"/>
                <w:szCs w:val="24"/>
              </w:rPr>
              <w:t>ɾ</w:t>
            </w:r>
            <w:r w:rsidRPr="006124D3">
              <w:rPr>
                <w:rFonts w:ascii="Times New Roman" w:hAnsi="Times New Roman" w:cs="Times New Roman"/>
                <w:sz w:val="24"/>
                <w:szCs w:val="24"/>
              </w:rPr>
              <w:t>ɨ́</w:t>
            </w:r>
            <w:r w:rsidR="00020F18" w:rsidRPr="00020F18">
              <w:rPr>
                <w:rFonts w:ascii="Times New Roman" w:hAnsi="Times New Roman" w:cs="Times New Roman"/>
                <w:sz w:val="24"/>
                <w:szCs w:val="24"/>
              </w:rPr>
              <w:t xml:space="preserve">   ‘money’</w:t>
            </w:r>
          </w:p>
        </w:tc>
        <w:tc>
          <w:tcPr>
            <w:tcW w:w="2520" w:type="dxa"/>
          </w:tcPr>
          <w:p w:rsidR="00020F18" w:rsidRPr="00020F18" w:rsidRDefault="005527A5" w:rsidP="00020F18">
            <w:pPr>
              <w:jc w:val="both"/>
              <w:rPr>
                <w:rFonts w:ascii="Times New Roman" w:hAnsi="Times New Roman" w:cs="Times New Roman"/>
                <w:sz w:val="24"/>
                <w:szCs w:val="24"/>
              </w:rPr>
            </w:pPr>
            <w:r>
              <w:rPr>
                <w:rFonts w:ascii="Times New Roman" w:hAnsi="Times New Roman" w:cs="Times New Roman"/>
                <w:sz w:val="24"/>
                <w:szCs w:val="24"/>
              </w:rPr>
              <w:t>d</w:t>
            </w:r>
            <w:r w:rsidRPr="006124D3">
              <w:rPr>
                <w:rFonts w:ascii="Times New Roman" w:hAnsi="Times New Roman" w:cs="Times New Roman"/>
                <w:sz w:val="24"/>
                <w:szCs w:val="24"/>
              </w:rPr>
              <w:t>ɨ́</w:t>
            </w:r>
            <w:r w:rsidR="00020F18" w:rsidRPr="00020F18">
              <w:rPr>
                <w:rFonts w:ascii="Times New Roman" w:hAnsi="Times New Roman" w:cs="Times New Roman"/>
                <w:sz w:val="24"/>
                <w:szCs w:val="24"/>
              </w:rPr>
              <w:t>ɾa       ‘choping’</w:t>
            </w:r>
          </w:p>
        </w:tc>
        <w:tc>
          <w:tcPr>
            <w:tcW w:w="2430" w:type="dxa"/>
          </w:tcPr>
          <w:p w:rsidR="00020F18" w:rsidRPr="00020F18" w:rsidRDefault="00B40B05" w:rsidP="00020F18">
            <w:pPr>
              <w:jc w:val="both"/>
              <w:rPr>
                <w:rFonts w:ascii="Times New Roman" w:hAnsi="Times New Roman" w:cs="Times New Roman"/>
                <w:sz w:val="24"/>
                <w:szCs w:val="24"/>
              </w:rPr>
            </w:pPr>
            <w:r>
              <w:rPr>
                <w:rFonts w:ascii="Times New Roman" w:hAnsi="Times New Roman" w:cs="Times New Roman"/>
                <w:sz w:val="24"/>
                <w:szCs w:val="24"/>
              </w:rPr>
              <w:t>l</w:t>
            </w:r>
            <w:r>
              <w:rPr>
                <w:rFonts w:asciiTheme="minorEastAsia" w:hAnsiTheme="minorEastAsia" w:cstheme="minorEastAsia" w:hint="eastAsia"/>
                <w:sz w:val="24"/>
                <w:szCs w:val="24"/>
              </w:rPr>
              <w:t>à</w:t>
            </w:r>
            <w:r w:rsidR="00020F18" w:rsidRPr="00020F18">
              <w:rPr>
                <w:rFonts w:ascii="Times New Roman" w:hAnsi="Times New Roman" w:cs="Times New Roman"/>
                <w:sz w:val="24"/>
                <w:szCs w:val="24"/>
              </w:rPr>
              <w:t>ʔ-d</w:t>
            </w:r>
            <w:r w:rsidRPr="006124D3">
              <w:rPr>
                <w:rFonts w:ascii="Times New Roman" w:hAnsi="Times New Roman" w:cs="Times New Roman"/>
                <w:sz w:val="24"/>
                <w:szCs w:val="24"/>
              </w:rPr>
              <w:t>ɨ́</w:t>
            </w:r>
            <w:r w:rsidR="00020F18" w:rsidRPr="00020F18">
              <w:rPr>
                <w:rFonts w:asciiTheme="minorEastAsia" w:hAnsiTheme="minorEastAsia" w:cstheme="minorEastAsia" w:hint="eastAsia"/>
                <w:sz w:val="24"/>
                <w:szCs w:val="24"/>
              </w:rPr>
              <w:t>ɾ</w:t>
            </w:r>
            <w:r>
              <w:rPr>
                <w:rFonts w:asciiTheme="minorEastAsia" w:hAnsiTheme="minorEastAsia" w:cstheme="minorEastAsia" w:hint="eastAsia"/>
                <w:sz w:val="24"/>
                <w:szCs w:val="24"/>
              </w:rPr>
              <w:t>á</w:t>
            </w:r>
          </w:p>
        </w:tc>
        <w:tc>
          <w:tcPr>
            <w:tcW w:w="225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‘chop money’</w:t>
            </w:r>
          </w:p>
        </w:tc>
      </w:tr>
      <w:tr w:rsidR="00020F18" w:rsidRPr="00020F18" w:rsidTr="00020F18">
        <w:tc>
          <w:tcPr>
            <w:tcW w:w="1710" w:type="dxa"/>
          </w:tcPr>
          <w:p w:rsidR="00020F18" w:rsidRPr="00020F18" w:rsidRDefault="00B40B05" w:rsidP="00B40B05">
            <w:pPr>
              <w:jc w:val="both"/>
              <w:rPr>
                <w:rFonts w:ascii="Times New Roman" w:hAnsi="Times New Roman" w:cs="Times New Roman"/>
                <w:sz w:val="24"/>
                <w:szCs w:val="24"/>
              </w:rPr>
            </w:pPr>
            <w:r>
              <w:rPr>
                <w:rFonts w:ascii="Times New Roman" w:hAnsi="Times New Roman" w:cs="Times New Roman"/>
                <w:sz w:val="24"/>
                <w:szCs w:val="24"/>
              </w:rPr>
              <w:t>b</w:t>
            </w:r>
            <w:r>
              <w:rPr>
                <w:rFonts w:asciiTheme="minorEastAsia" w:hAnsiTheme="minorEastAsia" w:cstheme="minorEastAsia" w:hint="eastAsia"/>
                <w:sz w:val="24"/>
                <w:szCs w:val="24"/>
              </w:rPr>
              <w:t>ì</w:t>
            </w:r>
            <w:r>
              <w:rPr>
                <w:rFonts w:ascii="Times New Roman" w:hAnsi="Times New Roman" w:cs="Times New Roman"/>
                <w:sz w:val="24"/>
                <w:szCs w:val="24"/>
              </w:rPr>
              <w:t>-á</w:t>
            </w:r>
            <w:r w:rsidR="00020F18" w:rsidRPr="00020F18">
              <w:rPr>
                <w:rFonts w:ascii="Times New Roman" w:hAnsi="Times New Roman" w:cs="Times New Roman"/>
                <w:sz w:val="24"/>
                <w:szCs w:val="24"/>
              </w:rPr>
              <w:t xml:space="preserve">       ‘child’</w:t>
            </w:r>
          </w:p>
        </w:tc>
        <w:tc>
          <w:tcPr>
            <w:tcW w:w="252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j</w:t>
            </w:r>
            <w:r w:rsidR="005527A5" w:rsidRPr="00DF58BC">
              <w:rPr>
                <w:rFonts w:ascii="Times New Roman" w:hAnsi="Times New Roman" w:cs="Times New Roman"/>
                <w:sz w:val="24"/>
                <w:szCs w:val="24"/>
              </w:rPr>
              <w:t>ʊ́</w:t>
            </w:r>
            <w:r w:rsidRPr="00020F18">
              <w:rPr>
                <w:rFonts w:asciiTheme="minorEastAsia" w:hAnsiTheme="minorEastAsia" w:cstheme="minorEastAsia" w:hint="eastAsia"/>
                <w:sz w:val="24"/>
                <w:szCs w:val="24"/>
              </w:rPr>
              <w:t>ɾ</w:t>
            </w:r>
            <w:r w:rsidRPr="00020F18">
              <w:rPr>
                <w:rFonts w:ascii="Times New Roman" w:hAnsi="Times New Roman" w:cs="Times New Roman"/>
                <w:sz w:val="24"/>
                <w:szCs w:val="24"/>
              </w:rPr>
              <w:t>ɨց</w:t>
            </w:r>
            <w:r w:rsidR="005527A5" w:rsidRPr="00DF58BC">
              <w:rPr>
                <w:rFonts w:ascii="Times New Roman" w:hAnsi="Times New Roman" w:cs="Times New Roman"/>
                <w:sz w:val="24"/>
                <w:szCs w:val="24"/>
              </w:rPr>
              <w:t>ʊ́</w:t>
            </w:r>
            <w:r w:rsidRPr="00020F18">
              <w:rPr>
                <w:rFonts w:ascii="Times New Roman" w:hAnsi="Times New Roman" w:cs="Times New Roman"/>
                <w:sz w:val="24"/>
                <w:szCs w:val="24"/>
              </w:rPr>
              <w:t xml:space="preserve">    ‘loving’</w:t>
            </w:r>
          </w:p>
        </w:tc>
        <w:tc>
          <w:tcPr>
            <w:tcW w:w="2430" w:type="dxa"/>
          </w:tcPr>
          <w:p w:rsidR="00020F18" w:rsidRPr="00020F18" w:rsidRDefault="00B40B05" w:rsidP="00020F18">
            <w:pPr>
              <w:jc w:val="both"/>
              <w:rPr>
                <w:rFonts w:ascii="Times New Roman" w:hAnsi="Times New Roman" w:cs="Times New Roman"/>
                <w:sz w:val="24"/>
                <w:szCs w:val="24"/>
              </w:rPr>
            </w:pPr>
            <w:r>
              <w:rPr>
                <w:rFonts w:ascii="Times New Roman" w:hAnsi="Times New Roman" w:cs="Times New Roman"/>
                <w:sz w:val="24"/>
                <w:szCs w:val="24"/>
              </w:rPr>
              <w:t>b</w:t>
            </w:r>
            <w:r w:rsidRPr="006124D3">
              <w:rPr>
                <w:rFonts w:ascii="Times New Roman" w:hAnsi="Times New Roman" w:cs="Times New Roman"/>
                <w:sz w:val="24"/>
                <w:szCs w:val="24"/>
              </w:rPr>
              <w:t>ɨ́</w:t>
            </w:r>
            <w:r w:rsidR="00020F18" w:rsidRPr="00020F18">
              <w:rPr>
                <w:rFonts w:ascii="Times New Roman" w:hAnsi="Times New Roman" w:cs="Times New Roman"/>
                <w:sz w:val="24"/>
                <w:szCs w:val="24"/>
              </w:rPr>
              <w:t>-j</w:t>
            </w:r>
            <w:r w:rsidR="005527A5" w:rsidRPr="00DF58BC">
              <w:rPr>
                <w:rFonts w:ascii="Times New Roman" w:hAnsi="Times New Roman" w:cs="Times New Roman"/>
                <w:sz w:val="24"/>
                <w:szCs w:val="24"/>
              </w:rPr>
              <w:t>ʊ́</w:t>
            </w:r>
            <w:r>
              <w:rPr>
                <w:rFonts w:ascii="Times New Roman" w:hAnsi="Times New Roman" w:cs="Times New Roman"/>
                <w:sz w:val="24"/>
                <w:szCs w:val="24"/>
              </w:rPr>
              <w:t>ɾ</w:t>
            </w:r>
            <w:r w:rsidRPr="006124D3">
              <w:rPr>
                <w:rFonts w:ascii="Times New Roman" w:hAnsi="Times New Roman" w:cs="Times New Roman"/>
                <w:sz w:val="24"/>
                <w:szCs w:val="24"/>
              </w:rPr>
              <w:t>ɨ́</w:t>
            </w:r>
            <w:r w:rsidR="00020F18" w:rsidRPr="00020F18">
              <w:rPr>
                <w:rFonts w:ascii="Times New Roman" w:hAnsi="Times New Roman" w:cs="Times New Roman"/>
                <w:sz w:val="24"/>
                <w:szCs w:val="24"/>
              </w:rPr>
              <w:t>ց</w:t>
            </w:r>
            <w:r w:rsidR="005527A5" w:rsidRPr="00DF58BC">
              <w:rPr>
                <w:rFonts w:ascii="Times New Roman" w:hAnsi="Times New Roman" w:cs="Times New Roman"/>
                <w:sz w:val="24"/>
                <w:szCs w:val="24"/>
              </w:rPr>
              <w:t>ʊ́</w:t>
            </w:r>
          </w:p>
        </w:tc>
        <w:tc>
          <w:tcPr>
            <w:tcW w:w="225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‘favourite child’</w:t>
            </w:r>
          </w:p>
        </w:tc>
      </w:tr>
      <w:tr w:rsidR="00020F18" w:rsidRPr="00020F18" w:rsidTr="00020F18">
        <w:tc>
          <w:tcPr>
            <w:tcW w:w="171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b</w:t>
            </w:r>
            <w:r w:rsidR="00B40B05" w:rsidRPr="006124D3">
              <w:rPr>
                <w:rFonts w:ascii="Times New Roman" w:hAnsi="Times New Roman" w:cs="Times New Roman"/>
                <w:sz w:val="24"/>
                <w:szCs w:val="24"/>
              </w:rPr>
              <w:t>ɨ́</w:t>
            </w:r>
            <w:r w:rsidRPr="00020F18">
              <w:rPr>
                <w:rFonts w:ascii="Times New Roman" w:hAnsi="Times New Roman" w:cs="Times New Roman"/>
                <w:sz w:val="24"/>
                <w:szCs w:val="24"/>
              </w:rPr>
              <w:t>n</w:t>
            </w:r>
            <w:r w:rsidR="00B40B05" w:rsidRPr="006124D3">
              <w:rPr>
                <w:rFonts w:ascii="Times New Roman" w:hAnsi="Times New Roman" w:cs="Times New Roman"/>
                <w:sz w:val="24"/>
                <w:szCs w:val="24"/>
              </w:rPr>
              <w:t>ɨ́</w:t>
            </w:r>
            <w:r w:rsidRPr="00020F18">
              <w:rPr>
                <w:rFonts w:ascii="Times New Roman" w:hAnsi="Times New Roman" w:cs="Times New Roman"/>
                <w:sz w:val="24"/>
                <w:szCs w:val="24"/>
              </w:rPr>
              <w:t xml:space="preserve">     ‘thing’</w:t>
            </w:r>
          </w:p>
        </w:tc>
        <w:tc>
          <w:tcPr>
            <w:tcW w:w="252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d</w:t>
            </w:r>
            <w:r w:rsidR="00B40B05" w:rsidRPr="006124D3">
              <w:rPr>
                <w:rFonts w:ascii="Times New Roman" w:hAnsi="Times New Roman" w:cs="Times New Roman"/>
                <w:sz w:val="24"/>
                <w:szCs w:val="24"/>
              </w:rPr>
              <w:t>ɨ́</w:t>
            </w:r>
            <w:r w:rsidRPr="00020F18">
              <w:rPr>
                <w:rFonts w:ascii="Times New Roman" w:hAnsi="Times New Roman" w:cs="Times New Roman"/>
                <w:sz w:val="24"/>
                <w:szCs w:val="24"/>
              </w:rPr>
              <w:t>ɾ</w:t>
            </w:r>
            <w:r w:rsidR="00B40B05">
              <w:rPr>
                <w:rFonts w:asciiTheme="minorEastAsia" w:hAnsiTheme="minorEastAsia" w:cstheme="minorEastAsia" w:hint="eastAsia"/>
                <w:sz w:val="24"/>
                <w:szCs w:val="24"/>
              </w:rPr>
              <w:t>á</w:t>
            </w:r>
            <w:r w:rsidRPr="00020F18">
              <w:rPr>
                <w:rFonts w:ascii="Times New Roman" w:hAnsi="Times New Roman" w:cs="Times New Roman"/>
                <w:sz w:val="24"/>
                <w:szCs w:val="24"/>
              </w:rPr>
              <w:t xml:space="preserve">        ‘eating’</w:t>
            </w:r>
          </w:p>
        </w:tc>
        <w:tc>
          <w:tcPr>
            <w:tcW w:w="243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b</w:t>
            </w:r>
            <w:r w:rsidR="00B40B05" w:rsidRPr="006124D3">
              <w:rPr>
                <w:rFonts w:ascii="Times New Roman" w:hAnsi="Times New Roman" w:cs="Times New Roman"/>
                <w:sz w:val="24"/>
                <w:szCs w:val="24"/>
              </w:rPr>
              <w:t>ɨ́</w:t>
            </w:r>
            <w:r w:rsidRPr="00020F18">
              <w:rPr>
                <w:rFonts w:ascii="Times New Roman" w:hAnsi="Times New Roman" w:cs="Times New Roman"/>
                <w:sz w:val="24"/>
                <w:szCs w:val="24"/>
              </w:rPr>
              <w:t>n-d</w:t>
            </w:r>
            <w:r w:rsidR="00B40B05" w:rsidRPr="006124D3">
              <w:rPr>
                <w:rFonts w:ascii="Times New Roman" w:hAnsi="Times New Roman" w:cs="Times New Roman"/>
                <w:sz w:val="24"/>
                <w:szCs w:val="24"/>
              </w:rPr>
              <w:t>ɨ́</w:t>
            </w:r>
            <w:r w:rsidRPr="00020F18">
              <w:rPr>
                <w:rFonts w:ascii="Times New Roman" w:hAnsi="Times New Roman" w:cs="Times New Roman"/>
                <w:sz w:val="24"/>
                <w:szCs w:val="24"/>
              </w:rPr>
              <w:t>ɾ</w:t>
            </w:r>
            <w:r w:rsidR="00B40B05">
              <w:rPr>
                <w:rFonts w:asciiTheme="minorEastAsia" w:hAnsiTheme="minorEastAsia" w:cstheme="minorEastAsia" w:hint="eastAsia"/>
                <w:sz w:val="24"/>
                <w:szCs w:val="24"/>
              </w:rPr>
              <w:t>á</w:t>
            </w:r>
          </w:p>
        </w:tc>
        <w:tc>
          <w:tcPr>
            <w:tcW w:w="225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‘foods’</w:t>
            </w:r>
          </w:p>
        </w:tc>
      </w:tr>
      <w:tr w:rsidR="00020F18" w:rsidRPr="00020F18" w:rsidTr="00020F18">
        <w:tc>
          <w:tcPr>
            <w:tcW w:w="171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t</w:t>
            </w:r>
            <w:r w:rsidR="00B40B05" w:rsidRPr="006124D3">
              <w:rPr>
                <w:rFonts w:ascii="Times New Roman" w:hAnsi="Times New Roman" w:cs="Times New Roman"/>
                <w:sz w:val="24"/>
                <w:szCs w:val="24"/>
              </w:rPr>
              <w:t>ɨ́</w:t>
            </w:r>
            <w:r w:rsidRPr="00020F18">
              <w:rPr>
                <w:rFonts w:ascii="Times New Roman" w:hAnsi="Times New Roman" w:cs="Times New Roman"/>
                <w:sz w:val="24"/>
                <w:szCs w:val="24"/>
              </w:rPr>
              <w:t>ŋa     ‘floor’</w:t>
            </w:r>
          </w:p>
        </w:tc>
        <w:tc>
          <w:tcPr>
            <w:tcW w:w="2520" w:type="dxa"/>
          </w:tcPr>
          <w:p w:rsidR="00020F18" w:rsidRPr="00020F18" w:rsidRDefault="00020F18" w:rsidP="005527A5">
            <w:pPr>
              <w:jc w:val="both"/>
              <w:rPr>
                <w:rFonts w:ascii="Times New Roman" w:hAnsi="Times New Roman" w:cs="Times New Roman"/>
                <w:sz w:val="24"/>
                <w:szCs w:val="24"/>
              </w:rPr>
            </w:pPr>
            <w:r w:rsidRPr="00020F18">
              <w:rPr>
                <w:rFonts w:ascii="Times New Roman" w:hAnsi="Times New Roman" w:cs="Times New Roman"/>
                <w:sz w:val="24"/>
                <w:szCs w:val="24"/>
              </w:rPr>
              <w:t>v</w:t>
            </w:r>
            <w:r w:rsidR="005527A5" w:rsidRPr="00DF58BC">
              <w:rPr>
                <w:rFonts w:ascii="Times New Roman" w:hAnsi="Times New Roman" w:cs="Times New Roman"/>
                <w:sz w:val="24"/>
                <w:szCs w:val="24"/>
              </w:rPr>
              <w:t>ʊ́</w:t>
            </w:r>
            <w:r w:rsidR="00B40B05">
              <w:rPr>
                <w:rFonts w:ascii="Times New Roman" w:hAnsi="Times New Roman" w:cs="Times New Roman"/>
                <w:sz w:val="24"/>
                <w:szCs w:val="24"/>
              </w:rPr>
              <w:t>ɾ</w:t>
            </w:r>
            <w:r w:rsidR="00B40B05" w:rsidRPr="006124D3">
              <w:rPr>
                <w:rFonts w:ascii="Times New Roman" w:hAnsi="Times New Roman" w:cs="Times New Roman"/>
                <w:sz w:val="24"/>
                <w:szCs w:val="24"/>
              </w:rPr>
              <w:t>ɨ́</w:t>
            </w:r>
            <w:r w:rsidRPr="00020F18">
              <w:rPr>
                <w:rFonts w:ascii="Times New Roman" w:hAnsi="Times New Roman" w:cs="Times New Roman"/>
                <w:sz w:val="24"/>
                <w:szCs w:val="24"/>
              </w:rPr>
              <w:t>ց</w:t>
            </w:r>
            <w:r w:rsidR="005527A5" w:rsidRPr="00DF58BC">
              <w:rPr>
                <w:rFonts w:ascii="Times New Roman" w:hAnsi="Times New Roman" w:cs="Times New Roman"/>
                <w:sz w:val="24"/>
                <w:szCs w:val="24"/>
              </w:rPr>
              <w:t>ʊ́</w:t>
            </w:r>
            <w:r w:rsidRPr="00020F18">
              <w:rPr>
                <w:rFonts w:ascii="Times New Roman" w:hAnsi="Times New Roman" w:cs="Times New Roman"/>
                <w:sz w:val="24"/>
                <w:szCs w:val="24"/>
              </w:rPr>
              <w:t xml:space="preserve">    ‘crowler’</w:t>
            </w:r>
          </w:p>
        </w:tc>
        <w:tc>
          <w:tcPr>
            <w:tcW w:w="243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t</w:t>
            </w:r>
            <w:r w:rsidR="00B40B05" w:rsidRPr="006124D3">
              <w:rPr>
                <w:rFonts w:ascii="Times New Roman" w:hAnsi="Times New Roman" w:cs="Times New Roman"/>
                <w:sz w:val="24"/>
                <w:szCs w:val="24"/>
              </w:rPr>
              <w:t>ɨ́</w:t>
            </w:r>
            <w:r w:rsidRPr="00020F18">
              <w:rPr>
                <w:rFonts w:ascii="Times New Roman" w:hAnsi="Times New Roman" w:cs="Times New Roman"/>
                <w:sz w:val="24"/>
                <w:szCs w:val="24"/>
              </w:rPr>
              <w:t>n-v</w:t>
            </w:r>
            <w:r w:rsidR="005527A5" w:rsidRPr="00DF58BC">
              <w:rPr>
                <w:rFonts w:ascii="Times New Roman" w:hAnsi="Times New Roman" w:cs="Times New Roman"/>
                <w:sz w:val="24"/>
                <w:szCs w:val="24"/>
              </w:rPr>
              <w:t>ʊ́</w:t>
            </w:r>
            <w:r w:rsidR="00B40B05">
              <w:rPr>
                <w:rFonts w:ascii="Times New Roman" w:hAnsi="Times New Roman" w:cs="Times New Roman"/>
                <w:sz w:val="24"/>
                <w:szCs w:val="24"/>
              </w:rPr>
              <w:t>ɾ</w:t>
            </w:r>
            <w:r w:rsidR="00B40B05" w:rsidRPr="006124D3">
              <w:rPr>
                <w:rFonts w:ascii="Times New Roman" w:hAnsi="Times New Roman" w:cs="Times New Roman"/>
                <w:sz w:val="24"/>
                <w:szCs w:val="24"/>
              </w:rPr>
              <w:t>ɨ́</w:t>
            </w:r>
            <w:r w:rsidRPr="00020F18">
              <w:rPr>
                <w:rFonts w:ascii="Times New Roman" w:hAnsi="Times New Roman" w:cs="Times New Roman"/>
                <w:sz w:val="24"/>
                <w:szCs w:val="24"/>
              </w:rPr>
              <w:t>ց</w:t>
            </w:r>
            <w:r w:rsidR="005527A5" w:rsidRPr="00DF58BC">
              <w:rPr>
                <w:rFonts w:ascii="Times New Roman" w:hAnsi="Times New Roman" w:cs="Times New Roman"/>
                <w:sz w:val="24"/>
                <w:szCs w:val="24"/>
              </w:rPr>
              <w:t>ʊ́</w:t>
            </w:r>
          </w:p>
        </w:tc>
        <w:tc>
          <w:tcPr>
            <w:tcW w:w="225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‘earth crowler’</w:t>
            </w:r>
          </w:p>
        </w:tc>
      </w:tr>
      <w:tr w:rsidR="00020F18" w:rsidRPr="00020F18" w:rsidTr="00020F18">
        <w:tc>
          <w:tcPr>
            <w:tcW w:w="171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s</w:t>
            </w:r>
            <w:r w:rsidR="00B40B05" w:rsidRPr="006124D3">
              <w:rPr>
                <w:rFonts w:ascii="Times New Roman" w:hAnsi="Times New Roman" w:cs="Times New Roman"/>
                <w:sz w:val="24"/>
                <w:szCs w:val="24"/>
              </w:rPr>
              <w:t>ɔ́</w:t>
            </w:r>
            <w:r w:rsidRPr="00020F18">
              <w:rPr>
                <w:rFonts w:ascii="Times New Roman" w:hAnsi="Times New Roman" w:cs="Times New Roman"/>
                <w:sz w:val="24"/>
                <w:szCs w:val="24"/>
              </w:rPr>
              <w:t>l</w:t>
            </w:r>
            <w:r w:rsidR="00B40B05" w:rsidRPr="006124D3">
              <w:rPr>
                <w:rFonts w:ascii="Times New Roman" w:hAnsi="Times New Roman" w:cs="Times New Roman"/>
                <w:sz w:val="24"/>
                <w:szCs w:val="24"/>
              </w:rPr>
              <w:t>ɨ́</w:t>
            </w:r>
            <w:r w:rsidRPr="00020F18">
              <w:rPr>
                <w:rFonts w:ascii="Times New Roman" w:hAnsi="Times New Roman" w:cs="Times New Roman"/>
                <w:sz w:val="24"/>
                <w:szCs w:val="24"/>
              </w:rPr>
              <w:t xml:space="preserve">      street’</w:t>
            </w:r>
          </w:p>
        </w:tc>
        <w:tc>
          <w:tcPr>
            <w:tcW w:w="252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ʧ</w:t>
            </w:r>
            <w:r w:rsidR="00B40B05">
              <w:rPr>
                <w:rFonts w:asciiTheme="minorEastAsia" w:hAnsiTheme="minorEastAsia" w:cstheme="minorEastAsia" w:hint="eastAsia"/>
                <w:sz w:val="24"/>
                <w:szCs w:val="24"/>
              </w:rPr>
              <w:t>á</w:t>
            </w:r>
            <w:r w:rsidR="00B40B05">
              <w:rPr>
                <w:rFonts w:ascii="Times New Roman" w:hAnsi="Times New Roman" w:cs="Times New Roman"/>
                <w:sz w:val="24"/>
                <w:szCs w:val="24"/>
              </w:rPr>
              <w:t>nd</w:t>
            </w:r>
            <w:r w:rsidR="00B40B05">
              <w:rPr>
                <w:rFonts w:asciiTheme="minorEastAsia" w:hAnsiTheme="minorEastAsia" w:cstheme="minorEastAsia" w:hint="eastAsia"/>
                <w:sz w:val="24"/>
                <w:szCs w:val="24"/>
              </w:rPr>
              <w:t>á</w:t>
            </w:r>
            <w:r w:rsidRPr="00020F18">
              <w:rPr>
                <w:rFonts w:ascii="Times New Roman" w:hAnsi="Times New Roman" w:cs="Times New Roman"/>
                <w:sz w:val="24"/>
                <w:szCs w:val="24"/>
              </w:rPr>
              <w:t xml:space="preserve">      ‘going’</w:t>
            </w:r>
          </w:p>
        </w:tc>
        <w:tc>
          <w:tcPr>
            <w:tcW w:w="243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s</w:t>
            </w:r>
            <w:r w:rsidR="00B40B05" w:rsidRPr="00B40B05">
              <w:rPr>
                <w:rFonts w:ascii="Times New Roman" w:hAnsi="Times New Roman" w:cs="Times New Roman"/>
                <w:sz w:val="24"/>
                <w:szCs w:val="24"/>
              </w:rPr>
              <w:t>ɔ́</w:t>
            </w:r>
            <w:r w:rsidRPr="00020F18">
              <w:rPr>
                <w:rFonts w:ascii="Times New Roman" w:hAnsi="Times New Roman" w:cs="Times New Roman"/>
                <w:sz w:val="24"/>
                <w:szCs w:val="24"/>
              </w:rPr>
              <w:t>-ʧ</w:t>
            </w:r>
            <w:r w:rsidR="00B40B05">
              <w:rPr>
                <w:rFonts w:asciiTheme="minorEastAsia" w:hAnsiTheme="minorEastAsia" w:cstheme="minorEastAsia" w:hint="eastAsia"/>
                <w:sz w:val="24"/>
                <w:szCs w:val="24"/>
              </w:rPr>
              <w:t>á</w:t>
            </w:r>
            <w:r w:rsidR="00B40B05">
              <w:rPr>
                <w:rFonts w:ascii="Times New Roman" w:hAnsi="Times New Roman" w:cs="Times New Roman"/>
                <w:sz w:val="24"/>
                <w:szCs w:val="24"/>
              </w:rPr>
              <w:t>nd</w:t>
            </w:r>
            <w:r w:rsidR="00B40B05">
              <w:rPr>
                <w:rFonts w:asciiTheme="minorEastAsia" w:hAnsiTheme="minorEastAsia" w:cstheme="minorEastAsia" w:hint="eastAsia"/>
                <w:sz w:val="24"/>
                <w:szCs w:val="24"/>
              </w:rPr>
              <w:t>á</w:t>
            </w:r>
          </w:p>
        </w:tc>
        <w:tc>
          <w:tcPr>
            <w:tcW w:w="225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 xml:space="preserve"> ‘traveller’</w:t>
            </w:r>
          </w:p>
        </w:tc>
      </w:tr>
      <w:tr w:rsidR="00020F18" w:rsidRPr="00020F18" w:rsidTr="00020F18">
        <w:tc>
          <w:tcPr>
            <w:tcW w:w="1710" w:type="dxa"/>
          </w:tcPr>
          <w:p w:rsidR="00020F18" w:rsidRPr="00020F18" w:rsidRDefault="00020F18" w:rsidP="00B40B05">
            <w:pPr>
              <w:jc w:val="both"/>
              <w:rPr>
                <w:rFonts w:ascii="Times New Roman" w:hAnsi="Times New Roman" w:cs="Times New Roman"/>
                <w:sz w:val="24"/>
                <w:szCs w:val="24"/>
              </w:rPr>
            </w:pPr>
            <w:r w:rsidRPr="00020F18">
              <w:rPr>
                <w:rFonts w:ascii="Times New Roman" w:hAnsi="Times New Roman" w:cs="Times New Roman"/>
                <w:sz w:val="24"/>
                <w:szCs w:val="24"/>
              </w:rPr>
              <w:t>ʃ</w:t>
            </w:r>
            <w:r w:rsidR="00B40B05">
              <w:rPr>
                <w:rFonts w:asciiTheme="minorEastAsia" w:hAnsiTheme="minorEastAsia" w:cstheme="minorEastAsia" w:hint="eastAsia"/>
                <w:sz w:val="24"/>
                <w:szCs w:val="24"/>
              </w:rPr>
              <w:t>è</w:t>
            </w:r>
            <w:r w:rsidRPr="00020F18">
              <w:rPr>
                <w:rFonts w:ascii="Times New Roman" w:hAnsi="Times New Roman" w:cs="Times New Roman"/>
                <w:sz w:val="24"/>
                <w:szCs w:val="24"/>
              </w:rPr>
              <w:t>-</w:t>
            </w:r>
            <w:r w:rsidR="00B40B05">
              <w:rPr>
                <w:rFonts w:ascii="Times New Roman" w:hAnsi="Times New Roman" w:cs="Times New Roman"/>
                <w:sz w:val="24"/>
                <w:szCs w:val="24"/>
              </w:rPr>
              <w:t>è</w:t>
            </w:r>
            <w:r w:rsidRPr="00020F18">
              <w:rPr>
                <w:rFonts w:ascii="Times New Roman" w:hAnsi="Times New Roman" w:cs="Times New Roman"/>
                <w:sz w:val="24"/>
                <w:szCs w:val="24"/>
              </w:rPr>
              <w:t xml:space="preserve">    ‘waist’</w:t>
            </w:r>
          </w:p>
        </w:tc>
        <w:tc>
          <w:tcPr>
            <w:tcW w:w="2520" w:type="dxa"/>
          </w:tcPr>
          <w:p w:rsidR="00020F18" w:rsidRPr="00020F18" w:rsidRDefault="00020F18" w:rsidP="00B40B05">
            <w:pPr>
              <w:jc w:val="both"/>
              <w:rPr>
                <w:rFonts w:ascii="Times New Roman" w:hAnsi="Times New Roman" w:cs="Times New Roman"/>
                <w:sz w:val="24"/>
                <w:szCs w:val="24"/>
              </w:rPr>
            </w:pPr>
            <w:r w:rsidRPr="00020F18">
              <w:rPr>
                <w:rFonts w:ascii="Times New Roman" w:hAnsi="Times New Roman" w:cs="Times New Roman"/>
                <w:sz w:val="24"/>
                <w:szCs w:val="24"/>
              </w:rPr>
              <w:t>l</w:t>
            </w:r>
            <w:r w:rsidR="00B40B05" w:rsidRPr="006124D3">
              <w:rPr>
                <w:rFonts w:ascii="Times New Roman" w:hAnsi="Times New Roman" w:cs="Times New Roman"/>
                <w:sz w:val="24"/>
                <w:szCs w:val="24"/>
              </w:rPr>
              <w:t>ɔ́</w:t>
            </w:r>
            <w:r w:rsidRPr="00020F18">
              <w:rPr>
                <w:rFonts w:asciiTheme="minorEastAsia" w:hAnsiTheme="minorEastAsia" w:cstheme="minorEastAsia" w:hint="eastAsia"/>
                <w:sz w:val="24"/>
                <w:szCs w:val="24"/>
              </w:rPr>
              <w:t>ɾ</w:t>
            </w:r>
            <w:r w:rsidR="00B40B05" w:rsidRPr="006124D3">
              <w:rPr>
                <w:rFonts w:ascii="Times New Roman" w:hAnsi="Times New Roman" w:cs="Times New Roman"/>
                <w:sz w:val="24"/>
                <w:szCs w:val="24"/>
              </w:rPr>
              <w:t>ɨ́</w:t>
            </w:r>
            <w:r w:rsidRPr="00020F18">
              <w:rPr>
                <w:rFonts w:ascii="Times New Roman" w:hAnsi="Times New Roman" w:cs="Times New Roman"/>
                <w:sz w:val="24"/>
                <w:szCs w:val="24"/>
              </w:rPr>
              <w:t>ց</w:t>
            </w:r>
            <w:r w:rsidR="00B40B05">
              <w:rPr>
                <w:rFonts w:asciiTheme="minorEastAsia" w:hAnsiTheme="minorEastAsia" w:cstheme="minorEastAsia" w:hint="eastAsia"/>
                <w:sz w:val="24"/>
                <w:szCs w:val="24"/>
              </w:rPr>
              <w:t>á</w:t>
            </w:r>
            <w:r w:rsidRPr="00020F18">
              <w:rPr>
                <w:rFonts w:ascii="Times New Roman" w:hAnsi="Times New Roman" w:cs="Times New Roman"/>
                <w:sz w:val="24"/>
                <w:szCs w:val="24"/>
              </w:rPr>
              <w:t xml:space="preserve">      ‘tie’</w:t>
            </w:r>
          </w:p>
        </w:tc>
        <w:tc>
          <w:tcPr>
            <w:tcW w:w="2430" w:type="dxa"/>
          </w:tcPr>
          <w:p w:rsidR="00020F18" w:rsidRPr="00020F18" w:rsidRDefault="00020F18" w:rsidP="00B40B05">
            <w:pPr>
              <w:jc w:val="both"/>
              <w:rPr>
                <w:rFonts w:ascii="Times New Roman" w:hAnsi="Times New Roman" w:cs="Times New Roman"/>
                <w:sz w:val="24"/>
                <w:szCs w:val="24"/>
              </w:rPr>
            </w:pPr>
            <w:r w:rsidRPr="00020F18">
              <w:rPr>
                <w:rFonts w:ascii="Times New Roman" w:hAnsi="Times New Roman" w:cs="Times New Roman"/>
                <w:sz w:val="24"/>
                <w:szCs w:val="24"/>
              </w:rPr>
              <w:t>ʃ</w:t>
            </w:r>
            <w:r w:rsidR="00B40B05">
              <w:rPr>
                <w:rFonts w:asciiTheme="minorEastAsia" w:hAnsiTheme="minorEastAsia" w:cstheme="minorEastAsia" w:hint="eastAsia"/>
                <w:sz w:val="24"/>
                <w:szCs w:val="24"/>
              </w:rPr>
              <w:t>é</w:t>
            </w:r>
            <w:r w:rsidRPr="00020F18">
              <w:rPr>
                <w:rFonts w:ascii="Times New Roman" w:hAnsi="Times New Roman" w:cs="Times New Roman"/>
                <w:sz w:val="24"/>
                <w:szCs w:val="24"/>
              </w:rPr>
              <w:t>-l</w:t>
            </w:r>
            <w:r w:rsidR="005527A5" w:rsidRPr="005527A5">
              <w:rPr>
                <w:rFonts w:ascii="Times New Roman" w:hAnsi="Times New Roman" w:cs="Times New Roman"/>
                <w:sz w:val="24"/>
                <w:szCs w:val="24"/>
              </w:rPr>
              <w:t>ɔ́</w:t>
            </w:r>
            <w:r w:rsidRPr="00020F18">
              <w:rPr>
                <w:rFonts w:asciiTheme="minorEastAsia" w:hAnsiTheme="minorEastAsia" w:cstheme="minorEastAsia" w:hint="eastAsia"/>
                <w:sz w:val="24"/>
                <w:szCs w:val="24"/>
              </w:rPr>
              <w:t>ɾ</w:t>
            </w:r>
            <w:r w:rsidR="00B40B05" w:rsidRPr="006124D3">
              <w:rPr>
                <w:rFonts w:ascii="Times New Roman" w:hAnsi="Times New Roman" w:cs="Times New Roman"/>
                <w:sz w:val="24"/>
                <w:szCs w:val="24"/>
              </w:rPr>
              <w:t>ɨ́</w:t>
            </w:r>
            <w:r w:rsidRPr="00020F18">
              <w:rPr>
                <w:rFonts w:ascii="Times New Roman" w:hAnsi="Times New Roman" w:cs="Times New Roman"/>
                <w:sz w:val="24"/>
                <w:szCs w:val="24"/>
              </w:rPr>
              <w:t>ց</w:t>
            </w:r>
            <w:r w:rsidR="00B40B05">
              <w:rPr>
                <w:rFonts w:ascii="Times New Roman" w:hAnsi="Times New Roman" w:cs="Times New Roman"/>
                <w:sz w:val="24"/>
                <w:szCs w:val="24"/>
              </w:rPr>
              <w:t>á</w:t>
            </w:r>
          </w:p>
        </w:tc>
        <w:tc>
          <w:tcPr>
            <w:tcW w:w="225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 xml:space="preserve"> ‘belt’</w:t>
            </w:r>
          </w:p>
        </w:tc>
      </w:tr>
    </w:tbl>
    <w:p w:rsidR="00020F18" w:rsidRPr="00020F18" w:rsidRDefault="00020F18" w:rsidP="00020F18">
      <w:pPr>
        <w:spacing w:after="0" w:line="240" w:lineRule="auto"/>
        <w:jc w:val="both"/>
        <w:rPr>
          <w:rFonts w:ascii="Times New Roman" w:hAnsi="Times New Roman" w:cs="Times New Roman"/>
          <w:sz w:val="24"/>
          <w:szCs w:val="24"/>
        </w:rPr>
      </w:pPr>
    </w:p>
    <w:p w:rsidR="00020F18" w:rsidRPr="00020F18" w:rsidRDefault="00020F18" w:rsidP="00020F18">
      <w:pPr>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 xml:space="preserve">The semantic structure of the words in (18) is not homogeneous as some examples like </w:t>
      </w:r>
      <w:r w:rsidRPr="00020F18">
        <w:rPr>
          <w:rFonts w:ascii="Times New Roman" w:hAnsi="Times New Roman" w:cs="Times New Roman"/>
          <w:i/>
          <w:sz w:val="24"/>
          <w:szCs w:val="24"/>
        </w:rPr>
        <w:t>b</w:t>
      </w:r>
      <w:r w:rsidR="0022011A" w:rsidRPr="006124D3">
        <w:rPr>
          <w:rFonts w:ascii="Times New Roman" w:hAnsi="Times New Roman" w:cs="Times New Roman"/>
          <w:sz w:val="24"/>
          <w:szCs w:val="24"/>
        </w:rPr>
        <w:t>ɔ́</w:t>
      </w:r>
      <w:r w:rsidRPr="00020F18">
        <w:rPr>
          <w:rFonts w:ascii="Times New Roman" w:hAnsi="Times New Roman" w:cs="Times New Roman"/>
          <w:i/>
          <w:sz w:val="24"/>
          <w:szCs w:val="24"/>
        </w:rPr>
        <w:t>ʔ-k</w:t>
      </w:r>
      <w:r w:rsidR="0022011A">
        <w:rPr>
          <w:rFonts w:ascii="Times New Roman" w:hAnsi="Times New Roman" w:cs="Times New Roman"/>
          <w:i/>
          <w:sz w:val="24"/>
          <w:szCs w:val="24"/>
        </w:rPr>
        <w:t>á</w:t>
      </w:r>
      <w:r w:rsidRPr="00020F18">
        <w:rPr>
          <w:rFonts w:ascii="Times New Roman" w:hAnsi="Times New Roman" w:cs="Times New Roman"/>
          <w:i/>
          <w:sz w:val="24"/>
          <w:szCs w:val="24"/>
        </w:rPr>
        <w:t>b-</w:t>
      </w:r>
      <w:r w:rsidRPr="0022011A">
        <w:rPr>
          <w:rFonts w:ascii="Times New Roman" w:hAnsi="Times New Roman" w:cs="Times New Roman"/>
          <w:i/>
          <w:sz w:val="24"/>
          <w:szCs w:val="24"/>
        </w:rPr>
        <w:t>l</w:t>
      </w:r>
      <w:r w:rsidR="0022011A" w:rsidRPr="0022011A">
        <w:rPr>
          <w:rFonts w:ascii="Times New Roman" w:hAnsi="Times New Roman" w:cs="Times New Roman"/>
          <w:i/>
          <w:sz w:val="24"/>
          <w:szCs w:val="24"/>
        </w:rPr>
        <w:t>ɨ́</w:t>
      </w:r>
      <w:r w:rsidRPr="0022011A">
        <w:rPr>
          <w:rFonts w:ascii="Times New Roman" w:hAnsi="Times New Roman" w:cs="Times New Roman"/>
          <w:i/>
          <w:sz w:val="24"/>
          <w:szCs w:val="24"/>
        </w:rPr>
        <w:t xml:space="preserve"> </w:t>
      </w:r>
      <w:r w:rsidRPr="00020F18">
        <w:rPr>
          <w:rFonts w:ascii="Times New Roman" w:hAnsi="Times New Roman" w:cs="Times New Roman"/>
          <w:sz w:val="24"/>
          <w:szCs w:val="24"/>
        </w:rPr>
        <w:t>‘broken arm’ resemble N-A compounds. Usually, the ‘nouns’ resulting from a combination of verbal root plus derivational suffix cannot occur without the first lexical root in a compound (see Olawsky 1999).  Also, in the N-V compounds, suffix markers are only attached to the verb.</w:t>
      </w:r>
    </w:p>
    <w:p w:rsidR="00020F18" w:rsidRPr="00020F18" w:rsidRDefault="00020F18" w:rsidP="00020F18">
      <w:pPr>
        <w:spacing w:after="0" w:line="240" w:lineRule="auto"/>
        <w:ind w:firstLine="720"/>
        <w:jc w:val="both"/>
        <w:rPr>
          <w:rFonts w:ascii="Times New Roman" w:hAnsi="Times New Roman" w:cs="Times New Roman"/>
          <w:sz w:val="24"/>
          <w:szCs w:val="24"/>
        </w:rPr>
      </w:pPr>
      <w:r w:rsidRPr="00020F18">
        <w:rPr>
          <w:rFonts w:ascii="Times New Roman" w:hAnsi="Times New Roman" w:cs="Times New Roman"/>
          <w:sz w:val="24"/>
          <w:szCs w:val="24"/>
        </w:rPr>
        <w:t xml:space="preserve"> V-N is another type of compounding that is very rare in Dagbani. Olwasky (1999) claims that because the V-N compounds are very rare, they are therefore not considered productive. This, we strongly disagree since V-N compounds exist in the language</w:t>
      </w:r>
      <w:r w:rsidR="00B60066">
        <w:rPr>
          <w:rFonts w:ascii="Times New Roman" w:hAnsi="Times New Roman" w:cs="Times New Roman"/>
          <w:sz w:val="24"/>
          <w:szCs w:val="24"/>
        </w:rPr>
        <w:t xml:space="preserve"> and it is a good source of </w:t>
      </w:r>
      <w:r w:rsidR="00B60066">
        <w:rPr>
          <w:rFonts w:ascii="Times New Roman" w:hAnsi="Times New Roman" w:cs="Times New Roman"/>
          <w:sz w:val="24"/>
          <w:szCs w:val="24"/>
        </w:rPr>
        <w:lastRenderedPageBreak/>
        <w:t>new compounds. I</w:t>
      </w:r>
      <w:r w:rsidRPr="00020F18">
        <w:rPr>
          <w:rFonts w:ascii="Times New Roman" w:hAnsi="Times New Roman" w:cs="Times New Roman"/>
          <w:sz w:val="24"/>
          <w:szCs w:val="24"/>
        </w:rPr>
        <w:t xml:space="preserve">t is frequently used by </w:t>
      </w:r>
      <w:r w:rsidR="00A25A58">
        <w:rPr>
          <w:rFonts w:ascii="Times New Roman" w:hAnsi="Times New Roman" w:cs="Times New Roman"/>
          <w:sz w:val="24"/>
          <w:szCs w:val="24"/>
        </w:rPr>
        <w:t xml:space="preserve">the </w:t>
      </w:r>
      <w:r w:rsidRPr="00020F18">
        <w:rPr>
          <w:rFonts w:ascii="Times New Roman" w:hAnsi="Times New Roman" w:cs="Times New Roman"/>
          <w:sz w:val="24"/>
          <w:szCs w:val="24"/>
        </w:rPr>
        <w:t>native speakers</w:t>
      </w:r>
      <w:r w:rsidR="00A25A58">
        <w:rPr>
          <w:rFonts w:ascii="Times New Roman" w:hAnsi="Times New Roman" w:cs="Times New Roman"/>
          <w:sz w:val="24"/>
          <w:szCs w:val="24"/>
        </w:rPr>
        <w:t xml:space="preserve"> of Dagbani in a natural conversation.</w:t>
      </w:r>
      <w:r w:rsidR="00B60066">
        <w:rPr>
          <w:rFonts w:ascii="Times New Roman" w:hAnsi="Times New Roman" w:cs="Times New Roman"/>
          <w:sz w:val="24"/>
          <w:szCs w:val="24"/>
        </w:rPr>
        <w:t xml:space="preserve"> The following data present evidence of V-N compounds</w:t>
      </w:r>
      <w:r w:rsidRPr="00020F18">
        <w:rPr>
          <w:rFonts w:ascii="Times New Roman" w:hAnsi="Times New Roman" w:cs="Times New Roman"/>
          <w:sz w:val="24"/>
          <w:szCs w:val="24"/>
        </w:rPr>
        <w:t>:</w:t>
      </w:r>
    </w:p>
    <w:p w:rsidR="00020F18" w:rsidRPr="00020F18" w:rsidRDefault="00020F18" w:rsidP="00020F18">
      <w:pPr>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19. V-N Compounds</w:t>
      </w:r>
    </w:p>
    <w:tbl>
      <w:tblPr>
        <w:tblStyle w:val="TableGrid"/>
        <w:tblW w:w="0" w:type="auto"/>
        <w:tblInd w:w="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30"/>
        <w:gridCol w:w="2070"/>
        <w:gridCol w:w="1980"/>
        <w:gridCol w:w="1800"/>
      </w:tblGrid>
      <w:tr w:rsidR="00020F18" w:rsidRPr="00020F18" w:rsidTr="00020F18">
        <w:tc>
          <w:tcPr>
            <w:tcW w:w="243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 xml:space="preserve">Verb </w:t>
            </w:r>
          </w:p>
        </w:tc>
        <w:tc>
          <w:tcPr>
            <w:tcW w:w="207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 xml:space="preserve">Noun </w:t>
            </w:r>
          </w:p>
        </w:tc>
        <w:tc>
          <w:tcPr>
            <w:tcW w:w="198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Compound(V+N)</w:t>
            </w:r>
          </w:p>
        </w:tc>
        <w:tc>
          <w:tcPr>
            <w:tcW w:w="180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 xml:space="preserve">Gloss </w:t>
            </w:r>
          </w:p>
        </w:tc>
      </w:tr>
      <w:tr w:rsidR="00020F18" w:rsidRPr="00020F18" w:rsidTr="00020F18">
        <w:tc>
          <w:tcPr>
            <w:tcW w:w="2430" w:type="dxa"/>
          </w:tcPr>
          <w:p w:rsidR="00020F18" w:rsidRPr="00020F18" w:rsidRDefault="00A25A58" w:rsidP="00020F18">
            <w:pPr>
              <w:jc w:val="both"/>
              <w:rPr>
                <w:rFonts w:ascii="Times New Roman" w:hAnsi="Times New Roman" w:cs="Times New Roman"/>
                <w:sz w:val="24"/>
                <w:szCs w:val="24"/>
              </w:rPr>
            </w:pPr>
            <w:r>
              <w:rPr>
                <w:rFonts w:ascii="Times New Roman" w:hAnsi="Times New Roman" w:cs="Times New Roman"/>
                <w:sz w:val="24"/>
                <w:szCs w:val="24"/>
              </w:rPr>
              <w:t>b</w:t>
            </w:r>
            <w:r>
              <w:rPr>
                <w:rFonts w:asciiTheme="minorEastAsia" w:hAnsiTheme="minorEastAsia" w:cstheme="minorEastAsia" w:hint="eastAsia"/>
                <w:sz w:val="24"/>
                <w:szCs w:val="24"/>
              </w:rPr>
              <w:t>àɣ</w:t>
            </w:r>
            <w:r w:rsidRPr="006124D3">
              <w:rPr>
                <w:rFonts w:ascii="Times New Roman" w:hAnsi="Times New Roman" w:cs="Times New Roman"/>
                <w:sz w:val="24"/>
                <w:szCs w:val="24"/>
              </w:rPr>
              <w:t>ɨ́</w:t>
            </w:r>
            <w:r w:rsidR="00020F18" w:rsidRPr="00020F18">
              <w:rPr>
                <w:rFonts w:ascii="Times New Roman" w:hAnsi="Times New Roman" w:cs="Times New Roman"/>
                <w:sz w:val="24"/>
                <w:szCs w:val="24"/>
              </w:rPr>
              <w:t>s</w:t>
            </w:r>
            <w:r w:rsidRPr="006124D3">
              <w:rPr>
                <w:rFonts w:ascii="Times New Roman" w:hAnsi="Times New Roman" w:cs="Times New Roman"/>
                <w:sz w:val="24"/>
                <w:szCs w:val="24"/>
              </w:rPr>
              <w:t>ɨ́</w:t>
            </w:r>
            <w:r w:rsidR="00020F18" w:rsidRPr="00020F18">
              <w:rPr>
                <w:rFonts w:ascii="Times New Roman" w:hAnsi="Times New Roman" w:cs="Times New Roman"/>
                <w:sz w:val="24"/>
                <w:szCs w:val="24"/>
              </w:rPr>
              <w:tab/>
              <w:t xml:space="preserve">    ‘grind’</w:t>
            </w:r>
            <w:r w:rsidR="00020F18" w:rsidRPr="00020F18">
              <w:rPr>
                <w:rFonts w:ascii="Times New Roman" w:hAnsi="Times New Roman" w:cs="Times New Roman"/>
                <w:sz w:val="24"/>
                <w:szCs w:val="24"/>
              </w:rPr>
              <w:tab/>
            </w:r>
          </w:p>
        </w:tc>
        <w:tc>
          <w:tcPr>
            <w:tcW w:w="207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k</w:t>
            </w:r>
            <w:r w:rsidR="0034009C" w:rsidRPr="00DF58BC">
              <w:rPr>
                <w:rFonts w:ascii="Times New Roman" w:hAnsi="Times New Roman" w:cs="Times New Roman"/>
                <w:sz w:val="24"/>
                <w:szCs w:val="24"/>
              </w:rPr>
              <w:t>ʊ́</w:t>
            </w:r>
            <w:r w:rsidR="00A25A58">
              <w:rPr>
                <w:rFonts w:ascii="Times New Roman" w:hAnsi="Times New Roman" w:cs="Times New Roman"/>
                <w:sz w:val="24"/>
                <w:szCs w:val="24"/>
              </w:rPr>
              <w:t>ɣ</w:t>
            </w:r>
            <w:r w:rsidR="00A25A58" w:rsidRPr="006124D3">
              <w:rPr>
                <w:rFonts w:ascii="Times New Roman" w:hAnsi="Times New Roman" w:cs="Times New Roman"/>
                <w:sz w:val="24"/>
                <w:szCs w:val="24"/>
              </w:rPr>
              <w:t>ɨ́</w:t>
            </w:r>
            <w:r w:rsidRPr="00020F18">
              <w:rPr>
                <w:rFonts w:ascii="Times New Roman" w:hAnsi="Times New Roman" w:cs="Times New Roman"/>
                <w:sz w:val="24"/>
                <w:szCs w:val="24"/>
              </w:rPr>
              <w:t>l</w:t>
            </w:r>
            <w:r w:rsidR="00A25A58" w:rsidRPr="006124D3">
              <w:rPr>
                <w:rFonts w:ascii="Times New Roman" w:hAnsi="Times New Roman" w:cs="Times New Roman"/>
                <w:sz w:val="24"/>
                <w:szCs w:val="24"/>
              </w:rPr>
              <w:t>ɨ́</w:t>
            </w:r>
            <w:r w:rsidRPr="00020F18">
              <w:rPr>
                <w:rFonts w:ascii="Times New Roman" w:hAnsi="Times New Roman" w:cs="Times New Roman"/>
                <w:sz w:val="24"/>
                <w:szCs w:val="24"/>
              </w:rPr>
              <w:tab/>
              <w:t xml:space="preserve">     ‘stone’</w:t>
            </w:r>
          </w:p>
        </w:tc>
        <w:tc>
          <w:tcPr>
            <w:tcW w:w="1980" w:type="dxa"/>
          </w:tcPr>
          <w:p w:rsidR="00020F18" w:rsidRPr="00020F18" w:rsidRDefault="00A25A58" w:rsidP="00020F18">
            <w:pPr>
              <w:jc w:val="both"/>
              <w:rPr>
                <w:rFonts w:ascii="Times New Roman" w:hAnsi="Times New Roman" w:cs="Times New Roman"/>
                <w:sz w:val="24"/>
                <w:szCs w:val="24"/>
              </w:rPr>
            </w:pPr>
            <w:r>
              <w:rPr>
                <w:rFonts w:ascii="Times New Roman" w:hAnsi="Times New Roman" w:cs="Times New Roman"/>
                <w:sz w:val="24"/>
                <w:szCs w:val="24"/>
              </w:rPr>
              <w:t>b</w:t>
            </w:r>
            <w:r>
              <w:rPr>
                <w:rFonts w:asciiTheme="minorEastAsia" w:hAnsiTheme="minorEastAsia" w:cstheme="minorEastAsia" w:hint="eastAsia"/>
                <w:sz w:val="24"/>
                <w:szCs w:val="24"/>
              </w:rPr>
              <w:t>à</w:t>
            </w:r>
            <w:r>
              <w:rPr>
                <w:rFonts w:ascii="Times New Roman" w:hAnsi="Times New Roman" w:cs="Times New Roman"/>
                <w:sz w:val="24"/>
                <w:szCs w:val="24"/>
              </w:rPr>
              <w:t>ɣ</w:t>
            </w:r>
            <w:r w:rsidRPr="006124D3">
              <w:rPr>
                <w:rFonts w:ascii="Times New Roman" w:hAnsi="Times New Roman" w:cs="Times New Roman"/>
                <w:sz w:val="24"/>
                <w:szCs w:val="24"/>
              </w:rPr>
              <w:t>ɨ́</w:t>
            </w:r>
            <w:r w:rsidR="00020F18" w:rsidRPr="00020F18">
              <w:rPr>
                <w:rFonts w:ascii="Times New Roman" w:hAnsi="Times New Roman" w:cs="Times New Roman"/>
                <w:sz w:val="24"/>
                <w:szCs w:val="24"/>
              </w:rPr>
              <w:t>s</w:t>
            </w:r>
            <w:r w:rsidRPr="006124D3">
              <w:rPr>
                <w:rFonts w:ascii="Times New Roman" w:hAnsi="Times New Roman" w:cs="Times New Roman"/>
                <w:sz w:val="24"/>
                <w:szCs w:val="24"/>
              </w:rPr>
              <w:t>ɨ́</w:t>
            </w:r>
            <w:r w:rsidR="00020F18" w:rsidRPr="00020F18">
              <w:rPr>
                <w:rFonts w:ascii="Times New Roman" w:hAnsi="Times New Roman" w:cs="Times New Roman"/>
                <w:sz w:val="24"/>
                <w:szCs w:val="24"/>
              </w:rPr>
              <w:t>-k</w:t>
            </w:r>
            <w:r w:rsidR="00020F18" w:rsidRPr="00020F18">
              <w:rPr>
                <w:rFonts w:asciiTheme="minorEastAsia" w:hAnsiTheme="minorEastAsia" w:cstheme="minorEastAsia" w:hint="eastAsia"/>
                <w:sz w:val="24"/>
                <w:szCs w:val="24"/>
              </w:rPr>
              <w:t>ʊ</w:t>
            </w:r>
            <w:r>
              <w:rPr>
                <w:rFonts w:ascii="Times New Roman" w:hAnsi="Times New Roman" w:cs="Times New Roman"/>
                <w:sz w:val="24"/>
                <w:szCs w:val="24"/>
              </w:rPr>
              <w:t>ɣ</w:t>
            </w:r>
            <w:r w:rsidRPr="006124D3">
              <w:rPr>
                <w:rFonts w:ascii="Times New Roman" w:hAnsi="Times New Roman" w:cs="Times New Roman"/>
                <w:sz w:val="24"/>
                <w:szCs w:val="24"/>
              </w:rPr>
              <w:t>ɨ́</w:t>
            </w:r>
            <w:r w:rsidR="00020F18" w:rsidRPr="00020F18">
              <w:rPr>
                <w:rFonts w:ascii="Times New Roman" w:hAnsi="Times New Roman" w:cs="Times New Roman"/>
                <w:sz w:val="24"/>
                <w:szCs w:val="24"/>
              </w:rPr>
              <w:t>-l</w:t>
            </w:r>
            <w:r w:rsidRPr="006124D3">
              <w:rPr>
                <w:rFonts w:ascii="Times New Roman" w:hAnsi="Times New Roman" w:cs="Times New Roman"/>
                <w:sz w:val="24"/>
                <w:szCs w:val="24"/>
              </w:rPr>
              <w:t>ɨ́</w:t>
            </w:r>
            <w:r w:rsidR="00020F18" w:rsidRPr="00020F18">
              <w:rPr>
                <w:rFonts w:ascii="Times New Roman" w:hAnsi="Times New Roman" w:cs="Times New Roman"/>
                <w:sz w:val="24"/>
                <w:szCs w:val="24"/>
              </w:rPr>
              <w:tab/>
            </w:r>
          </w:p>
        </w:tc>
        <w:tc>
          <w:tcPr>
            <w:tcW w:w="180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‘grinding stone’</w:t>
            </w:r>
          </w:p>
        </w:tc>
      </w:tr>
      <w:tr w:rsidR="00020F18" w:rsidRPr="00020F18" w:rsidTr="00020F18">
        <w:tc>
          <w:tcPr>
            <w:tcW w:w="243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d</w:t>
            </w:r>
            <w:r w:rsidR="00A25A58" w:rsidRPr="006124D3">
              <w:rPr>
                <w:rFonts w:ascii="Times New Roman" w:hAnsi="Times New Roman" w:cs="Times New Roman"/>
                <w:sz w:val="24"/>
                <w:szCs w:val="24"/>
              </w:rPr>
              <w:t>ɨ́</w:t>
            </w:r>
            <w:r w:rsidRPr="00020F18">
              <w:rPr>
                <w:rFonts w:ascii="Times New Roman" w:hAnsi="Times New Roman" w:cs="Times New Roman"/>
                <w:sz w:val="24"/>
                <w:szCs w:val="24"/>
              </w:rPr>
              <w:t>b</w:t>
            </w:r>
            <w:r w:rsidR="00A25A58" w:rsidRPr="00DF58BC">
              <w:rPr>
                <w:rFonts w:ascii="Times New Roman" w:hAnsi="Times New Roman" w:cs="Times New Roman"/>
                <w:sz w:val="24"/>
                <w:szCs w:val="24"/>
              </w:rPr>
              <w:t>ʊ́</w:t>
            </w:r>
            <w:r w:rsidRPr="00020F18">
              <w:rPr>
                <w:rFonts w:ascii="Times New Roman" w:hAnsi="Times New Roman" w:cs="Times New Roman"/>
                <w:sz w:val="24"/>
                <w:szCs w:val="24"/>
              </w:rPr>
              <w:t xml:space="preserve">         ‘eating’</w:t>
            </w:r>
          </w:p>
        </w:tc>
        <w:tc>
          <w:tcPr>
            <w:tcW w:w="207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ʃ</w:t>
            </w:r>
            <w:r w:rsidR="00A25A58">
              <w:rPr>
                <w:rFonts w:asciiTheme="minorEastAsia" w:hAnsiTheme="minorEastAsia" w:cstheme="minorEastAsia" w:hint="eastAsia"/>
                <w:sz w:val="24"/>
                <w:szCs w:val="24"/>
              </w:rPr>
              <w:t>è</w:t>
            </w:r>
            <w:r w:rsidR="00A25A58">
              <w:rPr>
                <w:rFonts w:ascii="Times New Roman" w:hAnsi="Times New Roman" w:cs="Times New Roman"/>
                <w:sz w:val="24"/>
                <w:szCs w:val="24"/>
              </w:rPr>
              <w:t>-</w:t>
            </w:r>
            <w:r w:rsidR="00A25A58">
              <w:rPr>
                <w:rFonts w:asciiTheme="minorEastAsia" w:hAnsiTheme="minorEastAsia" w:cstheme="minorEastAsia" w:hint="eastAsia"/>
                <w:sz w:val="24"/>
                <w:szCs w:val="24"/>
              </w:rPr>
              <w:t>è</w:t>
            </w:r>
            <w:r w:rsidRPr="00020F18">
              <w:rPr>
                <w:rFonts w:ascii="Times New Roman" w:hAnsi="Times New Roman" w:cs="Times New Roman"/>
                <w:sz w:val="24"/>
                <w:szCs w:val="24"/>
              </w:rPr>
              <w:t xml:space="preserve">          ‘place’</w:t>
            </w:r>
          </w:p>
        </w:tc>
        <w:tc>
          <w:tcPr>
            <w:tcW w:w="198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d</w:t>
            </w:r>
            <w:r w:rsidR="00A25A58" w:rsidRPr="006124D3">
              <w:rPr>
                <w:rFonts w:ascii="Times New Roman" w:hAnsi="Times New Roman" w:cs="Times New Roman"/>
                <w:sz w:val="24"/>
                <w:szCs w:val="24"/>
              </w:rPr>
              <w:t>ɨ́</w:t>
            </w:r>
            <w:r w:rsidRPr="00020F18">
              <w:rPr>
                <w:rFonts w:ascii="Times New Roman" w:hAnsi="Times New Roman" w:cs="Times New Roman"/>
                <w:sz w:val="24"/>
                <w:szCs w:val="24"/>
              </w:rPr>
              <w:t>b-ʃ</w:t>
            </w:r>
            <w:r w:rsidR="00A25A58">
              <w:rPr>
                <w:rFonts w:asciiTheme="minorEastAsia" w:hAnsiTheme="minorEastAsia" w:cstheme="minorEastAsia" w:hint="eastAsia"/>
                <w:sz w:val="24"/>
                <w:szCs w:val="24"/>
              </w:rPr>
              <w:t>è</w:t>
            </w:r>
            <w:r w:rsidR="00A25A58">
              <w:rPr>
                <w:rFonts w:ascii="Times New Roman" w:hAnsi="Times New Roman" w:cs="Times New Roman"/>
                <w:sz w:val="24"/>
                <w:szCs w:val="24"/>
              </w:rPr>
              <w:t>-</w:t>
            </w:r>
            <w:r w:rsidR="00A25A58">
              <w:rPr>
                <w:rFonts w:asciiTheme="minorEastAsia" w:hAnsiTheme="minorEastAsia" w:cstheme="minorEastAsia" w:hint="eastAsia"/>
                <w:sz w:val="24"/>
                <w:szCs w:val="24"/>
              </w:rPr>
              <w:t>è</w:t>
            </w:r>
          </w:p>
        </w:tc>
        <w:tc>
          <w:tcPr>
            <w:tcW w:w="180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‘eating place’</w:t>
            </w:r>
          </w:p>
        </w:tc>
      </w:tr>
      <w:tr w:rsidR="00020F18" w:rsidRPr="00020F18" w:rsidTr="00020F18">
        <w:tc>
          <w:tcPr>
            <w:tcW w:w="2430" w:type="dxa"/>
          </w:tcPr>
          <w:p w:rsidR="00020F18" w:rsidRPr="00020F18" w:rsidRDefault="00A25A58" w:rsidP="00020F18">
            <w:pPr>
              <w:jc w:val="both"/>
              <w:rPr>
                <w:rFonts w:ascii="Times New Roman" w:hAnsi="Times New Roman" w:cs="Times New Roman"/>
                <w:sz w:val="24"/>
                <w:szCs w:val="24"/>
              </w:rPr>
            </w:pPr>
            <w:r>
              <w:rPr>
                <w:rFonts w:ascii="Times New Roman" w:hAnsi="Times New Roman" w:cs="Times New Roman"/>
                <w:sz w:val="24"/>
                <w:szCs w:val="24"/>
              </w:rPr>
              <w:t>k</w:t>
            </w:r>
            <w:r>
              <w:rPr>
                <w:rFonts w:asciiTheme="minorEastAsia" w:hAnsiTheme="minorEastAsia" w:cstheme="minorEastAsia" w:hint="eastAsia"/>
                <w:sz w:val="24"/>
                <w:szCs w:val="24"/>
              </w:rPr>
              <w:t>àɾ</w:t>
            </w:r>
            <w:r w:rsidRPr="006124D3">
              <w:rPr>
                <w:rFonts w:ascii="Times New Roman" w:hAnsi="Times New Roman" w:cs="Times New Roman"/>
                <w:sz w:val="24"/>
                <w:szCs w:val="24"/>
              </w:rPr>
              <w:t>ɨ́</w:t>
            </w:r>
            <w:r w:rsidR="00020F18" w:rsidRPr="00020F18">
              <w:rPr>
                <w:rFonts w:ascii="Times New Roman" w:hAnsi="Times New Roman" w:cs="Times New Roman"/>
                <w:sz w:val="24"/>
                <w:szCs w:val="24"/>
              </w:rPr>
              <w:t>m       ‘read’</w:t>
            </w:r>
          </w:p>
        </w:tc>
        <w:tc>
          <w:tcPr>
            <w:tcW w:w="2070" w:type="dxa"/>
          </w:tcPr>
          <w:p w:rsidR="00020F18" w:rsidRPr="00020F18" w:rsidRDefault="00A25A58" w:rsidP="00020F18">
            <w:pPr>
              <w:jc w:val="both"/>
              <w:rPr>
                <w:rFonts w:ascii="Times New Roman" w:hAnsi="Times New Roman" w:cs="Times New Roman"/>
                <w:sz w:val="24"/>
                <w:szCs w:val="24"/>
              </w:rPr>
            </w:pPr>
            <w:r>
              <w:rPr>
                <w:rFonts w:ascii="Times New Roman" w:hAnsi="Times New Roman" w:cs="Times New Roman"/>
                <w:sz w:val="24"/>
                <w:szCs w:val="24"/>
              </w:rPr>
              <w:t>d</w:t>
            </w:r>
            <w:r>
              <w:rPr>
                <w:rFonts w:asciiTheme="minorEastAsia" w:hAnsiTheme="minorEastAsia" w:cstheme="minorEastAsia" w:hint="eastAsia"/>
                <w:sz w:val="24"/>
                <w:szCs w:val="24"/>
              </w:rPr>
              <w:t>ú</w:t>
            </w:r>
            <w:r>
              <w:rPr>
                <w:rFonts w:ascii="Times New Roman" w:hAnsi="Times New Roman" w:cs="Times New Roman"/>
                <w:sz w:val="24"/>
                <w:szCs w:val="24"/>
              </w:rPr>
              <w:t>-</w:t>
            </w:r>
            <w:r>
              <w:rPr>
                <w:rFonts w:asciiTheme="minorEastAsia" w:hAnsiTheme="minorEastAsia" w:cstheme="minorEastAsia" w:hint="eastAsia"/>
                <w:sz w:val="24"/>
                <w:szCs w:val="24"/>
              </w:rPr>
              <w:t>ú</w:t>
            </w:r>
            <w:r w:rsidR="00020F18" w:rsidRPr="00020F18">
              <w:rPr>
                <w:rFonts w:ascii="Times New Roman" w:hAnsi="Times New Roman" w:cs="Times New Roman"/>
                <w:sz w:val="24"/>
                <w:szCs w:val="24"/>
              </w:rPr>
              <w:t xml:space="preserve">         ‘room’</w:t>
            </w:r>
          </w:p>
        </w:tc>
        <w:tc>
          <w:tcPr>
            <w:tcW w:w="1980" w:type="dxa"/>
          </w:tcPr>
          <w:p w:rsidR="00020F18" w:rsidRPr="00020F18" w:rsidRDefault="00A25A58" w:rsidP="00A25A58">
            <w:pPr>
              <w:jc w:val="both"/>
              <w:rPr>
                <w:rFonts w:ascii="Times New Roman" w:hAnsi="Times New Roman" w:cs="Times New Roman"/>
                <w:sz w:val="24"/>
                <w:szCs w:val="24"/>
              </w:rPr>
            </w:pPr>
            <w:r>
              <w:rPr>
                <w:rFonts w:ascii="Times New Roman" w:hAnsi="Times New Roman" w:cs="Times New Roman"/>
                <w:sz w:val="24"/>
                <w:szCs w:val="24"/>
              </w:rPr>
              <w:t>k</w:t>
            </w:r>
            <w:r>
              <w:rPr>
                <w:rFonts w:asciiTheme="minorEastAsia" w:hAnsiTheme="minorEastAsia" w:cstheme="minorEastAsia" w:hint="eastAsia"/>
                <w:sz w:val="24"/>
                <w:szCs w:val="24"/>
              </w:rPr>
              <w:t>à</w:t>
            </w:r>
            <w:r>
              <w:rPr>
                <w:rFonts w:ascii="Times New Roman" w:hAnsi="Times New Roman" w:cs="Times New Roman"/>
                <w:sz w:val="24"/>
                <w:szCs w:val="24"/>
              </w:rPr>
              <w:t>ɾ</w:t>
            </w:r>
            <w:r w:rsidRPr="006124D3">
              <w:rPr>
                <w:rFonts w:ascii="Times New Roman" w:hAnsi="Times New Roman" w:cs="Times New Roman"/>
                <w:sz w:val="24"/>
                <w:szCs w:val="24"/>
              </w:rPr>
              <w:t>ɨ́</w:t>
            </w:r>
            <w:r>
              <w:rPr>
                <w:rFonts w:ascii="Times New Roman" w:hAnsi="Times New Roman" w:cs="Times New Roman"/>
                <w:sz w:val="24"/>
                <w:szCs w:val="24"/>
              </w:rPr>
              <w:t>m</w:t>
            </w:r>
            <w:r w:rsidR="0034009C">
              <w:rPr>
                <w:rFonts w:ascii="Times New Roman" w:hAnsi="Times New Roman" w:cs="Times New Roman"/>
                <w:sz w:val="24"/>
                <w:szCs w:val="24"/>
              </w:rPr>
              <w:t>b</w:t>
            </w:r>
            <w:r w:rsidR="0034009C" w:rsidRPr="00DF58BC">
              <w:rPr>
                <w:rFonts w:ascii="Times New Roman" w:hAnsi="Times New Roman" w:cs="Times New Roman"/>
                <w:sz w:val="24"/>
                <w:szCs w:val="24"/>
              </w:rPr>
              <w:t>ʊ́</w:t>
            </w:r>
            <w:r>
              <w:rPr>
                <w:rFonts w:ascii="Times New Roman" w:hAnsi="Times New Roman" w:cs="Times New Roman"/>
                <w:sz w:val="24"/>
                <w:szCs w:val="24"/>
              </w:rPr>
              <w:t>-dú-</w:t>
            </w:r>
            <w:r>
              <w:rPr>
                <w:rFonts w:asciiTheme="minorEastAsia" w:hAnsiTheme="minorEastAsia" w:cstheme="minorEastAsia" w:hint="eastAsia"/>
                <w:sz w:val="24"/>
                <w:szCs w:val="24"/>
              </w:rPr>
              <w:t>ú</w:t>
            </w:r>
          </w:p>
        </w:tc>
        <w:tc>
          <w:tcPr>
            <w:tcW w:w="1800" w:type="dxa"/>
          </w:tcPr>
          <w:p w:rsidR="00020F18" w:rsidRPr="00020F18" w:rsidRDefault="0034009C" w:rsidP="00020F18">
            <w:pPr>
              <w:jc w:val="both"/>
              <w:rPr>
                <w:rFonts w:ascii="Times New Roman" w:hAnsi="Times New Roman" w:cs="Times New Roman"/>
                <w:sz w:val="24"/>
                <w:szCs w:val="24"/>
              </w:rPr>
            </w:pPr>
            <w:r>
              <w:rPr>
                <w:rFonts w:ascii="Times New Roman" w:hAnsi="Times New Roman" w:cs="Times New Roman"/>
                <w:sz w:val="24"/>
                <w:szCs w:val="24"/>
              </w:rPr>
              <w:t xml:space="preserve">‘reading </w:t>
            </w:r>
            <w:r w:rsidR="00020F18" w:rsidRPr="00020F18">
              <w:rPr>
                <w:rFonts w:ascii="Times New Roman" w:hAnsi="Times New Roman" w:cs="Times New Roman"/>
                <w:sz w:val="24"/>
                <w:szCs w:val="24"/>
              </w:rPr>
              <w:t>room’</w:t>
            </w:r>
          </w:p>
        </w:tc>
      </w:tr>
      <w:tr w:rsidR="00020F18" w:rsidRPr="00020F18" w:rsidTr="00020F18">
        <w:tc>
          <w:tcPr>
            <w:tcW w:w="2430" w:type="dxa"/>
          </w:tcPr>
          <w:p w:rsidR="00020F18" w:rsidRPr="00020F18" w:rsidRDefault="00A25A58" w:rsidP="00020F18">
            <w:pPr>
              <w:jc w:val="both"/>
              <w:rPr>
                <w:rFonts w:ascii="Times New Roman" w:hAnsi="Times New Roman" w:cs="Times New Roman"/>
                <w:sz w:val="24"/>
                <w:szCs w:val="24"/>
              </w:rPr>
            </w:pPr>
            <w:r>
              <w:rPr>
                <w:rFonts w:ascii="Times New Roman" w:hAnsi="Times New Roman" w:cs="Times New Roman"/>
                <w:sz w:val="24"/>
                <w:szCs w:val="24"/>
              </w:rPr>
              <w:t>k</w:t>
            </w:r>
            <w:r>
              <w:rPr>
                <w:rFonts w:asciiTheme="minorEastAsia" w:hAnsiTheme="minorEastAsia" w:cstheme="minorEastAsia" w:hint="eastAsia"/>
                <w:sz w:val="24"/>
                <w:szCs w:val="24"/>
              </w:rPr>
              <w:t>àɾ</w:t>
            </w:r>
            <w:r w:rsidRPr="006124D3">
              <w:rPr>
                <w:rFonts w:ascii="Times New Roman" w:hAnsi="Times New Roman" w:cs="Times New Roman"/>
                <w:sz w:val="24"/>
                <w:szCs w:val="24"/>
              </w:rPr>
              <w:t>ɨ́</w:t>
            </w:r>
            <w:r>
              <w:rPr>
                <w:rFonts w:ascii="Times New Roman" w:hAnsi="Times New Roman" w:cs="Times New Roman"/>
                <w:sz w:val="24"/>
                <w:szCs w:val="24"/>
              </w:rPr>
              <w:t>`</w:t>
            </w:r>
            <w:r w:rsidR="00020F18" w:rsidRPr="00020F18">
              <w:rPr>
                <w:rFonts w:ascii="Times New Roman" w:hAnsi="Times New Roman" w:cs="Times New Roman"/>
                <w:sz w:val="24"/>
                <w:szCs w:val="24"/>
              </w:rPr>
              <w:t>m      ‘read’</w:t>
            </w:r>
          </w:p>
        </w:tc>
        <w:tc>
          <w:tcPr>
            <w:tcW w:w="2070" w:type="dxa"/>
          </w:tcPr>
          <w:p w:rsidR="00020F18" w:rsidRPr="00020F18" w:rsidRDefault="00A25A58" w:rsidP="00A25A58">
            <w:pPr>
              <w:jc w:val="both"/>
              <w:rPr>
                <w:rFonts w:ascii="Times New Roman" w:hAnsi="Times New Roman" w:cs="Times New Roman"/>
                <w:sz w:val="24"/>
                <w:szCs w:val="24"/>
              </w:rPr>
            </w:pPr>
            <w:r>
              <w:rPr>
                <w:rFonts w:ascii="Times New Roman" w:hAnsi="Times New Roman" w:cs="Times New Roman"/>
                <w:sz w:val="24"/>
                <w:szCs w:val="24"/>
              </w:rPr>
              <w:t>b</w:t>
            </w:r>
            <w:r>
              <w:rPr>
                <w:rFonts w:asciiTheme="minorEastAsia" w:hAnsiTheme="minorEastAsia" w:cstheme="minorEastAsia" w:hint="eastAsia"/>
                <w:sz w:val="24"/>
                <w:szCs w:val="24"/>
              </w:rPr>
              <w:t>ì</w:t>
            </w:r>
            <w:r>
              <w:rPr>
                <w:rFonts w:ascii="Times New Roman" w:hAnsi="Times New Roman" w:cs="Times New Roman"/>
                <w:sz w:val="24"/>
                <w:szCs w:val="24"/>
              </w:rPr>
              <w:t>-á</w:t>
            </w:r>
            <w:r w:rsidR="00020F18" w:rsidRPr="00020F18">
              <w:rPr>
                <w:rFonts w:ascii="Times New Roman" w:hAnsi="Times New Roman" w:cs="Times New Roman"/>
                <w:sz w:val="24"/>
                <w:szCs w:val="24"/>
              </w:rPr>
              <w:t xml:space="preserve">          ‘child’</w:t>
            </w:r>
          </w:p>
        </w:tc>
        <w:tc>
          <w:tcPr>
            <w:tcW w:w="1980" w:type="dxa"/>
          </w:tcPr>
          <w:p w:rsidR="00020F18" w:rsidRPr="00020F18" w:rsidRDefault="00A25A58" w:rsidP="00A25A58">
            <w:pPr>
              <w:jc w:val="both"/>
              <w:rPr>
                <w:rFonts w:ascii="Times New Roman" w:hAnsi="Times New Roman" w:cs="Times New Roman"/>
                <w:sz w:val="24"/>
                <w:szCs w:val="24"/>
              </w:rPr>
            </w:pPr>
            <w:r>
              <w:rPr>
                <w:rFonts w:ascii="Times New Roman" w:hAnsi="Times New Roman" w:cs="Times New Roman"/>
                <w:sz w:val="24"/>
                <w:szCs w:val="24"/>
              </w:rPr>
              <w:t>k</w:t>
            </w:r>
            <w:r>
              <w:rPr>
                <w:rFonts w:asciiTheme="minorEastAsia" w:hAnsiTheme="minorEastAsia" w:cstheme="minorEastAsia" w:hint="eastAsia"/>
                <w:sz w:val="24"/>
                <w:szCs w:val="24"/>
              </w:rPr>
              <w:t>à</w:t>
            </w:r>
            <w:r>
              <w:rPr>
                <w:rFonts w:ascii="Times New Roman" w:hAnsi="Times New Roman" w:cs="Times New Roman"/>
                <w:sz w:val="24"/>
                <w:szCs w:val="24"/>
              </w:rPr>
              <w:t>r</w:t>
            </w:r>
            <w:r w:rsidRPr="006124D3">
              <w:rPr>
                <w:rFonts w:ascii="Times New Roman" w:hAnsi="Times New Roman" w:cs="Times New Roman"/>
                <w:sz w:val="24"/>
                <w:szCs w:val="24"/>
              </w:rPr>
              <w:t>ɨ́</w:t>
            </w:r>
            <w:r>
              <w:rPr>
                <w:rFonts w:ascii="Times New Roman" w:hAnsi="Times New Roman" w:cs="Times New Roman"/>
                <w:sz w:val="24"/>
                <w:szCs w:val="24"/>
              </w:rPr>
              <w:t>m-b</w:t>
            </w:r>
            <w:r>
              <w:rPr>
                <w:rFonts w:asciiTheme="minorEastAsia" w:hAnsiTheme="minorEastAsia" w:cstheme="minorEastAsia" w:hint="eastAsia"/>
                <w:sz w:val="24"/>
                <w:szCs w:val="24"/>
              </w:rPr>
              <w:t>ì</w:t>
            </w:r>
            <w:r>
              <w:rPr>
                <w:rFonts w:ascii="Times New Roman" w:hAnsi="Times New Roman" w:cs="Times New Roman"/>
                <w:sz w:val="24"/>
                <w:szCs w:val="24"/>
              </w:rPr>
              <w:t>-á</w:t>
            </w:r>
          </w:p>
        </w:tc>
        <w:tc>
          <w:tcPr>
            <w:tcW w:w="180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‘pupil’</w:t>
            </w:r>
          </w:p>
        </w:tc>
      </w:tr>
      <w:tr w:rsidR="00020F18" w:rsidRPr="00020F18" w:rsidTr="00020F18">
        <w:tc>
          <w:tcPr>
            <w:tcW w:w="243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v</w:t>
            </w:r>
            <w:r w:rsidR="00A25A58" w:rsidRPr="00DF58BC">
              <w:rPr>
                <w:rFonts w:ascii="Times New Roman" w:hAnsi="Times New Roman" w:cs="Times New Roman"/>
                <w:sz w:val="24"/>
                <w:szCs w:val="24"/>
              </w:rPr>
              <w:t>ʊ́</w:t>
            </w:r>
            <w:r w:rsidRPr="00020F18">
              <w:rPr>
                <w:rFonts w:ascii="Times New Roman" w:hAnsi="Times New Roman" w:cs="Times New Roman"/>
                <w:sz w:val="24"/>
                <w:szCs w:val="24"/>
              </w:rPr>
              <w:t>h</w:t>
            </w:r>
            <w:r w:rsidR="00A25A58" w:rsidRPr="006124D3">
              <w:rPr>
                <w:rFonts w:ascii="Times New Roman" w:hAnsi="Times New Roman" w:cs="Times New Roman"/>
                <w:sz w:val="24"/>
                <w:szCs w:val="24"/>
              </w:rPr>
              <w:t>ɨ́</w:t>
            </w:r>
            <w:r w:rsidRPr="00020F18">
              <w:rPr>
                <w:rFonts w:ascii="Times New Roman" w:hAnsi="Times New Roman" w:cs="Times New Roman"/>
                <w:sz w:val="24"/>
                <w:szCs w:val="24"/>
              </w:rPr>
              <w:t>m       ‘rest’</w:t>
            </w:r>
          </w:p>
        </w:tc>
        <w:tc>
          <w:tcPr>
            <w:tcW w:w="207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d</w:t>
            </w:r>
            <w:r w:rsidR="00A25A58">
              <w:rPr>
                <w:rFonts w:asciiTheme="minorEastAsia" w:hAnsiTheme="minorEastAsia" w:cstheme="minorEastAsia" w:hint="eastAsia"/>
                <w:sz w:val="24"/>
                <w:szCs w:val="24"/>
              </w:rPr>
              <w:t>à</w:t>
            </w:r>
            <w:r w:rsidRPr="00020F18">
              <w:rPr>
                <w:rFonts w:ascii="Times New Roman" w:hAnsi="Times New Roman" w:cs="Times New Roman"/>
                <w:sz w:val="24"/>
                <w:szCs w:val="24"/>
              </w:rPr>
              <w:t>b</w:t>
            </w:r>
            <w:r w:rsidR="00A25A58" w:rsidRPr="006124D3">
              <w:rPr>
                <w:rFonts w:ascii="Times New Roman" w:hAnsi="Times New Roman" w:cs="Times New Roman"/>
                <w:sz w:val="24"/>
                <w:szCs w:val="24"/>
              </w:rPr>
              <w:t>ɨ́</w:t>
            </w:r>
            <w:r w:rsidRPr="00020F18">
              <w:rPr>
                <w:rFonts w:ascii="Times New Roman" w:hAnsi="Times New Roman" w:cs="Times New Roman"/>
                <w:sz w:val="24"/>
                <w:szCs w:val="24"/>
              </w:rPr>
              <w:t>s</w:t>
            </w:r>
            <w:r w:rsidR="00A25A58" w:rsidRPr="006124D3">
              <w:rPr>
                <w:rFonts w:ascii="Times New Roman" w:hAnsi="Times New Roman" w:cs="Times New Roman"/>
                <w:sz w:val="24"/>
                <w:szCs w:val="24"/>
              </w:rPr>
              <w:t>ɨ́</w:t>
            </w:r>
            <w:r w:rsidRPr="00020F18">
              <w:rPr>
                <w:rFonts w:ascii="Times New Roman" w:hAnsi="Times New Roman" w:cs="Times New Roman"/>
                <w:sz w:val="24"/>
                <w:szCs w:val="24"/>
              </w:rPr>
              <w:t>l</w:t>
            </w:r>
            <w:r w:rsidR="00A25A58" w:rsidRPr="006124D3">
              <w:rPr>
                <w:rFonts w:ascii="Times New Roman" w:hAnsi="Times New Roman" w:cs="Times New Roman"/>
                <w:sz w:val="24"/>
                <w:szCs w:val="24"/>
              </w:rPr>
              <w:t>ɨ́</w:t>
            </w:r>
            <w:r w:rsidRPr="00020F18">
              <w:rPr>
                <w:rFonts w:ascii="Times New Roman" w:hAnsi="Times New Roman" w:cs="Times New Roman"/>
                <w:sz w:val="24"/>
                <w:szCs w:val="24"/>
              </w:rPr>
              <w:t xml:space="preserve">     ‘day’</w:t>
            </w:r>
          </w:p>
        </w:tc>
        <w:tc>
          <w:tcPr>
            <w:tcW w:w="1980" w:type="dxa"/>
          </w:tcPr>
          <w:p w:rsidR="00020F18" w:rsidRPr="00020F18" w:rsidRDefault="0034009C" w:rsidP="00020F18">
            <w:pPr>
              <w:jc w:val="both"/>
              <w:rPr>
                <w:rFonts w:ascii="Times New Roman" w:hAnsi="Times New Roman" w:cs="Times New Roman"/>
                <w:sz w:val="24"/>
                <w:szCs w:val="24"/>
              </w:rPr>
            </w:pPr>
            <w:r>
              <w:rPr>
                <w:rFonts w:ascii="Times New Roman" w:hAnsi="Times New Roman" w:cs="Times New Roman"/>
                <w:sz w:val="24"/>
                <w:szCs w:val="24"/>
              </w:rPr>
              <w:t>v</w:t>
            </w:r>
            <w:r w:rsidRPr="00DF58BC">
              <w:rPr>
                <w:rFonts w:ascii="Times New Roman" w:hAnsi="Times New Roman" w:cs="Times New Roman"/>
                <w:sz w:val="24"/>
                <w:szCs w:val="24"/>
              </w:rPr>
              <w:t>ʊ́</w:t>
            </w:r>
            <w:r w:rsidR="00020F18" w:rsidRPr="00020F18">
              <w:rPr>
                <w:rFonts w:ascii="Times New Roman" w:hAnsi="Times New Roman" w:cs="Times New Roman"/>
                <w:sz w:val="24"/>
                <w:szCs w:val="24"/>
              </w:rPr>
              <w:t>h</w:t>
            </w:r>
            <w:r w:rsidR="00A25A58" w:rsidRPr="006124D3">
              <w:rPr>
                <w:rFonts w:ascii="Times New Roman" w:hAnsi="Times New Roman" w:cs="Times New Roman"/>
                <w:sz w:val="24"/>
                <w:szCs w:val="24"/>
              </w:rPr>
              <w:t>ɨ́</w:t>
            </w:r>
            <w:r w:rsidR="00020F18" w:rsidRPr="00020F18">
              <w:rPr>
                <w:rFonts w:ascii="Times New Roman" w:hAnsi="Times New Roman" w:cs="Times New Roman"/>
                <w:sz w:val="24"/>
                <w:szCs w:val="24"/>
              </w:rPr>
              <w:t>m-dab</w:t>
            </w:r>
            <w:r w:rsidR="00A25A58" w:rsidRPr="006124D3">
              <w:rPr>
                <w:rFonts w:ascii="Times New Roman" w:hAnsi="Times New Roman" w:cs="Times New Roman"/>
                <w:sz w:val="24"/>
                <w:szCs w:val="24"/>
              </w:rPr>
              <w:t>ɨ́</w:t>
            </w:r>
            <w:r w:rsidR="00020F18" w:rsidRPr="00020F18">
              <w:rPr>
                <w:rFonts w:ascii="Times New Roman" w:hAnsi="Times New Roman" w:cs="Times New Roman"/>
                <w:sz w:val="24"/>
                <w:szCs w:val="24"/>
              </w:rPr>
              <w:t>s</w:t>
            </w:r>
            <w:r w:rsidR="00A25A58" w:rsidRPr="006124D3">
              <w:rPr>
                <w:rFonts w:ascii="Times New Roman" w:hAnsi="Times New Roman" w:cs="Times New Roman"/>
                <w:sz w:val="24"/>
                <w:szCs w:val="24"/>
              </w:rPr>
              <w:t>ɨ́</w:t>
            </w:r>
            <w:r w:rsidR="00020F18" w:rsidRPr="00020F18">
              <w:rPr>
                <w:rFonts w:ascii="Times New Roman" w:hAnsi="Times New Roman" w:cs="Times New Roman"/>
                <w:sz w:val="24"/>
                <w:szCs w:val="24"/>
              </w:rPr>
              <w:t>l</w:t>
            </w:r>
            <w:r w:rsidR="00A25A58" w:rsidRPr="006124D3">
              <w:rPr>
                <w:rFonts w:ascii="Times New Roman" w:hAnsi="Times New Roman" w:cs="Times New Roman"/>
                <w:sz w:val="24"/>
                <w:szCs w:val="24"/>
              </w:rPr>
              <w:t>ɨ́</w:t>
            </w:r>
          </w:p>
        </w:tc>
        <w:tc>
          <w:tcPr>
            <w:tcW w:w="180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‘rest day’</w:t>
            </w:r>
          </w:p>
        </w:tc>
      </w:tr>
    </w:tbl>
    <w:p w:rsidR="00020F18" w:rsidRPr="00020F18" w:rsidRDefault="00020F18" w:rsidP="00020F18">
      <w:pPr>
        <w:spacing w:after="0" w:line="240" w:lineRule="auto"/>
        <w:jc w:val="both"/>
        <w:rPr>
          <w:rFonts w:ascii="Times New Roman" w:hAnsi="Times New Roman" w:cs="Times New Roman"/>
          <w:sz w:val="24"/>
          <w:szCs w:val="24"/>
        </w:rPr>
      </w:pPr>
    </w:p>
    <w:p w:rsidR="00020F18" w:rsidRPr="00020F18" w:rsidRDefault="00020F18" w:rsidP="00020F18">
      <w:pPr>
        <w:spacing w:after="0" w:line="240" w:lineRule="auto"/>
        <w:jc w:val="both"/>
        <w:rPr>
          <w:rFonts w:ascii="Times New Roman" w:hAnsi="Times New Roman" w:cs="Times New Roman"/>
          <w:sz w:val="24"/>
          <w:szCs w:val="24"/>
        </w:rPr>
      </w:pPr>
      <w:bookmarkStart w:id="0" w:name="_Hlk44105093"/>
      <w:r w:rsidRPr="00020F18">
        <w:rPr>
          <w:rFonts w:ascii="Times New Roman" w:hAnsi="Times New Roman" w:cs="Times New Roman"/>
          <w:sz w:val="24"/>
          <w:szCs w:val="24"/>
        </w:rPr>
        <w:t>The data in (19) above show V-N compounds with a verb and a noun as its constituents. It shows that when a verb occurs in initial positio</w:t>
      </w:r>
      <w:r w:rsidR="008D6B27">
        <w:rPr>
          <w:rFonts w:ascii="Times New Roman" w:hAnsi="Times New Roman" w:cs="Times New Roman"/>
          <w:sz w:val="24"/>
          <w:szCs w:val="24"/>
        </w:rPr>
        <w:t xml:space="preserve">n of a compound as in the data </w:t>
      </w:r>
      <w:r w:rsidRPr="00020F18">
        <w:rPr>
          <w:rFonts w:ascii="Times New Roman" w:hAnsi="Times New Roman" w:cs="Times New Roman"/>
          <w:sz w:val="24"/>
          <w:szCs w:val="24"/>
        </w:rPr>
        <w:t xml:space="preserve">(e.g.  </w:t>
      </w:r>
      <w:proofErr w:type="gramStart"/>
      <w:r w:rsidRPr="00020F18">
        <w:rPr>
          <w:rFonts w:ascii="Times New Roman" w:hAnsi="Times New Roman" w:cs="Times New Roman"/>
          <w:i/>
          <w:sz w:val="24"/>
          <w:szCs w:val="24"/>
        </w:rPr>
        <w:t>baɣɨsɨ-kʊɣɨlɨ</w:t>
      </w:r>
      <w:proofErr w:type="gramEnd"/>
      <w:r w:rsidRPr="00020F18">
        <w:rPr>
          <w:rFonts w:ascii="Times New Roman" w:hAnsi="Times New Roman" w:cs="Times New Roman"/>
          <w:sz w:val="24"/>
          <w:szCs w:val="24"/>
        </w:rPr>
        <w:t xml:space="preserve"> ‘griding stone).</w:t>
      </w:r>
    </w:p>
    <w:bookmarkEnd w:id="0"/>
    <w:p w:rsidR="00020F18" w:rsidRPr="00020F18" w:rsidRDefault="00020F18" w:rsidP="00020F18">
      <w:pPr>
        <w:spacing w:after="0" w:line="240" w:lineRule="auto"/>
        <w:jc w:val="both"/>
        <w:rPr>
          <w:rFonts w:ascii="Times New Roman" w:hAnsi="Times New Roman" w:cs="Times New Roman"/>
          <w:sz w:val="24"/>
          <w:szCs w:val="24"/>
        </w:rPr>
      </w:pPr>
    </w:p>
    <w:p w:rsidR="00020F18" w:rsidRPr="00020F18" w:rsidRDefault="00020F18" w:rsidP="00020F18">
      <w:pPr>
        <w:tabs>
          <w:tab w:val="left" w:pos="4885"/>
        </w:tabs>
        <w:spacing w:after="0" w:line="240" w:lineRule="auto"/>
        <w:jc w:val="both"/>
        <w:rPr>
          <w:rFonts w:ascii="Times New Roman" w:hAnsi="Times New Roman" w:cs="Times New Roman"/>
          <w:b/>
          <w:sz w:val="24"/>
          <w:szCs w:val="24"/>
        </w:rPr>
      </w:pPr>
    </w:p>
    <w:p w:rsidR="00020F18" w:rsidRPr="00020F18" w:rsidRDefault="00020F18" w:rsidP="00020F18">
      <w:pPr>
        <w:tabs>
          <w:tab w:val="left" w:pos="4885"/>
        </w:tabs>
        <w:spacing w:after="0" w:line="240" w:lineRule="auto"/>
        <w:jc w:val="both"/>
        <w:rPr>
          <w:rFonts w:ascii="Times New Roman" w:hAnsi="Times New Roman" w:cs="Times New Roman"/>
          <w:b/>
          <w:sz w:val="24"/>
          <w:szCs w:val="24"/>
        </w:rPr>
      </w:pPr>
      <w:r w:rsidRPr="00020F18">
        <w:rPr>
          <w:rFonts w:ascii="Times New Roman" w:hAnsi="Times New Roman" w:cs="Times New Roman"/>
          <w:b/>
          <w:sz w:val="24"/>
          <w:szCs w:val="24"/>
        </w:rPr>
        <w:t>Headedness in Compounding</w:t>
      </w:r>
    </w:p>
    <w:p w:rsidR="00020F18" w:rsidRPr="00020F18" w:rsidRDefault="00020F18" w:rsidP="00020F18">
      <w:pPr>
        <w:tabs>
          <w:tab w:val="left" w:pos="90"/>
          <w:tab w:val="left" w:pos="4885"/>
        </w:tabs>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In compounding, the concept of headedness has played a central role</w:t>
      </w:r>
      <w:r w:rsidRPr="00020F18">
        <w:rPr>
          <w:rFonts w:ascii="Times New Roman" w:eastAsia="MS Gothic" w:hAnsi="Times New Roman" w:cs="Times New Roman"/>
          <w:sz w:val="24"/>
          <w:szCs w:val="24"/>
        </w:rPr>
        <w:t xml:space="preserve"> since </w:t>
      </w:r>
      <w:r w:rsidRPr="00020F18">
        <w:rPr>
          <w:rFonts w:ascii="Times New Roman" w:hAnsi="Times New Roman" w:cs="Times New Roman"/>
          <w:sz w:val="24"/>
          <w:szCs w:val="24"/>
        </w:rPr>
        <w:t xml:space="preserve">the idea of a head in a compound has existed much earlier, and formed the basis for the distinction between endocentric compounds and exocentric compounds in its formation (Scalise &amp; Fabregas 2010). The absence of a head constituent in a compound is significant enough to warrant a separate class of compounds (exocentrics, pick pocket) which contrasts with endocentrics (eg. </w:t>
      </w:r>
      <w:r w:rsidRPr="00020F18">
        <w:rPr>
          <w:rFonts w:ascii="Times New Roman" w:hAnsi="Times New Roman" w:cs="Times New Roman"/>
          <w:i/>
          <w:iCs/>
          <w:sz w:val="24"/>
          <w:szCs w:val="24"/>
        </w:rPr>
        <w:t>primary school</w:t>
      </w:r>
      <w:r w:rsidRPr="00020F18">
        <w:rPr>
          <w:rFonts w:ascii="Times New Roman" w:hAnsi="Times New Roman" w:cs="Times New Roman"/>
          <w:sz w:val="24"/>
          <w:szCs w:val="24"/>
        </w:rPr>
        <w:t xml:space="preserve"> in which </w:t>
      </w:r>
      <w:r w:rsidRPr="007E4E7F">
        <w:rPr>
          <w:rFonts w:ascii="Times New Roman" w:hAnsi="Times New Roman" w:cs="Times New Roman"/>
          <w:i/>
          <w:sz w:val="24"/>
          <w:szCs w:val="24"/>
        </w:rPr>
        <w:t xml:space="preserve">school </w:t>
      </w:r>
      <w:r w:rsidR="007E4E7F">
        <w:rPr>
          <w:rFonts w:ascii="Times New Roman" w:hAnsi="Times New Roman" w:cs="Times New Roman"/>
          <w:sz w:val="24"/>
          <w:szCs w:val="24"/>
        </w:rPr>
        <w:t>is the head.) (</w:t>
      </w:r>
      <w:r w:rsidRPr="00020F18">
        <w:rPr>
          <w:rFonts w:ascii="Times New Roman" w:hAnsi="Times New Roman" w:cs="Times New Roman"/>
          <w:sz w:val="24"/>
          <w:szCs w:val="24"/>
        </w:rPr>
        <w:t>Bloomfield 1933). It is observed that “compounds tend to be headed constructions and the head is the most important constituents of the construction and among others, the head also determines the syntactic category of the compound and the whole compound is supposed to be a hyponym of the he</w:t>
      </w:r>
      <w:r w:rsidR="007E4E7F">
        <w:rPr>
          <w:rFonts w:ascii="Times New Roman" w:hAnsi="Times New Roman" w:cs="Times New Roman"/>
          <w:sz w:val="24"/>
          <w:szCs w:val="24"/>
        </w:rPr>
        <w:t>ad constituent” (Booij 2007:77</w:t>
      </w:r>
      <w:r w:rsidRPr="00020F18">
        <w:rPr>
          <w:rFonts w:ascii="Times New Roman" w:hAnsi="Times New Roman" w:cs="Times New Roman"/>
          <w:sz w:val="24"/>
          <w:szCs w:val="24"/>
        </w:rPr>
        <w:t>).</w:t>
      </w: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 xml:space="preserve">              Booij (2007:77) observes that “headedness of a compound is not only relevant for its formal properties, but also for its semantic interpretation.” Selkirk (1982: 22) also notes that “the notion of “head” is crucial in characterizing the semantics of compounds”. Thus, the head determines </w:t>
      </w:r>
      <w:r w:rsidRPr="00020F18">
        <w:rPr>
          <w:rFonts w:ascii="Times New Roman" w:hAnsi="Times New Roman" w:cs="Times New Roman"/>
          <w:bCs/>
          <w:iCs/>
          <w:sz w:val="24"/>
          <w:szCs w:val="24"/>
        </w:rPr>
        <w:t>most</w:t>
      </w:r>
      <w:r w:rsidRPr="00020F18">
        <w:rPr>
          <w:rFonts w:ascii="Times New Roman" w:hAnsi="Times New Roman" w:cs="Times New Roman"/>
          <w:b/>
          <w:bCs/>
          <w:i/>
          <w:iCs/>
          <w:sz w:val="24"/>
          <w:szCs w:val="24"/>
        </w:rPr>
        <w:t xml:space="preserve"> </w:t>
      </w:r>
      <w:r w:rsidRPr="00020F18">
        <w:rPr>
          <w:rFonts w:ascii="Times New Roman" w:hAnsi="Times New Roman" w:cs="Times New Roman"/>
          <w:sz w:val="24"/>
          <w:szCs w:val="24"/>
        </w:rPr>
        <w:t xml:space="preserve">properties of the compound through the mechanism of feature percolation (Lieber 1980, 1989, 1992; Selkirk 1982), so that the class of elements denoted by the compound is </w:t>
      </w:r>
      <w:r w:rsidRPr="00020F18">
        <w:rPr>
          <w:rFonts w:ascii="Times New Roman" w:hAnsi="Times New Roman" w:cs="Times New Roman"/>
          <w:bCs/>
          <w:iCs/>
          <w:sz w:val="24"/>
          <w:szCs w:val="24"/>
        </w:rPr>
        <w:t>usually</w:t>
      </w:r>
      <w:r w:rsidRPr="00020F18">
        <w:rPr>
          <w:rFonts w:ascii="Times New Roman" w:hAnsi="Times New Roman" w:cs="Times New Roman"/>
          <w:b/>
          <w:bCs/>
          <w:i/>
          <w:iCs/>
          <w:sz w:val="24"/>
          <w:szCs w:val="24"/>
        </w:rPr>
        <w:t xml:space="preserve"> </w:t>
      </w:r>
      <w:r w:rsidRPr="00020F18">
        <w:rPr>
          <w:rFonts w:ascii="Times New Roman" w:hAnsi="Times New Roman" w:cs="Times New Roman"/>
          <w:sz w:val="24"/>
          <w:szCs w:val="24"/>
        </w:rPr>
        <w:t xml:space="preserve">a subset of the class of elements that is denoted by the head of the compound. For example, </w:t>
      </w:r>
      <w:r w:rsidRPr="00020F18">
        <w:rPr>
          <w:rFonts w:ascii="Times New Roman" w:hAnsi="Times New Roman" w:cs="Times New Roman"/>
          <w:i/>
          <w:sz w:val="24"/>
          <w:szCs w:val="24"/>
        </w:rPr>
        <w:t xml:space="preserve">table mat </w:t>
      </w:r>
      <w:r w:rsidRPr="00020F18">
        <w:rPr>
          <w:rFonts w:ascii="Times New Roman" w:hAnsi="Times New Roman" w:cs="Times New Roman"/>
          <w:sz w:val="24"/>
          <w:szCs w:val="24"/>
        </w:rPr>
        <w:t xml:space="preserve">is a hyponym of mat, the head. Hence, mat can occur where </w:t>
      </w:r>
      <w:r w:rsidRPr="00020F18">
        <w:rPr>
          <w:rFonts w:ascii="Times New Roman" w:hAnsi="Times New Roman" w:cs="Times New Roman"/>
          <w:i/>
          <w:sz w:val="24"/>
          <w:szCs w:val="24"/>
        </w:rPr>
        <w:t>table mat</w:t>
      </w:r>
      <w:r w:rsidRPr="00020F18">
        <w:rPr>
          <w:rFonts w:ascii="Times New Roman" w:hAnsi="Times New Roman" w:cs="Times New Roman"/>
          <w:sz w:val="24"/>
          <w:szCs w:val="24"/>
        </w:rPr>
        <w:t xml:space="preserve"> is expected to occur without a drastic change in the meaning of the construction, but the same cannot be said of the non-head constituents table occurring alone where </w:t>
      </w:r>
      <w:r w:rsidRPr="00020F18">
        <w:rPr>
          <w:rFonts w:ascii="Times New Roman" w:hAnsi="Times New Roman" w:cs="Times New Roman"/>
          <w:i/>
          <w:sz w:val="24"/>
          <w:szCs w:val="24"/>
        </w:rPr>
        <w:t>table mat</w:t>
      </w:r>
      <w:r w:rsidRPr="00020F18">
        <w:rPr>
          <w:rFonts w:ascii="Times New Roman" w:hAnsi="Times New Roman" w:cs="Times New Roman"/>
          <w:sz w:val="24"/>
          <w:szCs w:val="24"/>
        </w:rPr>
        <w:t xml:space="preserve"> is expected. </w:t>
      </w: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 xml:space="preserve">             Katamba (1993: 304) and Dressler (2006) present the head as the single most important factor in the classification of and notes that apart from classifying compounds according to the presence of the head, the classification of compounds may be based on the word class of the constituents (giving noun-noun, verb-verb, verb-noun, etc.) or the present and position of the head in the compound (yielding four types; Left-Headed (LH), Right-Headed (RH), Non-Headed (NH), and Dual-Headed (DH) in which both immediate constituents carry equal weight (Scalise &amp; Fábregas 2010; Scalise &amp; Guevara 2006; Scalise &amp; Vogel 2010).             </w:t>
      </w:r>
    </w:p>
    <w:p w:rsidR="00020F18" w:rsidRPr="00020F18" w:rsidRDefault="00020F18" w:rsidP="00D052EE">
      <w:pPr>
        <w:tabs>
          <w:tab w:val="left" w:pos="4885"/>
        </w:tabs>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 xml:space="preserve">            </w:t>
      </w: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 xml:space="preserve"> It is observed that the distinction in compound headedness is made possible within the context of a deconstructed notion of head yielding a distinction between formal/syntactic head and a semantic head, which may not coincide (</w:t>
      </w:r>
      <w:r w:rsidR="00D052EE" w:rsidRPr="00D052EE">
        <w:rPr>
          <w:rFonts w:ascii="Times New Roman" w:hAnsi="Times New Roman" w:cs="Times New Roman"/>
          <w:sz w:val="24"/>
          <w:szCs w:val="24"/>
        </w:rPr>
        <w:t>Dressler (2006)</w:t>
      </w:r>
      <w:r w:rsidRPr="00020F18">
        <w:rPr>
          <w:rFonts w:ascii="Times New Roman" w:hAnsi="Times New Roman" w:cs="Times New Roman"/>
          <w:sz w:val="24"/>
          <w:szCs w:val="24"/>
        </w:rPr>
        <w:t>.  Appah (2017:144) states that...</w:t>
      </w:r>
    </w:p>
    <w:p w:rsidR="00020F18" w:rsidRPr="00020F18" w:rsidRDefault="00020F18" w:rsidP="00020F18">
      <w:pPr>
        <w:tabs>
          <w:tab w:val="left" w:pos="4885"/>
        </w:tabs>
        <w:spacing w:after="0" w:line="240" w:lineRule="auto"/>
        <w:ind w:left="720"/>
        <w:jc w:val="both"/>
        <w:rPr>
          <w:rFonts w:ascii="Times New Roman" w:hAnsi="Times New Roman" w:cs="Times New Roman"/>
          <w:sz w:val="24"/>
          <w:szCs w:val="24"/>
        </w:rPr>
      </w:pPr>
      <w:r w:rsidRPr="00020F18">
        <w:rPr>
          <w:rFonts w:ascii="Times New Roman" w:hAnsi="Times New Roman" w:cs="Times New Roman"/>
          <w:sz w:val="24"/>
          <w:szCs w:val="24"/>
        </w:rPr>
        <w:lastRenderedPageBreak/>
        <w:t>Sometimes, depending on which constituent shares what properties with the compound, a distinction is drawn between a formal head and a semantic head, which may not necessarily be coextensive (cf. Selkirk 1982; Katamba and Stonham 2006; Scalise and Guevara 2006). This is especially the case in constructivist approaches (Lieber 1980, 1989, 1992; Selkirk 1982), where the head determines all properties of the compound through the mechanism of feature percolation (2017:144).</w:t>
      </w:r>
    </w:p>
    <w:p w:rsidR="00020F18" w:rsidRPr="00020F18" w:rsidRDefault="00020F18" w:rsidP="00020F18">
      <w:pPr>
        <w:tabs>
          <w:tab w:val="left" w:pos="4885"/>
        </w:tabs>
        <w:spacing w:after="0" w:line="240" w:lineRule="auto"/>
        <w:ind w:left="720"/>
        <w:jc w:val="both"/>
        <w:rPr>
          <w:rFonts w:ascii="Times New Roman" w:hAnsi="Times New Roman" w:cs="Times New Roman"/>
          <w:sz w:val="24"/>
          <w:szCs w:val="24"/>
        </w:rPr>
      </w:pPr>
    </w:p>
    <w:p w:rsidR="006042F5" w:rsidRDefault="00020F18" w:rsidP="00020F18">
      <w:pPr>
        <w:tabs>
          <w:tab w:val="left" w:pos="4885"/>
        </w:tabs>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Studying Dagbani data available for this paper, the paper observes that Dagbani endocentric N-N compounds are right-headed and though there are left-headed and dual-headed N-N</w:t>
      </w:r>
      <w:r w:rsidR="00D052EE">
        <w:rPr>
          <w:rFonts w:ascii="Times New Roman" w:hAnsi="Times New Roman" w:cs="Times New Roman"/>
          <w:sz w:val="24"/>
          <w:szCs w:val="24"/>
        </w:rPr>
        <w:t xml:space="preserve"> compounds.</w:t>
      </w:r>
      <w:r w:rsidRPr="00020F18">
        <w:rPr>
          <w:rFonts w:ascii="Times New Roman" w:hAnsi="Times New Roman" w:cs="Times New Roman"/>
          <w:sz w:val="24"/>
          <w:szCs w:val="24"/>
        </w:rPr>
        <w:t xml:space="preserve"> That is, the class of elements denoted by the compound will be a subset of the class of elements denoted by the head of the compound. For instance, </w:t>
      </w:r>
      <w:r w:rsidR="00D052EE" w:rsidRPr="00B03871">
        <w:rPr>
          <w:rFonts w:ascii="Times New Roman" w:hAnsi="Times New Roman" w:cs="Times New Roman"/>
          <w:i/>
          <w:sz w:val="24"/>
          <w:szCs w:val="24"/>
        </w:rPr>
        <w:t>bàɣɨ́</w:t>
      </w:r>
      <w:r w:rsidRPr="00B03871">
        <w:rPr>
          <w:rFonts w:ascii="Times New Roman" w:hAnsi="Times New Roman" w:cs="Times New Roman"/>
          <w:i/>
          <w:sz w:val="24"/>
          <w:szCs w:val="24"/>
        </w:rPr>
        <w:t>s</w:t>
      </w:r>
      <w:r w:rsidR="00D052EE" w:rsidRPr="00B03871">
        <w:rPr>
          <w:rFonts w:ascii="Times New Roman" w:hAnsi="Times New Roman" w:cs="Times New Roman"/>
          <w:i/>
          <w:sz w:val="24"/>
          <w:szCs w:val="24"/>
        </w:rPr>
        <w:t>ɨ́</w:t>
      </w:r>
      <w:r w:rsidRPr="00B03871">
        <w:rPr>
          <w:rFonts w:ascii="Times New Roman" w:hAnsi="Times New Roman" w:cs="Times New Roman"/>
          <w:i/>
          <w:sz w:val="24"/>
          <w:szCs w:val="24"/>
        </w:rPr>
        <w:t>-k</w:t>
      </w:r>
      <w:r w:rsidR="00D052EE" w:rsidRPr="00B03871">
        <w:rPr>
          <w:rFonts w:ascii="Times New Roman" w:hAnsi="Times New Roman" w:cs="Times New Roman"/>
          <w:i/>
          <w:sz w:val="24"/>
          <w:szCs w:val="24"/>
        </w:rPr>
        <w:t>ʊɣɨ́</w:t>
      </w:r>
      <w:r w:rsidRPr="00B03871">
        <w:rPr>
          <w:rFonts w:ascii="Times New Roman" w:hAnsi="Times New Roman" w:cs="Times New Roman"/>
          <w:i/>
          <w:sz w:val="24"/>
          <w:szCs w:val="24"/>
        </w:rPr>
        <w:t>-l</w:t>
      </w:r>
      <w:r w:rsidR="00B03871" w:rsidRPr="00B03871">
        <w:rPr>
          <w:rFonts w:ascii="Times New Roman" w:hAnsi="Times New Roman" w:cs="Times New Roman"/>
          <w:i/>
          <w:sz w:val="24"/>
          <w:szCs w:val="24"/>
        </w:rPr>
        <w:t>ɨ́</w:t>
      </w:r>
      <w:r w:rsidRPr="00B03871">
        <w:rPr>
          <w:rFonts w:ascii="Times New Roman" w:hAnsi="Times New Roman" w:cs="Times New Roman"/>
          <w:i/>
          <w:sz w:val="24"/>
          <w:szCs w:val="24"/>
        </w:rPr>
        <w:t xml:space="preserve"> </w:t>
      </w:r>
      <w:r w:rsidRPr="00020F18">
        <w:rPr>
          <w:rFonts w:ascii="Times New Roman" w:hAnsi="Times New Roman" w:cs="Times New Roman"/>
          <w:sz w:val="24"/>
          <w:szCs w:val="24"/>
        </w:rPr>
        <w:t xml:space="preserve">‘grinding stone, is a type of stone, the head. The formal head is the constituent that shares its formal features with the whole compound, so that the whole compound has the same distributional properties as its formal head. This shows that </w:t>
      </w:r>
      <w:r w:rsidR="00B03871" w:rsidRPr="00B03871">
        <w:rPr>
          <w:rFonts w:ascii="Times New Roman" w:hAnsi="Times New Roman" w:cs="Times New Roman"/>
          <w:i/>
          <w:sz w:val="24"/>
          <w:szCs w:val="24"/>
        </w:rPr>
        <w:t>bàɣɨ́sɨ́</w:t>
      </w:r>
      <w:r w:rsidRPr="00020F18">
        <w:rPr>
          <w:rFonts w:ascii="Times New Roman" w:hAnsi="Times New Roman" w:cs="Times New Roman"/>
          <w:sz w:val="24"/>
          <w:szCs w:val="24"/>
        </w:rPr>
        <w:t xml:space="preserve"> ‘grind’ can occur where </w:t>
      </w:r>
      <w:r w:rsidR="00B03871" w:rsidRPr="00B03871">
        <w:rPr>
          <w:rFonts w:ascii="Times New Roman" w:hAnsi="Times New Roman" w:cs="Times New Roman"/>
          <w:i/>
          <w:sz w:val="24"/>
          <w:szCs w:val="24"/>
        </w:rPr>
        <w:t xml:space="preserve">bàɣɨ́sɨ́-kʊɣɨ́-lɨ́ </w:t>
      </w:r>
      <w:r w:rsidRPr="00020F18">
        <w:rPr>
          <w:rFonts w:ascii="Times New Roman" w:hAnsi="Times New Roman" w:cs="Times New Roman"/>
          <w:sz w:val="24"/>
          <w:szCs w:val="24"/>
        </w:rPr>
        <w:t xml:space="preserve">is expected to occur without a drastic change in the meaning of the construction, but the same cannot be said about the non-head constituent </w:t>
      </w:r>
      <w:r w:rsidR="00B03871" w:rsidRPr="00B03871">
        <w:rPr>
          <w:rFonts w:ascii="Times New Roman" w:hAnsi="Times New Roman" w:cs="Times New Roman"/>
          <w:i/>
          <w:sz w:val="24"/>
          <w:szCs w:val="24"/>
        </w:rPr>
        <w:t>kʊɣɨ́-lɨ́</w:t>
      </w:r>
      <w:r w:rsidRPr="00020F18">
        <w:rPr>
          <w:rFonts w:ascii="Times New Roman" w:hAnsi="Times New Roman" w:cs="Times New Roman"/>
          <w:sz w:val="24"/>
          <w:szCs w:val="24"/>
        </w:rPr>
        <w:t xml:space="preserve"> occurring alone where </w:t>
      </w:r>
      <w:r w:rsidR="00B03871" w:rsidRPr="00B03871">
        <w:rPr>
          <w:rFonts w:ascii="Times New Roman" w:hAnsi="Times New Roman" w:cs="Times New Roman"/>
          <w:i/>
          <w:sz w:val="24"/>
          <w:szCs w:val="24"/>
        </w:rPr>
        <w:t xml:space="preserve">bàɣɨ́sɨ́-kʊɣɨ́-lɨ́ </w:t>
      </w:r>
      <w:r w:rsidRPr="00020F18">
        <w:rPr>
          <w:rFonts w:ascii="Times New Roman" w:hAnsi="Times New Roman" w:cs="Times New Roman"/>
          <w:sz w:val="24"/>
          <w:szCs w:val="24"/>
        </w:rPr>
        <w:t xml:space="preserve">is expected. This </w:t>
      </w:r>
      <w:r w:rsidR="00B03871">
        <w:rPr>
          <w:rFonts w:ascii="Times New Roman" w:hAnsi="Times New Roman" w:cs="Times New Roman"/>
          <w:sz w:val="24"/>
          <w:szCs w:val="24"/>
        </w:rPr>
        <w:t xml:space="preserve">might </w:t>
      </w:r>
      <w:r w:rsidRPr="00020F18">
        <w:rPr>
          <w:rFonts w:ascii="Times New Roman" w:hAnsi="Times New Roman" w:cs="Times New Roman"/>
          <w:sz w:val="24"/>
          <w:szCs w:val="24"/>
        </w:rPr>
        <w:t xml:space="preserve">suggests that endocentric compounds in Dagbani are mostly likely to be right-headed compounds. </w:t>
      </w: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 xml:space="preserve"> </w:t>
      </w: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Some scholars (</w:t>
      </w:r>
      <w:r w:rsidR="006042F5">
        <w:rPr>
          <w:rFonts w:ascii="Times New Roman" w:hAnsi="Times New Roman" w:cs="Times New Roman"/>
          <w:sz w:val="24"/>
          <w:szCs w:val="24"/>
        </w:rPr>
        <w:t xml:space="preserve">Booij </w:t>
      </w:r>
      <w:r w:rsidR="006042F5" w:rsidRPr="006042F5">
        <w:rPr>
          <w:rFonts w:ascii="Times New Roman" w:hAnsi="Times New Roman" w:cs="Times New Roman"/>
          <w:sz w:val="24"/>
          <w:szCs w:val="24"/>
        </w:rPr>
        <w:t>2007</w:t>
      </w:r>
      <w:proofErr w:type="gramStart"/>
      <w:r w:rsidR="006042F5">
        <w:rPr>
          <w:rFonts w:ascii="Times New Roman" w:hAnsi="Times New Roman" w:cs="Times New Roman"/>
          <w:sz w:val="24"/>
          <w:szCs w:val="24"/>
        </w:rPr>
        <w:t xml:space="preserve">; </w:t>
      </w:r>
      <w:r w:rsidR="00B03871">
        <w:rPr>
          <w:rFonts w:ascii="Times New Roman" w:hAnsi="Times New Roman" w:cs="Times New Roman"/>
          <w:sz w:val="24"/>
          <w:szCs w:val="24"/>
        </w:rPr>
        <w:t xml:space="preserve"> </w:t>
      </w:r>
      <w:r w:rsidRPr="00020F18">
        <w:rPr>
          <w:rFonts w:ascii="Times New Roman" w:hAnsi="Times New Roman" w:cs="Times New Roman"/>
          <w:sz w:val="24"/>
          <w:szCs w:val="24"/>
        </w:rPr>
        <w:t>Dressler</w:t>
      </w:r>
      <w:proofErr w:type="gramEnd"/>
      <w:r w:rsidRPr="00020F18">
        <w:rPr>
          <w:rFonts w:ascii="Times New Roman" w:hAnsi="Times New Roman" w:cs="Times New Roman"/>
          <w:sz w:val="24"/>
          <w:szCs w:val="24"/>
        </w:rPr>
        <w:t xml:space="preserve"> 2006</w:t>
      </w:r>
      <w:r w:rsidR="006042F5">
        <w:rPr>
          <w:rFonts w:ascii="Times New Roman" w:hAnsi="Times New Roman" w:cs="Times New Roman"/>
          <w:sz w:val="24"/>
          <w:szCs w:val="24"/>
        </w:rPr>
        <w:t>; Katamba 1993</w:t>
      </w:r>
      <w:r w:rsidRPr="00020F18">
        <w:rPr>
          <w:rFonts w:ascii="Times New Roman" w:hAnsi="Times New Roman" w:cs="Times New Roman"/>
          <w:sz w:val="24"/>
          <w:szCs w:val="24"/>
        </w:rPr>
        <w:t>)</w:t>
      </w:r>
      <w:r w:rsidR="00B03871">
        <w:rPr>
          <w:rFonts w:ascii="Times New Roman" w:hAnsi="Times New Roman" w:cs="Times New Roman"/>
          <w:sz w:val="24"/>
          <w:szCs w:val="24"/>
        </w:rPr>
        <w:t xml:space="preserve"> and others</w:t>
      </w:r>
      <w:r w:rsidRPr="00020F18">
        <w:rPr>
          <w:rFonts w:ascii="Times New Roman" w:hAnsi="Times New Roman" w:cs="Times New Roman"/>
          <w:sz w:val="24"/>
          <w:szCs w:val="24"/>
        </w:rPr>
        <w:t xml:space="preserve"> also distinguish between a semantic head, a syntactic head and a morphological head. Dressler (2006), for example, argues that the compound </w:t>
      </w:r>
      <w:r w:rsidRPr="00020F18">
        <w:rPr>
          <w:rFonts w:ascii="Times New Roman" w:hAnsi="Times New Roman" w:cs="Times New Roman"/>
          <w:i/>
          <w:sz w:val="24"/>
          <w:szCs w:val="24"/>
        </w:rPr>
        <w:t>pickpocket</w:t>
      </w:r>
      <w:r w:rsidRPr="00020F18">
        <w:rPr>
          <w:rFonts w:ascii="Times New Roman" w:hAnsi="Times New Roman" w:cs="Times New Roman"/>
          <w:sz w:val="24"/>
          <w:szCs w:val="24"/>
        </w:rPr>
        <w:t xml:space="preserve"> has no semantic head because the referent is not named in the compound itself. Pick is the syntactic head because it selects pocket as its internal argument. The morphological head is pocket because when the compound is pluralized, the plural marker attaches to pocket (as in, pickpocket-s not pick-s-pocket). This can be argued in Dagbani, for example, the compound </w:t>
      </w:r>
      <w:r w:rsidR="00B03871">
        <w:rPr>
          <w:rFonts w:ascii="Times New Roman" w:hAnsi="Times New Roman" w:cs="Times New Roman"/>
          <w:i/>
          <w:sz w:val="24"/>
          <w:szCs w:val="24"/>
        </w:rPr>
        <w:t>nù-máhá</w:t>
      </w:r>
      <w:r w:rsidRPr="00020F18">
        <w:rPr>
          <w:rFonts w:ascii="Times New Roman" w:hAnsi="Times New Roman" w:cs="Times New Roman"/>
          <w:sz w:val="24"/>
          <w:szCs w:val="24"/>
        </w:rPr>
        <w:t xml:space="preserve"> ‘hand-wet’ similarly has no semantic head because the referent ‘thief’</w:t>
      </w:r>
      <w:r w:rsidRPr="00020F18">
        <w:rPr>
          <w:rFonts w:ascii="Times New Roman" w:hAnsi="Times New Roman" w:cs="Times New Roman"/>
          <w:i/>
          <w:sz w:val="24"/>
          <w:szCs w:val="24"/>
        </w:rPr>
        <w:t xml:space="preserve"> </w:t>
      </w:r>
      <w:r w:rsidRPr="00020F18">
        <w:rPr>
          <w:rFonts w:ascii="Times New Roman" w:hAnsi="Times New Roman" w:cs="Times New Roman"/>
          <w:sz w:val="24"/>
          <w:szCs w:val="24"/>
        </w:rPr>
        <w:t>is not named in the compound itself. It is observed that</w:t>
      </w:r>
      <w:r w:rsidR="00B03871">
        <w:rPr>
          <w:rFonts w:ascii="Times New Roman" w:hAnsi="Times New Roman" w:cs="Times New Roman"/>
          <w:i/>
          <w:sz w:val="24"/>
          <w:szCs w:val="24"/>
        </w:rPr>
        <w:t xml:space="preserve"> nù-ù</w:t>
      </w:r>
      <w:r w:rsidRPr="00020F18">
        <w:rPr>
          <w:rFonts w:ascii="Times New Roman" w:hAnsi="Times New Roman" w:cs="Times New Roman"/>
          <w:i/>
          <w:sz w:val="24"/>
          <w:szCs w:val="24"/>
        </w:rPr>
        <w:t xml:space="preserve"> </w:t>
      </w:r>
      <w:r w:rsidRPr="00020F18">
        <w:rPr>
          <w:rFonts w:ascii="Times New Roman" w:hAnsi="Times New Roman" w:cs="Times New Roman"/>
          <w:sz w:val="24"/>
          <w:szCs w:val="24"/>
        </w:rPr>
        <w:t xml:space="preserve">‘hand’ is the syntactic head but morphologically, </w:t>
      </w:r>
      <w:r w:rsidR="00B03871">
        <w:rPr>
          <w:rFonts w:ascii="Times New Roman" w:hAnsi="Times New Roman" w:cs="Times New Roman"/>
          <w:i/>
          <w:sz w:val="24"/>
          <w:szCs w:val="24"/>
        </w:rPr>
        <w:t>máh-á</w:t>
      </w:r>
      <w:r w:rsidRPr="00020F18">
        <w:rPr>
          <w:rFonts w:ascii="Times New Roman" w:hAnsi="Times New Roman" w:cs="Times New Roman"/>
          <w:i/>
          <w:sz w:val="24"/>
          <w:szCs w:val="24"/>
        </w:rPr>
        <w:t xml:space="preserve"> ‘</w:t>
      </w:r>
      <w:r w:rsidRPr="00020F18">
        <w:rPr>
          <w:rFonts w:ascii="Times New Roman" w:hAnsi="Times New Roman" w:cs="Times New Roman"/>
          <w:sz w:val="24"/>
          <w:szCs w:val="24"/>
        </w:rPr>
        <w:t>wets’</w:t>
      </w:r>
      <w:r w:rsidRPr="00020F18">
        <w:rPr>
          <w:rFonts w:ascii="Times New Roman" w:hAnsi="Times New Roman" w:cs="Times New Roman"/>
          <w:i/>
          <w:sz w:val="24"/>
          <w:szCs w:val="24"/>
        </w:rPr>
        <w:t xml:space="preserve"> </w:t>
      </w:r>
      <w:r w:rsidRPr="00020F18">
        <w:rPr>
          <w:rFonts w:ascii="Times New Roman" w:hAnsi="Times New Roman" w:cs="Times New Roman"/>
          <w:sz w:val="24"/>
          <w:szCs w:val="24"/>
        </w:rPr>
        <w:t>is the head because in takes the plural marker when the compound is pluralized, the plural marker is attached to the suffix noun as in (21)</w:t>
      </w: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 xml:space="preserve">21. </w:t>
      </w:r>
      <w:proofErr w:type="gramStart"/>
      <w:r w:rsidRPr="00020F18">
        <w:rPr>
          <w:rFonts w:ascii="Times New Roman" w:hAnsi="Times New Roman" w:cs="Times New Roman"/>
          <w:sz w:val="24"/>
          <w:szCs w:val="24"/>
        </w:rPr>
        <w:t>a</w:t>
      </w:r>
      <w:proofErr w:type="gramEnd"/>
      <w:r w:rsidRPr="00020F18">
        <w:rPr>
          <w:rFonts w:ascii="Times New Roman" w:hAnsi="Times New Roman" w:cs="Times New Roman"/>
          <w:sz w:val="24"/>
          <w:szCs w:val="24"/>
        </w:rPr>
        <w:t xml:space="preserve">.     </w:t>
      </w:r>
      <w:proofErr w:type="gramStart"/>
      <w:r w:rsidR="00B03871">
        <w:rPr>
          <w:rFonts w:ascii="Times New Roman" w:hAnsi="Times New Roman" w:cs="Times New Roman"/>
          <w:sz w:val="24"/>
          <w:szCs w:val="24"/>
        </w:rPr>
        <w:t>nù-ù</w:t>
      </w:r>
      <w:proofErr w:type="gramEnd"/>
      <w:r w:rsidRPr="00020F18">
        <w:rPr>
          <w:rFonts w:ascii="Times New Roman" w:hAnsi="Times New Roman" w:cs="Times New Roman"/>
          <w:sz w:val="24"/>
          <w:szCs w:val="24"/>
        </w:rPr>
        <w:t xml:space="preserve">     +       </w:t>
      </w:r>
      <w:r w:rsidR="00B03871">
        <w:rPr>
          <w:rFonts w:ascii="Times New Roman" w:hAnsi="Times New Roman" w:cs="Times New Roman"/>
          <w:sz w:val="24"/>
          <w:szCs w:val="24"/>
        </w:rPr>
        <w:t>máh-á</w:t>
      </w:r>
      <w:r w:rsidRPr="00020F18">
        <w:rPr>
          <w:rFonts w:ascii="Times New Roman" w:hAnsi="Times New Roman" w:cs="Times New Roman"/>
          <w:sz w:val="24"/>
          <w:szCs w:val="24"/>
        </w:rPr>
        <w:t xml:space="preserve">                   →      </w:t>
      </w:r>
      <w:r w:rsidR="00B03871">
        <w:rPr>
          <w:rFonts w:ascii="Times New Roman" w:hAnsi="Times New Roman" w:cs="Times New Roman"/>
          <w:sz w:val="24"/>
          <w:szCs w:val="24"/>
        </w:rPr>
        <w:t>nù-máhá</w:t>
      </w: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 xml:space="preserve">             hand.sg         wet.pl</w:t>
      </w: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 xml:space="preserve">            </w:t>
      </w:r>
      <w:r w:rsidR="00631921">
        <w:rPr>
          <w:rFonts w:ascii="Times New Roman" w:hAnsi="Times New Roman" w:cs="Times New Roman"/>
          <w:sz w:val="24"/>
          <w:szCs w:val="24"/>
        </w:rPr>
        <w:t>‘</w:t>
      </w:r>
      <w:proofErr w:type="gramStart"/>
      <w:r w:rsidR="00631921">
        <w:rPr>
          <w:rFonts w:ascii="Times New Roman" w:hAnsi="Times New Roman" w:cs="Times New Roman"/>
          <w:sz w:val="24"/>
          <w:szCs w:val="24"/>
        </w:rPr>
        <w:t>thief</w:t>
      </w:r>
      <w:proofErr w:type="gramEnd"/>
      <w:r w:rsidRPr="00020F18">
        <w:rPr>
          <w:rFonts w:ascii="Times New Roman" w:hAnsi="Times New Roman" w:cs="Times New Roman"/>
          <w:sz w:val="24"/>
          <w:szCs w:val="24"/>
        </w:rPr>
        <w:t>’</w:t>
      </w: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 xml:space="preserve">      </w:t>
      </w:r>
      <w:proofErr w:type="gramStart"/>
      <w:r w:rsidRPr="00020F18">
        <w:rPr>
          <w:rFonts w:ascii="Times New Roman" w:hAnsi="Times New Roman" w:cs="Times New Roman"/>
          <w:sz w:val="24"/>
          <w:szCs w:val="24"/>
        </w:rPr>
        <w:t>b</w:t>
      </w:r>
      <w:proofErr w:type="gramEnd"/>
      <w:r w:rsidRPr="00020F18">
        <w:rPr>
          <w:rFonts w:ascii="Times New Roman" w:hAnsi="Times New Roman" w:cs="Times New Roman"/>
          <w:sz w:val="24"/>
          <w:szCs w:val="24"/>
        </w:rPr>
        <w:t xml:space="preserve">.    </w:t>
      </w:r>
      <w:r w:rsidR="00B03871">
        <w:rPr>
          <w:rFonts w:ascii="Times New Roman" w:hAnsi="Times New Roman" w:cs="Times New Roman"/>
          <w:sz w:val="24"/>
          <w:szCs w:val="24"/>
        </w:rPr>
        <w:t>nú-hí</w:t>
      </w:r>
      <w:r w:rsidRPr="00020F18">
        <w:rPr>
          <w:rFonts w:ascii="Times New Roman" w:hAnsi="Times New Roman" w:cs="Times New Roman"/>
          <w:sz w:val="24"/>
          <w:szCs w:val="24"/>
        </w:rPr>
        <w:t xml:space="preserve">     +       </w:t>
      </w:r>
      <w:r w:rsidR="00B03871">
        <w:rPr>
          <w:rFonts w:ascii="Times New Roman" w:hAnsi="Times New Roman" w:cs="Times New Roman"/>
          <w:sz w:val="24"/>
          <w:szCs w:val="24"/>
        </w:rPr>
        <w:t>mà</w:t>
      </w:r>
      <w:r w:rsidRPr="00020F18">
        <w:rPr>
          <w:rFonts w:ascii="Times New Roman" w:hAnsi="Times New Roman" w:cs="Times New Roman"/>
          <w:sz w:val="24"/>
          <w:szCs w:val="24"/>
        </w:rPr>
        <w:t>h</w:t>
      </w:r>
      <w:r w:rsidR="00631921" w:rsidRPr="006124D3">
        <w:rPr>
          <w:rFonts w:ascii="Times New Roman" w:hAnsi="Times New Roman" w:cs="Times New Roman"/>
          <w:sz w:val="24"/>
          <w:szCs w:val="24"/>
        </w:rPr>
        <w:t>ɨ́</w:t>
      </w:r>
      <w:r w:rsidRPr="00020F18">
        <w:rPr>
          <w:rFonts w:ascii="Times New Roman" w:hAnsi="Times New Roman" w:cs="Times New Roman"/>
          <w:sz w:val="24"/>
          <w:szCs w:val="24"/>
        </w:rPr>
        <w:t>-l</w:t>
      </w:r>
      <w:r w:rsidR="00631921" w:rsidRPr="006124D3">
        <w:rPr>
          <w:rFonts w:ascii="Times New Roman" w:hAnsi="Times New Roman" w:cs="Times New Roman"/>
          <w:sz w:val="24"/>
          <w:szCs w:val="24"/>
        </w:rPr>
        <w:t>ɨ́</w:t>
      </w:r>
      <w:r w:rsidRPr="00020F18">
        <w:rPr>
          <w:rFonts w:ascii="Times New Roman" w:hAnsi="Times New Roman" w:cs="Times New Roman"/>
          <w:sz w:val="24"/>
          <w:szCs w:val="24"/>
        </w:rPr>
        <w:t xml:space="preserve">               →       </w:t>
      </w:r>
      <w:r w:rsidR="00631921">
        <w:rPr>
          <w:rFonts w:ascii="Times New Roman" w:hAnsi="Times New Roman" w:cs="Times New Roman"/>
          <w:sz w:val="24"/>
          <w:szCs w:val="24"/>
        </w:rPr>
        <w:t>*nú-hí màh</w:t>
      </w:r>
      <w:r w:rsidR="00631921" w:rsidRPr="006124D3">
        <w:rPr>
          <w:rFonts w:ascii="Times New Roman" w:hAnsi="Times New Roman" w:cs="Times New Roman"/>
          <w:sz w:val="24"/>
          <w:szCs w:val="24"/>
        </w:rPr>
        <w:t>ɨ́</w:t>
      </w:r>
      <w:r w:rsidRPr="00020F18">
        <w:rPr>
          <w:rFonts w:ascii="Times New Roman" w:hAnsi="Times New Roman" w:cs="Times New Roman"/>
          <w:sz w:val="24"/>
          <w:szCs w:val="24"/>
        </w:rPr>
        <w:t>l</w:t>
      </w:r>
      <w:r w:rsidR="00631921" w:rsidRPr="006124D3">
        <w:rPr>
          <w:rFonts w:ascii="Times New Roman" w:hAnsi="Times New Roman" w:cs="Times New Roman"/>
          <w:sz w:val="24"/>
          <w:szCs w:val="24"/>
        </w:rPr>
        <w:t>ɨ́</w:t>
      </w:r>
    </w:p>
    <w:p w:rsidR="00631921" w:rsidRDefault="00020F18" w:rsidP="00020F18">
      <w:pPr>
        <w:tabs>
          <w:tab w:val="left" w:pos="4885"/>
        </w:tabs>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 xml:space="preserve">             hand.pl          wet.sg   </w:t>
      </w:r>
    </w:p>
    <w:p w:rsidR="00020F18" w:rsidRPr="00020F18" w:rsidRDefault="006042F5" w:rsidP="00020F18">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020F18" w:rsidRPr="00020F18">
        <w:rPr>
          <w:rFonts w:ascii="Times New Roman" w:hAnsi="Times New Roman" w:cs="Times New Roman"/>
          <w:sz w:val="24"/>
          <w:szCs w:val="24"/>
        </w:rPr>
        <w:t xml:space="preserve">                   </w:t>
      </w: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 xml:space="preserve">              </w:t>
      </w: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 xml:space="preserve">As seen above, (21a) is grammatical because the plural marker </w:t>
      </w:r>
      <w:r w:rsidRPr="00020F18">
        <w:rPr>
          <w:rFonts w:ascii="Times New Roman" w:hAnsi="Times New Roman" w:cs="Times New Roman"/>
          <w:i/>
          <w:sz w:val="24"/>
          <w:szCs w:val="24"/>
        </w:rPr>
        <w:t>–</w:t>
      </w:r>
      <w:proofErr w:type="gramStart"/>
      <w:r w:rsidRPr="00020F18">
        <w:rPr>
          <w:rFonts w:ascii="Times New Roman" w:hAnsi="Times New Roman" w:cs="Times New Roman"/>
          <w:i/>
          <w:sz w:val="24"/>
          <w:szCs w:val="24"/>
        </w:rPr>
        <w:t>a</w:t>
      </w:r>
      <w:r w:rsidR="00631921">
        <w:rPr>
          <w:rFonts w:ascii="Times New Roman" w:hAnsi="Times New Roman" w:cs="Times New Roman"/>
          <w:i/>
          <w:sz w:val="24"/>
          <w:szCs w:val="24"/>
        </w:rPr>
        <w:t xml:space="preserve"> </w:t>
      </w:r>
      <w:r w:rsidRPr="00020F18">
        <w:rPr>
          <w:rFonts w:ascii="Times New Roman" w:hAnsi="Times New Roman" w:cs="Times New Roman"/>
          <w:i/>
          <w:sz w:val="24"/>
          <w:szCs w:val="24"/>
        </w:rPr>
        <w:t xml:space="preserve"> </w:t>
      </w:r>
      <w:r w:rsidR="00631921">
        <w:rPr>
          <w:rFonts w:ascii="Times New Roman" w:hAnsi="Times New Roman" w:cs="Times New Roman"/>
          <w:sz w:val="24"/>
          <w:szCs w:val="24"/>
        </w:rPr>
        <w:t>is</w:t>
      </w:r>
      <w:proofErr w:type="gramEnd"/>
      <w:r w:rsidR="00631921">
        <w:rPr>
          <w:rFonts w:ascii="Times New Roman" w:hAnsi="Times New Roman" w:cs="Times New Roman"/>
          <w:sz w:val="24"/>
          <w:szCs w:val="24"/>
        </w:rPr>
        <w:t xml:space="preserve"> attached to the</w:t>
      </w:r>
      <w:r w:rsidRPr="00020F18">
        <w:rPr>
          <w:rFonts w:ascii="Times New Roman" w:hAnsi="Times New Roman" w:cs="Times New Roman"/>
          <w:sz w:val="24"/>
          <w:szCs w:val="24"/>
        </w:rPr>
        <w:t xml:space="preserve"> noun </w:t>
      </w:r>
      <w:r w:rsidRPr="00631921">
        <w:rPr>
          <w:rFonts w:ascii="Times New Roman" w:hAnsi="Times New Roman" w:cs="Times New Roman"/>
          <w:i/>
          <w:sz w:val="24"/>
          <w:szCs w:val="24"/>
        </w:rPr>
        <w:t>m</w:t>
      </w:r>
      <w:r w:rsidR="00631921" w:rsidRPr="00631921">
        <w:rPr>
          <w:rFonts w:ascii="Times New Roman" w:hAnsi="Times New Roman" w:cs="Times New Roman"/>
          <w:i/>
          <w:sz w:val="24"/>
          <w:szCs w:val="24"/>
        </w:rPr>
        <w:t>à</w:t>
      </w:r>
      <w:r w:rsidRPr="00631921">
        <w:rPr>
          <w:rFonts w:ascii="Times New Roman" w:hAnsi="Times New Roman" w:cs="Times New Roman"/>
          <w:i/>
          <w:sz w:val="24"/>
          <w:szCs w:val="24"/>
        </w:rPr>
        <w:t>h</w:t>
      </w:r>
      <w:r w:rsidR="00631921" w:rsidRPr="00631921">
        <w:rPr>
          <w:rFonts w:ascii="Times New Roman" w:hAnsi="Times New Roman" w:cs="Times New Roman"/>
          <w:i/>
          <w:sz w:val="24"/>
          <w:szCs w:val="24"/>
        </w:rPr>
        <w:t>ɨ́</w:t>
      </w:r>
      <w:r w:rsidRPr="00631921">
        <w:rPr>
          <w:rFonts w:ascii="Times New Roman" w:hAnsi="Times New Roman" w:cs="Times New Roman"/>
          <w:i/>
          <w:sz w:val="24"/>
          <w:szCs w:val="24"/>
        </w:rPr>
        <w:t>-l</w:t>
      </w:r>
      <w:r w:rsidR="00631921" w:rsidRPr="00631921">
        <w:rPr>
          <w:rFonts w:ascii="Times New Roman" w:hAnsi="Times New Roman" w:cs="Times New Roman"/>
          <w:i/>
          <w:sz w:val="24"/>
          <w:szCs w:val="24"/>
        </w:rPr>
        <w:t>ɨ́</w:t>
      </w:r>
      <w:r w:rsidRPr="00631921">
        <w:rPr>
          <w:rFonts w:ascii="Times New Roman" w:hAnsi="Times New Roman" w:cs="Times New Roman"/>
          <w:sz w:val="24"/>
          <w:szCs w:val="24"/>
        </w:rPr>
        <w:t xml:space="preserve"> </w:t>
      </w:r>
      <w:r w:rsidRPr="00020F18">
        <w:rPr>
          <w:rFonts w:ascii="Times New Roman" w:hAnsi="Times New Roman" w:cs="Times New Roman"/>
          <w:sz w:val="24"/>
          <w:szCs w:val="24"/>
        </w:rPr>
        <w:t>while (21b) is ungrammatical because the plural marker –</w:t>
      </w:r>
      <w:r w:rsidRPr="00020F18">
        <w:rPr>
          <w:rFonts w:ascii="Times New Roman" w:hAnsi="Times New Roman" w:cs="Times New Roman"/>
          <w:i/>
          <w:sz w:val="24"/>
          <w:szCs w:val="24"/>
        </w:rPr>
        <w:t xml:space="preserve">hi </w:t>
      </w:r>
      <w:r w:rsidRPr="00020F18">
        <w:rPr>
          <w:rFonts w:ascii="Times New Roman" w:hAnsi="Times New Roman" w:cs="Times New Roman"/>
          <w:sz w:val="24"/>
          <w:szCs w:val="24"/>
        </w:rPr>
        <w:t xml:space="preserve">is attached to the base noun </w:t>
      </w:r>
      <w:r w:rsidR="006042F5">
        <w:rPr>
          <w:rFonts w:ascii="Times New Roman" w:hAnsi="Times New Roman" w:cs="Times New Roman"/>
          <w:i/>
          <w:sz w:val="24"/>
          <w:szCs w:val="24"/>
        </w:rPr>
        <w:t>nù-ù</w:t>
      </w:r>
      <w:r w:rsidRPr="00020F18">
        <w:rPr>
          <w:rFonts w:ascii="Times New Roman" w:hAnsi="Times New Roman" w:cs="Times New Roman"/>
          <w:i/>
          <w:sz w:val="24"/>
          <w:szCs w:val="24"/>
        </w:rPr>
        <w:t>.</w:t>
      </w:r>
      <w:r w:rsidRPr="00020F18">
        <w:rPr>
          <w:rFonts w:ascii="Times New Roman" w:hAnsi="Times New Roman" w:cs="Times New Roman"/>
          <w:sz w:val="24"/>
          <w:szCs w:val="24"/>
        </w:rPr>
        <w:t xml:space="preserve"> Dressler (2006: 32–33) again argues that even languages that have either predominantly or exclusively left-headed compounds may have the tendency to mark inﬂectional categories on the right constituent.</w:t>
      </w: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 xml:space="preserve">             Some exceptions exist in the language where speakers find it difficult to state what their plural forms are. The two common properties of these words would be that they are exocentric, and they form complete clauses, describing the typical action or property of a particular object to the agent. One might therefore call them clausal nouns as this is illustrated below:</w:t>
      </w: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 xml:space="preserve">22.     </w:t>
      </w:r>
      <w:r w:rsidR="00830EBD">
        <w:rPr>
          <w:rFonts w:ascii="Times New Roman" w:hAnsi="Times New Roman" w:cs="Times New Roman"/>
          <w:sz w:val="24"/>
          <w:szCs w:val="24"/>
        </w:rPr>
        <w:t>pá</w:t>
      </w:r>
      <w:r w:rsidRPr="00020F18">
        <w:rPr>
          <w:rFonts w:ascii="Times New Roman" w:hAnsi="Times New Roman" w:cs="Times New Roman"/>
          <w:sz w:val="24"/>
          <w:szCs w:val="24"/>
        </w:rPr>
        <w:t>ʔ</w:t>
      </w:r>
      <w:r w:rsidR="00631921">
        <w:rPr>
          <w:rFonts w:ascii="Times New Roman" w:hAnsi="Times New Roman" w:cs="Times New Roman"/>
          <w:sz w:val="24"/>
          <w:szCs w:val="24"/>
        </w:rPr>
        <w:t>-v</w:t>
      </w:r>
      <w:r w:rsidR="00631921" w:rsidRPr="006124D3">
        <w:rPr>
          <w:rFonts w:ascii="Times New Roman" w:hAnsi="Times New Roman" w:cs="Times New Roman"/>
          <w:sz w:val="24"/>
          <w:szCs w:val="24"/>
        </w:rPr>
        <w:t>ɨ́</w:t>
      </w:r>
      <w:r w:rsidRPr="00020F18">
        <w:rPr>
          <w:rFonts w:ascii="Times New Roman" w:hAnsi="Times New Roman" w:cs="Times New Roman"/>
          <w:sz w:val="24"/>
          <w:szCs w:val="24"/>
        </w:rPr>
        <w:t>ɛl-l</w:t>
      </w:r>
      <w:r w:rsidR="00631921" w:rsidRPr="006124D3">
        <w:rPr>
          <w:rFonts w:ascii="Times New Roman" w:hAnsi="Times New Roman" w:cs="Times New Roman"/>
          <w:sz w:val="24"/>
          <w:szCs w:val="24"/>
        </w:rPr>
        <w:t>ɨ́</w:t>
      </w:r>
      <w:r w:rsidRPr="00020F18">
        <w:rPr>
          <w:rFonts w:ascii="Times New Roman" w:hAnsi="Times New Roman" w:cs="Times New Roman"/>
          <w:sz w:val="24"/>
          <w:szCs w:val="24"/>
        </w:rPr>
        <w:t xml:space="preserve">         </w:t>
      </w:r>
      <w:r w:rsidR="00631921">
        <w:rPr>
          <w:rFonts w:ascii="Times New Roman" w:hAnsi="Times New Roman" w:cs="Times New Roman"/>
          <w:sz w:val="24"/>
          <w:szCs w:val="24"/>
        </w:rPr>
        <w:t>kù</w:t>
      </w:r>
      <w:r w:rsidRPr="00020F18">
        <w:rPr>
          <w:rFonts w:ascii="Times New Roman" w:hAnsi="Times New Roman" w:cs="Times New Roman"/>
          <w:sz w:val="24"/>
          <w:szCs w:val="24"/>
        </w:rPr>
        <w:t xml:space="preserve">     </w:t>
      </w:r>
      <w:r w:rsidR="00631921">
        <w:rPr>
          <w:rFonts w:ascii="Times New Roman" w:hAnsi="Times New Roman" w:cs="Times New Roman"/>
          <w:sz w:val="24"/>
          <w:szCs w:val="24"/>
        </w:rPr>
        <w:t>ʃí</w:t>
      </w:r>
      <w:r w:rsidRPr="00020F18">
        <w:rPr>
          <w:rFonts w:ascii="Times New Roman" w:hAnsi="Times New Roman" w:cs="Times New Roman"/>
          <w:sz w:val="24"/>
          <w:szCs w:val="24"/>
        </w:rPr>
        <w:t>-h</w:t>
      </w:r>
      <w:r w:rsidR="00631921">
        <w:rPr>
          <w:rFonts w:ascii="Times New Roman" w:hAnsi="Times New Roman" w:cs="Times New Roman"/>
          <w:sz w:val="24"/>
          <w:szCs w:val="24"/>
        </w:rPr>
        <w:t>í</w:t>
      </w:r>
      <w:r w:rsidRPr="00020F18">
        <w:rPr>
          <w:rFonts w:ascii="Times New Roman" w:hAnsi="Times New Roman" w:cs="Times New Roman"/>
          <w:sz w:val="24"/>
          <w:szCs w:val="24"/>
        </w:rPr>
        <w:t xml:space="preserve">       k</w:t>
      </w:r>
      <w:r w:rsidR="00631921" w:rsidRPr="00631921">
        <w:rPr>
          <w:rFonts w:ascii="Times New Roman" w:hAnsi="Times New Roman" w:cs="Times New Roman"/>
          <w:sz w:val="24"/>
          <w:szCs w:val="24"/>
        </w:rPr>
        <w:t>ɔ́</w:t>
      </w:r>
      <w:r w:rsidRPr="00020F18">
        <w:rPr>
          <w:rFonts w:ascii="Times New Roman" w:hAnsi="Times New Roman" w:cs="Times New Roman"/>
          <w:sz w:val="24"/>
          <w:szCs w:val="24"/>
        </w:rPr>
        <w:t xml:space="preserve">m </w:t>
      </w: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 xml:space="preserve">         </w:t>
      </w:r>
      <w:proofErr w:type="gramStart"/>
      <w:r w:rsidRPr="00020F18">
        <w:rPr>
          <w:rFonts w:ascii="Times New Roman" w:hAnsi="Times New Roman" w:cs="Times New Roman"/>
          <w:sz w:val="24"/>
          <w:szCs w:val="24"/>
        </w:rPr>
        <w:t>woman-nice</w:t>
      </w:r>
      <w:proofErr w:type="gramEnd"/>
      <w:r w:rsidRPr="00020F18">
        <w:rPr>
          <w:rFonts w:ascii="Times New Roman" w:hAnsi="Times New Roman" w:cs="Times New Roman"/>
          <w:sz w:val="24"/>
          <w:szCs w:val="24"/>
        </w:rPr>
        <w:t xml:space="preserve">     not     touch    water</w:t>
      </w:r>
    </w:p>
    <w:p w:rsidR="00020F18" w:rsidRDefault="00020F18" w:rsidP="00020F18">
      <w:pPr>
        <w:tabs>
          <w:tab w:val="left" w:pos="4885"/>
        </w:tabs>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lastRenderedPageBreak/>
        <w:t xml:space="preserve">         ‘Beautiful woman will not touch water’ (meaning water lily)</w:t>
      </w:r>
    </w:p>
    <w:p w:rsidR="006042F5" w:rsidRPr="00020F18" w:rsidRDefault="006042F5" w:rsidP="00020F18">
      <w:pPr>
        <w:tabs>
          <w:tab w:val="left" w:pos="4885"/>
        </w:tabs>
        <w:spacing w:after="0" w:line="240" w:lineRule="auto"/>
        <w:jc w:val="both"/>
        <w:rPr>
          <w:rFonts w:ascii="Times New Roman" w:hAnsi="Times New Roman" w:cs="Times New Roman"/>
          <w:sz w:val="24"/>
          <w:szCs w:val="24"/>
        </w:rPr>
      </w:pP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The example in (22 describes a flower, the marsh lily, which is said be a ‘beautiful woman (that) will not touch water.’</w:t>
      </w:r>
      <w:r w:rsidR="006042F5">
        <w:rPr>
          <w:rFonts w:ascii="Times New Roman" w:hAnsi="Times New Roman" w:cs="Times New Roman"/>
          <w:sz w:val="24"/>
          <w:szCs w:val="24"/>
        </w:rPr>
        <w:t>)</w:t>
      </w:r>
      <w:r w:rsidRPr="00020F18">
        <w:rPr>
          <w:rFonts w:ascii="Times New Roman" w:hAnsi="Times New Roman" w:cs="Times New Roman"/>
          <w:sz w:val="24"/>
          <w:szCs w:val="24"/>
        </w:rPr>
        <w:t xml:space="preserve">  </w:t>
      </w:r>
    </w:p>
    <w:p w:rsidR="00830EBD" w:rsidRDefault="00020F18" w:rsidP="00020F18">
      <w:pPr>
        <w:spacing w:after="0" w:line="240" w:lineRule="auto"/>
        <w:ind w:firstLine="720"/>
        <w:jc w:val="both"/>
        <w:rPr>
          <w:rFonts w:ascii="Times New Roman" w:hAnsi="Times New Roman" w:cs="Times New Roman"/>
          <w:sz w:val="24"/>
          <w:szCs w:val="24"/>
        </w:rPr>
      </w:pPr>
      <w:r w:rsidRPr="00020F18">
        <w:rPr>
          <w:rFonts w:ascii="Times New Roman" w:hAnsi="Times New Roman" w:cs="Times New Roman"/>
          <w:sz w:val="24"/>
          <w:szCs w:val="24"/>
        </w:rPr>
        <w:t>Scalise and Guevara (2006) observe that an endocentric compound will have at least one formal head and one semantic head which must be coextensive and if a compound realizes any other possibility of a compound with one formal head and one semantic head, the two do not coincide, the compound will be exocentric. Bauer (2008, 2010) characterises exocentric compounds as those which fail the hyponymy test noting that they may fail to display a head element or they may function as a member of a different word class</w:t>
      </w:r>
      <w:r w:rsidR="00830EBD">
        <w:rPr>
          <w:rFonts w:ascii="Times New Roman" w:hAnsi="Times New Roman" w:cs="Times New Roman"/>
          <w:sz w:val="24"/>
          <w:szCs w:val="24"/>
        </w:rPr>
        <w:t>.</w:t>
      </w:r>
    </w:p>
    <w:p w:rsidR="00020F18" w:rsidRPr="00020F18" w:rsidRDefault="00020F18" w:rsidP="00020F18">
      <w:pPr>
        <w:spacing w:after="0" w:line="240" w:lineRule="auto"/>
        <w:ind w:firstLine="720"/>
        <w:jc w:val="both"/>
        <w:rPr>
          <w:rFonts w:ascii="Times New Roman" w:hAnsi="Times New Roman" w:cs="Times New Roman"/>
          <w:sz w:val="24"/>
          <w:szCs w:val="24"/>
        </w:rPr>
      </w:pPr>
      <w:r w:rsidRPr="00020F18">
        <w:rPr>
          <w:rFonts w:ascii="Times New Roman" w:hAnsi="Times New Roman" w:cs="Times New Roman"/>
          <w:sz w:val="24"/>
          <w:szCs w:val="24"/>
        </w:rPr>
        <w:t xml:space="preserve"> Following the two subclasses of bahuvrihi compounds which are the possessive type and the non-possessive type where the possessive type refers to the possessor of the denotatum of the compound. The paper, however, use the possessive type and the non-possessive type to test exocentric bahuvrihi compounds in Dagbani.  Bahuvrihi is the type of compound in which the whole is not a hyponym of either constituent.  Rather, it “expresses some salient facet of the denotatum” (Bauer 2008:56). The compound bahuvrihi which means ‘much rich’ itself exemplifies this type of exocentric compound because it may refer to ‘one who/which has much rice’, although none of the constituents names a person.</w:t>
      </w:r>
    </w:p>
    <w:p w:rsidR="00020F18" w:rsidRPr="00020F18" w:rsidRDefault="00020F18" w:rsidP="00020F18">
      <w:pPr>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 xml:space="preserve">23. Possessive Bahuvrihi Compounds in Dagbani </w:t>
      </w:r>
    </w:p>
    <w:tbl>
      <w:tblPr>
        <w:tblStyle w:val="TableGrid"/>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00"/>
        <w:gridCol w:w="1530"/>
        <w:gridCol w:w="1620"/>
        <w:gridCol w:w="2610"/>
        <w:gridCol w:w="900"/>
      </w:tblGrid>
      <w:tr w:rsidR="00020F18" w:rsidRPr="00020F18" w:rsidTr="008D3DEE">
        <w:tc>
          <w:tcPr>
            <w:tcW w:w="270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 xml:space="preserve">   compounds </w:t>
            </w:r>
          </w:p>
        </w:tc>
        <w:tc>
          <w:tcPr>
            <w:tcW w:w="153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 xml:space="preserve">Constituents </w:t>
            </w:r>
          </w:p>
        </w:tc>
        <w:tc>
          <w:tcPr>
            <w:tcW w:w="162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 xml:space="preserve">Element gloss </w:t>
            </w:r>
          </w:p>
        </w:tc>
        <w:tc>
          <w:tcPr>
            <w:tcW w:w="261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 xml:space="preserve"> Meaning </w:t>
            </w:r>
          </w:p>
        </w:tc>
        <w:tc>
          <w:tcPr>
            <w:tcW w:w="90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Pattern</w:t>
            </w:r>
          </w:p>
        </w:tc>
      </w:tr>
      <w:tr w:rsidR="00020F18" w:rsidRPr="00020F18" w:rsidTr="008D3DEE">
        <w:tc>
          <w:tcPr>
            <w:tcW w:w="270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z</w:t>
            </w:r>
            <w:r w:rsidR="00830EBD" w:rsidRPr="00DF58BC">
              <w:rPr>
                <w:rFonts w:ascii="Times New Roman" w:hAnsi="Times New Roman" w:cs="Times New Roman"/>
                <w:sz w:val="24"/>
                <w:szCs w:val="24"/>
              </w:rPr>
              <w:t>ʊ́</w:t>
            </w:r>
            <w:r w:rsidRPr="00020F18">
              <w:rPr>
                <w:rFonts w:ascii="Times New Roman" w:hAnsi="Times New Roman" w:cs="Times New Roman"/>
                <w:sz w:val="24"/>
                <w:szCs w:val="24"/>
              </w:rPr>
              <w:t>ʔ-t</w:t>
            </w:r>
            <w:r w:rsidR="00830EBD" w:rsidRPr="006124D3">
              <w:rPr>
                <w:rFonts w:ascii="Times New Roman" w:hAnsi="Times New Roman" w:cs="Times New Roman"/>
                <w:sz w:val="24"/>
                <w:szCs w:val="24"/>
              </w:rPr>
              <w:t>ɨ́</w:t>
            </w:r>
            <w:r w:rsidR="00830EBD">
              <w:rPr>
                <w:rFonts w:ascii="Times New Roman" w:hAnsi="Times New Roman" w:cs="Times New Roman"/>
                <w:sz w:val="24"/>
                <w:szCs w:val="24"/>
              </w:rPr>
              <w:t>tá</w:t>
            </w:r>
            <w:r w:rsidRPr="00020F18">
              <w:rPr>
                <w:rFonts w:ascii="Times New Roman" w:hAnsi="Times New Roman" w:cs="Times New Roman"/>
                <w:sz w:val="24"/>
                <w:szCs w:val="24"/>
              </w:rPr>
              <w:t>-l</w:t>
            </w:r>
            <w:r w:rsidR="00830EBD" w:rsidRPr="006124D3">
              <w:rPr>
                <w:rFonts w:ascii="Times New Roman" w:hAnsi="Times New Roman" w:cs="Times New Roman"/>
                <w:sz w:val="24"/>
                <w:szCs w:val="24"/>
              </w:rPr>
              <w:t>ɨ́</w:t>
            </w:r>
            <w:r w:rsidRPr="00020F18">
              <w:rPr>
                <w:rFonts w:asciiTheme="minorEastAsia" w:hAnsiTheme="minorEastAsia" w:cstheme="minorEastAsia"/>
                <w:sz w:val="24"/>
                <w:szCs w:val="24"/>
              </w:rPr>
              <w:t xml:space="preserve">     ‘bighead’</w:t>
            </w:r>
          </w:p>
        </w:tc>
        <w:tc>
          <w:tcPr>
            <w:tcW w:w="153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z</w:t>
            </w:r>
            <w:r w:rsidR="00830EBD" w:rsidRPr="00DF58BC">
              <w:rPr>
                <w:rFonts w:ascii="Times New Roman" w:hAnsi="Times New Roman" w:cs="Times New Roman"/>
                <w:sz w:val="24"/>
                <w:szCs w:val="24"/>
              </w:rPr>
              <w:t>ʊ́</w:t>
            </w:r>
            <w:r w:rsidRPr="00020F18">
              <w:rPr>
                <w:rFonts w:ascii="Times New Roman" w:hAnsi="Times New Roman" w:cs="Times New Roman"/>
                <w:sz w:val="24"/>
                <w:szCs w:val="24"/>
              </w:rPr>
              <w:t>ʔ + t</w:t>
            </w:r>
            <w:r w:rsidR="00830EBD" w:rsidRPr="006124D3">
              <w:rPr>
                <w:rFonts w:ascii="Times New Roman" w:hAnsi="Times New Roman" w:cs="Times New Roman"/>
                <w:sz w:val="24"/>
                <w:szCs w:val="24"/>
              </w:rPr>
              <w:t>ɨ́</w:t>
            </w:r>
            <w:r w:rsidR="00830EBD">
              <w:rPr>
                <w:rFonts w:ascii="Times New Roman" w:hAnsi="Times New Roman" w:cs="Times New Roman"/>
                <w:sz w:val="24"/>
                <w:szCs w:val="24"/>
              </w:rPr>
              <w:t>tá</w:t>
            </w:r>
            <w:r w:rsidRPr="00020F18">
              <w:rPr>
                <w:rFonts w:ascii="Times New Roman" w:hAnsi="Times New Roman" w:cs="Times New Roman"/>
                <w:sz w:val="24"/>
                <w:szCs w:val="24"/>
              </w:rPr>
              <w:t>l</w:t>
            </w:r>
            <w:r w:rsidR="00830EBD" w:rsidRPr="006124D3">
              <w:rPr>
                <w:rFonts w:ascii="Times New Roman" w:hAnsi="Times New Roman" w:cs="Times New Roman"/>
                <w:sz w:val="24"/>
                <w:szCs w:val="24"/>
              </w:rPr>
              <w:t>ɨ́</w:t>
            </w:r>
          </w:p>
        </w:tc>
        <w:tc>
          <w:tcPr>
            <w:tcW w:w="162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head+big</w:t>
            </w:r>
          </w:p>
        </w:tc>
        <w:tc>
          <w:tcPr>
            <w:tcW w:w="261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person with a big head</w:t>
            </w:r>
          </w:p>
        </w:tc>
        <w:tc>
          <w:tcPr>
            <w:tcW w:w="90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N-A</w:t>
            </w:r>
          </w:p>
        </w:tc>
      </w:tr>
      <w:tr w:rsidR="00020F18" w:rsidRPr="00020F18" w:rsidTr="008D3DEE">
        <w:tc>
          <w:tcPr>
            <w:tcW w:w="270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z</w:t>
            </w:r>
            <w:r w:rsidR="00830EBD" w:rsidRPr="00DF58BC">
              <w:rPr>
                <w:rFonts w:ascii="Times New Roman" w:hAnsi="Times New Roman" w:cs="Times New Roman"/>
                <w:sz w:val="24"/>
                <w:szCs w:val="24"/>
              </w:rPr>
              <w:t>ʊ́</w:t>
            </w:r>
            <w:r w:rsidRPr="00020F18">
              <w:rPr>
                <w:rFonts w:ascii="Times New Roman" w:hAnsi="Times New Roman" w:cs="Times New Roman"/>
                <w:sz w:val="24"/>
                <w:szCs w:val="24"/>
              </w:rPr>
              <w:t>ʔ-b</w:t>
            </w:r>
            <w:r w:rsidR="00830EBD" w:rsidRPr="006124D3">
              <w:rPr>
                <w:rFonts w:ascii="Times New Roman" w:hAnsi="Times New Roman" w:cs="Times New Roman"/>
                <w:sz w:val="24"/>
                <w:szCs w:val="24"/>
              </w:rPr>
              <w:t>ɨ́</w:t>
            </w:r>
            <w:r w:rsidR="00830EBD">
              <w:rPr>
                <w:rFonts w:ascii="Times New Roman" w:hAnsi="Times New Roman" w:cs="Times New Roman"/>
                <w:sz w:val="24"/>
                <w:szCs w:val="24"/>
              </w:rPr>
              <w:t>l-á</w:t>
            </w:r>
            <w:r w:rsidRPr="00020F18">
              <w:rPr>
                <w:rFonts w:ascii="Times New Roman" w:hAnsi="Times New Roman" w:cs="Times New Roman"/>
                <w:sz w:val="24"/>
                <w:szCs w:val="24"/>
              </w:rPr>
              <w:t xml:space="preserve"> </w:t>
            </w:r>
            <w:r w:rsidR="00830EBD">
              <w:rPr>
                <w:rFonts w:ascii="Times New Roman" w:hAnsi="Times New Roman" w:cs="Times New Roman"/>
                <w:sz w:val="24"/>
                <w:szCs w:val="24"/>
              </w:rPr>
              <w:t xml:space="preserve">     </w:t>
            </w:r>
            <w:r w:rsidRPr="00020F18">
              <w:rPr>
                <w:rFonts w:ascii="Times New Roman" w:hAnsi="Times New Roman" w:cs="Times New Roman"/>
                <w:sz w:val="24"/>
                <w:szCs w:val="24"/>
              </w:rPr>
              <w:t>‘small head’</w:t>
            </w:r>
          </w:p>
        </w:tc>
        <w:tc>
          <w:tcPr>
            <w:tcW w:w="153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z</w:t>
            </w:r>
            <w:r w:rsidR="00830EBD" w:rsidRPr="00DF58BC">
              <w:rPr>
                <w:rFonts w:ascii="Times New Roman" w:hAnsi="Times New Roman" w:cs="Times New Roman"/>
                <w:sz w:val="24"/>
                <w:szCs w:val="24"/>
              </w:rPr>
              <w:t>ʊ́</w:t>
            </w:r>
            <w:r w:rsidRPr="00020F18">
              <w:rPr>
                <w:rFonts w:ascii="Times New Roman" w:hAnsi="Times New Roman" w:cs="Times New Roman"/>
                <w:sz w:val="24"/>
                <w:szCs w:val="24"/>
              </w:rPr>
              <w:t>ʔ + b</w:t>
            </w:r>
            <w:r w:rsidR="00AE7469" w:rsidRPr="006124D3">
              <w:rPr>
                <w:rFonts w:ascii="Times New Roman" w:hAnsi="Times New Roman" w:cs="Times New Roman"/>
                <w:sz w:val="24"/>
                <w:szCs w:val="24"/>
              </w:rPr>
              <w:t>ɨ́</w:t>
            </w:r>
            <w:r w:rsidR="00830EBD">
              <w:rPr>
                <w:rFonts w:ascii="Times New Roman" w:hAnsi="Times New Roman" w:cs="Times New Roman"/>
                <w:sz w:val="24"/>
                <w:szCs w:val="24"/>
              </w:rPr>
              <w:t>l-á</w:t>
            </w:r>
          </w:p>
        </w:tc>
        <w:tc>
          <w:tcPr>
            <w:tcW w:w="162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head+small</w:t>
            </w:r>
          </w:p>
        </w:tc>
        <w:tc>
          <w:tcPr>
            <w:tcW w:w="261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person with a small head</w:t>
            </w:r>
          </w:p>
        </w:tc>
        <w:tc>
          <w:tcPr>
            <w:tcW w:w="90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N-A</w:t>
            </w:r>
          </w:p>
        </w:tc>
      </w:tr>
      <w:tr w:rsidR="00020F18" w:rsidRPr="00020F18" w:rsidTr="008D3DEE">
        <w:tc>
          <w:tcPr>
            <w:tcW w:w="270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t</w:t>
            </w:r>
            <w:r w:rsidR="00830EBD" w:rsidRPr="006124D3">
              <w:rPr>
                <w:rFonts w:ascii="Times New Roman" w:hAnsi="Times New Roman" w:cs="Times New Roman"/>
                <w:sz w:val="24"/>
                <w:szCs w:val="24"/>
              </w:rPr>
              <w:t>ɨ́</w:t>
            </w:r>
            <w:r w:rsidR="00830EBD">
              <w:rPr>
                <w:rFonts w:ascii="Times New Roman" w:hAnsi="Times New Roman" w:cs="Times New Roman"/>
                <w:sz w:val="24"/>
                <w:szCs w:val="24"/>
              </w:rPr>
              <w:t>b-ցbán</w:t>
            </w:r>
            <w:r w:rsidRPr="00020F18">
              <w:rPr>
                <w:rFonts w:ascii="Times New Roman" w:hAnsi="Times New Roman" w:cs="Times New Roman"/>
                <w:sz w:val="24"/>
                <w:szCs w:val="24"/>
              </w:rPr>
              <w:t>d</w:t>
            </w:r>
            <w:r w:rsidR="00830EBD" w:rsidRPr="006124D3">
              <w:rPr>
                <w:rFonts w:ascii="Times New Roman" w:hAnsi="Times New Roman" w:cs="Times New Roman"/>
                <w:sz w:val="24"/>
                <w:szCs w:val="24"/>
              </w:rPr>
              <w:t>ɨ́</w:t>
            </w:r>
            <w:r w:rsidR="00830EBD">
              <w:rPr>
                <w:rFonts w:ascii="Times New Roman" w:hAnsi="Times New Roman" w:cs="Times New Roman"/>
                <w:sz w:val="24"/>
                <w:szCs w:val="24"/>
              </w:rPr>
              <w:t xml:space="preserve">  </w:t>
            </w:r>
            <w:r w:rsidRPr="00020F18">
              <w:rPr>
                <w:rFonts w:asciiTheme="minorEastAsia" w:hAnsiTheme="minorEastAsia" w:cstheme="minorEastAsia"/>
                <w:sz w:val="24"/>
                <w:szCs w:val="24"/>
              </w:rPr>
              <w:t xml:space="preserve"> ‘leather ears’</w:t>
            </w:r>
          </w:p>
        </w:tc>
        <w:tc>
          <w:tcPr>
            <w:tcW w:w="153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t</w:t>
            </w:r>
            <w:r w:rsidR="00830EBD" w:rsidRPr="006124D3">
              <w:rPr>
                <w:rFonts w:ascii="Times New Roman" w:hAnsi="Times New Roman" w:cs="Times New Roman"/>
                <w:sz w:val="24"/>
                <w:szCs w:val="24"/>
              </w:rPr>
              <w:t>ɨ́</w:t>
            </w:r>
            <w:r w:rsidR="00830EBD">
              <w:rPr>
                <w:rFonts w:ascii="Times New Roman" w:hAnsi="Times New Roman" w:cs="Times New Roman"/>
                <w:sz w:val="24"/>
                <w:szCs w:val="24"/>
              </w:rPr>
              <w:t>b  +</w:t>
            </w:r>
            <w:r w:rsidR="00AE7469">
              <w:rPr>
                <w:rFonts w:ascii="Times New Roman" w:hAnsi="Times New Roman" w:cs="Times New Roman"/>
                <w:sz w:val="24"/>
                <w:szCs w:val="24"/>
              </w:rPr>
              <w:t xml:space="preserve"> </w:t>
            </w:r>
            <w:r w:rsidR="00830EBD">
              <w:rPr>
                <w:rFonts w:ascii="Times New Roman" w:hAnsi="Times New Roman" w:cs="Times New Roman"/>
                <w:sz w:val="24"/>
                <w:szCs w:val="24"/>
              </w:rPr>
              <w:t>ցbán</w:t>
            </w:r>
            <w:r w:rsidRPr="00020F18">
              <w:rPr>
                <w:rFonts w:ascii="Times New Roman" w:hAnsi="Times New Roman" w:cs="Times New Roman"/>
                <w:sz w:val="24"/>
                <w:szCs w:val="24"/>
              </w:rPr>
              <w:t>d</w:t>
            </w:r>
            <w:r w:rsidR="00830EBD" w:rsidRPr="006124D3">
              <w:rPr>
                <w:rFonts w:ascii="Times New Roman" w:hAnsi="Times New Roman" w:cs="Times New Roman"/>
                <w:sz w:val="24"/>
                <w:szCs w:val="24"/>
              </w:rPr>
              <w:t>ɨ́</w:t>
            </w:r>
          </w:p>
        </w:tc>
        <w:tc>
          <w:tcPr>
            <w:tcW w:w="162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ear+leather</w:t>
            </w:r>
          </w:p>
        </w:tc>
        <w:tc>
          <w:tcPr>
            <w:tcW w:w="261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person with big ears</w:t>
            </w:r>
          </w:p>
        </w:tc>
        <w:tc>
          <w:tcPr>
            <w:tcW w:w="90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N+N</w:t>
            </w:r>
          </w:p>
        </w:tc>
      </w:tr>
      <w:tr w:rsidR="00020F18" w:rsidRPr="00020F18" w:rsidTr="008D3DEE">
        <w:tc>
          <w:tcPr>
            <w:tcW w:w="270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z</w:t>
            </w:r>
            <w:r w:rsidR="00830EBD" w:rsidRPr="00DF58BC">
              <w:rPr>
                <w:rFonts w:ascii="Times New Roman" w:hAnsi="Times New Roman" w:cs="Times New Roman"/>
                <w:sz w:val="24"/>
                <w:szCs w:val="24"/>
              </w:rPr>
              <w:t>ʊ́</w:t>
            </w:r>
            <w:r w:rsidRPr="00020F18">
              <w:rPr>
                <w:rFonts w:ascii="Times New Roman" w:hAnsi="Times New Roman" w:cs="Times New Roman"/>
                <w:sz w:val="24"/>
                <w:szCs w:val="24"/>
              </w:rPr>
              <w:t>ʔ</w:t>
            </w:r>
            <w:r w:rsidR="00830EBD">
              <w:rPr>
                <w:rFonts w:ascii="Times New Roman" w:hAnsi="Times New Roman" w:cs="Times New Roman"/>
                <w:sz w:val="24"/>
                <w:szCs w:val="24"/>
              </w:rPr>
              <w:t>-pál-ó</w:t>
            </w:r>
            <w:r w:rsidRPr="00020F18">
              <w:rPr>
                <w:rFonts w:ascii="Times New Roman" w:hAnsi="Times New Roman" w:cs="Times New Roman"/>
                <w:sz w:val="24"/>
                <w:szCs w:val="24"/>
              </w:rPr>
              <w:t xml:space="preserve"> </w:t>
            </w:r>
            <w:r w:rsidR="00830EBD">
              <w:rPr>
                <w:rFonts w:ascii="Times New Roman" w:hAnsi="Times New Roman" w:cs="Times New Roman"/>
                <w:sz w:val="24"/>
                <w:szCs w:val="24"/>
              </w:rPr>
              <w:t xml:space="preserve">    </w:t>
            </w:r>
            <w:r w:rsidRPr="00020F18">
              <w:rPr>
                <w:rFonts w:ascii="Times New Roman" w:hAnsi="Times New Roman" w:cs="Times New Roman"/>
                <w:sz w:val="24"/>
                <w:szCs w:val="24"/>
              </w:rPr>
              <w:t>‘bald head’</w:t>
            </w:r>
          </w:p>
        </w:tc>
        <w:tc>
          <w:tcPr>
            <w:tcW w:w="153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z</w:t>
            </w:r>
            <w:r w:rsidR="00830EBD" w:rsidRPr="00DF58BC">
              <w:rPr>
                <w:rFonts w:ascii="Times New Roman" w:hAnsi="Times New Roman" w:cs="Times New Roman"/>
                <w:sz w:val="24"/>
                <w:szCs w:val="24"/>
              </w:rPr>
              <w:t>ʊ́</w:t>
            </w:r>
            <w:r w:rsidRPr="00020F18">
              <w:rPr>
                <w:rFonts w:ascii="Times New Roman" w:hAnsi="Times New Roman" w:cs="Times New Roman"/>
                <w:sz w:val="24"/>
                <w:szCs w:val="24"/>
              </w:rPr>
              <w:t>ʔ +</w:t>
            </w:r>
            <w:r w:rsidR="00AE7469">
              <w:rPr>
                <w:rFonts w:ascii="Times New Roman" w:hAnsi="Times New Roman" w:cs="Times New Roman"/>
                <w:sz w:val="24"/>
                <w:szCs w:val="24"/>
              </w:rPr>
              <w:t xml:space="preserve"> pál-ó</w:t>
            </w:r>
          </w:p>
        </w:tc>
        <w:tc>
          <w:tcPr>
            <w:tcW w:w="162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head+plot</w:t>
            </w:r>
          </w:p>
        </w:tc>
        <w:tc>
          <w:tcPr>
            <w:tcW w:w="261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bald head person</w:t>
            </w:r>
          </w:p>
        </w:tc>
        <w:tc>
          <w:tcPr>
            <w:tcW w:w="90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N+N</w:t>
            </w:r>
          </w:p>
        </w:tc>
      </w:tr>
    </w:tbl>
    <w:p w:rsidR="00020F18" w:rsidRPr="00020F18" w:rsidRDefault="00020F18" w:rsidP="00020F18">
      <w:pPr>
        <w:spacing w:after="0" w:line="240" w:lineRule="auto"/>
        <w:jc w:val="both"/>
        <w:rPr>
          <w:rFonts w:ascii="Times New Roman" w:hAnsi="Times New Roman" w:cs="Times New Roman"/>
          <w:sz w:val="24"/>
          <w:szCs w:val="24"/>
        </w:rPr>
      </w:pPr>
    </w:p>
    <w:p w:rsidR="00020F18" w:rsidRPr="00020F18" w:rsidRDefault="00020F18" w:rsidP="00020F18">
      <w:pPr>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 xml:space="preserve"> 24: Non-Possessive Bahuvrihi Compounds in Dagbani</w:t>
      </w:r>
    </w:p>
    <w:tbl>
      <w:tblPr>
        <w:tblStyle w:val="TableGrid"/>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20"/>
        <w:gridCol w:w="2070"/>
        <w:gridCol w:w="1620"/>
        <w:gridCol w:w="1350"/>
        <w:gridCol w:w="900"/>
      </w:tblGrid>
      <w:tr w:rsidR="00020F18" w:rsidRPr="00020F18" w:rsidTr="008D3DEE">
        <w:tc>
          <w:tcPr>
            <w:tcW w:w="342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 xml:space="preserve">   Compounds </w:t>
            </w:r>
          </w:p>
        </w:tc>
        <w:tc>
          <w:tcPr>
            <w:tcW w:w="207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 xml:space="preserve">Constituents </w:t>
            </w:r>
          </w:p>
        </w:tc>
        <w:tc>
          <w:tcPr>
            <w:tcW w:w="162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Element gloss</w:t>
            </w:r>
          </w:p>
        </w:tc>
        <w:tc>
          <w:tcPr>
            <w:tcW w:w="135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 xml:space="preserve"> Meaning </w:t>
            </w:r>
          </w:p>
        </w:tc>
        <w:tc>
          <w:tcPr>
            <w:tcW w:w="90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Pattern</w:t>
            </w:r>
          </w:p>
        </w:tc>
      </w:tr>
      <w:tr w:rsidR="00020F18" w:rsidRPr="00020F18" w:rsidTr="008D3DEE">
        <w:tc>
          <w:tcPr>
            <w:tcW w:w="3420" w:type="dxa"/>
          </w:tcPr>
          <w:p w:rsidR="00020F18" w:rsidRPr="00020F18" w:rsidRDefault="00142F84" w:rsidP="00020F18">
            <w:pPr>
              <w:jc w:val="both"/>
              <w:rPr>
                <w:rFonts w:ascii="Times New Roman" w:hAnsi="Times New Roman" w:cs="Times New Roman"/>
                <w:sz w:val="24"/>
                <w:szCs w:val="24"/>
              </w:rPr>
            </w:pPr>
            <w:r>
              <w:rPr>
                <w:rFonts w:ascii="Times New Roman" w:hAnsi="Times New Roman" w:cs="Times New Roman"/>
                <w:sz w:val="24"/>
                <w:szCs w:val="24"/>
              </w:rPr>
              <w:t>nà</w:t>
            </w:r>
            <w:r w:rsidR="00020F18" w:rsidRPr="00020F18">
              <w:rPr>
                <w:rFonts w:ascii="Times New Roman" w:hAnsi="Times New Roman" w:cs="Times New Roman"/>
                <w:sz w:val="24"/>
                <w:szCs w:val="24"/>
              </w:rPr>
              <w:t>n</w:t>
            </w:r>
            <w:r w:rsidR="00020F18" w:rsidRPr="00020F18">
              <w:rPr>
                <w:rFonts w:asciiTheme="minorEastAsia" w:hAnsiTheme="minorEastAsia" w:cstheme="minorEastAsia" w:hint="eastAsia"/>
                <w:sz w:val="24"/>
                <w:szCs w:val="24"/>
              </w:rPr>
              <w:t>ց</w:t>
            </w:r>
            <w:r>
              <w:rPr>
                <w:rFonts w:ascii="Times New Roman" w:hAnsi="Times New Roman" w:cs="Times New Roman"/>
                <w:sz w:val="24"/>
                <w:szCs w:val="24"/>
              </w:rPr>
              <w:t>bà</w:t>
            </w:r>
            <w:r w:rsidR="00020F18" w:rsidRPr="00020F18">
              <w:rPr>
                <w:rFonts w:ascii="Times New Roman" w:hAnsi="Times New Roman" w:cs="Times New Roman"/>
                <w:sz w:val="24"/>
                <w:szCs w:val="24"/>
              </w:rPr>
              <w:t>n-j</w:t>
            </w:r>
            <w:r w:rsidRPr="006124D3">
              <w:rPr>
                <w:rFonts w:ascii="Times New Roman" w:hAnsi="Times New Roman" w:cs="Times New Roman"/>
                <w:sz w:val="24"/>
                <w:szCs w:val="24"/>
              </w:rPr>
              <w:t>ɨ́</w:t>
            </w:r>
            <w:r w:rsidR="00020F18" w:rsidRPr="00020F18">
              <w:rPr>
                <w:rFonts w:ascii="Times New Roman" w:hAnsi="Times New Roman" w:cs="Times New Roman"/>
                <w:sz w:val="24"/>
                <w:szCs w:val="24"/>
              </w:rPr>
              <w:t>n</w:t>
            </w:r>
            <w:r w:rsidRPr="006124D3">
              <w:rPr>
                <w:rFonts w:ascii="Times New Roman" w:hAnsi="Times New Roman" w:cs="Times New Roman"/>
                <w:sz w:val="24"/>
                <w:szCs w:val="24"/>
              </w:rPr>
              <w:t>ɨ́</w:t>
            </w:r>
            <w:r w:rsidR="00020F18" w:rsidRPr="00020F18">
              <w:rPr>
                <w:rFonts w:asciiTheme="minorEastAsia" w:hAnsiTheme="minorEastAsia" w:cstheme="minorEastAsia"/>
                <w:sz w:val="24"/>
                <w:szCs w:val="24"/>
              </w:rPr>
              <w:t xml:space="preserve">         ‘mouth one’</w:t>
            </w:r>
          </w:p>
        </w:tc>
        <w:tc>
          <w:tcPr>
            <w:tcW w:w="2070" w:type="dxa"/>
          </w:tcPr>
          <w:p w:rsidR="00020F18" w:rsidRPr="00020F18" w:rsidRDefault="00142F84" w:rsidP="00142F84">
            <w:pPr>
              <w:jc w:val="both"/>
              <w:rPr>
                <w:rFonts w:ascii="Times New Roman" w:hAnsi="Times New Roman" w:cs="Times New Roman"/>
                <w:sz w:val="24"/>
                <w:szCs w:val="24"/>
              </w:rPr>
            </w:pPr>
            <w:r>
              <w:rPr>
                <w:rFonts w:ascii="Times New Roman" w:hAnsi="Times New Roman" w:cs="Times New Roman"/>
                <w:sz w:val="24"/>
                <w:szCs w:val="24"/>
              </w:rPr>
              <w:t>nà</w:t>
            </w:r>
            <w:r w:rsidR="00020F18" w:rsidRPr="00020F18">
              <w:rPr>
                <w:rFonts w:ascii="Times New Roman" w:hAnsi="Times New Roman" w:cs="Times New Roman"/>
                <w:sz w:val="24"/>
                <w:szCs w:val="24"/>
              </w:rPr>
              <w:t>nց</w:t>
            </w:r>
            <w:r>
              <w:rPr>
                <w:rFonts w:ascii="Times New Roman" w:hAnsi="Times New Roman" w:cs="Times New Roman"/>
                <w:sz w:val="24"/>
                <w:szCs w:val="24"/>
              </w:rPr>
              <w:t>bà</w:t>
            </w:r>
            <w:r w:rsidR="00020F18" w:rsidRPr="00020F18">
              <w:rPr>
                <w:rFonts w:ascii="Times New Roman" w:hAnsi="Times New Roman" w:cs="Times New Roman"/>
                <w:sz w:val="24"/>
                <w:szCs w:val="24"/>
              </w:rPr>
              <w:t>-n</w:t>
            </w:r>
            <w:r w:rsidRPr="006124D3">
              <w:rPr>
                <w:rFonts w:ascii="Times New Roman" w:hAnsi="Times New Roman" w:cs="Times New Roman"/>
                <w:sz w:val="24"/>
                <w:szCs w:val="24"/>
              </w:rPr>
              <w:t>ɨ́</w:t>
            </w:r>
            <w:r>
              <w:rPr>
                <w:rFonts w:ascii="Times New Roman" w:hAnsi="Times New Roman" w:cs="Times New Roman"/>
                <w:sz w:val="24"/>
                <w:szCs w:val="24"/>
              </w:rPr>
              <w:t xml:space="preserve"> + jí-ní</w:t>
            </w:r>
          </w:p>
        </w:tc>
        <w:tc>
          <w:tcPr>
            <w:tcW w:w="162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mouth+one</w:t>
            </w:r>
          </w:p>
        </w:tc>
        <w:tc>
          <w:tcPr>
            <w:tcW w:w="135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‘unity’</w:t>
            </w:r>
          </w:p>
        </w:tc>
        <w:tc>
          <w:tcPr>
            <w:tcW w:w="90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N-N</w:t>
            </w:r>
          </w:p>
        </w:tc>
      </w:tr>
      <w:tr w:rsidR="00020F18" w:rsidRPr="00020F18" w:rsidTr="008D3DEE">
        <w:tc>
          <w:tcPr>
            <w:tcW w:w="3420" w:type="dxa"/>
          </w:tcPr>
          <w:p w:rsidR="00020F18" w:rsidRPr="00020F18" w:rsidRDefault="00142F84" w:rsidP="00020F18">
            <w:pPr>
              <w:jc w:val="both"/>
              <w:rPr>
                <w:rFonts w:ascii="Times New Roman" w:hAnsi="Times New Roman" w:cs="Times New Roman"/>
                <w:sz w:val="24"/>
                <w:szCs w:val="24"/>
              </w:rPr>
            </w:pPr>
            <w:r>
              <w:rPr>
                <w:rFonts w:ascii="Times New Roman" w:hAnsi="Times New Roman" w:cs="Times New Roman"/>
                <w:sz w:val="24"/>
                <w:szCs w:val="24"/>
              </w:rPr>
              <w:t>nà</w:t>
            </w:r>
            <w:r w:rsidR="00020F18" w:rsidRPr="00020F18">
              <w:rPr>
                <w:rFonts w:ascii="Times New Roman" w:hAnsi="Times New Roman" w:cs="Times New Roman"/>
                <w:sz w:val="24"/>
                <w:szCs w:val="24"/>
              </w:rPr>
              <w:t>n</w:t>
            </w:r>
            <w:r w:rsidR="00020F18" w:rsidRPr="00020F18">
              <w:rPr>
                <w:rFonts w:asciiTheme="minorEastAsia" w:hAnsiTheme="minorEastAsia" w:cstheme="minorEastAsia" w:hint="eastAsia"/>
                <w:sz w:val="24"/>
                <w:szCs w:val="24"/>
              </w:rPr>
              <w:t>ց</w:t>
            </w:r>
            <w:r>
              <w:rPr>
                <w:rFonts w:ascii="Times New Roman" w:hAnsi="Times New Roman" w:cs="Times New Roman"/>
                <w:sz w:val="24"/>
                <w:szCs w:val="24"/>
              </w:rPr>
              <w:t>bà</w:t>
            </w:r>
            <w:r w:rsidR="00020F18" w:rsidRPr="00020F18">
              <w:rPr>
                <w:rFonts w:ascii="Times New Roman" w:hAnsi="Times New Roman" w:cs="Times New Roman"/>
                <w:sz w:val="24"/>
                <w:szCs w:val="24"/>
              </w:rPr>
              <w:t>n-t</w:t>
            </w:r>
            <w:r w:rsidR="002D2FAE" w:rsidRPr="006124D3">
              <w:rPr>
                <w:rFonts w:ascii="Times New Roman" w:hAnsi="Times New Roman" w:cs="Times New Roman"/>
                <w:sz w:val="24"/>
                <w:szCs w:val="24"/>
              </w:rPr>
              <w:t>ɔ́</w:t>
            </w:r>
            <w:r>
              <w:rPr>
                <w:rFonts w:ascii="Times New Roman" w:hAnsi="Times New Roman" w:cs="Times New Roman"/>
                <w:sz w:val="24"/>
                <w:szCs w:val="24"/>
              </w:rPr>
              <w:t>ɣ</w:t>
            </w:r>
            <w:r w:rsidRPr="00DF58BC">
              <w:rPr>
                <w:rFonts w:ascii="Times New Roman" w:hAnsi="Times New Roman" w:cs="Times New Roman"/>
                <w:sz w:val="24"/>
                <w:szCs w:val="24"/>
              </w:rPr>
              <w:t>ʊ́</w:t>
            </w:r>
            <w:r w:rsidR="00020F18" w:rsidRPr="00020F18">
              <w:rPr>
                <w:rFonts w:ascii="Times New Roman" w:hAnsi="Times New Roman" w:cs="Times New Roman"/>
                <w:sz w:val="24"/>
                <w:szCs w:val="24"/>
              </w:rPr>
              <w:t xml:space="preserve">       ‘mouth bitter’</w:t>
            </w:r>
          </w:p>
        </w:tc>
        <w:tc>
          <w:tcPr>
            <w:tcW w:w="2070" w:type="dxa"/>
          </w:tcPr>
          <w:p w:rsidR="00020F18" w:rsidRPr="00020F18" w:rsidRDefault="00142F84" w:rsidP="00020F18">
            <w:pPr>
              <w:jc w:val="both"/>
              <w:rPr>
                <w:rFonts w:ascii="Times New Roman" w:hAnsi="Times New Roman" w:cs="Times New Roman"/>
                <w:sz w:val="24"/>
                <w:szCs w:val="24"/>
              </w:rPr>
            </w:pPr>
            <w:r>
              <w:rPr>
                <w:rFonts w:ascii="Times New Roman" w:hAnsi="Times New Roman" w:cs="Times New Roman"/>
                <w:sz w:val="24"/>
                <w:szCs w:val="24"/>
              </w:rPr>
              <w:t>nà</w:t>
            </w:r>
            <w:r w:rsidR="00020F18" w:rsidRPr="00020F18">
              <w:rPr>
                <w:rFonts w:ascii="Times New Roman" w:hAnsi="Times New Roman" w:cs="Times New Roman"/>
                <w:sz w:val="24"/>
                <w:szCs w:val="24"/>
              </w:rPr>
              <w:t>nց</w:t>
            </w:r>
            <w:r>
              <w:rPr>
                <w:rFonts w:ascii="Times New Roman" w:hAnsi="Times New Roman" w:cs="Times New Roman"/>
                <w:sz w:val="24"/>
                <w:szCs w:val="24"/>
              </w:rPr>
              <w:t>bà-n</w:t>
            </w:r>
            <w:r w:rsidRPr="006124D3">
              <w:rPr>
                <w:rFonts w:ascii="Times New Roman" w:hAnsi="Times New Roman" w:cs="Times New Roman"/>
                <w:sz w:val="24"/>
                <w:szCs w:val="24"/>
              </w:rPr>
              <w:t>ɨ́</w:t>
            </w:r>
            <w:r w:rsidR="00020F18" w:rsidRPr="00020F18">
              <w:rPr>
                <w:rFonts w:ascii="Times New Roman" w:hAnsi="Times New Roman" w:cs="Times New Roman"/>
                <w:sz w:val="24"/>
                <w:szCs w:val="24"/>
              </w:rPr>
              <w:t xml:space="preserve"> + t</w:t>
            </w:r>
            <w:r w:rsidR="002D2FAE" w:rsidRPr="006124D3">
              <w:rPr>
                <w:rFonts w:ascii="Times New Roman" w:hAnsi="Times New Roman" w:cs="Times New Roman"/>
                <w:sz w:val="24"/>
                <w:szCs w:val="24"/>
              </w:rPr>
              <w:t>ɔ́</w:t>
            </w:r>
            <w:r w:rsidR="00020F18" w:rsidRPr="00020F18">
              <w:rPr>
                <w:rFonts w:ascii="Times New Roman" w:hAnsi="Times New Roman" w:cs="Times New Roman"/>
                <w:sz w:val="24"/>
                <w:szCs w:val="24"/>
              </w:rPr>
              <w:t>ɣ</w:t>
            </w:r>
            <w:r w:rsidRPr="00DF58BC">
              <w:rPr>
                <w:rFonts w:ascii="Times New Roman" w:hAnsi="Times New Roman" w:cs="Times New Roman"/>
                <w:sz w:val="24"/>
                <w:szCs w:val="24"/>
              </w:rPr>
              <w:t>ʊ́</w:t>
            </w:r>
          </w:p>
        </w:tc>
        <w:tc>
          <w:tcPr>
            <w:tcW w:w="162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mouth+bitter</w:t>
            </w:r>
          </w:p>
        </w:tc>
        <w:tc>
          <w:tcPr>
            <w:tcW w:w="135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‘hunger’</w:t>
            </w:r>
          </w:p>
        </w:tc>
        <w:tc>
          <w:tcPr>
            <w:tcW w:w="90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N-N</w:t>
            </w:r>
          </w:p>
        </w:tc>
      </w:tr>
      <w:tr w:rsidR="00020F18" w:rsidRPr="00020F18" w:rsidTr="008D3DEE">
        <w:tc>
          <w:tcPr>
            <w:tcW w:w="342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b</w:t>
            </w:r>
            <w:r w:rsidR="00142F84" w:rsidRPr="006124D3">
              <w:rPr>
                <w:rFonts w:ascii="Times New Roman" w:hAnsi="Times New Roman" w:cs="Times New Roman"/>
                <w:sz w:val="24"/>
                <w:szCs w:val="24"/>
              </w:rPr>
              <w:t>ɨ́</w:t>
            </w:r>
            <w:r w:rsidRPr="00020F18">
              <w:rPr>
                <w:rFonts w:ascii="Times New Roman" w:hAnsi="Times New Roman" w:cs="Times New Roman"/>
                <w:sz w:val="24"/>
                <w:szCs w:val="24"/>
              </w:rPr>
              <w:t>nk</w:t>
            </w:r>
            <w:r w:rsidR="002D2FAE" w:rsidRPr="006124D3">
              <w:rPr>
                <w:rFonts w:ascii="Times New Roman" w:hAnsi="Times New Roman" w:cs="Times New Roman"/>
                <w:sz w:val="24"/>
                <w:szCs w:val="24"/>
              </w:rPr>
              <w:t>ɔ́</w:t>
            </w:r>
            <w:r w:rsidRPr="00020F18">
              <w:rPr>
                <w:rFonts w:ascii="Times New Roman" w:hAnsi="Times New Roman" w:cs="Times New Roman"/>
                <w:sz w:val="24"/>
                <w:szCs w:val="24"/>
              </w:rPr>
              <w:t>b-z</w:t>
            </w:r>
            <w:r w:rsidR="00142F84" w:rsidRPr="00DF58BC">
              <w:rPr>
                <w:rFonts w:ascii="Times New Roman" w:hAnsi="Times New Roman" w:cs="Times New Roman"/>
                <w:sz w:val="24"/>
                <w:szCs w:val="24"/>
              </w:rPr>
              <w:t>ʊ́</w:t>
            </w:r>
            <w:r w:rsidRPr="00020F18">
              <w:rPr>
                <w:rFonts w:asciiTheme="minorEastAsia" w:hAnsiTheme="minorEastAsia" w:cstheme="minorEastAsia" w:hint="eastAsia"/>
                <w:sz w:val="24"/>
                <w:szCs w:val="24"/>
              </w:rPr>
              <w:t>ɾɨ</w:t>
            </w:r>
            <w:r w:rsidRPr="00020F18">
              <w:rPr>
                <w:rFonts w:asciiTheme="minorEastAsia" w:hAnsiTheme="minorEastAsia" w:cstheme="minorEastAsia"/>
                <w:sz w:val="24"/>
                <w:szCs w:val="24"/>
              </w:rPr>
              <w:t xml:space="preserve">          ‘animal tail’</w:t>
            </w:r>
          </w:p>
        </w:tc>
        <w:tc>
          <w:tcPr>
            <w:tcW w:w="2070" w:type="dxa"/>
          </w:tcPr>
          <w:p w:rsidR="00020F18" w:rsidRPr="00020F18" w:rsidRDefault="00142F84" w:rsidP="00020F18">
            <w:pPr>
              <w:jc w:val="both"/>
              <w:rPr>
                <w:rFonts w:ascii="Times New Roman" w:hAnsi="Times New Roman" w:cs="Times New Roman"/>
                <w:sz w:val="24"/>
                <w:szCs w:val="24"/>
              </w:rPr>
            </w:pPr>
            <w:r>
              <w:rPr>
                <w:rFonts w:ascii="Times New Roman" w:hAnsi="Times New Roman" w:cs="Times New Roman"/>
                <w:sz w:val="24"/>
                <w:szCs w:val="24"/>
              </w:rPr>
              <w:t>b</w:t>
            </w:r>
            <w:r w:rsidRPr="006124D3">
              <w:rPr>
                <w:rFonts w:ascii="Times New Roman" w:hAnsi="Times New Roman" w:cs="Times New Roman"/>
                <w:sz w:val="24"/>
                <w:szCs w:val="24"/>
              </w:rPr>
              <w:t>ɨ́</w:t>
            </w:r>
            <w:r w:rsidR="00020F18" w:rsidRPr="00020F18">
              <w:rPr>
                <w:rFonts w:ascii="Times New Roman" w:hAnsi="Times New Roman" w:cs="Times New Roman"/>
                <w:sz w:val="24"/>
                <w:szCs w:val="24"/>
              </w:rPr>
              <w:t>nk</w:t>
            </w:r>
            <w:r w:rsidR="002D2FAE" w:rsidRPr="006124D3">
              <w:rPr>
                <w:rFonts w:ascii="Times New Roman" w:hAnsi="Times New Roman" w:cs="Times New Roman"/>
                <w:sz w:val="24"/>
                <w:szCs w:val="24"/>
              </w:rPr>
              <w:t>ɔ́</w:t>
            </w:r>
            <w:r w:rsidR="00020F18" w:rsidRPr="00020F18">
              <w:rPr>
                <w:rFonts w:ascii="Times New Roman" w:hAnsi="Times New Roman" w:cs="Times New Roman"/>
                <w:sz w:val="24"/>
                <w:szCs w:val="24"/>
              </w:rPr>
              <w:t>b-ց</w:t>
            </w:r>
            <w:r w:rsidRPr="00DF58BC">
              <w:rPr>
                <w:rFonts w:ascii="Times New Roman" w:hAnsi="Times New Roman" w:cs="Times New Roman"/>
                <w:sz w:val="24"/>
                <w:szCs w:val="24"/>
              </w:rPr>
              <w:t>ʊ́</w:t>
            </w:r>
            <w:r w:rsidR="00020F18" w:rsidRPr="00020F18">
              <w:rPr>
                <w:rFonts w:ascii="Times New Roman" w:hAnsi="Times New Roman" w:cs="Times New Roman"/>
                <w:sz w:val="24"/>
                <w:szCs w:val="24"/>
              </w:rPr>
              <w:t xml:space="preserve"> + z</w:t>
            </w:r>
            <w:r w:rsidRPr="00DF58BC">
              <w:rPr>
                <w:rFonts w:ascii="Times New Roman" w:hAnsi="Times New Roman" w:cs="Times New Roman"/>
                <w:sz w:val="24"/>
                <w:szCs w:val="24"/>
              </w:rPr>
              <w:t>ʊ́</w:t>
            </w:r>
            <w:r>
              <w:rPr>
                <w:rFonts w:ascii="Times New Roman" w:hAnsi="Times New Roman" w:cs="Times New Roman"/>
                <w:sz w:val="24"/>
                <w:szCs w:val="24"/>
              </w:rPr>
              <w:t>-ɾ</w:t>
            </w:r>
            <w:r w:rsidR="00020F18" w:rsidRPr="00020F18">
              <w:rPr>
                <w:rFonts w:ascii="Times New Roman" w:hAnsi="Times New Roman" w:cs="Times New Roman"/>
                <w:sz w:val="24"/>
                <w:szCs w:val="24"/>
              </w:rPr>
              <w:t>i</w:t>
            </w:r>
          </w:p>
        </w:tc>
        <w:tc>
          <w:tcPr>
            <w:tcW w:w="162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animal+tail</w:t>
            </w:r>
          </w:p>
        </w:tc>
        <w:tc>
          <w:tcPr>
            <w:tcW w:w="135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‘milk’</w:t>
            </w:r>
          </w:p>
        </w:tc>
        <w:tc>
          <w:tcPr>
            <w:tcW w:w="90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N-N</w:t>
            </w:r>
          </w:p>
        </w:tc>
      </w:tr>
      <w:tr w:rsidR="00020F18" w:rsidRPr="00020F18" w:rsidTr="008D3DEE">
        <w:tc>
          <w:tcPr>
            <w:tcW w:w="3420" w:type="dxa"/>
          </w:tcPr>
          <w:p w:rsidR="00020F18" w:rsidRPr="00020F18" w:rsidRDefault="00142F84" w:rsidP="00020F18">
            <w:pPr>
              <w:jc w:val="both"/>
              <w:rPr>
                <w:rFonts w:ascii="Times New Roman" w:hAnsi="Times New Roman" w:cs="Times New Roman"/>
                <w:sz w:val="24"/>
                <w:szCs w:val="24"/>
              </w:rPr>
            </w:pPr>
            <w:r>
              <w:rPr>
                <w:rFonts w:ascii="Times New Roman" w:hAnsi="Times New Roman" w:cs="Times New Roman"/>
                <w:sz w:val="24"/>
                <w:szCs w:val="24"/>
              </w:rPr>
              <w:t>nà</w:t>
            </w:r>
            <w:r w:rsidR="00020F18" w:rsidRPr="00020F18">
              <w:rPr>
                <w:rFonts w:ascii="Times New Roman" w:hAnsi="Times New Roman" w:cs="Times New Roman"/>
                <w:sz w:val="24"/>
                <w:szCs w:val="24"/>
              </w:rPr>
              <w:t>n</w:t>
            </w:r>
            <w:r w:rsidR="00020F18" w:rsidRPr="00020F18">
              <w:rPr>
                <w:rFonts w:asciiTheme="minorEastAsia" w:hAnsiTheme="minorEastAsia" w:cstheme="minorEastAsia" w:hint="eastAsia"/>
                <w:sz w:val="24"/>
                <w:szCs w:val="24"/>
              </w:rPr>
              <w:t>ց</w:t>
            </w:r>
            <w:r>
              <w:rPr>
                <w:rFonts w:ascii="Times New Roman" w:hAnsi="Times New Roman" w:cs="Times New Roman"/>
                <w:sz w:val="24"/>
                <w:szCs w:val="24"/>
              </w:rPr>
              <w:t>bàn-má</w:t>
            </w:r>
            <w:r w:rsidR="00020F18" w:rsidRPr="00020F18">
              <w:rPr>
                <w:rFonts w:ascii="Times New Roman" w:hAnsi="Times New Roman" w:cs="Times New Roman"/>
                <w:sz w:val="24"/>
                <w:szCs w:val="24"/>
              </w:rPr>
              <w:t>l</w:t>
            </w:r>
            <w:r w:rsidR="00020F18" w:rsidRPr="00020F18">
              <w:rPr>
                <w:rFonts w:asciiTheme="minorEastAsia" w:hAnsiTheme="minorEastAsia" w:cstheme="minorEastAsia" w:hint="eastAsia"/>
                <w:sz w:val="24"/>
                <w:szCs w:val="24"/>
              </w:rPr>
              <w:t>ɨ</w:t>
            </w:r>
            <w:r w:rsidR="00020F18" w:rsidRPr="00020F18">
              <w:rPr>
                <w:rFonts w:ascii="Times New Roman" w:hAnsi="Times New Roman" w:cs="Times New Roman"/>
                <w:sz w:val="24"/>
                <w:szCs w:val="24"/>
              </w:rPr>
              <w:t>ŋ     ‘mouth sweet’</w:t>
            </w:r>
          </w:p>
        </w:tc>
        <w:tc>
          <w:tcPr>
            <w:tcW w:w="2070" w:type="dxa"/>
          </w:tcPr>
          <w:p w:rsidR="00020F18" w:rsidRPr="00020F18" w:rsidRDefault="00142F84" w:rsidP="00020F18">
            <w:pPr>
              <w:jc w:val="both"/>
              <w:rPr>
                <w:rFonts w:ascii="Times New Roman" w:hAnsi="Times New Roman" w:cs="Times New Roman"/>
                <w:sz w:val="24"/>
                <w:szCs w:val="24"/>
              </w:rPr>
            </w:pPr>
            <w:r>
              <w:rPr>
                <w:rFonts w:ascii="Times New Roman" w:hAnsi="Times New Roman" w:cs="Times New Roman"/>
                <w:sz w:val="24"/>
                <w:szCs w:val="24"/>
              </w:rPr>
              <w:t>nà</w:t>
            </w:r>
            <w:r w:rsidR="00020F18" w:rsidRPr="00020F18">
              <w:rPr>
                <w:rFonts w:ascii="Times New Roman" w:hAnsi="Times New Roman" w:cs="Times New Roman"/>
                <w:sz w:val="24"/>
                <w:szCs w:val="24"/>
              </w:rPr>
              <w:t>nց</w:t>
            </w:r>
            <w:r>
              <w:rPr>
                <w:rFonts w:ascii="Times New Roman" w:hAnsi="Times New Roman" w:cs="Times New Roman"/>
                <w:sz w:val="24"/>
                <w:szCs w:val="24"/>
              </w:rPr>
              <w:t>bà</w:t>
            </w:r>
            <w:r w:rsidR="00020F18" w:rsidRPr="00020F18">
              <w:rPr>
                <w:rFonts w:ascii="Times New Roman" w:hAnsi="Times New Roman" w:cs="Times New Roman"/>
                <w:sz w:val="24"/>
                <w:szCs w:val="24"/>
              </w:rPr>
              <w:t>n</w:t>
            </w:r>
            <w:r w:rsidRPr="00142F84">
              <w:rPr>
                <w:rFonts w:ascii="Times New Roman" w:hAnsi="Times New Roman" w:cs="Times New Roman"/>
                <w:sz w:val="24"/>
                <w:szCs w:val="24"/>
              </w:rPr>
              <w:t>ɨ́</w:t>
            </w:r>
            <w:r>
              <w:rPr>
                <w:rFonts w:ascii="Times New Roman" w:hAnsi="Times New Roman" w:cs="Times New Roman"/>
                <w:sz w:val="24"/>
                <w:szCs w:val="24"/>
              </w:rPr>
              <w:t xml:space="preserve"> </w:t>
            </w:r>
            <w:r w:rsidR="00020F18" w:rsidRPr="00020F18">
              <w:rPr>
                <w:rFonts w:ascii="Times New Roman" w:hAnsi="Times New Roman" w:cs="Times New Roman"/>
                <w:sz w:val="24"/>
                <w:szCs w:val="24"/>
              </w:rPr>
              <w:t>+</w:t>
            </w:r>
            <w:r>
              <w:rPr>
                <w:rFonts w:ascii="Times New Roman" w:hAnsi="Times New Roman" w:cs="Times New Roman"/>
                <w:sz w:val="24"/>
                <w:szCs w:val="24"/>
              </w:rPr>
              <w:t xml:space="preserve"> má</w:t>
            </w:r>
            <w:r w:rsidR="00020F18" w:rsidRPr="00020F18">
              <w:rPr>
                <w:rFonts w:ascii="Times New Roman" w:hAnsi="Times New Roman" w:cs="Times New Roman"/>
                <w:sz w:val="24"/>
                <w:szCs w:val="24"/>
              </w:rPr>
              <w:t>l</w:t>
            </w:r>
            <w:r w:rsidRPr="006124D3">
              <w:rPr>
                <w:rFonts w:ascii="Times New Roman" w:hAnsi="Times New Roman" w:cs="Times New Roman"/>
                <w:sz w:val="24"/>
                <w:szCs w:val="24"/>
              </w:rPr>
              <w:t>ɨ́</w:t>
            </w:r>
            <w:r w:rsidR="00020F18" w:rsidRPr="00020F18">
              <w:rPr>
                <w:rFonts w:ascii="Times New Roman" w:hAnsi="Times New Roman" w:cs="Times New Roman"/>
                <w:sz w:val="24"/>
                <w:szCs w:val="24"/>
              </w:rPr>
              <w:t>ŋ</w:t>
            </w:r>
          </w:p>
        </w:tc>
        <w:tc>
          <w:tcPr>
            <w:tcW w:w="162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mouth+sweet</w:t>
            </w:r>
          </w:p>
        </w:tc>
        <w:tc>
          <w:tcPr>
            <w:tcW w:w="135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‘talkative’</w:t>
            </w:r>
          </w:p>
        </w:tc>
        <w:tc>
          <w:tcPr>
            <w:tcW w:w="90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N-A</w:t>
            </w:r>
          </w:p>
        </w:tc>
      </w:tr>
      <w:tr w:rsidR="00020F18" w:rsidRPr="00020F18" w:rsidTr="008D3DEE">
        <w:tc>
          <w:tcPr>
            <w:tcW w:w="3420" w:type="dxa"/>
          </w:tcPr>
          <w:p w:rsidR="00020F18" w:rsidRPr="00020F18" w:rsidRDefault="00142F84" w:rsidP="00142F84">
            <w:pPr>
              <w:jc w:val="both"/>
              <w:rPr>
                <w:rFonts w:ascii="Times New Roman" w:hAnsi="Times New Roman" w:cs="Times New Roman"/>
                <w:sz w:val="24"/>
                <w:szCs w:val="24"/>
              </w:rPr>
            </w:pPr>
            <w:r>
              <w:rPr>
                <w:rFonts w:ascii="Times New Roman" w:hAnsi="Times New Roman" w:cs="Times New Roman"/>
                <w:sz w:val="24"/>
                <w:szCs w:val="24"/>
              </w:rPr>
              <w:t>nà</w:t>
            </w:r>
            <w:r w:rsidR="00020F18" w:rsidRPr="00020F18">
              <w:rPr>
                <w:rFonts w:ascii="Times New Roman" w:hAnsi="Times New Roman" w:cs="Times New Roman"/>
                <w:sz w:val="24"/>
                <w:szCs w:val="24"/>
              </w:rPr>
              <w:t>n</w:t>
            </w:r>
            <w:r w:rsidR="00020F18" w:rsidRPr="00020F18">
              <w:rPr>
                <w:rFonts w:asciiTheme="minorEastAsia" w:hAnsiTheme="minorEastAsia" w:cstheme="minorEastAsia" w:hint="eastAsia"/>
                <w:sz w:val="24"/>
                <w:szCs w:val="24"/>
              </w:rPr>
              <w:t>ց</w:t>
            </w:r>
            <w:r>
              <w:rPr>
                <w:rFonts w:ascii="Times New Roman" w:hAnsi="Times New Roman" w:cs="Times New Roman"/>
                <w:sz w:val="24"/>
                <w:szCs w:val="24"/>
              </w:rPr>
              <w:t>bàn-kpéé</w:t>
            </w:r>
            <w:r w:rsidR="00020F18" w:rsidRPr="00020F18">
              <w:rPr>
                <w:rFonts w:ascii="Times New Roman" w:hAnsi="Times New Roman" w:cs="Times New Roman"/>
                <w:sz w:val="24"/>
                <w:szCs w:val="24"/>
              </w:rPr>
              <w:t>n</w:t>
            </w:r>
            <w:r>
              <w:rPr>
                <w:rFonts w:ascii="Times New Roman" w:hAnsi="Times New Roman" w:cs="Times New Roman"/>
                <w:sz w:val="24"/>
                <w:szCs w:val="24"/>
              </w:rPr>
              <w:t>í</w:t>
            </w:r>
            <w:r w:rsidR="00020F18" w:rsidRPr="00020F18">
              <w:rPr>
                <w:rFonts w:ascii="Times New Roman" w:hAnsi="Times New Roman" w:cs="Times New Roman"/>
                <w:sz w:val="24"/>
                <w:szCs w:val="24"/>
              </w:rPr>
              <w:t xml:space="preserve">   ‘mouth strong’</w:t>
            </w:r>
          </w:p>
        </w:tc>
        <w:tc>
          <w:tcPr>
            <w:tcW w:w="2070" w:type="dxa"/>
          </w:tcPr>
          <w:p w:rsidR="00020F18" w:rsidRPr="00020F18" w:rsidRDefault="00142F84" w:rsidP="00020F18">
            <w:pPr>
              <w:jc w:val="both"/>
              <w:rPr>
                <w:rFonts w:ascii="Times New Roman" w:hAnsi="Times New Roman" w:cs="Times New Roman"/>
                <w:sz w:val="24"/>
                <w:szCs w:val="24"/>
              </w:rPr>
            </w:pPr>
            <w:r>
              <w:rPr>
                <w:rFonts w:ascii="Times New Roman" w:hAnsi="Times New Roman" w:cs="Times New Roman"/>
                <w:sz w:val="24"/>
                <w:szCs w:val="24"/>
              </w:rPr>
              <w:t>nàngbàn</w:t>
            </w:r>
            <w:r w:rsidRPr="00142F84">
              <w:rPr>
                <w:rFonts w:ascii="Times New Roman" w:hAnsi="Times New Roman" w:cs="Times New Roman"/>
                <w:sz w:val="24"/>
                <w:szCs w:val="24"/>
              </w:rPr>
              <w:t>ɨ́</w:t>
            </w:r>
            <w:r>
              <w:rPr>
                <w:rFonts w:ascii="Times New Roman" w:hAnsi="Times New Roman" w:cs="Times New Roman"/>
                <w:sz w:val="24"/>
                <w:szCs w:val="24"/>
              </w:rPr>
              <w:t xml:space="preserve"> +kpéé-ní</w:t>
            </w:r>
          </w:p>
        </w:tc>
        <w:tc>
          <w:tcPr>
            <w:tcW w:w="162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mouth+strong</w:t>
            </w:r>
          </w:p>
        </w:tc>
        <w:tc>
          <w:tcPr>
            <w:tcW w:w="135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‘argument’</w:t>
            </w:r>
          </w:p>
        </w:tc>
        <w:tc>
          <w:tcPr>
            <w:tcW w:w="90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N-A</w:t>
            </w:r>
          </w:p>
        </w:tc>
      </w:tr>
      <w:tr w:rsidR="00020F18" w:rsidRPr="00020F18" w:rsidTr="008D3DEE">
        <w:tc>
          <w:tcPr>
            <w:tcW w:w="342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j</w:t>
            </w:r>
            <w:r w:rsidR="002D2FAE">
              <w:rPr>
                <w:rFonts w:ascii="Times New Roman" w:hAnsi="Times New Roman" w:cs="Times New Roman"/>
                <w:sz w:val="24"/>
                <w:szCs w:val="24"/>
              </w:rPr>
              <w:t>έ</w:t>
            </w:r>
            <w:r w:rsidRPr="00020F18">
              <w:rPr>
                <w:rFonts w:ascii="Times New Roman" w:hAnsi="Times New Roman" w:cs="Times New Roman"/>
                <w:sz w:val="24"/>
                <w:szCs w:val="24"/>
              </w:rPr>
              <w:t>l-k</w:t>
            </w:r>
            <w:r w:rsidR="00142F84" w:rsidRPr="00DF58BC">
              <w:rPr>
                <w:rFonts w:ascii="Times New Roman" w:hAnsi="Times New Roman" w:cs="Times New Roman"/>
                <w:sz w:val="24"/>
                <w:szCs w:val="24"/>
              </w:rPr>
              <w:t>ʊ́</w:t>
            </w:r>
            <w:r w:rsidRPr="00020F18">
              <w:rPr>
                <w:rFonts w:ascii="Times New Roman" w:hAnsi="Times New Roman" w:cs="Times New Roman"/>
                <w:sz w:val="24"/>
                <w:szCs w:val="24"/>
              </w:rPr>
              <w:t>ɾ-l</w:t>
            </w:r>
            <w:r w:rsidR="00142F84" w:rsidRPr="006124D3">
              <w:rPr>
                <w:rFonts w:ascii="Times New Roman" w:hAnsi="Times New Roman" w:cs="Times New Roman"/>
                <w:sz w:val="24"/>
                <w:szCs w:val="24"/>
              </w:rPr>
              <w:t>ɨ́</w:t>
            </w:r>
            <w:r w:rsidRPr="00020F18">
              <w:rPr>
                <w:rFonts w:asciiTheme="minorEastAsia" w:hAnsiTheme="minorEastAsia" w:cstheme="minorEastAsia"/>
                <w:sz w:val="24"/>
                <w:szCs w:val="24"/>
              </w:rPr>
              <w:t xml:space="preserve">              ‘mouth old’</w:t>
            </w:r>
          </w:p>
        </w:tc>
        <w:tc>
          <w:tcPr>
            <w:tcW w:w="207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j</w:t>
            </w:r>
            <w:r w:rsidR="002D2FAE">
              <w:rPr>
                <w:rFonts w:ascii="Times New Roman" w:hAnsi="Times New Roman" w:cs="Times New Roman"/>
                <w:sz w:val="24"/>
                <w:szCs w:val="24"/>
              </w:rPr>
              <w:t>έ</w:t>
            </w:r>
            <w:r w:rsidRPr="00020F18">
              <w:rPr>
                <w:rFonts w:ascii="Times New Roman" w:hAnsi="Times New Roman" w:cs="Times New Roman"/>
                <w:sz w:val="24"/>
                <w:szCs w:val="24"/>
              </w:rPr>
              <w:t>l +k</w:t>
            </w:r>
            <w:r w:rsidR="00142F84" w:rsidRPr="00DF58BC">
              <w:rPr>
                <w:rFonts w:ascii="Times New Roman" w:hAnsi="Times New Roman" w:cs="Times New Roman"/>
                <w:sz w:val="24"/>
                <w:szCs w:val="24"/>
              </w:rPr>
              <w:t>ʊ́</w:t>
            </w:r>
            <w:r w:rsidRPr="00020F18">
              <w:rPr>
                <w:rFonts w:ascii="Times New Roman" w:hAnsi="Times New Roman" w:cs="Times New Roman"/>
                <w:sz w:val="24"/>
                <w:szCs w:val="24"/>
              </w:rPr>
              <w:t>ɾ-l</w:t>
            </w:r>
            <w:r w:rsidR="00142F84" w:rsidRPr="006124D3">
              <w:rPr>
                <w:rFonts w:ascii="Times New Roman" w:hAnsi="Times New Roman" w:cs="Times New Roman"/>
                <w:sz w:val="24"/>
                <w:szCs w:val="24"/>
              </w:rPr>
              <w:t>ɨ́</w:t>
            </w:r>
          </w:p>
        </w:tc>
        <w:tc>
          <w:tcPr>
            <w:tcW w:w="162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problem+ old</w:t>
            </w:r>
          </w:p>
        </w:tc>
        <w:tc>
          <w:tcPr>
            <w:tcW w:w="135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‘custom’</w:t>
            </w:r>
          </w:p>
        </w:tc>
        <w:tc>
          <w:tcPr>
            <w:tcW w:w="90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N-A</w:t>
            </w:r>
          </w:p>
        </w:tc>
      </w:tr>
      <w:tr w:rsidR="00020F18" w:rsidRPr="00020F18" w:rsidTr="008D3DEE">
        <w:tc>
          <w:tcPr>
            <w:tcW w:w="342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j</w:t>
            </w:r>
            <w:r w:rsidR="002D2FAE">
              <w:rPr>
                <w:rFonts w:ascii="Times New Roman" w:hAnsi="Times New Roman" w:cs="Times New Roman"/>
                <w:sz w:val="24"/>
                <w:szCs w:val="24"/>
              </w:rPr>
              <w:t>έ</w:t>
            </w:r>
            <w:r w:rsidR="00142F84">
              <w:rPr>
                <w:rFonts w:ascii="Times New Roman" w:hAnsi="Times New Roman" w:cs="Times New Roman"/>
                <w:sz w:val="24"/>
                <w:szCs w:val="24"/>
              </w:rPr>
              <w:t>l-má</w:t>
            </w:r>
            <w:r w:rsidRPr="00020F18">
              <w:rPr>
                <w:rFonts w:ascii="Times New Roman" w:hAnsi="Times New Roman" w:cs="Times New Roman"/>
                <w:sz w:val="24"/>
                <w:szCs w:val="24"/>
              </w:rPr>
              <w:t>ŋ-l</w:t>
            </w:r>
            <w:r w:rsidR="00142F84" w:rsidRPr="006124D3">
              <w:rPr>
                <w:rFonts w:ascii="Times New Roman" w:hAnsi="Times New Roman" w:cs="Times New Roman"/>
                <w:sz w:val="24"/>
                <w:szCs w:val="24"/>
              </w:rPr>
              <w:t>ɨ́</w:t>
            </w:r>
            <w:r w:rsidRPr="00020F18">
              <w:rPr>
                <w:rFonts w:asciiTheme="minorEastAsia" w:hAnsiTheme="minorEastAsia" w:cstheme="minorEastAsia"/>
                <w:sz w:val="24"/>
                <w:szCs w:val="24"/>
              </w:rPr>
              <w:t xml:space="preserve">             ‘problem real’</w:t>
            </w:r>
          </w:p>
        </w:tc>
        <w:tc>
          <w:tcPr>
            <w:tcW w:w="207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j</w:t>
            </w:r>
            <w:r w:rsidR="002D2FAE">
              <w:rPr>
                <w:rFonts w:ascii="Times New Roman" w:hAnsi="Times New Roman" w:cs="Times New Roman"/>
                <w:sz w:val="24"/>
                <w:szCs w:val="24"/>
              </w:rPr>
              <w:t>έ</w:t>
            </w:r>
            <w:r w:rsidR="00142F84">
              <w:rPr>
                <w:rFonts w:ascii="Times New Roman" w:hAnsi="Times New Roman" w:cs="Times New Roman"/>
                <w:sz w:val="24"/>
                <w:szCs w:val="24"/>
              </w:rPr>
              <w:t>l + má</w:t>
            </w:r>
            <w:r w:rsidRPr="00020F18">
              <w:rPr>
                <w:rFonts w:ascii="Times New Roman" w:hAnsi="Times New Roman" w:cs="Times New Roman"/>
                <w:sz w:val="24"/>
                <w:szCs w:val="24"/>
              </w:rPr>
              <w:t>ŋ-l</w:t>
            </w:r>
            <w:r w:rsidR="00142F84" w:rsidRPr="006124D3">
              <w:rPr>
                <w:rFonts w:ascii="Times New Roman" w:hAnsi="Times New Roman" w:cs="Times New Roman"/>
                <w:sz w:val="24"/>
                <w:szCs w:val="24"/>
              </w:rPr>
              <w:t>ɨ́</w:t>
            </w:r>
          </w:p>
        </w:tc>
        <w:tc>
          <w:tcPr>
            <w:tcW w:w="162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problem+ real</w:t>
            </w:r>
          </w:p>
        </w:tc>
        <w:tc>
          <w:tcPr>
            <w:tcW w:w="135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‘truth’</w:t>
            </w:r>
          </w:p>
        </w:tc>
        <w:tc>
          <w:tcPr>
            <w:tcW w:w="90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N-A</w:t>
            </w:r>
          </w:p>
        </w:tc>
      </w:tr>
    </w:tbl>
    <w:p w:rsidR="00020F18" w:rsidRPr="00020F18" w:rsidRDefault="00020F18" w:rsidP="00020F18">
      <w:pPr>
        <w:spacing w:after="0" w:line="240" w:lineRule="auto"/>
        <w:jc w:val="both"/>
        <w:rPr>
          <w:rFonts w:ascii="Times New Roman" w:hAnsi="Times New Roman" w:cs="Times New Roman"/>
          <w:sz w:val="24"/>
          <w:szCs w:val="24"/>
        </w:rPr>
      </w:pPr>
    </w:p>
    <w:p w:rsidR="00020F18" w:rsidRPr="00020F18" w:rsidRDefault="00020F18" w:rsidP="00020F18">
      <w:pPr>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 xml:space="preserve">It is observed from the data above that both possessive bahuvrihi compounds and non- possessive bahuvrihi compounds are possible constructions in Dagbani.  </w:t>
      </w:r>
    </w:p>
    <w:p w:rsidR="00020F18" w:rsidRPr="00020F18" w:rsidRDefault="00020F18" w:rsidP="00020F18">
      <w:pPr>
        <w:tabs>
          <w:tab w:val="left" w:pos="4885"/>
        </w:tabs>
        <w:spacing w:after="0" w:line="240" w:lineRule="auto"/>
        <w:ind w:left="60"/>
        <w:jc w:val="both"/>
        <w:rPr>
          <w:rFonts w:ascii="Times New Roman" w:hAnsi="Times New Roman" w:cs="Times New Roman"/>
          <w:sz w:val="24"/>
          <w:szCs w:val="24"/>
        </w:rPr>
      </w:pPr>
      <w:r w:rsidRPr="00020F18">
        <w:rPr>
          <w:rFonts w:ascii="Times New Roman" w:hAnsi="Times New Roman" w:cs="Times New Roman"/>
          <w:sz w:val="24"/>
          <w:szCs w:val="24"/>
        </w:rPr>
        <w:t xml:space="preserve"> </w:t>
      </w:r>
    </w:p>
    <w:p w:rsidR="00020F18" w:rsidRPr="00020F18" w:rsidRDefault="00020F18" w:rsidP="00020F18">
      <w:pPr>
        <w:tabs>
          <w:tab w:val="left" w:pos="4885"/>
        </w:tabs>
        <w:spacing w:after="0" w:line="240" w:lineRule="auto"/>
        <w:ind w:left="60"/>
        <w:jc w:val="both"/>
        <w:rPr>
          <w:rFonts w:ascii="Times New Roman" w:hAnsi="Times New Roman" w:cs="Times New Roman"/>
          <w:b/>
          <w:sz w:val="24"/>
          <w:szCs w:val="24"/>
        </w:rPr>
      </w:pPr>
      <w:r w:rsidRPr="00020F18">
        <w:rPr>
          <w:rFonts w:ascii="Times New Roman" w:hAnsi="Times New Roman" w:cs="Times New Roman"/>
          <w:b/>
          <w:sz w:val="24"/>
          <w:szCs w:val="24"/>
        </w:rPr>
        <w:t>Compounds and Phrases</w:t>
      </w:r>
    </w:p>
    <w:p w:rsidR="00020F18" w:rsidRPr="00020F18" w:rsidRDefault="00020F18" w:rsidP="00020F18">
      <w:pPr>
        <w:tabs>
          <w:tab w:val="left" w:pos="4885"/>
        </w:tabs>
        <w:spacing w:after="0" w:line="240" w:lineRule="auto"/>
        <w:ind w:left="60"/>
        <w:jc w:val="both"/>
        <w:rPr>
          <w:rFonts w:ascii="Times New Roman" w:hAnsi="Times New Roman" w:cs="Times New Roman"/>
          <w:sz w:val="24"/>
          <w:szCs w:val="24"/>
        </w:rPr>
      </w:pPr>
      <w:r w:rsidRPr="00020F18">
        <w:rPr>
          <w:rFonts w:ascii="Times New Roman" w:hAnsi="Times New Roman" w:cs="Times New Roman"/>
          <w:sz w:val="24"/>
          <w:szCs w:val="24"/>
        </w:rPr>
        <w:t>Compounding which is the process of word-formation based on the combination of two potentially free base forms which are usually the member of the major word classes differ from phrases in a number of ways. There are four ways of distinguishing compounds from phrases; these four types of criteria are:</w:t>
      </w:r>
    </w:p>
    <w:p w:rsidR="006042F5" w:rsidRDefault="00020F18" w:rsidP="00362EC7">
      <w:pPr>
        <w:pStyle w:val="ListParagraph"/>
        <w:tabs>
          <w:tab w:val="left" w:pos="4885"/>
        </w:tabs>
        <w:spacing w:after="0" w:line="240" w:lineRule="auto"/>
        <w:ind w:left="919"/>
        <w:rPr>
          <w:rFonts w:ascii="Times New Roman" w:hAnsi="Times New Roman" w:cs="Times New Roman"/>
          <w:sz w:val="24"/>
          <w:szCs w:val="24"/>
        </w:rPr>
      </w:pPr>
      <w:proofErr w:type="gramStart"/>
      <w:r w:rsidRPr="006042F5">
        <w:rPr>
          <w:rFonts w:ascii="Times New Roman" w:hAnsi="Times New Roman" w:cs="Times New Roman"/>
          <w:sz w:val="24"/>
          <w:szCs w:val="24"/>
        </w:rPr>
        <w:t>phonological</w:t>
      </w:r>
      <w:bookmarkStart w:id="1" w:name="_GoBack"/>
      <w:bookmarkEnd w:id="1"/>
      <w:proofErr w:type="gramEnd"/>
    </w:p>
    <w:p w:rsidR="006042F5" w:rsidRDefault="00020F18" w:rsidP="00362EC7">
      <w:pPr>
        <w:pStyle w:val="ListParagraph"/>
        <w:tabs>
          <w:tab w:val="left" w:pos="4885"/>
        </w:tabs>
        <w:spacing w:after="0" w:line="240" w:lineRule="auto"/>
        <w:ind w:left="919"/>
        <w:rPr>
          <w:rFonts w:ascii="Times New Roman" w:hAnsi="Times New Roman" w:cs="Times New Roman"/>
          <w:sz w:val="24"/>
          <w:szCs w:val="24"/>
        </w:rPr>
      </w:pPr>
      <w:proofErr w:type="gramStart"/>
      <w:r w:rsidRPr="006042F5">
        <w:rPr>
          <w:rFonts w:ascii="Times New Roman" w:hAnsi="Times New Roman" w:cs="Times New Roman"/>
          <w:sz w:val="24"/>
          <w:szCs w:val="24"/>
        </w:rPr>
        <w:t>morphological</w:t>
      </w:r>
      <w:proofErr w:type="gramEnd"/>
    </w:p>
    <w:p w:rsidR="006042F5" w:rsidRDefault="00020F18" w:rsidP="00362EC7">
      <w:pPr>
        <w:pStyle w:val="ListParagraph"/>
        <w:tabs>
          <w:tab w:val="left" w:pos="4885"/>
        </w:tabs>
        <w:spacing w:after="0" w:line="240" w:lineRule="auto"/>
        <w:ind w:left="919"/>
        <w:rPr>
          <w:rFonts w:ascii="Times New Roman" w:hAnsi="Times New Roman" w:cs="Times New Roman"/>
          <w:sz w:val="24"/>
          <w:szCs w:val="24"/>
        </w:rPr>
      </w:pPr>
      <w:proofErr w:type="gramStart"/>
      <w:r w:rsidRPr="006042F5">
        <w:rPr>
          <w:rFonts w:ascii="Times New Roman" w:hAnsi="Times New Roman" w:cs="Times New Roman"/>
          <w:sz w:val="24"/>
          <w:szCs w:val="24"/>
        </w:rPr>
        <w:t>morpho-syntactic</w:t>
      </w:r>
      <w:proofErr w:type="gramEnd"/>
    </w:p>
    <w:p w:rsidR="00020F18" w:rsidRPr="006042F5" w:rsidRDefault="00020F18" w:rsidP="00362EC7">
      <w:pPr>
        <w:pStyle w:val="ListParagraph"/>
        <w:tabs>
          <w:tab w:val="left" w:pos="4885"/>
        </w:tabs>
        <w:spacing w:after="0" w:line="240" w:lineRule="auto"/>
        <w:ind w:left="919"/>
        <w:rPr>
          <w:rFonts w:ascii="Times New Roman" w:hAnsi="Times New Roman" w:cs="Times New Roman"/>
          <w:sz w:val="24"/>
          <w:szCs w:val="24"/>
        </w:rPr>
      </w:pPr>
      <w:proofErr w:type="gramStart"/>
      <w:r w:rsidRPr="006042F5">
        <w:rPr>
          <w:rFonts w:ascii="Times New Roman" w:hAnsi="Times New Roman" w:cs="Times New Roman"/>
          <w:sz w:val="24"/>
          <w:szCs w:val="24"/>
        </w:rPr>
        <w:lastRenderedPageBreak/>
        <w:t>semantic</w:t>
      </w:r>
      <w:proofErr w:type="gramEnd"/>
      <w:r w:rsidRPr="006042F5">
        <w:rPr>
          <w:rFonts w:ascii="Times New Roman" w:hAnsi="Times New Roman" w:cs="Times New Roman"/>
          <w:sz w:val="24"/>
          <w:szCs w:val="24"/>
        </w:rPr>
        <w:t xml:space="preserve"> </w:t>
      </w:r>
    </w:p>
    <w:p w:rsidR="00020F18" w:rsidRPr="00020F18" w:rsidRDefault="00020F18" w:rsidP="00020F18">
      <w:pPr>
        <w:tabs>
          <w:tab w:val="left" w:pos="4885"/>
        </w:tabs>
        <w:spacing w:after="0" w:line="240" w:lineRule="auto"/>
        <w:ind w:left="840"/>
        <w:contextualSpacing/>
        <w:jc w:val="both"/>
        <w:rPr>
          <w:rFonts w:ascii="Times New Roman" w:hAnsi="Times New Roman" w:cs="Times New Roman"/>
          <w:b/>
          <w:sz w:val="24"/>
          <w:szCs w:val="24"/>
        </w:rPr>
      </w:pP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Aikhenvald (2007) states that none of the criteria mentioned above is universal and that compounds need to be deﬁned based on language internal criteria. This implies that the application of the four criteria is language-specific since every language has its own internal structure. Appah (2013) identifies orthography as another criterion for distinguishing compounds from phrases as also acknowledged by Aikhenvald (2007) that orthographical convention may be helpful for languages with a tradition of writing.</w:t>
      </w:r>
      <w:r w:rsidR="007D5A78">
        <w:rPr>
          <w:rFonts w:ascii="Times New Roman" w:hAnsi="Times New Roman" w:cs="Times New Roman"/>
          <w:sz w:val="24"/>
          <w:szCs w:val="24"/>
        </w:rPr>
        <w:t xml:space="preserve"> T</w:t>
      </w:r>
      <w:r w:rsidR="00D54773">
        <w:rPr>
          <w:rFonts w:ascii="Times New Roman" w:hAnsi="Times New Roman" w:cs="Times New Roman"/>
          <w:sz w:val="24"/>
          <w:szCs w:val="24"/>
        </w:rPr>
        <w:t>hese ways of</w:t>
      </w:r>
      <w:r w:rsidR="00D54773" w:rsidRPr="00D54773">
        <w:rPr>
          <w:rFonts w:ascii="Times New Roman" w:hAnsi="Times New Roman" w:cs="Times New Roman"/>
          <w:sz w:val="24"/>
          <w:szCs w:val="24"/>
        </w:rPr>
        <w:t xml:space="preserve"> distinguishing compounds from phrases</w:t>
      </w:r>
      <w:r w:rsidR="00D54773">
        <w:rPr>
          <w:rFonts w:ascii="Times New Roman" w:hAnsi="Times New Roman" w:cs="Times New Roman"/>
          <w:sz w:val="24"/>
          <w:szCs w:val="24"/>
        </w:rPr>
        <w:t xml:space="preserve"> are discussed as follows</w:t>
      </w: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p>
    <w:p w:rsidR="00020F18" w:rsidRPr="00020F18" w:rsidRDefault="00020F18" w:rsidP="00020F18">
      <w:pPr>
        <w:tabs>
          <w:tab w:val="left" w:pos="4885"/>
        </w:tabs>
        <w:spacing w:after="0" w:line="240" w:lineRule="auto"/>
        <w:jc w:val="both"/>
        <w:rPr>
          <w:rFonts w:ascii="Times New Roman" w:hAnsi="Times New Roman" w:cs="Times New Roman"/>
          <w:i/>
          <w:sz w:val="24"/>
          <w:szCs w:val="24"/>
        </w:rPr>
      </w:pPr>
      <w:r w:rsidRPr="00020F18">
        <w:rPr>
          <w:rFonts w:ascii="Times New Roman" w:hAnsi="Times New Roman" w:cs="Times New Roman"/>
          <w:i/>
          <w:sz w:val="24"/>
          <w:szCs w:val="24"/>
        </w:rPr>
        <w:t>Phonological criteria</w:t>
      </w: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 xml:space="preserve">Aikhenvald (2007:25) observes that unlike phrases, which consist of several phonological words, compounds often form one phonological word and thus have just one stress. In English for example, compounds are stressed on the ﬁrst of two elements, e.g. </w:t>
      </w:r>
      <w:r w:rsidRPr="00020F18">
        <w:rPr>
          <w:rFonts w:ascii="Times New Roman" w:hAnsi="Times New Roman" w:cs="Times New Roman"/>
          <w:i/>
          <w:sz w:val="24"/>
          <w:szCs w:val="24"/>
        </w:rPr>
        <w:t>hótdog</w:t>
      </w:r>
      <w:r w:rsidRPr="00020F18">
        <w:rPr>
          <w:rFonts w:ascii="Times New Roman" w:hAnsi="Times New Roman" w:cs="Times New Roman"/>
          <w:sz w:val="24"/>
          <w:szCs w:val="24"/>
        </w:rPr>
        <w:t xml:space="preserve"> (as opposed to a hót dog which is hot’), </w:t>
      </w:r>
      <w:r w:rsidRPr="00020F18">
        <w:rPr>
          <w:rFonts w:ascii="Times New Roman" w:hAnsi="Times New Roman" w:cs="Times New Roman"/>
          <w:i/>
          <w:sz w:val="24"/>
          <w:szCs w:val="24"/>
        </w:rPr>
        <w:t>bóathouse</w:t>
      </w:r>
      <w:r w:rsidRPr="00020F18">
        <w:rPr>
          <w:rFonts w:ascii="Times New Roman" w:hAnsi="Times New Roman" w:cs="Times New Roman"/>
          <w:sz w:val="24"/>
          <w:szCs w:val="24"/>
        </w:rPr>
        <w:t xml:space="preserve"> (cf. the difference between English bláckbird and bláck bírd discussed by Bloomﬁeld (1933:180)). Aikhenvald explains that in Buru (Austronesian; Grimes (1997:280–1)), compounds form one phonological word and are characterized by single stress, e.g. </w:t>
      </w:r>
      <w:r w:rsidRPr="00020F18">
        <w:rPr>
          <w:rFonts w:ascii="Times New Roman" w:hAnsi="Times New Roman" w:cs="Times New Roman"/>
          <w:i/>
          <w:sz w:val="24"/>
          <w:szCs w:val="24"/>
        </w:rPr>
        <w:t>tón</w:t>
      </w:r>
      <w:r w:rsidRPr="00020F18">
        <w:rPr>
          <w:rFonts w:ascii="Times New Roman" w:hAnsi="Times New Roman" w:cs="Times New Roman"/>
          <w:sz w:val="24"/>
          <w:szCs w:val="24"/>
        </w:rPr>
        <w:t>.</w:t>
      </w:r>
      <w:r w:rsidRPr="00020F18">
        <w:rPr>
          <w:rFonts w:ascii="Times New Roman" w:hAnsi="Times New Roman" w:cs="Times New Roman"/>
          <w:i/>
          <w:sz w:val="24"/>
          <w:szCs w:val="24"/>
        </w:rPr>
        <w:t>boti</w:t>
      </w:r>
      <w:r w:rsidRPr="00020F18">
        <w:rPr>
          <w:rFonts w:ascii="Times New Roman" w:hAnsi="Times New Roman" w:cs="Times New Roman"/>
          <w:sz w:val="24"/>
          <w:szCs w:val="24"/>
        </w:rPr>
        <w:t xml:space="preserve"> ‘white cuscus’ (a particular species by that name) versus </w:t>
      </w:r>
      <w:r w:rsidRPr="00D54773">
        <w:rPr>
          <w:rFonts w:ascii="Times New Roman" w:hAnsi="Times New Roman" w:cs="Times New Roman"/>
          <w:i/>
          <w:sz w:val="24"/>
          <w:szCs w:val="24"/>
        </w:rPr>
        <w:t>tónal bóti</w:t>
      </w:r>
      <w:r w:rsidRPr="00020F18">
        <w:rPr>
          <w:rFonts w:ascii="Times New Roman" w:hAnsi="Times New Roman" w:cs="Times New Roman"/>
          <w:sz w:val="24"/>
          <w:szCs w:val="24"/>
        </w:rPr>
        <w:t xml:space="preserve"> ‘white cuscus’ (a cuscus which is white). In Dâw (Makú), a tone language, compounds receive just one tone, e.g. </w:t>
      </w:r>
      <w:r w:rsidRPr="00D54773">
        <w:rPr>
          <w:rFonts w:ascii="Times New Roman" w:hAnsi="Times New Roman" w:cs="Times New Roman"/>
          <w:i/>
          <w:sz w:val="24"/>
          <w:szCs w:val="24"/>
        </w:rPr>
        <w:t>daw-tóg</w:t>
      </w:r>
      <w:r w:rsidRPr="00020F18">
        <w:rPr>
          <w:rFonts w:ascii="Times New Roman" w:hAnsi="Times New Roman" w:cs="Times New Roman"/>
          <w:sz w:val="24"/>
          <w:szCs w:val="24"/>
        </w:rPr>
        <w:t xml:space="preserve"> (person-daughter) ‘girl’ (as compared to a coordinate noun phrase </w:t>
      </w:r>
      <w:r w:rsidRPr="00020F18">
        <w:rPr>
          <w:rFonts w:ascii="Times New Roman" w:hAnsi="Times New Roman" w:cs="Times New Roman"/>
          <w:i/>
          <w:sz w:val="24"/>
          <w:szCs w:val="24"/>
        </w:rPr>
        <w:t>dâw tóóóg</w:t>
      </w:r>
      <w:r w:rsidRPr="00020F18">
        <w:rPr>
          <w:rFonts w:ascii="Times New Roman" w:hAnsi="Times New Roman" w:cs="Times New Roman"/>
          <w:sz w:val="24"/>
          <w:szCs w:val="24"/>
        </w:rPr>
        <w:t xml:space="preserve"> ‘a person and a girl’ where each component has tone of its own).</w:t>
      </w: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Olawsky (2002) explains that all Dagbani compounds have one main stress (which predictably falls on the penultimate syllable as in (25). This supports the view that they are each one phonological word as well as one grammatical word.</w:t>
      </w:r>
    </w:p>
    <w:p w:rsidR="00020F18" w:rsidRPr="00020F18" w:rsidRDefault="00020F18" w:rsidP="00020F18">
      <w:pPr>
        <w:tabs>
          <w:tab w:val="left" w:pos="4885"/>
        </w:tabs>
        <w:spacing w:after="0" w:line="240" w:lineRule="auto"/>
        <w:ind w:left="60"/>
        <w:jc w:val="both"/>
        <w:rPr>
          <w:rFonts w:ascii="Times New Roman" w:hAnsi="Times New Roman" w:cs="Times New Roman"/>
          <w:sz w:val="24"/>
          <w:szCs w:val="24"/>
        </w:rPr>
      </w:pPr>
      <w:r w:rsidRPr="00020F18">
        <w:rPr>
          <w:rFonts w:ascii="Times New Roman" w:hAnsi="Times New Roman" w:cs="Times New Roman"/>
          <w:sz w:val="24"/>
          <w:szCs w:val="24"/>
        </w:rPr>
        <w:t xml:space="preserve">25. </w:t>
      </w:r>
    </w:p>
    <w:tbl>
      <w:tblPr>
        <w:tblStyle w:val="TableGrid"/>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78"/>
        <w:gridCol w:w="1530"/>
        <w:gridCol w:w="1980"/>
        <w:gridCol w:w="1980"/>
        <w:gridCol w:w="900"/>
      </w:tblGrid>
      <w:tr w:rsidR="00020F18" w:rsidRPr="00020F18" w:rsidTr="00D54773">
        <w:tc>
          <w:tcPr>
            <w:tcW w:w="3078" w:type="dxa"/>
          </w:tcPr>
          <w:p w:rsidR="00020F18" w:rsidRPr="00020F18" w:rsidRDefault="00020F18" w:rsidP="00020F18">
            <w:pPr>
              <w:jc w:val="both"/>
              <w:rPr>
                <w:rFonts w:ascii="Times New Roman" w:hAnsi="Times New Roman" w:cs="Times New Roman"/>
                <w:b/>
                <w:bCs/>
                <w:sz w:val="24"/>
                <w:szCs w:val="24"/>
              </w:rPr>
            </w:pPr>
            <w:r w:rsidRPr="00020F18">
              <w:rPr>
                <w:rFonts w:ascii="Times New Roman" w:hAnsi="Times New Roman" w:cs="Times New Roman"/>
                <w:b/>
                <w:bCs/>
                <w:sz w:val="24"/>
                <w:szCs w:val="24"/>
              </w:rPr>
              <w:t xml:space="preserve">Compounds </w:t>
            </w:r>
          </w:p>
        </w:tc>
        <w:tc>
          <w:tcPr>
            <w:tcW w:w="1530" w:type="dxa"/>
          </w:tcPr>
          <w:p w:rsidR="00020F18" w:rsidRPr="00020F18" w:rsidRDefault="00020F18" w:rsidP="00020F18">
            <w:pPr>
              <w:jc w:val="both"/>
              <w:rPr>
                <w:rFonts w:ascii="Times New Roman" w:hAnsi="Times New Roman" w:cs="Times New Roman"/>
                <w:b/>
                <w:bCs/>
                <w:sz w:val="24"/>
                <w:szCs w:val="24"/>
              </w:rPr>
            </w:pPr>
            <w:r w:rsidRPr="00020F18">
              <w:rPr>
                <w:rFonts w:ascii="Times New Roman" w:hAnsi="Times New Roman" w:cs="Times New Roman"/>
                <w:b/>
                <w:bCs/>
                <w:sz w:val="24"/>
                <w:szCs w:val="24"/>
              </w:rPr>
              <w:t xml:space="preserve">Constituents </w:t>
            </w:r>
          </w:p>
        </w:tc>
        <w:tc>
          <w:tcPr>
            <w:tcW w:w="1980" w:type="dxa"/>
          </w:tcPr>
          <w:p w:rsidR="00020F18" w:rsidRPr="00020F18" w:rsidRDefault="00020F18" w:rsidP="00020F18">
            <w:pPr>
              <w:jc w:val="both"/>
              <w:rPr>
                <w:rFonts w:ascii="Times New Roman" w:hAnsi="Times New Roman" w:cs="Times New Roman"/>
                <w:b/>
                <w:bCs/>
                <w:sz w:val="24"/>
                <w:szCs w:val="24"/>
              </w:rPr>
            </w:pPr>
            <w:r w:rsidRPr="00020F18">
              <w:rPr>
                <w:rFonts w:ascii="Times New Roman" w:hAnsi="Times New Roman" w:cs="Times New Roman"/>
                <w:b/>
                <w:bCs/>
                <w:sz w:val="24"/>
                <w:szCs w:val="24"/>
              </w:rPr>
              <w:t xml:space="preserve">Element gloss </w:t>
            </w:r>
          </w:p>
        </w:tc>
        <w:tc>
          <w:tcPr>
            <w:tcW w:w="1980" w:type="dxa"/>
          </w:tcPr>
          <w:p w:rsidR="00020F18" w:rsidRPr="00020F18" w:rsidRDefault="00020F18" w:rsidP="00020F18">
            <w:pPr>
              <w:jc w:val="both"/>
              <w:rPr>
                <w:rFonts w:ascii="Times New Roman" w:hAnsi="Times New Roman" w:cs="Times New Roman"/>
                <w:b/>
                <w:bCs/>
                <w:sz w:val="24"/>
                <w:szCs w:val="24"/>
              </w:rPr>
            </w:pPr>
            <w:r w:rsidRPr="00020F18">
              <w:rPr>
                <w:rFonts w:ascii="Times New Roman" w:hAnsi="Times New Roman" w:cs="Times New Roman"/>
                <w:b/>
                <w:bCs/>
                <w:sz w:val="24"/>
                <w:szCs w:val="24"/>
              </w:rPr>
              <w:t xml:space="preserve">  Meaning </w:t>
            </w:r>
          </w:p>
        </w:tc>
        <w:tc>
          <w:tcPr>
            <w:tcW w:w="900" w:type="dxa"/>
          </w:tcPr>
          <w:p w:rsidR="00020F18" w:rsidRPr="00020F18" w:rsidRDefault="00020F18" w:rsidP="00020F18">
            <w:pPr>
              <w:jc w:val="both"/>
              <w:rPr>
                <w:rFonts w:ascii="Times New Roman" w:hAnsi="Times New Roman" w:cs="Times New Roman"/>
                <w:b/>
                <w:bCs/>
                <w:sz w:val="24"/>
                <w:szCs w:val="24"/>
              </w:rPr>
            </w:pPr>
            <w:r w:rsidRPr="00020F18">
              <w:rPr>
                <w:rFonts w:ascii="Times New Roman" w:hAnsi="Times New Roman" w:cs="Times New Roman"/>
                <w:b/>
                <w:bCs/>
                <w:sz w:val="24"/>
                <w:szCs w:val="24"/>
              </w:rPr>
              <w:t>Pattern</w:t>
            </w:r>
          </w:p>
        </w:tc>
      </w:tr>
      <w:tr w:rsidR="00020F18" w:rsidRPr="00020F18" w:rsidTr="00D54773">
        <w:tc>
          <w:tcPr>
            <w:tcW w:w="3078" w:type="dxa"/>
          </w:tcPr>
          <w:p w:rsidR="00020F18" w:rsidRPr="00020F18" w:rsidRDefault="00D54773" w:rsidP="00020F18">
            <w:pPr>
              <w:jc w:val="both"/>
              <w:rPr>
                <w:rFonts w:ascii="Times New Roman" w:hAnsi="Times New Roman" w:cs="Times New Roman"/>
                <w:sz w:val="24"/>
                <w:szCs w:val="24"/>
              </w:rPr>
            </w:pPr>
            <w:r>
              <w:rPr>
                <w:rFonts w:ascii="Times New Roman" w:hAnsi="Times New Roman" w:cs="Times New Roman"/>
                <w:sz w:val="24"/>
                <w:szCs w:val="24"/>
              </w:rPr>
              <w:t>sa</w:t>
            </w:r>
            <w:r w:rsidR="00BE1B32">
              <w:rPr>
                <w:rFonts w:ascii="Times New Roman" w:hAnsi="Times New Roman" w:cs="Times New Roman"/>
                <w:sz w:val="24"/>
                <w:szCs w:val="24"/>
              </w:rPr>
              <w:t>-</w:t>
            </w:r>
            <w:r>
              <w:rPr>
                <w:rFonts w:ascii="Times New Roman" w:hAnsi="Times New Roman" w:cs="Times New Roman"/>
                <w:sz w:val="24"/>
                <w:szCs w:val="24"/>
              </w:rPr>
              <w:t>ˈ</w:t>
            </w:r>
            <w:r w:rsidR="00020F18" w:rsidRPr="00020F18">
              <w:rPr>
                <w:rFonts w:ascii="Times New Roman" w:hAnsi="Times New Roman" w:cs="Times New Roman"/>
                <w:sz w:val="24"/>
                <w:szCs w:val="24"/>
              </w:rPr>
              <w:t>k</w:t>
            </w:r>
            <w:r w:rsidR="00A17ABE">
              <w:rPr>
                <w:rFonts w:ascii="Times New Roman" w:hAnsi="Times New Roman" w:cs="Times New Roman"/>
                <w:sz w:val="24"/>
                <w:szCs w:val="24"/>
              </w:rPr>
              <w:t>ʊ</w:t>
            </w:r>
            <w:r w:rsidR="00020F18" w:rsidRPr="00020F18">
              <w:rPr>
                <w:rFonts w:ascii="Times New Roman" w:hAnsi="Times New Roman" w:cs="Times New Roman"/>
                <w:sz w:val="24"/>
                <w:szCs w:val="24"/>
              </w:rPr>
              <w:t>ɣ</w:t>
            </w:r>
            <w:r w:rsidR="00A17ABE">
              <w:rPr>
                <w:rFonts w:ascii="Times New Roman" w:hAnsi="Times New Roman" w:cs="Times New Roman"/>
                <w:sz w:val="24"/>
                <w:szCs w:val="24"/>
              </w:rPr>
              <w:t>-a</w:t>
            </w:r>
            <w:r w:rsidR="00BE1B32">
              <w:rPr>
                <w:rFonts w:ascii="Times New Roman" w:hAnsi="Times New Roman" w:cs="Times New Roman"/>
                <w:sz w:val="24"/>
                <w:szCs w:val="24"/>
              </w:rPr>
              <w:t xml:space="preserve">   </w:t>
            </w:r>
            <w:r w:rsidR="00020F18" w:rsidRPr="00020F18">
              <w:rPr>
                <w:rFonts w:ascii="Times New Roman" w:hAnsi="Times New Roman" w:cs="Times New Roman"/>
                <w:sz w:val="24"/>
                <w:szCs w:val="24"/>
              </w:rPr>
              <w:t xml:space="preserve"> ‘rain tones’</w:t>
            </w:r>
          </w:p>
        </w:tc>
        <w:tc>
          <w:tcPr>
            <w:tcW w:w="1530" w:type="dxa"/>
          </w:tcPr>
          <w:p w:rsidR="00020F18" w:rsidRPr="00020F18" w:rsidRDefault="00BE1B32" w:rsidP="00020F18">
            <w:pPr>
              <w:jc w:val="both"/>
              <w:rPr>
                <w:rFonts w:ascii="Times New Roman" w:hAnsi="Times New Roman" w:cs="Times New Roman"/>
                <w:sz w:val="24"/>
                <w:szCs w:val="24"/>
              </w:rPr>
            </w:pPr>
            <w:r>
              <w:rPr>
                <w:rFonts w:ascii="Times New Roman" w:hAnsi="Times New Roman" w:cs="Times New Roman"/>
                <w:sz w:val="24"/>
                <w:szCs w:val="24"/>
              </w:rPr>
              <w:t>sá-á</w:t>
            </w:r>
            <w:r w:rsidR="00020F18" w:rsidRPr="00020F18">
              <w:rPr>
                <w:rFonts w:ascii="Times New Roman" w:hAnsi="Times New Roman" w:cs="Times New Roman"/>
                <w:sz w:val="24"/>
                <w:szCs w:val="24"/>
              </w:rPr>
              <w:t xml:space="preserve">  + k</w:t>
            </w:r>
            <w:r w:rsidRPr="00DF58BC">
              <w:rPr>
                <w:rFonts w:ascii="Times New Roman" w:hAnsi="Times New Roman" w:cs="Times New Roman"/>
                <w:sz w:val="24"/>
                <w:szCs w:val="24"/>
              </w:rPr>
              <w:t>ʊ́</w:t>
            </w:r>
            <w:r w:rsidR="00020F18" w:rsidRPr="00020F18">
              <w:rPr>
                <w:rFonts w:ascii="Times New Roman" w:hAnsi="Times New Roman" w:cs="Times New Roman"/>
                <w:sz w:val="24"/>
                <w:szCs w:val="24"/>
              </w:rPr>
              <w:t>ɣ</w:t>
            </w:r>
            <w:r>
              <w:rPr>
                <w:rFonts w:ascii="Times New Roman" w:hAnsi="Times New Roman" w:cs="Times New Roman"/>
                <w:sz w:val="24"/>
                <w:szCs w:val="24"/>
              </w:rPr>
              <w:t>-á</w:t>
            </w:r>
          </w:p>
        </w:tc>
        <w:tc>
          <w:tcPr>
            <w:tcW w:w="198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 xml:space="preserve">rain </w:t>
            </w:r>
            <w:r w:rsidR="00BE1B32">
              <w:t xml:space="preserve"> </w:t>
            </w:r>
            <w:r w:rsidRPr="00020F18">
              <w:t xml:space="preserve"> </w:t>
            </w:r>
            <w:r w:rsidRPr="00020F18">
              <w:rPr>
                <w:rFonts w:ascii="Times New Roman" w:hAnsi="Times New Roman" w:cs="Times New Roman"/>
                <w:sz w:val="24"/>
                <w:szCs w:val="24"/>
              </w:rPr>
              <w:t>+ stones</w:t>
            </w:r>
          </w:p>
        </w:tc>
        <w:tc>
          <w:tcPr>
            <w:tcW w:w="1980" w:type="dxa"/>
          </w:tcPr>
          <w:p w:rsidR="00020F18" w:rsidRPr="00020F18" w:rsidRDefault="00BE1B32" w:rsidP="00020F18">
            <w:pPr>
              <w:jc w:val="both"/>
              <w:rPr>
                <w:rFonts w:ascii="Times New Roman" w:hAnsi="Times New Roman" w:cs="Times New Roman"/>
                <w:sz w:val="24"/>
                <w:szCs w:val="24"/>
              </w:rPr>
            </w:pPr>
            <w:r>
              <w:rPr>
                <w:rFonts w:ascii="Times New Roman" w:hAnsi="Times New Roman" w:cs="Times New Roman"/>
                <w:sz w:val="24"/>
                <w:szCs w:val="24"/>
              </w:rPr>
              <w:t xml:space="preserve"> </w:t>
            </w:r>
            <w:r w:rsidR="00020F18" w:rsidRPr="00020F18">
              <w:rPr>
                <w:rFonts w:ascii="Times New Roman" w:hAnsi="Times New Roman" w:cs="Times New Roman"/>
                <w:sz w:val="24"/>
                <w:szCs w:val="24"/>
              </w:rPr>
              <w:t>‘hails’</w:t>
            </w:r>
          </w:p>
        </w:tc>
        <w:tc>
          <w:tcPr>
            <w:tcW w:w="90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N-N</w:t>
            </w:r>
          </w:p>
        </w:tc>
      </w:tr>
      <w:tr w:rsidR="00020F18" w:rsidRPr="00020F18" w:rsidTr="00D54773">
        <w:tc>
          <w:tcPr>
            <w:tcW w:w="3078"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j</w:t>
            </w:r>
            <w:r w:rsidR="00BE1B32" w:rsidRPr="006124D3">
              <w:rPr>
                <w:rFonts w:ascii="Times New Roman" w:hAnsi="Times New Roman" w:cs="Times New Roman"/>
                <w:sz w:val="24"/>
                <w:szCs w:val="24"/>
              </w:rPr>
              <w:t>ɨ́</w:t>
            </w:r>
            <w:r w:rsidR="00BE1B32">
              <w:rPr>
                <w:rFonts w:ascii="Times New Roman" w:hAnsi="Times New Roman" w:cs="Times New Roman"/>
                <w:sz w:val="24"/>
                <w:szCs w:val="24"/>
              </w:rPr>
              <w:t>l-</w:t>
            </w:r>
            <w:r w:rsidR="00D54773">
              <w:rPr>
                <w:rFonts w:ascii="Times New Roman" w:hAnsi="Times New Roman" w:cs="Times New Roman"/>
                <w:sz w:val="24"/>
                <w:szCs w:val="24"/>
              </w:rPr>
              <w:t>ˈ</w:t>
            </w:r>
            <w:r w:rsidR="00A17ABE">
              <w:rPr>
                <w:rFonts w:ascii="Times New Roman" w:hAnsi="Times New Roman" w:cs="Times New Roman"/>
                <w:sz w:val="24"/>
                <w:szCs w:val="24"/>
              </w:rPr>
              <w:t>pa</w:t>
            </w:r>
            <w:r w:rsidRPr="00020F18">
              <w:rPr>
                <w:rFonts w:ascii="Times New Roman" w:hAnsi="Times New Roman" w:cs="Times New Roman"/>
                <w:sz w:val="24"/>
                <w:szCs w:val="24"/>
              </w:rPr>
              <w:t>ʔ</w:t>
            </w:r>
            <w:r w:rsidR="00A17ABE">
              <w:rPr>
                <w:rFonts w:ascii="Times New Roman" w:hAnsi="Times New Roman" w:cs="Times New Roman"/>
                <w:sz w:val="24"/>
                <w:szCs w:val="24"/>
              </w:rPr>
              <w:t>-a</w:t>
            </w:r>
            <w:r w:rsidRPr="00020F18">
              <w:rPr>
                <w:rFonts w:ascii="Times New Roman" w:hAnsi="Times New Roman" w:cs="Times New Roman"/>
                <w:sz w:val="24"/>
                <w:szCs w:val="24"/>
              </w:rPr>
              <w:t xml:space="preserve"> </w:t>
            </w:r>
            <w:r w:rsidR="00BE1B32">
              <w:rPr>
                <w:rFonts w:ascii="Times New Roman" w:hAnsi="Times New Roman" w:cs="Times New Roman"/>
                <w:sz w:val="24"/>
                <w:szCs w:val="24"/>
              </w:rPr>
              <w:t xml:space="preserve">   </w:t>
            </w:r>
            <w:r w:rsidRPr="00020F18">
              <w:rPr>
                <w:rFonts w:ascii="Times New Roman" w:hAnsi="Times New Roman" w:cs="Times New Roman"/>
                <w:sz w:val="24"/>
                <w:szCs w:val="24"/>
              </w:rPr>
              <w:t>‘house wife’</w:t>
            </w:r>
          </w:p>
        </w:tc>
        <w:tc>
          <w:tcPr>
            <w:tcW w:w="1530" w:type="dxa"/>
          </w:tcPr>
          <w:p w:rsidR="00020F18" w:rsidRPr="00020F18" w:rsidRDefault="008D3DEE" w:rsidP="00020F18">
            <w:pPr>
              <w:jc w:val="both"/>
              <w:rPr>
                <w:rFonts w:ascii="Times New Roman" w:hAnsi="Times New Roman" w:cs="Times New Roman"/>
                <w:sz w:val="24"/>
                <w:szCs w:val="24"/>
              </w:rPr>
            </w:pPr>
            <w:r>
              <w:rPr>
                <w:rFonts w:ascii="Times New Roman" w:hAnsi="Times New Roman" w:cs="Times New Roman"/>
                <w:sz w:val="24"/>
                <w:szCs w:val="24"/>
              </w:rPr>
              <w:t xml:space="preserve"> jí-lí  + pá</w:t>
            </w:r>
            <w:r w:rsidR="00020F18" w:rsidRPr="00020F18">
              <w:rPr>
                <w:rFonts w:ascii="Times New Roman" w:hAnsi="Times New Roman" w:cs="Times New Roman"/>
                <w:sz w:val="24"/>
                <w:szCs w:val="24"/>
              </w:rPr>
              <w:t>ʔ</w:t>
            </w:r>
            <w:r>
              <w:rPr>
                <w:rFonts w:ascii="Times New Roman" w:hAnsi="Times New Roman" w:cs="Times New Roman"/>
                <w:sz w:val="24"/>
                <w:szCs w:val="24"/>
              </w:rPr>
              <w:t>-á</w:t>
            </w:r>
            <w:r w:rsidR="00020F18" w:rsidRPr="00020F18">
              <w:rPr>
                <w:rFonts w:ascii="Times New Roman" w:hAnsi="Times New Roman" w:cs="Times New Roman"/>
                <w:sz w:val="24"/>
                <w:szCs w:val="24"/>
              </w:rPr>
              <w:t xml:space="preserve"> </w:t>
            </w:r>
          </w:p>
        </w:tc>
        <w:tc>
          <w:tcPr>
            <w:tcW w:w="198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house + wife</w:t>
            </w:r>
          </w:p>
        </w:tc>
        <w:tc>
          <w:tcPr>
            <w:tcW w:w="198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‘house wife’</w:t>
            </w:r>
          </w:p>
        </w:tc>
        <w:tc>
          <w:tcPr>
            <w:tcW w:w="90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N-N</w:t>
            </w:r>
          </w:p>
        </w:tc>
      </w:tr>
      <w:tr w:rsidR="00020F18" w:rsidRPr="00020F18" w:rsidTr="00D54773">
        <w:tc>
          <w:tcPr>
            <w:tcW w:w="3078" w:type="dxa"/>
          </w:tcPr>
          <w:p w:rsidR="00020F18" w:rsidRPr="00020F18" w:rsidRDefault="00A17ABE" w:rsidP="008D3DEE">
            <w:pPr>
              <w:jc w:val="both"/>
              <w:rPr>
                <w:rFonts w:ascii="Times New Roman" w:hAnsi="Times New Roman" w:cs="Times New Roman"/>
                <w:sz w:val="24"/>
                <w:szCs w:val="24"/>
              </w:rPr>
            </w:pPr>
            <w:r>
              <w:rPr>
                <w:rFonts w:ascii="Times New Roman" w:hAnsi="Times New Roman" w:cs="Times New Roman"/>
                <w:sz w:val="24"/>
                <w:szCs w:val="24"/>
              </w:rPr>
              <w:t>kpa</w:t>
            </w:r>
            <w:r w:rsidR="008D3DEE">
              <w:rPr>
                <w:rFonts w:ascii="Times New Roman" w:hAnsi="Times New Roman" w:cs="Times New Roman"/>
                <w:sz w:val="24"/>
                <w:szCs w:val="24"/>
              </w:rPr>
              <w:t>ŋ-</w:t>
            </w:r>
            <w:r w:rsidR="00D54773">
              <w:rPr>
                <w:rFonts w:ascii="Times New Roman" w:hAnsi="Times New Roman" w:cs="Times New Roman"/>
                <w:sz w:val="24"/>
                <w:szCs w:val="24"/>
              </w:rPr>
              <w:t>ˈ</w:t>
            </w:r>
            <w:r w:rsidR="00020F18" w:rsidRPr="00020F18">
              <w:rPr>
                <w:rFonts w:ascii="Times New Roman" w:hAnsi="Times New Roman" w:cs="Times New Roman"/>
                <w:sz w:val="24"/>
                <w:szCs w:val="24"/>
              </w:rPr>
              <w:t>ց</w:t>
            </w:r>
            <w:r>
              <w:rPr>
                <w:rFonts w:ascii="Times New Roman" w:hAnsi="Times New Roman" w:cs="Times New Roman"/>
                <w:sz w:val="24"/>
                <w:szCs w:val="24"/>
              </w:rPr>
              <w:t>a</w:t>
            </w:r>
            <w:r w:rsidR="00020F18" w:rsidRPr="00020F18">
              <w:rPr>
                <w:rFonts w:ascii="Times New Roman" w:hAnsi="Times New Roman" w:cs="Times New Roman"/>
                <w:sz w:val="24"/>
                <w:szCs w:val="24"/>
              </w:rPr>
              <w:t>l</w:t>
            </w:r>
            <w:r w:rsidR="008D3DEE">
              <w:rPr>
                <w:rFonts w:ascii="Times New Roman" w:hAnsi="Times New Roman" w:cs="Times New Roman"/>
                <w:sz w:val="24"/>
                <w:szCs w:val="24"/>
              </w:rPr>
              <w:t>-</w:t>
            </w:r>
            <w:r w:rsidR="00020F18" w:rsidRPr="00020F18">
              <w:rPr>
                <w:rFonts w:ascii="Times New Roman" w:hAnsi="Times New Roman" w:cs="Times New Roman"/>
                <w:sz w:val="24"/>
                <w:szCs w:val="24"/>
              </w:rPr>
              <w:t>l</w:t>
            </w:r>
            <w:r>
              <w:rPr>
                <w:rFonts w:ascii="Times New Roman" w:hAnsi="Times New Roman" w:cs="Times New Roman"/>
                <w:sz w:val="24"/>
                <w:szCs w:val="24"/>
              </w:rPr>
              <w:t>ɨ</w:t>
            </w:r>
            <w:r w:rsidR="008D3DEE">
              <w:rPr>
                <w:rFonts w:ascii="Times New Roman" w:hAnsi="Times New Roman" w:cs="Times New Roman"/>
                <w:sz w:val="24"/>
                <w:szCs w:val="24"/>
              </w:rPr>
              <w:t xml:space="preserve"> </w:t>
            </w:r>
            <w:r w:rsidR="00020F18" w:rsidRPr="00020F18">
              <w:rPr>
                <w:rFonts w:ascii="Times New Roman" w:hAnsi="Times New Roman" w:cs="Times New Roman"/>
                <w:sz w:val="24"/>
                <w:szCs w:val="24"/>
              </w:rPr>
              <w:t>guinea fowl egg’</w:t>
            </w:r>
          </w:p>
        </w:tc>
        <w:tc>
          <w:tcPr>
            <w:tcW w:w="1530" w:type="dxa"/>
          </w:tcPr>
          <w:p w:rsidR="00020F18" w:rsidRPr="00020F18" w:rsidRDefault="008D3DEE" w:rsidP="00020F18">
            <w:pPr>
              <w:jc w:val="both"/>
              <w:rPr>
                <w:rFonts w:ascii="Times New Roman" w:hAnsi="Times New Roman" w:cs="Times New Roman"/>
                <w:sz w:val="24"/>
                <w:szCs w:val="24"/>
              </w:rPr>
            </w:pPr>
            <w:r>
              <w:rPr>
                <w:rFonts w:ascii="Times New Roman" w:hAnsi="Times New Roman" w:cs="Times New Roman"/>
                <w:sz w:val="24"/>
                <w:szCs w:val="24"/>
              </w:rPr>
              <w:t>kpá</w:t>
            </w:r>
            <w:r w:rsidR="00B00FE2">
              <w:rPr>
                <w:rFonts w:ascii="Times New Roman" w:hAnsi="Times New Roman" w:cs="Times New Roman"/>
                <w:sz w:val="24"/>
                <w:szCs w:val="24"/>
              </w:rPr>
              <w:t>ŋ + ց</w:t>
            </w:r>
            <w:r>
              <w:rPr>
                <w:rFonts w:ascii="Times New Roman" w:hAnsi="Times New Roman" w:cs="Times New Roman"/>
                <w:sz w:val="24"/>
                <w:szCs w:val="24"/>
              </w:rPr>
              <w:t>á</w:t>
            </w:r>
            <w:r w:rsidR="00020F18" w:rsidRPr="00020F18">
              <w:rPr>
                <w:rFonts w:ascii="Times New Roman" w:hAnsi="Times New Roman" w:cs="Times New Roman"/>
                <w:sz w:val="24"/>
                <w:szCs w:val="24"/>
              </w:rPr>
              <w:t>l-l</w:t>
            </w:r>
            <w:r w:rsidRPr="006124D3">
              <w:rPr>
                <w:rFonts w:ascii="Times New Roman" w:hAnsi="Times New Roman" w:cs="Times New Roman"/>
                <w:sz w:val="24"/>
                <w:szCs w:val="24"/>
              </w:rPr>
              <w:t>ɨ́</w:t>
            </w:r>
          </w:p>
        </w:tc>
        <w:tc>
          <w:tcPr>
            <w:tcW w:w="198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guinea</w:t>
            </w:r>
            <w:r w:rsidR="00D93A87">
              <w:rPr>
                <w:rFonts w:ascii="Times New Roman" w:hAnsi="Times New Roman" w:cs="Times New Roman"/>
                <w:sz w:val="24"/>
                <w:szCs w:val="24"/>
              </w:rPr>
              <w:t xml:space="preserve"> </w:t>
            </w:r>
            <w:r w:rsidRPr="00020F18">
              <w:rPr>
                <w:rFonts w:ascii="Times New Roman" w:hAnsi="Times New Roman" w:cs="Times New Roman"/>
                <w:sz w:val="24"/>
                <w:szCs w:val="24"/>
              </w:rPr>
              <w:t>fowl +egg</w:t>
            </w:r>
          </w:p>
        </w:tc>
        <w:tc>
          <w:tcPr>
            <w:tcW w:w="1980" w:type="dxa"/>
          </w:tcPr>
          <w:p w:rsidR="00020F18" w:rsidRPr="00020F18" w:rsidRDefault="00D93A87" w:rsidP="00020F18">
            <w:pPr>
              <w:jc w:val="both"/>
              <w:rPr>
                <w:rFonts w:ascii="Times New Roman" w:hAnsi="Times New Roman" w:cs="Times New Roman"/>
                <w:sz w:val="24"/>
                <w:szCs w:val="24"/>
              </w:rPr>
            </w:pPr>
            <w:r>
              <w:rPr>
                <w:rFonts w:ascii="Times New Roman" w:hAnsi="Times New Roman" w:cs="Times New Roman"/>
                <w:sz w:val="24"/>
                <w:szCs w:val="24"/>
              </w:rPr>
              <w:t>‘</w:t>
            </w:r>
            <w:r w:rsidR="00020F18" w:rsidRPr="00020F18">
              <w:rPr>
                <w:rFonts w:ascii="Times New Roman" w:hAnsi="Times New Roman" w:cs="Times New Roman"/>
                <w:sz w:val="24"/>
                <w:szCs w:val="24"/>
              </w:rPr>
              <w:t>guinea</w:t>
            </w:r>
            <w:r>
              <w:rPr>
                <w:rFonts w:ascii="Times New Roman" w:hAnsi="Times New Roman" w:cs="Times New Roman"/>
                <w:sz w:val="24"/>
                <w:szCs w:val="24"/>
              </w:rPr>
              <w:t xml:space="preserve"> </w:t>
            </w:r>
            <w:r w:rsidR="00020F18" w:rsidRPr="00020F18">
              <w:rPr>
                <w:rFonts w:ascii="Times New Roman" w:hAnsi="Times New Roman" w:cs="Times New Roman"/>
                <w:sz w:val="24"/>
                <w:szCs w:val="24"/>
              </w:rPr>
              <w:t>fowl egg</w:t>
            </w:r>
            <w:r>
              <w:rPr>
                <w:rFonts w:ascii="Times New Roman" w:hAnsi="Times New Roman" w:cs="Times New Roman"/>
                <w:sz w:val="24"/>
                <w:szCs w:val="24"/>
              </w:rPr>
              <w:t>’</w:t>
            </w:r>
          </w:p>
        </w:tc>
        <w:tc>
          <w:tcPr>
            <w:tcW w:w="90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N-N</w:t>
            </w:r>
          </w:p>
        </w:tc>
      </w:tr>
      <w:tr w:rsidR="00020F18" w:rsidRPr="00020F18" w:rsidTr="00D54773">
        <w:tc>
          <w:tcPr>
            <w:tcW w:w="3078" w:type="dxa"/>
          </w:tcPr>
          <w:p w:rsidR="00020F18" w:rsidRPr="00020F18" w:rsidRDefault="00A17ABE" w:rsidP="008D3DEE">
            <w:pPr>
              <w:jc w:val="both"/>
              <w:rPr>
                <w:rFonts w:ascii="Times New Roman" w:hAnsi="Times New Roman" w:cs="Times New Roman"/>
                <w:sz w:val="24"/>
                <w:szCs w:val="24"/>
              </w:rPr>
            </w:pPr>
            <w:r>
              <w:rPr>
                <w:rFonts w:ascii="Times New Roman" w:hAnsi="Times New Roman" w:cs="Times New Roman"/>
                <w:sz w:val="24"/>
                <w:szCs w:val="24"/>
              </w:rPr>
              <w:t>da</w:t>
            </w:r>
            <w:r w:rsidR="00020F18" w:rsidRPr="00020F18">
              <w:rPr>
                <w:rFonts w:ascii="Times New Roman" w:hAnsi="Times New Roman" w:cs="Times New Roman"/>
                <w:sz w:val="24"/>
                <w:szCs w:val="24"/>
              </w:rPr>
              <w:t>-</w:t>
            </w:r>
            <w:r w:rsidR="00D54773">
              <w:rPr>
                <w:rFonts w:ascii="Times New Roman" w:hAnsi="Times New Roman" w:cs="Times New Roman"/>
                <w:sz w:val="24"/>
                <w:szCs w:val="24"/>
              </w:rPr>
              <w:t>ˈ</w:t>
            </w:r>
            <w:r w:rsidR="00020F18" w:rsidRPr="00020F18">
              <w:rPr>
                <w:rFonts w:ascii="Times New Roman" w:hAnsi="Times New Roman" w:cs="Times New Roman"/>
                <w:sz w:val="24"/>
                <w:szCs w:val="24"/>
              </w:rPr>
              <w:t>j</w:t>
            </w:r>
            <w:r>
              <w:rPr>
                <w:rFonts w:ascii="Times New Roman" w:hAnsi="Times New Roman" w:cs="Times New Roman"/>
                <w:sz w:val="24"/>
                <w:szCs w:val="24"/>
              </w:rPr>
              <w:t>ʊ</w:t>
            </w:r>
            <w:r w:rsidR="00020F18" w:rsidRPr="00020F18">
              <w:rPr>
                <w:rFonts w:ascii="Times New Roman" w:hAnsi="Times New Roman" w:cs="Times New Roman"/>
                <w:sz w:val="24"/>
                <w:szCs w:val="24"/>
              </w:rPr>
              <w:t>l</w:t>
            </w:r>
            <w:r w:rsidR="008D3DEE" w:rsidRPr="006124D3">
              <w:rPr>
                <w:rFonts w:ascii="Times New Roman" w:hAnsi="Times New Roman" w:cs="Times New Roman"/>
                <w:sz w:val="24"/>
                <w:szCs w:val="24"/>
              </w:rPr>
              <w:t>ɨ́</w:t>
            </w:r>
            <w:r w:rsidR="00020F18" w:rsidRPr="00020F18">
              <w:rPr>
                <w:rFonts w:ascii="Times New Roman" w:hAnsi="Times New Roman" w:cs="Times New Roman"/>
                <w:sz w:val="24"/>
                <w:szCs w:val="24"/>
              </w:rPr>
              <w:t xml:space="preserve">       ‘alcohol pot’</w:t>
            </w:r>
          </w:p>
        </w:tc>
        <w:tc>
          <w:tcPr>
            <w:tcW w:w="1530" w:type="dxa"/>
          </w:tcPr>
          <w:p w:rsidR="00020F18" w:rsidRPr="00020F18" w:rsidRDefault="008D3DEE" w:rsidP="00020F18">
            <w:pPr>
              <w:jc w:val="both"/>
              <w:rPr>
                <w:rFonts w:ascii="Times New Roman" w:hAnsi="Times New Roman" w:cs="Times New Roman"/>
                <w:sz w:val="24"/>
                <w:szCs w:val="24"/>
              </w:rPr>
            </w:pPr>
            <w:r>
              <w:rPr>
                <w:rFonts w:ascii="Times New Roman" w:hAnsi="Times New Roman" w:cs="Times New Roman"/>
                <w:sz w:val="24"/>
                <w:szCs w:val="24"/>
              </w:rPr>
              <w:t>dá</w:t>
            </w:r>
            <w:r w:rsidR="00020F18" w:rsidRPr="00020F18">
              <w:rPr>
                <w:rFonts w:ascii="Times New Roman" w:hAnsi="Times New Roman" w:cs="Times New Roman"/>
                <w:sz w:val="24"/>
                <w:szCs w:val="24"/>
              </w:rPr>
              <w:t>m  + jʊl</w:t>
            </w:r>
            <w:r w:rsidRPr="006124D3">
              <w:rPr>
                <w:rFonts w:ascii="Times New Roman" w:hAnsi="Times New Roman" w:cs="Times New Roman"/>
                <w:sz w:val="24"/>
                <w:szCs w:val="24"/>
              </w:rPr>
              <w:t>ɨ́</w:t>
            </w:r>
          </w:p>
        </w:tc>
        <w:tc>
          <w:tcPr>
            <w:tcW w:w="198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alcohol + pot</w:t>
            </w:r>
          </w:p>
        </w:tc>
        <w:tc>
          <w:tcPr>
            <w:tcW w:w="198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‘pito pot’</w:t>
            </w:r>
          </w:p>
        </w:tc>
        <w:tc>
          <w:tcPr>
            <w:tcW w:w="90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N-N</w:t>
            </w:r>
          </w:p>
        </w:tc>
      </w:tr>
      <w:tr w:rsidR="00020F18" w:rsidRPr="00020F18" w:rsidTr="00D54773">
        <w:tc>
          <w:tcPr>
            <w:tcW w:w="3078" w:type="dxa"/>
          </w:tcPr>
          <w:p w:rsidR="00020F18" w:rsidRPr="00020F18" w:rsidRDefault="00020F18" w:rsidP="008D3DEE">
            <w:pPr>
              <w:jc w:val="both"/>
              <w:rPr>
                <w:rFonts w:ascii="Times New Roman" w:hAnsi="Times New Roman" w:cs="Times New Roman"/>
                <w:sz w:val="24"/>
                <w:szCs w:val="24"/>
              </w:rPr>
            </w:pPr>
            <w:r w:rsidRPr="00020F18">
              <w:rPr>
                <w:rFonts w:ascii="Times New Roman" w:hAnsi="Times New Roman" w:cs="Times New Roman"/>
                <w:sz w:val="24"/>
                <w:szCs w:val="24"/>
              </w:rPr>
              <w:t>b</w:t>
            </w:r>
            <w:r w:rsidR="008D3DEE" w:rsidRPr="006124D3">
              <w:rPr>
                <w:rFonts w:ascii="Times New Roman" w:hAnsi="Times New Roman" w:cs="Times New Roman"/>
                <w:sz w:val="24"/>
                <w:szCs w:val="24"/>
              </w:rPr>
              <w:t>ɨ́</w:t>
            </w:r>
            <w:r w:rsidR="008D3DEE">
              <w:rPr>
                <w:rFonts w:ascii="Times New Roman" w:hAnsi="Times New Roman" w:cs="Times New Roman"/>
                <w:sz w:val="24"/>
                <w:szCs w:val="24"/>
              </w:rPr>
              <w:t>n-</w:t>
            </w:r>
            <w:r w:rsidR="00D54773">
              <w:rPr>
                <w:rFonts w:ascii="Times New Roman" w:hAnsi="Times New Roman" w:cs="Times New Roman"/>
                <w:sz w:val="24"/>
                <w:szCs w:val="24"/>
              </w:rPr>
              <w:t>ˈ</w:t>
            </w:r>
            <w:r w:rsidR="008D3DEE">
              <w:rPr>
                <w:rFonts w:ascii="Times New Roman" w:hAnsi="Times New Roman" w:cs="Times New Roman"/>
                <w:sz w:val="24"/>
                <w:szCs w:val="24"/>
              </w:rPr>
              <w:t>p</w:t>
            </w:r>
            <w:r w:rsidR="008D3DEE" w:rsidRPr="008D3DEE">
              <w:rPr>
                <w:rFonts w:ascii="Times New Roman" w:hAnsi="Times New Roman" w:cs="Times New Roman"/>
                <w:sz w:val="24"/>
                <w:szCs w:val="24"/>
                <w:vertAlign w:val="superscript"/>
              </w:rPr>
              <w:t>j</w:t>
            </w:r>
            <w:r w:rsidR="008D3DEE">
              <w:rPr>
                <w:rFonts w:ascii="Times New Roman" w:hAnsi="Times New Roman" w:cs="Times New Roman"/>
                <w:sz w:val="24"/>
                <w:szCs w:val="24"/>
              </w:rPr>
              <w:t>έ</w:t>
            </w:r>
            <w:r w:rsidRPr="00020F18">
              <w:rPr>
                <w:rFonts w:ascii="Times New Roman" w:hAnsi="Times New Roman" w:cs="Times New Roman"/>
                <w:sz w:val="24"/>
                <w:szCs w:val="24"/>
              </w:rPr>
              <w:t>l-l</w:t>
            </w:r>
            <w:r w:rsidR="00A17ABE">
              <w:rPr>
                <w:rFonts w:ascii="Times New Roman" w:hAnsi="Times New Roman" w:cs="Times New Roman"/>
                <w:sz w:val="24"/>
                <w:szCs w:val="24"/>
              </w:rPr>
              <w:t>ɨ</w:t>
            </w:r>
            <w:r w:rsidRPr="00020F18">
              <w:rPr>
                <w:rFonts w:ascii="Times New Roman" w:hAnsi="Times New Roman" w:cs="Times New Roman"/>
                <w:sz w:val="24"/>
                <w:szCs w:val="24"/>
              </w:rPr>
              <w:t xml:space="preserve">   ‘thing white’</w:t>
            </w:r>
          </w:p>
        </w:tc>
        <w:tc>
          <w:tcPr>
            <w:tcW w:w="1530" w:type="dxa"/>
          </w:tcPr>
          <w:p w:rsidR="00020F18" w:rsidRPr="00020F18" w:rsidRDefault="00020F18" w:rsidP="008D3DEE">
            <w:pPr>
              <w:jc w:val="both"/>
              <w:rPr>
                <w:rFonts w:ascii="Times New Roman" w:hAnsi="Times New Roman" w:cs="Times New Roman"/>
                <w:sz w:val="24"/>
                <w:szCs w:val="24"/>
              </w:rPr>
            </w:pPr>
            <w:r w:rsidRPr="00020F18">
              <w:rPr>
                <w:rFonts w:ascii="Times New Roman" w:hAnsi="Times New Roman" w:cs="Times New Roman"/>
                <w:sz w:val="24"/>
                <w:szCs w:val="24"/>
              </w:rPr>
              <w:t>b</w:t>
            </w:r>
            <w:r w:rsidR="008D3DEE" w:rsidRPr="006124D3">
              <w:rPr>
                <w:rFonts w:ascii="Times New Roman" w:hAnsi="Times New Roman" w:cs="Times New Roman"/>
                <w:sz w:val="24"/>
                <w:szCs w:val="24"/>
              </w:rPr>
              <w:t>ɨ́</w:t>
            </w:r>
            <w:r w:rsidRPr="00020F18">
              <w:rPr>
                <w:rFonts w:ascii="Times New Roman" w:hAnsi="Times New Roman" w:cs="Times New Roman"/>
                <w:sz w:val="24"/>
                <w:szCs w:val="24"/>
              </w:rPr>
              <w:t>n</w:t>
            </w:r>
            <w:r w:rsidR="008D3DEE" w:rsidRPr="006124D3">
              <w:rPr>
                <w:rFonts w:ascii="Times New Roman" w:hAnsi="Times New Roman" w:cs="Times New Roman"/>
                <w:sz w:val="24"/>
                <w:szCs w:val="24"/>
              </w:rPr>
              <w:t>ɨ́</w:t>
            </w:r>
            <w:r w:rsidR="008D3DEE">
              <w:rPr>
                <w:rFonts w:ascii="Times New Roman" w:hAnsi="Times New Roman" w:cs="Times New Roman"/>
                <w:sz w:val="24"/>
                <w:szCs w:val="24"/>
              </w:rPr>
              <w:t xml:space="preserve">  + </w:t>
            </w:r>
            <w:r w:rsidR="008D3DEE" w:rsidRPr="008D3DEE">
              <w:rPr>
                <w:rFonts w:ascii="Times New Roman" w:hAnsi="Times New Roman" w:cs="Times New Roman"/>
                <w:sz w:val="24"/>
                <w:szCs w:val="24"/>
              </w:rPr>
              <w:t>p</w:t>
            </w:r>
            <w:r w:rsidR="008D3DEE" w:rsidRPr="008D3DEE">
              <w:rPr>
                <w:rFonts w:ascii="Times New Roman" w:hAnsi="Times New Roman" w:cs="Times New Roman"/>
                <w:sz w:val="24"/>
                <w:szCs w:val="24"/>
                <w:vertAlign w:val="superscript"/>
              </w:rPr>
              <w:t>j</w:t>
            </w:r>
            <w:r w:rsidR="008D3DEE">
              <w:rPr>
                <w:rFonts w:ascii="Times New Roman" w:hAnsi="Times New Roman" w:cs="Times New Roman"/>
                <w:sz w:val="24"/>
                <w:szCs w:val="24"/>
              </w:rPr>
              <w:t>έ</w:t>
            </w:r>
            <w:r w:rsidRPr="008D3DEE">
              <w:rPr>
                <w:rFonts w:ascii="Times New Roman" w:hAnsi="Times New Roman" w:cs="Times New Roman"/>
                <w:sz w:val="24"/>
                <w:szCs w:val="24"/>
              </w:rPr>
              <w:t>l</w:t>
            </w:r>
            <w:r w:rsidR="008D3DEE">
              <w:rPr>
                <w:rFonts w:ascii="Times New Roman" w:hAnsi="Times New Roman" w:cs="Times New Roman"/>
                <w:sz w:val="24"/>
                <w:szCs w:val="24"/>
              </w:rPr>
              <w:t>-l</w:t>
            </w:r>
            <w:r w:rsidR="008D3DEE" w:rsidRPr="006124D3">
              <w:rPr>
                <w:rFonts w:ascii="Times New Roman" w:hAnsi="Times New Roman" w:cs="Times New Roman"/>
                <w:sz w:val="24"/>
                <w:szCs w:val="24"/>
              </w:rPr>
              <w:t>ɨ́</w:t>
            </w:r>
          </w:p>
        </w:tc>
        <w:tc>
          <w:tcPr>
            <w:tcW w:w="198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thing + white</w:t>
            </w:r>
          </w:p>
        </w:tc>
        <w:tc>
          <w:tcPr>
            <w:tcW w:w="198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‘white calico’</w:t>
            </w:r>
          </w:p>
        </w:tc>
        <w:tc>
          <w:tcPr>
            <w:tcW w:w="90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N-A</w:t>
            </w:r>
          </w:p>
        </w:tc>
      </w:tr>
      <w:tr w:rsidR="00020F18" w:rsidRPr="00020F18" w:rsidTr="00D54773">
        <w:tc>
          <w:tcPr>
            <w:tcW w:w="3078" w:type="dxa"/>
          </w:tcPr>
          <w:p w:rsidR="00020F18" w:rsidRPr="00020F18" w:rsidRDefault="00A17ABE" w:rsidP="008D3DEE">
            <w:pPr>
              <w:jc w:val="both"/>
              <w:rPr>
                <w:rFonts w:ascii="Times New Roman" w:hAnsi="Times New Roman" w:cs="Times New Roman"/>
                <w:sz w:val="24"/>
                <w:szCs w:val="24"/>
              </w:rPr>
            </w:pPr>
            <w:r>
              <w:rPr>
                <w:rFonts w:ascii="Times New Roman" w:hAnsi="Times New Roman" w:cs="Times New Roman"/>
                <w:sz w:val="24"/>
                <w:szCs w:val="24"/>
              </w:rPr>
              <w:t>wa</w:t>
            </w:r>
            <w:r w:rsidR="008D3DEE">
              <w:rPr>
                <w:rFonts w:ascii="Times New Roman" w:hAnsi="Times New Roman" w:cs="Times New Roman"/>
                <w:sz w:val="24"/>
                <w:szCs w:val="24"/>
              </w:rPr>
              <w:t>h-</w:t>
            </w:r>
            <w:r w:rsidR="00D54773">
              <w:rPr>
                <w:rFonts w:ascii="Times New Roman" w:hAnsi="Times New Roman" w:cs="Times New Roman"/>
                <w:sz w:val="24"/>
                <w:szCs w:val="24"/>
              </w:rPr>
              <w:t>ˈ</w:t>
            </w:r>
            <w:r w:rsidR="00020F18" w:rsidRPr="00020F18">
              <w:rPr>
                <w:rFonts w:ascii="Times New Roman" w:hAnsi="Times New Roman" w:cs="Times New Roman"/>
                <w:sz w:val="24"/>
                <w:szCs w:val="24"/>
              </w:rPr>
              <w:t>ʒ</w:t>
            </w:r>
            <w:r w:rsidR="008D3DEE" w:rsidRPr="008D3DEE">
              <w:rPr>
                <w:rFonts w:ascii="Times New Roman" w:hAnsi="Times New Roman" w:cs="Times New Roman"/>
                <w:sz w:val="24"/>
                <w:szCs w:val="24"/>
                <w:vertAlign w:val="superscript"/>
              </w:rPr>
              <w:t>j</w:t>
            </w:r>
            <w:r w:rsidR="008D3DEE">
              <w:rPr>
                <w:rFonts w:ascii="Times New Roman" w:hAnsi="Times New Roman" w:cs="Times New Roman"/>
                <w:sz w:val="24"/>
                <w:szCs w:val="24"/>
              </w:rPr>
              <w:t>έ</w:t>
            </w:r>
            <w:r w:rsidR="00B00FE2">
              <w:rPr>
                <w:rFonts w:ascii="Times New Roman" w:hAnsi="Times New Roman" w:cs="Times New Roman"/>
                <w:sz w:val="24"/>
                <w:szCs w:val="24"/>
              </w:rPr>
              <w:t>ɣ</w:t>
            </w:r>
            <w:r>
              <w:rPr>
                <w:rFonts w:ascii="Times New Roman" w:hAnsi="Times New Roman" w:cs="Times New Roman"/>
                <w:sz w:val="24"/>
                <w:szCs w:val="24"/>
              </w:rPr>
              <w:t>ʊ</w:t>
            </w:r>
            <w:r w:rsidR="00020F18" w:rsidRPr="00020F18">
              <w:rPr>
                <w:rFonts w:ascii="Times New Roman" w:hAnsi="Times New Roman" w:cs="Times New Roman"/>
                <w:sz w:val="24"/>
                <w:szCs w:val="24"/>
              </w:rPr>
              <w:t xml:space="preserve"> ‘snake red’</w:t>
            </w:r>
          </w:p>
        </w:tc>
        <w:tc>
          <w:tcPr>
            <w:tcW w:w="1530" w:type="dxa"/>
          </w:tcPr>
          <w:p w:rsidR="00020F18" w:rsidRPr="00020F18" w:rsidRDefault="008D3DEE" w:rsidP="00020F18">
            <w:pPr>
              <w:jc w:val="both"/>
              <w:rPr>
                <w:rFonts w:ascii="Times New Roman" w:hAnsi="Times New Roman" w:cs="Times New Roman"/>
                <w:sz w:val="24"/>
                <w:szCs w:val="24"/>
              </w:rPr>
            </w:pPr>
            <w:r>
              <w:rPr>
                <w:rFonts w:ascii="Times New Roman" w:hAnsi="Times New Roman" w:cs="Times New Roman"/>
                <w:sz w:val="24"/>
                <w:szCs w:val="24"/>
              </w:rPr>
              <w:t>wá</w:t>
            </w:r>
            <w:r w:rsidR="00020F18" w:rsidRPr="00020F18">
              <w:rPr>
                <w:rFonts w:ascii="Times New Roman" w:hAnsi="Times New Roman" w:cs="Times New Roman"/>
                <w:sz w:val="24"/>
                <w:szCs w:val="24"/>
              </w:rPr>
              <w:t>h</w:t>
            </w:r>
            <w:r w:rsidR="00B00FE2" w:rsidRPr="00DF58BC">
              <w:rPr>
                <w:rFonts w:ascii="Times New Roman" w:hAnsi="Times New Roman" w:cs="Times New Roman"/>
                <w:sz w:val="24"/>
                <w:szCs w:val="24"/>
              </w:rPr>
              <w:t>ʊ́</w:t>
            </w:r>
            <w:r w:rsidR="00020F18" w:rsidRPr="00020F18">
              <w:rPr>
                <w:rFonts w:ascii="Times New Roman" w:hAnsi="Times New Roman" w:cs="Times New Roman"/>
                <w:sz w:val="24"/>
                <w:szCs w:val="24"/>
              </w:rPr>
              <w:t xml:space="preserve"> +ʒ</w:t>
            </w:r>
            <w:r w:rsidRPr="008D3DEE">
              <w:rPr>
                <w:rFonts w:ascii="Times New Roman" w:hAnsi="Times New Roman" w:cs="Times New Roman"/>
                <w:sz w:val="24"/>
                <w:szCs w:val="24"/>
                <w:vertAlign w:val="superscript"/>
              </w:rPr>
              <w:t>j</w:t>
            </w:r>
            <w:r>
              <w:rPr>
                <w:rFonts w:ascii="Times New Roman" w:hAnsi="Times New Roman" w:cs="Times New Roman"/>
                <w:sz w:val="24"/>
                <w:szCs w:val="24"/>
              </w:rPr>
              <w:t>έ</w:t>
            </w:r>
            <w:r w:rsidR="00B00FE2">
              <w:rPr>
                <w:rFonts w:ascii="Times New Roman" w:hAnsi="Times New Roman" w:cs="Times New Roman"/>
                <w:sz w:val="24"/>
                <w:szCs w:val="24"/>
              </w:rPr>
              <w:t>ɣ</w:t>
            </w:r>
            <w:r w:rsidR="00B00FE2" w:rsidRPr="00DF58BC">
              <w:rPr>
                <w:rFonts w:ascii="Times New Roman" w:hAnsi="Times New Roman" w:cs="Times New Roman"/>
                <w:sz w:val="24"/>
                <w:szCs w:val="24"/>
              </w:rPr>
              <w:t>ʊ́</w:t>
            </w:r>
          </w:p>
        </w:tc>
        <w:tc>
          <w:tcPr>
            <w:tcW w:w="198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snake + red</w:t>
            </w:r>
          </w:p>
        </w:tc>
        <w:tc>
          <w:tcPr>
            <w:tcW w:w="198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‘type of snake’</w:t>
            </w:r>
          </w:p>
        </w:tc>
        <w:tc>
          <w:tcPr>
            <w:tcW w:w="90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N-A</w:t>
            </w:r>
          </w:p>
        </w:tc>
      </w:tr>
      <w:tr w:rsidR="00020F18" w:rsidRPr="00020F18" w:rsidTr="00D54773">
        <w:tc>
          <w:tcPr>
            <w:tcW w:w="3078" w:type="dxa"/>
          </w:tcPr>
          <w:p w:rsidR="00020F18" w:rsidRPr="00020F18" w:rsidRDefault="008D3DEE" w:rsidP="00020F18">
            <w:pPr>
              <w:jc w:val="both"/>
              <w:rPr>
                <w:rFonts w:ascii="Times New Roman" w:hAnsi="Times New Roman" w:cs="Times New Roman"/>
                <w:sz w:val="24"/>
                <w:szCs w:val="24"/>
              </w:rPr>
            </w:pPr>
            <w:r>
              <w:rPr>
                <w:rFonts w:ascii="Times New Roman" w:hAnsi="Times New Roman" w:cs="Times New Roman"/>
                <w:sz w:val="24"/>
                <w:szCs w:val="24"/>
              </w:rPr>
              <w:t>t</w:t>
            </w:r>
            <w:r w:rsidR="00A17ABE">
              <w:rPr>
                <w:rFonts w:ascii="Times New Roman" w:hAnsi="Times New Roman" w:cs="Times New Roman"/>
                <w:sz w:val="24"/>
                <w:szCs w:val="24"/>
              </w:rPr>
              <w:t>ɨ</w:t>
            </w:r>
            <w:r>
              <w:rPr>
                <w:rFonts w:ascii="Times New Roman" w:hAnsi="Times New Roman" w:cs="Times New Roman"/>
                <w:sz w:val="24"/>
                <w:szCs w:val="24"/>
              </w:rPr>
              <w:t>-</w:t>
            </w:r>
            <w:r w:rsidR="00D54773">
              <w:rPr>
                <w:rFonts w:ascii="Times New Roman" w:hAnsi="Times New Roman" w:cs="Times New Roman"/>
                <w:sz w:val="24"/>
                <w:szCs w:val="24"/>
              </w:rPr>
              <w:t>ˈ</w:t>
            </w:r>
            <w:r w:rsidR="00020F18" w:rsidRPr="00020F18">
              <w:rPr>
                <w:rFonts w:ascii="Times New Roman" w:hAnsi="Times New Roman" w:cs="Times New Roman"/>
                <w:sz w:val="24"/>
                <w:szCs w:val="24"/>
              </w:rPr>
              <w:t>kp</w:t>
            </w:r>
            <w:r w:rsidR="00A17ABE">
              <w:rPr>
                <w:rFonts w:ascii="Times New Roman" w:hAnsi="Times New Roman" w:cs="Times New Roman"/>
                <w:sz w:val="24"/>
                <w:szCs w:val="24"/>
              </w:rPr>
              <w:t>ɨ</w:t>
            </w:r>
            <w:r w:rsidR="00020F18" w:rsidRPr="00020F18">
              <w:rPr>
                <w:rFonts w:ascii="Times New Roman" w:hAnsi="Times New Roman" w:cs="Times New Roman"/>
                <w:sz w:val="24"/>
                <w:szCs w:val="24"/>
              </w:rPr>
              <w:t>l-l</w:t>
            </w:r>
            <w:r w:rsidR="00A17ABE">
              <w:rPr>
                <w:rFonts w:ascii="Times New Roman" w:hAnsi="Times New Roman" w:cs="Times New Roman"/>
                <w:sz w:val="24"/>
                <w:szCs w:val="24"/>
              </w:rPr>
              <w:t>ɨ</w:t>
            </w:r>
            <w:r w:rsidR="00020F18" w:rsidRPr="00020F18">
              <w:rPr>
                <w:rFonts w:ascii="Times New Roman" w:hAnsi="Times New Roman" w:cs="Times New Roman"/>
                <w:sz w:val="24"/>
                <w:szCs w:val="24"/>
              </w:rPr>
              <w:t xml:space="preserve"> </w:t>
            </w:r>
            <w:r>
              <w:rPr>
                <w:rFonts w:ascii="Times New Roman" w:hAnsi="Times New Roman" w:cs="Times New Roman"/>
                <w:sz w:val="24"/>
                <w:szCs w:val="24"/>
              </w:rPr>
              <w:t xml:space="preserve">   </w:t>
            </w:r>
            <w:r w:rsidR="00020F18" w:rsidRPr="00020F18">
              <w:rPr>
                <w:rFonts w:ascii="Times New Roman" w:hAnsi="Times New Roman" w:cs="Times New Roman"/>
                <w:sz w:val="24"/>
                <w:szCs w:val="24"/>
              </w:rPr>
              <w:t>‘medicine round’</w:t>
            </w:r>
          </w:p>
        </w:tc>
        <w:tc>
          <w:tcPr>
            <w:tcW w:w="153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t</w:t>
            </w:r>
            <w:r w:rsidR="008D3DEE" w:rsidRPr="006124D3">
              <w:rPr>
                <w:rFonts w:ascii="Times New Roman" w:hAnsi="Times New Roman" w:cs="Times New Roman"/>
                <w:sz w:val="24"/>
                <w:szCs w:val="24"/>
              </w:rPr>
              <w:t>ɨ́</w:t>
            </w:r>
            <w:r w:rsidRPr="00020F18">
              <w:rPr>
                <w:rFonts w:ascii="Times New Roman" w:hAnsi="Times New Roman" w:cs="Times New Roman"/>
                <w:sz w:val="24"/>
                <w:szCs w:val="24"/>
              </w:rPr>
              <w:t>m + kp</w:t>
            </w:r>
            <w:r w:rsidR="008D3DEE" w:rsidRPr="006124D3">
              <w:rPr>
                <w:rFonts w:ascii="Times New Roman" w:hAnsi="Times New Roman" w:cs="Times New Roman"/>
                <w:sz w:val="24"/>
                <w:szCs w:val="24"/>
              </w:rPr>
              <w:t>ɨ́</w:t>
            </w:r>
            <w:r w:rsidRPr="00020F18">
              <w:rPr>
                <w:rFonts w:ascii="Times New Roman" w:hAnsi="Times New Roman" w:cs="Times New Roman"/>
                <w:sz w:val="24"/>
                <w:szCs w:val="24"/>
              </w:rPr>
              <w:t>l-l</w:t>
            </w:r>
            <w:r w:rsidR="008D3DEE" w:rsidRPr="006124D3">
              <w:rPr>
                <w:rFonts w:ascii="Times New Roman" w:hAnsi="Times New Roman" w:cs="Times New Roman"/>
                <w:sz w:val="24"/>
                <w:szCs w:val="24"/>
              </w:rPr>
              <w:t>ɨ́</w:t>
            </w:r>
          </w:p>
        </w:tc>
        <w:tc>
          <w:tcPr>
            <w:tcW w:w="1980" w:type="dxa"/>
          </w:tcPr>
          <w:p w:rsidR="00020F18" w:rsidRPr="00020F18" w:rsidRDefault="00D93A87" w:rsidP="008D3DEE">
            <w:pPr>
              <w:jc w:val="both"/>
              <w:rPr>
                <w:rFonts w:ascii="Times New Roman" w:hAnsi="Times New Roman" w:cs="Times New Roman"/>
                <w:sz w:val="24"/>
                <w:szCs w:val="24"/>
              </w:rPr>
            </w:pPr>
            <w:r>
              <w:rPr>
                <w:rFonts w:ascii="Times New Roman" w:hAnsi="Times New Roman" w:cs="Times New Roman"/>
                <w:sz w:val="24"/>
                <w:szCs w:val="24"/>
              </w:rPr>
              <w:t>m</w:t>
            </w:r>
            <w:r w:rsidR="00020F18" w:rsidRPr="00020F18">
              <w:rPr>
                <w:rFonts w:ascii="Times New Roman" w:hAnsi="Times New Roman" w:cs="Times New Roman"/>
                <w:sz w:val="24"/>
                <w:szCs w:val="24"/>
              </w:rPr>
              <w:t>edicine</w:t>
            </w:r>
            <w:r>
              <w:rPr>
                <w:rFonts w:ascii="Times New Roman" w:hAnsi="Times New Roman" w:cs="Times New Roman"/>
                <w:sz w:val="24"/>
                <w:szCs w:val="24"/>
              </w:rPr>
              <w:t xml:space="preserve"> </w:t>
            </w:r>
            <w:r w:rsidR="00020F18" w:rsidRPr="00020F18">
              <w:rPr>
                <w:rFonts w:ascii="Times New Roman" w:hAnsi="Times New Roman" w:cs="Times New Roman"/>
                <w:sz w:val="24"/>
                <w:szCs w:val="24"/>
              </w:rPr>
              <w:t>+ round</w:t>
            </w:r>
          </w:p>
        </w:tc>
        <w:tc>
          <w:tcPr>
            <w:tcW w:w="198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‘medical pill’</w:t>
            </w:r>
          </w:p>
        </w:tc>
        <w:tc>
          <w:tcPr>
            <w:tcW w:w="90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N-A</w:t>
            </w:r>
          </w:p>
        </w:tc>
      </w:tr>
      <w:tr w:rsidR="00020F18" w:rsidRPr="00020F18" w:rsidTr="00D54773">
        <w:tc>
          <w:tcPr>
            <w:tcW w:w="3078" w:type="dxa"/>
          </w:tcPr>
          <w:p w:rsidR="00020F18" w:rsidRPr="00020F18" w:rsidRDefault="008D3DEE" w:rsidP="008D3DEE">
            <w:pPr>
              <w:jc w:val="both"/>
              <w:rPr>
                <w:rFonts w:ascii="Times New Roman" w:hAnsi="Times New Roman" w:cs="Times New Roman"/>
                <w:sz w:val="24"/>
                <w:szCs w:val="24"/>
              </w:rPr>
            </w:pPr>
            <w:r>
              <w:rPr>
                <w:rFonts w:ascii="Times New Roman" w:hAnsi="Times New Roman" w:cs="Times New Roman"/>
                <w:sz w:val="24"/>
                <w:szCs w:val="24"/>
              </w:rPr>
              <w:t>ց</w:t>
            </w:r>
            <w:r w:rsidR="00A17ABE">
              <w:rPr>
                <w:rFonts w:ascii="Times New Roman" w:hAnsi="Times New Roman" w:cs="Times New Roman"/>
                <w:sz w:val="24"/>
                <w:szCs w:val="24"/>
              </w:rPr>
              <w:t>ba</w:t>
            </w:r>
            <w:r>
              <w:rPr>
                <w:rFonts w:ascii="Times New Roman" w:hAnsi="Times New Roman" w:cs="Times New Roman"/>
                <w:sz w:val="24"/>
                <w:szCs w:val="24"/>
              </w:rPr>
              <w:t>n-ˈp</w:t>
            </w:r>
            <w:r w:rsidRPr="008D3DEE">
              <w:rPr>
                <w:rFonts w:ascii="Times New Roman" w:hAnsi="Times New Roman" w:cs="Times New Roman"/>
                <w:sz w:val="24"/>
                <w:szCs w:val="24"/>
                <w:vertAlign w:val="superscript"/>
              </w:rPr>
              <w:t>j</w:t>
            </w:r>
            <w:r>
              <w:rPr>
                <w:rFonts w:ascii="Times New Roman" w:hAnsi="Times New Roman" w:cs="Times New Roman"/>
                <w:sz w:val="24"/>
                <w:szCs w:val="24"/>
              </w:rPr>
              <w:t>έ</w:t>
            </w:r>
            <w:r w:rsidR="00020F18" w:rsidRPr="00020F18">
              <w:rPr>
                <w:rFonts w:ascii="Times New Roman" w:hAnsi="Times New Roman" w:cs="Times New Roman"/>
                <w:sz w:val="24"/>
                <w:szCs w:val="24"/>
              </w:rPr>
              <w:t>l-l</w:t>
            </w:r>
            <w:r w:rsidR="00A17ABE">
              <w:rPr>
                <w:rFonts w:ascii="Times New Roman" w:hAnsi="Times New Roman" w:cs="Times New Roman"/>
                <w:sz w:val="24"/>
                <w:szCs w:val="24"/>
              </w:rPr>
              <w:t>ɨ</w:t>
            </w:r>
            <w:r w:rsidR="00020F18" w:rsidRPr="00020F18">
              <w:rPr>
                <w:rFonts w:ascii="Times New Roman" w:hAnsi="Times New Roman" w:cs="Times New Roman"/>
                <w:sz w:val="24"/>
                <w:szCs w:val="24"/>
              </w:rPr>
              <w:t xml:space="preserve"> ‘skin white’</w:t>
            </w:r>
          </w:p>
        </w:tc>
        <w:tc>
          <w:tcPr>
            <w:tcW w:w="1530" w:type="dxa"/>
          </w:tcPr>
          <w:p w:rsidR="00020F18" w:rsidRPr="00020F18" w:rsidRDefault="008D3DEE" w:rsidP="00020F18">
            <w:pPr>
              <w:jc w:val="both"/>
              <w:rPr>
                <w:rFonts w:ascii="Times New Roman" w:hAnsi="Times New Roman" w:cs="Times New Roman"/>
                <w:sz w:val="24"/>
                <w:szCs w:val="24"/>
              </w:rPr>
            </w:pPr>
            <w:r>
              <w:rPr>
                <w:rFonts w:ascii="Times New Roman" w:hAnsi="Times New Roman" w:cs="Times New Roman"/>
                <w:sz w:val="24"/>
                <w:szCs w:val="24"/>
              </w:rPr>
              <w:t>ցbàŋ + p</w:t>
            </w:r>
            <w:r w:rsidRPr="008D3DEE">
              <w:rPr>
                <w:rFonts w:ascii="Times New Roman" w:hAnsi="Times New Roman" w:cs="Times New Roman"/>
                <w:sz w:val="24"/>
                <w:szCs w:val="24"/>
                <w:vertAlign w:val="superscript"/>
              </w:rPr>
              <w:t>j</w:t>
            </w:r>
            <w:r>
              <w:rPr>
                <w:rFonts w:ascii="Times New Roman" w:hAnsi="Times New Roman" w:cs="Times New Roman"/>
                <w:sz w:val="24"/>
                <w:szCs w:val="24"/>
              </w:rPr>
              <w:t>έ</w:t>
            </w:r>
            <w:r w:rsidR="00020F18" w:rsidRPr="00020F18">
              <w:rPr>
                <w:rFonts w:ascii="Times New Roman" w:hAnsi="Times New Roman" w:cs="Times New Roman"/>
                <w:sz w:val="24"/>
                <w:szCs w:val="24"/>
              </w:rPr>
              <w:t>l-l</w:t>
            </w:r>
            <w:r w:rsidR="003117A4">
              <w:rPr>
                <w:rFonts w:ascii="Times New Roman" w:hAnsi="Times New Roman" w:cs="Times New Roman"/>
                <w:sz w:val="24"/>
                <w:szCs w:val="24"/>
              </w:rPr>
              <w:t>ɨ</w:t>
            </w:r>
          </w:p>
        </w:tc>
        <w:tc>
          <w:tcPr>
            <w:tcW w:w="198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skin + white</w:t>
            </w:r>
          </w:p>
        </w:tc>
        <w:tc>
          <w:tcPr>
            <w:tcW w:w="198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‘western person’</w:t>
            </w:r>
          </w:p>
        </w:tc>
        <w:tc>
          <w:tcPr>
            <w:tcW w:w="90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N-A</w:t>
            </w:r>
          </w:p>
        </w:tc>
      </w:tr>
    </w:tbl>
    <w:p w:rsidR="00020F18" w:rsidRPr="00020F18" w:rsidRDefault="00020F18" w:rsidP="00020F18">
      <w:pPr>
        <w:tabs>
          <w:tab w:val="left" w:pos="4885"/>
        </w:tabs>
        <w:spacing w:after="0" w:line="240" w:lineRule="auto"/>
        <w:ind w:left="60"/>
        <w:jc w:val="both"/>
        <w:rPr>
          <w:rFonts w:ascii="Times New Roman" w:hAnsi="Times New Roman" w:cs="Times New Roman"/>
          <w:sz w:val="24"/>
          <w:szCs w:val="24"/>
        </w:rPr>
      </w:pPr>
    </w:p>
    <w:p w:rsidR="00020F18" w:rsidRPr="00020F18" w:rsidRDefault="00020F18" w:rsidP="00020F18">
      <w:pPr>
        <w:tabs>
          <w:tab w:val="left" w:pos="4885"/>
        </w:tabs>
        <w:spacing w:after="0" w:line="240" w:lineRule="auto"/>
        <w:ind w:left="60"/>
        <w:jc w:val="both"/>
        <w:rPr>
          <w:rFonts w:ascii="Times New Roman" w:hAnsi="Times New Roman" w:cs="Times New Roman"/>
          <w:sz w:val="24"/>
          <w:szCs w:val="24"/>
        </w:rPr>
      </w:pPr>
      <w:r w:rsidRPr="00020F18">
        <w:rPr>
          <w:rFonts w:ascii="Times New Roman" w:hAnsi="Times New Roman" w:cs="Times New Roman"/>
          <w:sz w:val="24"/>
          <w:szCs w:val="24"/>
        </w:rPr>
        <w:t xml:space="preserve">The data in (25) show that the issue of compounds being stressed on the ﬁrst of the two elements does not apply in Dagbani since the stress </w:t>
      </w:r>
      <w:r w:rsidR="003117A4">
        <w:rPr>
          <w:rFonts w:ascii="Times New Roman" w:hAnsi="Times New Roman" w:cs="Times New Roman"/>
          <w:sz w:val="24"/>
          <w:szCs w:val="24"/>
        </w:rPr>
        <w:t xml:space="preserve">is not applicable in Dagbani. </w:t>
      </w:r>
      <w:r w:rsidRPr="00020F18">
        <w:rPr>
          <w:rFonts w:ascii="Times New Roman" w:hAnsi="Times New Roman" w:cs="Times New Roman"/>
          <w:sz w:val="24"/>
          <w:szCs w:val="24"/>
        </w:rPr>
        <w:t>Dagbani is a tonal language and for that matter what Olawsky</w:t>
      </w:r>
      <w:r w:rsidR="003117A4">
        <w:rPr>
          <w:rFonts w:ascii="Times New Roman" w:hAnsi="Times New Roman" w:cs="Times New Roman"/>
          <w:sz w:val="24"/>
          <w:szCs w:val="24"/>
        </w:rPr>
        <w:t xml:space="preserve"> (1999)</w:t>
      </w:r>
      <w:r w:rsidRPr="00020F18">
        <w:rPr>
          <w:rFonts w:ascii="Times New Roman" w:hAnsi="Times New Roman" w:cs="Times New Roman"/>
          <w:sz w:val="24"/>
          <w:szCs w:val="24"/>
        </w:rPr>
        <w:t xml:space="preserve"> claims is marked by stress is rather marked by tone. This means that following Hudu’s argument, example (25) will be read as in (26) in Dagbani where the compounds are tone marked</w:t>
      </w:r>
    </w:p>
    <w:p w:rsidR="00020F18" w:rsidRPr="00020F18" w:rsidRDefault="003117A4" w:rsidP="00020F18">
      <w:pPr>
        <w:tabs>
          <w:tab w:val="left" w:pos="4885"/>
        </w:tabs>
        <w:spacing w:after="0" w:line="240" w:lineRule="auto"/>
        <w:ind w:left="60"/>
        <w:jc w:val="both"/>
        <w:rPr>
          <w:rFonts w:ascii="Times New Roman" w:hAnsi="Times New Roman" w:cs="Times New Roman"/>
          <w:sz w:val="24"/>
          <w:szCs w:val="24"/>
        </w:rPr>
      </w:pPr>
      <w:r>
        <w:rPr>
          <w:rFonts w:ascii="Times New Roman" w:hAnsi="Times New Roman" w:cs="Times New Roman"/>
          <w:sz w:val="24"/>
          <w:szCs w:val="24"/>
        </w:rPr>
        <w:t>26</w:t>
      </w:r>
      <w:r w:rsidR="00020F18" w:rsidRPr="00020F18">
        <w:rPr>
          <w:rFonts w:ascii="Times New Roman" w:hAnsi="Times New Roman" w:cs="Times New Roman"/>
          <w:sz w:val="24"/>
          <w:szCs w:val="24"/>
        </w:rPr>
        <w:t>.</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58"/>
        <w:gridCol w:w="1890"/>
        <w:gridCol w:w="2429"/>
        <w:gridCol w:w="896"/>
      </w:tblGrid>
      <w:tr w:rsidR="00020F18" w:rsidRPr="00020F18" w:rsidTr="003117A4">
        <w:tc>
          <w:tcPr>
            <w:tcW w:w="1458"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 xml:space="preserve">Compounds </w:t>
            </w:r>
          </w:p>
        </w:tc>
        <w:tc>
          <w:tcPr>
            <w:tcW w:w="189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 xml:space="preserve">Element gloss </w:t>
            </w:r>
          </w:p>
        </w:tc>
        <w:tc>
          <w:tcPr>
            <w:tcW w:w="2429"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 xml:space="preserve">  Meaning </w:t>
            </w:r>
          </w:p>
        </w:tc>
        <w:tc>
          <w:tcPr>
            <w:tcW w:w="896"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Pattern</w:t>
            </w:r>
          </w:p>
        </w:tc>
      </w:tr>
      <w:tr w:rsidR="00020F18" w:rsidRPr="00020F18" w:rsidTr="003117A4">
        <w:tc>
          <w:tcPr>
            <w:tcW w:w="1458"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s</w:t>
            </w:r>
            <w:r w:rsidRPr="00020F18">
              <w:rPr>
                <w:rFonts w:ascii="Times New Roman" w:hAnsi="Times New Roman" w:cs="Times New Roman"/>
                <w:sz w:val="24"/>
                <w:szCs w:val="24"/>
                <w:lang w:bidi="he-IL"/>
              </w:rPr>
              <w:t>á</w:t>
            </w:r>
            <w:r w:rsidR="00D54773">
              <w:rPr>
                <w:rFonts w:ascii="Times New Roman" w:hAnsi="Times New Roman" w:cs="Times New Roman"/>
                <w:sz w:val="24"/>
                <w:szCs w:val="24"/>
              </w:rPr>
              <w:t>-k</w:t>
            </w:r>
            <w:r w:rsidR="00D54773" w:rsidRPr="00DF58BC">
              <w:rPr>
                <w:rFonts w:ascii="Times New Roman" w:hAnsi="Times New Roman" w:cs="Times New Roman"/>
                <w:sz w:val="24"/>
                <w:szCs w:val="24"/>
              </w:rPr>
              <w:t>ʊ́</w:t>
            </w:r>
            <w:r w:rsidRPr="00020F18">
              <w:rPr>
                <w:rFonts w:ascii="Times New Roman" w:hAnsi="Times New Roman" w:cs="Times New Roman"/>
                <w:sz w:val="24"/>
                <w:szCs w:val="24"/>
              </w:rPr>
              <w:t>ɣ-á</w:t>
            </w:r>
          </w:p>
        </w:tc>
        <w:tc>
          <w:tcPr>
            <w:tcW w:w="189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rain+ stones</w:t>
            </w:r>
          </w:p>
        </w:tc>
        <w:tc>
          <w:tcPr>
            <w:tcW w:w="2429"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‘hail.pl’</w:t>
            </w:r>
          </w:p>
        </w:tc>
        <w:tc>
          <w:tcPr>
            <w:tcW w:w="896"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N-N</w:t>
            </w:r>
          </w:p>
        </w:tc>
      </w:tr>
      <w:tr w:rsidR="00020F18" w:rsidRPr="00020F18" w:rsidTr="003117A4">
        <w:tc>
          <w:tcPr>
            <w:tcW w:w="1458" w:type="dxa"/>
          </w:tcPr>
          <w:p w:rsidR="00020F18" w:rsidRPr="00020F18" w:rsidRDefault="003117A4" w:rsidP="00020F18">
            <w:pPr>
              <w:jc w:val="both"/>
              <w:rPr>
                <w:rFonts w:ascii="Times New Roman" w:hAnsi="Times New Roman" w:cs="Times New Roman"/>
                <w:sz w:val="24"/>
                <w:szCs w:val="24"/>
              </w:rPr>
            </w:pPr>
            <w:r>
              <w:rPr>
                <w:rFonts w:ascii="Times New Roman" w:hAnsi="Times New Roman" w:cs="Times New Roman"/>
                <w:sz w:val="24"/>
                <w:szCs w:val="24"/>
              </w:rPr>
              <w:t>j</w:t>
            </w:r>
            <w:r w:rsidRPr="006124D3">
              <w:rPr>
                <w:rFonts w:ascii="Times New Roman" w:hAnsi="Times New Roman" w:cs="Times New Roman"/>
                <w:sz w:val="24"/>
                <w:szCs w:val="24"/>
              </w:rPr>
              <w:t>ɨ́</w:t>
            </w:r>
            <w:r w:rsidR="00020F18" w:rsidRPr="00020F18">
              <w:rPr>
                <w:rFonts w:ascii="Times New Roman" w:hAnsi="Times New Roman" w:cs="Times New Roman"/>
                <w:sz w:val="24"/>
                <w:szCs w:val="24"/>
              </w:rPr>
              <w:t>l-páʔ-á</w:t>
            </w:r>
          </w:p>
        </w:tc>
        <w:tc>
          <w:tcPr>
            <w:tcW w:w="189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hous+woman</w:t>
            </w:r>
          </w:p>
        </w:tc>
        <w:tc>
          <w:tcPr>
            <w:tcW w:w="2429"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‘house wife’</w:t>
            </w:r>
          </w:p>
        </w:tc>
        <w:tc>
          <w:tcPr>
            <w:tcW w:w="896"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N-N</w:t>
            </w:r>
          </w:p>
        </w:tc>
      </w:tr>
      <w:tr w:rsidR="00020F18" w:rsidRPr="00020F18" w:rsidTr="003117A4">
        <w:tc>
          <w:tcPr>
            <w:tcW w:w="1458"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kp</w:t>
            </w:r>
            <w:r w:rsidRPr="00020F18">
              <w:rPr>
                <w:rFonts w:ascii="Times New Roman" w:hAnsi="Times New Roman" w:cs="Times New Roman"/>
                <w:sz w:val="24"/>
                <w:szCs w:val="24"/>
                <w:lang w:bidi="he-IL"/>
              </w:rPr>
              <w:t>á</w:t>
            </w:r>
            <w:r w:rsidRPr="00020F18">
              <w:rPr>
                <w:rFonts w:ascii="Times New Roman" w:hAnsi="Times New Roman" w:cs="Times New Roman"/>
                <w:sz w:val="24"/>
                <w:szCs w:val="24"/>
                <w:rtl/>
                <w:lang w:bidi="he-IL"/>
              </w:rPr>
              <w:t>-</w:t>
            </w:r>
            <w:r w:rsidRPr="00020F18">
              <w:rPr>
                <w:rFonts w:ascii="Times New Roman" w:hAnsi="Times New Roman" w:cs="Times New Roman"/>
                <w:sz w:val="24"/>
                <w:szCs w:val="24"/>
                <w:lang w:bidi="he-IL"/>
              </w:rPr>
              <w:t>á</w:t>
            </w:r>
            <w:r w:rsidRPr="00020F18">
              <w:rPr>
                <w:rFonts w:ascii="Times New Roman" w:hAnsi="Times New Roman" w:cs="Times New Roman"/>
                <w:sz w:val="24"/>
                <w:szCs w:val="24"/>
              </w:rPr>
              <w:t>-ց</w:t>
            </w:r>
            <w:r w:rsidR="003117A4">
              <w:rPr>
                <w:rFonts w:ascii="Times New Roman" w:hAnsi="Times New Roman" w:cs="Times New Roman"/>
                <w:sz w:val="24"/>
                <w:szCs w:val="24"/>
              </w:rPr>
              <w:t>ál-l</w:t>
            </w:r>
            <w:r w:rsidR="003117A4" w:rsidRPr="006124D3">
              <w:rPr>
                <w:rFonts w:ascii="Times New Roman" w:hAnsi="Times New Roman" w:cs="Times New Roman"/>
                <w:sz w:val="24"/>
                <w:szCs w:val="24"/>
              </w:rPr>
              <w:t>ɨ́</w:t>
            </w:r>
          </w:p>
        </w:tc>
        <w:tc>
          <w:tcPr>
            <w:tcW w:w="189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guineafowl+egg</w:t>
            </w:r>
          </w:p>
        </w:tc>
        <w:tc>
          <w:tcPr>
            <w:tcW w:w="2429"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guineafowl egg</w:t>
            </w:r>
          </w:p>
        </w:tc>
        <w:tc>
          <w:tcPr>
            <w:tcW w:w="896"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N-N</w:t>
            </w:r>
          </w:p>
        </w:tc>
      </w:tr>
      <w:tr w:rsidR="00020F18" w:rsidRPr="00020F18" w:rsidTr="003117A4">
        <w:tc>
          <w:tcPr>
            <w:tcW w:w="1458" w:type="dxa"/>
          </w:tcPr>
          <w:p w:rsidR="00020F18" w:rsidRPr="00020F18" w:rsidRDefault="003117A4" w:rsidP="00020F18">
            <w:pPr>
              <w:jc w:val="both"/>
              <w:rPr>
                <w:rFonts w:ascii="Times New Roman" w:hAnsi="Times New Roman" w:cs="Times New Roman"/>
                <w:sz w:val="24"/>
                <w:szCs w:val="24"/>
              </w:rPr>
            </w:pPr>
            <w:r>
              <w:rPr>
                <w:rFonts w:ascii="Times New Roman" w:hAnsi="Times New Roman" w:cs="Times New Roman"/>
                <w:sz w:val="24"/>
                <w:szCs w:val="24"/>
              </w:rPr>
              <w:lastRenderedPageBreak/>
              <w:t>dá-j</w:t>
            </w:r>
            <w:r w:rsidRPr="00DF58BC">
              <w:rPr>
                <w:rFonts w:ascii="Times New Roman" w:hAnsi="Times New Roman" w:cs="Times New Roman"/>
                <w:sz w:val="24"/>
                <w:szCs w:val="24"/>
              </w:rPr>
              <w:t>ʊ́</w:t>
            </w:r>
            <w:r>
              <w:rPr>
                <w:rFonts w:ascii="Times New Roman" w:hAnsi="Times New Roman" w:cs="Times New Roman"/>
                <w:sz w:val="24"/>
                <w:szCs w:val="24"/>
              </w:rPr>
              <w:t>-l</w:t>
            </w:r>
            <w:r w:rsidRPr="006124D3">
              <w:rPr>
                <w:rFonts w:ascii="Times New Roman" w:hAnsi="Times New Roman" w:cs="Times New Roman"/>
                <w:sz w:val="24"/>
                <w:szCs w:val="24"/>
              </w:rPr>
              <w:t>ɨ́</w:t>
            </w:r>
          </w:p>
        </w:tc>
        <w:tc>
          <w:tcPr>
            <w:tcW w:w="189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alcohol + pot</w:t>
            </w:r>
          </w:p>
        </w:tc>
        <w:tc>
          <w:tcPr>
            <w:tcW w:w="2429"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‘pot for drinking pito’</w:t>
            </w:r>
          </w:p>
        </w:tc>
        <w:tc>
          <w:tcPr>
            <w:tcW w:w="896"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N-N</w:t>
            </w:r>
          </w:p>
        </w:tc>
      </w:tr>
      <w:tr w:rsidR="00020F18" w:rsidRPr="00020F18" w:rsidTr="003117A4">
        <w:tc>
          <w:tcPr>
            <w:tcW w:w="1458"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b</w:t>
            </w:r>
            <w:r w:rsidR="003117A4" w:rsidRPr="006124D3">
              <w:rPr>
                <w:rFonts w:ascii="Times New Roman" w:hAnsi="Times New Roman" w:cs="Times New Roman"/>
                <w:sz w:val="24"/>
                <w:szCs w:val="24"/>
              </w:rPr>
              <w:t>ɨ́</w:t>
            </w:r>
            <w:r w:rsidR="003117A4">
              <w:rPr>
                <w:rFonts w:ascii="Times New Roman" w:hAnsi="Times New Roman" w:cs="Times New Roman"/>
                <w:sz w:val="24"/>
                <w:szCs w:val="24"/>
              </w:rPr>
              <w:t>n-p</w:t>
            </w:r>
            <w:r w:rsidR="003117A4" w:rsidRPr="003117A4">
              <w:rPr>
                <w:rFonts w:ascii="Times New Roman" w:hAnsi="Times New Roman" w:cs="Times New Roman"/>
                <w:sz w:val="24"/>
                <w:szCs w:val="24"/>
                <w:vertAlign w:val="superscript"/>
              </w:rPr>
              <w:t>j</w:t>
            </w:r>
            <w:r w:rsidR="003117A4">
              <w:rPr>
                <w:rFonts w:ascii="Times New Roman" w:hAnsi="Times New Roman" w:cs="Times New Roman"/>
                <w:sz w:val="24"/>
                <w:szCs w:val="24"/>
              </w:rPr>
              <w:t>έl-l</w:t>
            </w:r>
            <w:r w:rsidR="003117A4" w:rsidRPr="006124D3">
              <w:rPr>
                <w:rFonts w:ascii="Times New Roman" w:hAnsi="Times New Roman" w:cs="Times New Roman"/>
                <w:sz w:val="24"/>
                <w:szCs w:val="24"/>
              </w:rPr>
              <w:t>ɨ́</w:t>
            </w:r>
          </w:p>
        </w:tc>
        <w:tc>
          <w:tcPr>
            <w:tcW w:w="189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thing + white</w:t>
            </w:r>
          </w:p>
        </w:tc>
        <w:tc>
          <w:tcPr>
            <w:tcW w:w="2429"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‘white calico’</w:t>
            </w:r>
          </w:p>
        </w:tc>
        <w:tc>
          <w:tcPr>
            <w:tcW w:w="896"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N-A</w:t>
            </w:r>
          </w:p>
        </w:tc>
      </w:tr>
      <w:tr w:rsidR="00020F18" w:rsidRPr="00020F18" w:rsidTr="003117A4">
        <w:tc>
          <w:tcPr>
            <w:tcW w:w="1458"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wáh-ʒ</w:t>
            </w:r>
            <w:r w:rsidR="003117A4" w:rsidRPr="003117A4">
              <w:rPr>
                <w:rFonts w:ascii="Times New Roman" w:hAnsi="Times New Roman" w:cs="Times New Roman"/>
                <w:sz w:val="24"/>
                <w:szCs w:val="24"/>
                <w:vertAlign w:val="superscript"/>
              </w:rPr>
              <w:t>j</w:t>
            </w:r>
            <w:r w:rsidRPr="00020F18">
              <w:rPr>
                <w:rFonts w:ascii="Times New Roman" w:hAnsi="Times New Roman" w:cs="Times New Roman"/>
                <w:sz w:val="24"/>
                <w:szCs w:val="24"/>
              </w:rPr>
              <w:t>έɣ</w:t>
            </w:r>
            <w:r w:rsidR="003117A4">
              <w:rPr>
                <w:rFonts w:ascii="Times New Roman" w:hAnsi="Times New Roman" w:cs="Times New Roman"/>
                <w:sz w:val="24"/>
                <w:szCs w:val="24"/>
              </w:rPr>
              <w:t>-</w:t>
            </w:r>
            <w:r w:rsidR="003117A4" w:rsidRPr="00DF58BC">
              <w:rPr>
                <w:rFonts w:ascii="Times New Roman" w:hAnsi="Times New Roman" w:cs="Times New Roman"/>
                <w:sz w:val="24"/>
                <w:szCs w:val="24"/>
              </w:rPr>
              <w:t>ʊ́</w:t>
            </w:r>
          </w:p>
        </w:tc>
        <w:tc>
          <w:tcPr>
            <w:tcW w:w="189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snake + red</w:t>
            </w:r>
          </w:p>
        </w:tc>
        <w:tc>
          <w:tcPr>
            <w:tcW w:w="2429"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‘type of snake’</w:t>
            </w:r>
          </w:p>
        </w:tc>
        <w:tc>
          <w:tcPr>
            <w:tcW w:w="896"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N-A</w:t>
            </w:r>
          </w:p>
        </w:tc>
      </w:tr>
      <w:tr w:rsidR="00020F18" w:rsidRPr="00020F18" w:rsidTr="003117A4">
        <w:tc>
          <w:tcPr>
            <w:tcW w:w="1458"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tí-kpíl-lí</w:t>
            </w:r>
          </w:p>
        </w:tc>
        <w:tc>
          <w:tcPr>
            <w:tcW w:w="189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medicine+round</w:t>
            </w:r>
          </w:p>
        </w:tc>
        <w:tc>
          <w:tcPr>
            <w:tcW w:w="2429"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‘medical pill’</w:t>
            </w:r>
          </w:p>
        </w:tc>
        <w:tc>
          <w:tcPr>
            <w:tcW w:w="896"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N-A</w:t>
            </w:r>
          </w:p>
        </w:tc>
      </w:tr>
      <w:tr w:rsidR="00020F18" w:rsidRPr="00020F18" w:rsidTr="003117A4">
        <w:tc>
          <w:tcPr>
            <w:tcW w:w="1458"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ցb</w:t>
            </w:r>
            <w:r w:rsidRPr="00020F18">
              <w:rPr>
                <w:rFonts w:ascii="Times New Roman" w:hAnsi="Times New Roman" w:cs="Times New Roman"/>
                <w:sz w:val="24"/>
                <w:szCs w:val="24"/>
                <w:lang w:bidi="he-IL"/>
              </w:rPr>
              <w:t>á</w:t>
            </w:r>
            <w:r w:rsidR="003117A4">
              <w:rPr>
                <w:rFonts w:ascii="Times New Roman" w:hAnsi="Times New Roman" w:cs="Times New Roman"/>
                <w:sz w:val="24"/>
                <w:szCs w:val="24"/>
              </w:rPr>
              <w:t>n-</w:t>
            </w:r>
            <w:r w:rsidR="00D54773">
              <w:rPr>
                <w:rFonts w:ascii="Times New Roman" w:hAnsi="Times New Roman" w:cs="Times New Roman"/>
                <w:sz w:val="24"/>
                <w:szCs w:val="24"/>
              </w:rPr>
              <w:t>p</w:t>
            </w:r>
            <w:r w:rsidR="003117A4" w:rsidRPr="003117A4">
              <w:rPr>
                <w:rFonts w:ascii="Times New Roman" w:hAnsi="Times New Roman" w:cs="Times New Roman"/>
                <w:sz w:val="24"/>
                <w:szCs w:val="24"/>
                <w:vertAlign w:val="superscript"/>
              </w:rPr>
              <w:t>j</w:t>
            </w:r>
            <w:r w:rsidR="003117A4">
              <w:rPr>
                <w:rFonts w:ascii="Times New Roman" w:hAnsi="Times New Roman" w:cs="Times New Roman"/>
                <w:sz w:val="24"/>
                <w:szCs w:val="24"/>
              </w:rPr>
              <w:t>έl-l</w:t>
            </w:r>
            <w:r w:rsidR="003117A4" w:rsidRPr="006124D3">
              <w:rPr>
                <w:rFonts w:ascii="Times New Roman" w:hAnsi="Times New Roman" w:cs="Times New Roman"/>
                <w:sz w:val="24"/>
                <w:szCs w:val="24"/>
              </w:rPr>
              <w:t>ɨ́</w:t>
            </w:r>
          </w:p>
        </w:tc>
        <w:tc>
          <w:tcPr>
            <w:tcW w:w="189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skin + white</w:t>
            </w:r>
          </w:p>
        </w:tc>
        <w:tc>
          <w:tcPr>
            <w:tcW w:w="2429"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‘western person’</w:t>
            </w:r>
          </w:p>
        </w:tc>
        <w:tc>
          <w:tcPr>
            <w:tcW w:w="896"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N-A</w:t>
            </w:r>
          </w:p>
        </w:tc>
      </w:tr>
    </w:tbl>
    <w:p w:rsidR="00020F18" w:rsidRPr="00020F18" w:rsidRDefault="00020F18" w:rsidP="00020F18">
      <w:pPr>
        <w:tabs>
          <w:tab w:val="left" w:pos="4885"/>
        </w:tabs>
        <w:spacing w:after="0" w:line="240" w:lineRule="auto"/>
        <w:ind w:left="60"/>
        <w:jc w:val="both"/>
        <w:rPr>
          <w:rFonts w:ascii="Times New Roman" w:hAnsi="Times New Roman" w:cs="Times New Roman"/>
          <w:sz w:val="24"/>
          <w:szCs w:val="24"/>
        </w:rPr>
      </w:pPr>
    </w:p>
    <w:p w:rsidR="00020F18" w:rsidRPr="00020F18" w:rsidRDefault="00020F18" w:rsidP="00020F18">
      <w:pPr>
        <w:tabs>
          <w:tab w:val="left" w:pos="4885"/>
        </w:tabs>
        <w:spacing w:after="0" w:line="240" w:lineRule="auto"/>
        <w:ind w:left="60"/>
        <w:jc w:val="both"/>
        <w:rPr>
          <w:rFonts w:ascii="Times New Roman" w:hAnsi="Times New Roman" w:cs="Times New Roman"/>
          <w:sz w:val="24"/>
          <w:szCs w:val="24"/>
        </w:rPr>
      </w:pPr>
      <w:r w:rsidRPr="00020F18">
        <w:rPr>
          <w:rFonts w:ascii="Times New Roman" w:hAnsi="Times New Roman" w:cs="Times New Roman"/>
          <w:sz w:val="24"/>
          <w:szCs w:val="24"/>
        </w:rPr>
        <w:t>The idea of using stress to distinguish between compounds and phrases</w:t>
      </w:r>
      <w:r w:rsidR="003117A4">
        <w:rPr>
          <w:rFonts w:ascii="Times New Roman" w:hAnsi="Times New Roman" w:cs="Times New Roman"/>
          <w:sz w:val="24"/>
          <w:szCs w:val="24"/>
        </w:rPr>
        <w:t xml:space="preserve"> does </w:t>
      </w:r>
      <w:r w:rsidRPr="00020F18">
        <w:rPr>
          <w:rFonts w:ascii="Times New Roman" w:hAnsi="Times New Roman" w:cs="Times New Roman"/>
          <w:sz w:val="24"/>
          <w:szCs w:val="24"/>
        </w:rPr>
        <w:t>not apply in Dagbani as shown in the data since the language has no stress pattern as seen in (26). We</w:t>
      </w:r>
      <w:r w:rsidR="003117A4">
        <w:rPr>
          <w:rFonts w:ascii="Times New Roman" w:hAnsi="Times New Roman" w:cs="Times New Roman"/>
          <w:sz w:val="24"/>
          <w:szCs w:val="24"/>
        </w:rPr>
        <w:t xml:space="preserve"> therefore agree with Hudu (2014</w:t>
      </w:r>
      <w:r w:rsidRPr="00020F18">
        <w:rPr>
          <w:rFonts w:ascii="Times New Roman" w:hAnsi="Times New Roman" w:cs="Times New Roman"/>
          <w:sz w:val="24"/>
          <w:szCs w:val="24"/>
        </w:rPr>
        <w:t xml:space="preserve">) on the fact that compounds often form one phonological word but they are not stressed on the ﬁrst element of the two elements as claimed by Olawsky (2002). </w:t>
      </w:r>
    </w:p>
    <w:p w:rsidR="00020F18" w:rsidRPr="00020F18" w:rsidRDefault="00020F18" w:rsidP="00020F18">
      <w:pPr>
        <w:tabs>
          <w:tab w:val="left" w:pos="4885"/>
        </w:tabs>
        <w:spacing w:after="0" w:line="240" w:lineRule="auto"/>
        <w:ind w:left="60"/>
        <w:jc w:val="both"/>
        <w:rPr>
          <w:rFonts w:ascii="Times New Roman" w:hAnsi="Times New Roman" w:cs="Times New Roman"/>
          <w:sz w:val="24"/>
          <w:szCs w:val="24"/>
        </w:rPr>
      </w:pPr>
      <w:r w:rsidRPr="00020F18">
        <w:rPr>
          <w:rFonts w:ascii="Times New Roman" w:hAnsi="Times New Roman" w:cs="Times New Roman"/>
          <w:sz w:val="24"/>
          <w:szCs w:val="24"/>
        </w:rPr>
        <w:t xml:space="preserve">           It is a fact that maintaining a high tone of a root word or the first constituents in a compound brings distinction between a compound and a phrase which consist of several phonological words. For example, the compound </w:t>
      </w:r>
      <w:r w:rsidRPr="00020F18">
        <w:rPr>
          <w:rFonts w:ascii="Times New Roman" w:hAnsi="Times New Roman" w:cs="Times New Roman"/>
          <w:i/>
          <w:sz w:val="24"/>
          <w:szCs w:val="24"/>
        </w:rPr>
        <w:t>sá-páʔ-á</w:t>
      </w:r>
      <w:r w:rsidRPr="00020F18">
        <w:rPr>
          <w:rFonts w:ascii="Times New Roman" w:hAnsi="Times New Roman" w:cs="Times New Roman"/>
          <w:sz w:val="24"/>
          <w:szCs w:val="24"/>
        </w:rPr>
        <w:t xml:space="preserve"> which literally means ‘rain’s wife’ but actually means ‘dragonﬂy’, maintains the high tone of the first element making it different from the phrase </w:t>
      </w:r>
      <w:r w:rsidRPr="00020F18">
        <w:rPr>
          <w:rFonts w:ascii="Times New Roman" w:hAnsi="Times New Roman" w:cs="Times New Roman"/>
          <w:i/>
          <w:sz w:val="24"/>
          <w:szCs w:val="24"/>
        </w:rPr>
        <w:t>sa</w:t>
      </w:r>
      <w:r w:rsidRPr="00020F18">
        <w:rPr>
          <w:rFonts w:ascii="Times New Roman" w:hAnsi="Times New Roman" w:cs="Times New Roman"/>
          <w:i/>
          <w:sz w:val="24"/>
          <w:szCs w:val="24"/>
          <w:rtl/>
          <w:lang w:bidi="he-IL"/>
        </w:rPr>
        <w:t>֨</w:t>
      </w:r>
      <w:r w:rsidRPr="00020F18">
        <w:rPr>
          <w:rFonts w:ascii="Times New Roman" w:hAnsi="Times New Roman" w:cs="Times New Roman"/>
          <w:i/>
          <w:sz w:val="24"/>
          <w:szCs w:val="24"/>
        </w:rPr>
        <w:t xml:space="preserve">--páʔ-á </w:t>
      </w:r>
      <w:r w:rsidRPr="00020F18">
        <w:rPr>
          <w:rFonts w:ascii="Times New Roman" w:hAnsi="Times New Roman" w:cs="Times New Roman"/>
          <w:sz w:val="24"/>
          <w:szCs w:val="24"/>
        </w:rPr>
        <w:t>with a low tone on the first element. The point of these comparisons is that, while compounds sometimes convey non-compositional meanings, phrases are compositional in meaning (Hudu 2014). Appah (2013) notes that phrases are by definition compositional, so if a word group is non-compositional (whether exocentric or has institutionalized meaning) or partially compositional then it is probably a compound and not a phrase. Aikhenvald (2007) explains that in tone languages, compounds may also differ with respect to the distribution of tones. In Comaltepec Chinantec, the tone of each syllable of a compound may be distinct from nouns as they appear free, e.g.</w:t>
      </w:r>
    </w:p>
    <w:p w:rsidR="00020F18" w:rsidRPr="00020F18" w:rsidRDefault="00020F18" w:rsidP="00020F18">
      <w:pPr>
        <w:tabs>
          <w:tab w:val="left" w:pos="4885"/>
        </w:tabs>
        <w:spacing w:after="0" w:line="240" w:lineRule="auto"/>
        <w:ind w:left="60"/>
        <w:jc w:val="both"/>
        <w:rPr>
          <w:rFonts w:ascii="Times New Roman" w:hAnsi="Times New Roman" w:cs="Times New Roman"/>
          <w:sz w:val="24"/>
          <w:szCs w:val="24"/>
        </w:rPr>
      </w:pPr>
      <w:r w:rsidRPr="00020F18">
        <w:rPr>
          <w:rFonts w:ascii="Times New Roman" w:hAnsi="Times New Roman" w:cs="Times New Roman"/>
          <w:sz w:val="24"/>
          <w:szCs w:val="24"/>
        </w:rPr>
        <w:t xml:space="preserve">27.     </w:t>
      </w:r>
      <w:proofErr w:type="gramStart"/>
      <w:r w:rsidRPr="00020F18">
        <w:rPr>
          <w:rFonts w:ascii="Times New Roman" w:hAnsi="Times New Roman" w:cs="Times New Roman"/>
          <w:sz w:val="24"/>
          <w:szCs w:val="24"/>
        </w:rPr>
        <w:t>lo:</w:t>
      </w:r>
      <w:proofErr w:type="gramEnd"/>
      <w:r w:rsidRPr="00020F18">
        <w:rPr>
          <w:rFonts w:ascii="Times New Roman" w:hAnsi="Times New Roman" w:cs="Times New Roman"/>
          <w:sz w:val="24"/>
          <w:szCs w:val="24"/>
          <w:vertAlign w:val="superscript"/>
        </w:rPr>
        <w:t>L</w:t>
      </w:r>
      <w:r w:rsidRPr="00020F18">
        <w:rPr>
          <w:rFonts w:ascii="Times New Roman" w:hAnsi="Times New Roman" w:cs="Times New Roman"/>
          <w:sz w:val="24"/>
          <w:szCs w:val="24"/>
        </w:rPr>
        <w:t xml:space="preserve">    +   gui</w:t>
      </w:r>
      <w:r w:rsidRPr="00020F18">
        <w:rPr>
          <w:rFonts w:ascii="Times New Roman" w:hAnsi="Times New Roman" w:cs="Times New Roman"/>
          <w:sz w:val="24"/>
          <w:szCs w:val="24"/>
          <w:vertAlign w:val="superscript"/>
        </w:rPr>
        <w:t>LH</w:t>
      </w:r>
      <w:r w:rsidRPr="00020F18">
        <w:rPr>
          <w:rFonts w:ascii="Times New Roman" w:hAnsi="Times New Roman" w:cs="Times New Roman"/>
          <w:sz w:val="24"/>
          <w:szCs w:val="24"/>
        </w:rPr>
        <w:t xml:space="preserve">     → lo gui</w:t>
      </w:r>
      <w:r w:rsidRPr="00020F18">
        <w:rPr>
          <w:rFonts w:ascii="Times New Roman" w:hAnsi="Times New Roman" w:cs="Times New Roman"/>
          <w:sz w:val="24"/>
          <w:szCs w:val="24"/>
          <w:vertAlign w:val="superscript"/>
        </w:rPr>
        <w:t>HM</w:t>
      </w:r>
      <w:r w:rsidRPr="00020F18">
        <w:rPr>
          <w:rFonts w:ascii="Times New Roman" w:hAnsi="Times New Roman" w:cs="Times New Roman"/>
          <w:sz w:val="24"/>
          <w:szCs w:val="24"/>
        </w:rPr>
        <w:t xml:space="preserve"> </w:t>
      </w:r>
    </w:p>
    <w:p w:rsidR="00020F18" w:rsidRPr="00020F18" w:rsidRDefault="00020F18" w:rsidP="00020F18">
      <w:pPr>
        <w:tabs>
          <w:tab w:val="left" w:pos="4885"/>
        </w:tabs>
        <w:spacing w:after="0" w:line="240" w:lineRule="auto"/>
        <w:ind w:left="60"/>
        <w:jc w:val="both"/>
        <w:rPr>
          <w:rFonts w:ascii="Times New Roman" w:hAnsi="Times New Roman" w:cs="Times New Roman"/>
          <w:sz w:val="24"/>
          <w:szCs w:val="24"/>
        </w:rPr>
      </w:pPr>
      <w:r w:rsidRPr="00020F18">
        <w:rPr>
          <w:rFonts w:ascii="Times New Roman" w:hAnsi="Times New Roman" w:cs="Times New Roman"/>
          <w:sz w:val="24"/>
          <w:szCs w:val="24"/>
        </w:rPr>
        <w:t xml:space="preserve">         Skin        head              ‘hat’</w:t>
      </w:r>
      <w:r w:rsidRPr="00020F18">
        <w:rPr>
          <w:rFonts w:ascii="Times New Roman" w:hAnsi="Times New Roman" w:cs="Times New Roman"/>
          <w:sz w:val="24"/>
          <w:szCs w:val="24"/>
        </w:rPr>
        <w:tab/>
        <w:t xml:space="preserve">      </w:t>
      </w:r>
      <w:r w:rsidRPr="00020F18">
        <w:rPr>
          <w:rFonts w:ascii="Times New Roman" w:hAnsi="Times New Roman" w:cs="Times New Roman"/>
          <w:sz w:val="24"/>
          <w:szCs w:val="24"/>
        </w:rPr>
        <w:tab/>
      </w:r>
      <w:r w:rsidRPr="00020F18">
        <w:rPr>
          <w:rFonts w:ascii="Times New Roman" w:hAnsi="Times New Roman" w:cs="Times New Roman"/>
          <w:sz w:val="24"/>
          <w:szCs w:val="24"/>
        </w:rPr>
        <w:tab/>
      </w:r>
      <w:r w:rsidRPr="00020F18">
        <w:rPr>
          <w:rFonts w:ascii="Times New Roman" w:hAnsi="Times New Roman" w:cs="Times New Roman"/>
          <w:sz w:val="24"/>
          <w:szCs w:val="24"/>
        </w:rPr>
        <w:tab/>
        <w:t>(Aikhenvald 2007:25)</w:t>
      </w:r>
    </w:p>
    <w:p w:rsidR="00020F18" w:rsidRPr="00020F18" w:rsidRDefault="00020F18" w:rsidP="00020F18">
      <w:pPr>
        <w:tabs>
          <w:tab w:val="left" w:pos="4885"/>
        </w:tabs>
        <w:spacing w:after="0" w:line="240" w:lineRule="auto"/>
        <w:ind w:left="60"/>
        <w:jc w:val="both"/>
        <w:rPr>
          <w:rFonts w:ascii="Times New Roman" w:hAnsi="Times New Roman" w:cs="Times New Roman"/>
          <w:sz w:val="24"/>
          <w:szCs w:val="24"/>
        </w:rPr>
      </w:pPr>
    </w:p>
    <w:p w:rsidR="00020F18" w:rsidRPr="00020F18" w:rsidRDefault="00020F18" w:rsidP="00020F18">
      <w:pPr>
        <w:tabs>
          <w:tab w:val="left" w:pos="4885"/>
        </w:tabs>
        <w:spacing w:after="0" w:line="240" w:lineRule="auto"/>
        <w:ind w:left="60"/>
        <w:jc w:val="both"/>
        <w:rPr>
          <w:rFonts w:ascii="Times New Roman" w:hAnsi="Times New Roman" w:cs="Times New Roman"/>
          <w:sz w:val="24"/>
          <w:szCs w:val="24"/>
        </w:rPr>
      </w:pPr>
      <w:r w:rsidRPr="00020F18">
        <w:rPr>
          <w:rFonts w:ascii="Times New Roman" w:hAnsi="Times New Roman" w:cs="Times New Roman"/>
          <w:sz w:val="24"/>
          <w:szCs w:val="24"/>
        </w:rPr>
        <w:t>In the Wu dialects of Chinese, compounds differ from phrases with respect to tone sandhi (Anderson 1985). Olawsky (2002) notes that in Dagbani, the tonal level each root in a compound keeps is a lexical tone which may be altered by tonal rules, such as spreading. Different criteria may be used for different compound types. Modern Hebrew has at least two types of nominal compounds.</w:t>
      </w:r>
    </w:p>
    <w:p w:rsidR="00020F18" w:rsidRPr="00020F18" w:rsidRDefault="00020F18" w:rsidP="00020F18">
      <w:pPr>
        <w:tabs>
          <w:tab w:val="left" w:pos="4885"/>
        </w:tabs>
        <w:spacing w:after="0" w:line="240" w:lineRule="auto"/>
        <w:ind w:left="60"/>
        <w:jc w:val="both"/>
        <w:rPr>
          <w:rFonts w:ascii="Times New Roman" w:hAnsi="Times New Roman" w:cs="Times New Roman"/>
          <w:sz w:val="24"/>
          <w:szCs w:val="24"/>
        </w:rPr>
      </w:pPr>
    </w:p>
    <w:p w:rsidR="00020F18" w:rsidRPr="00020F18" w:rsidRDefault="00020F18" w:rsidP="00020F18">
      <w:pPr>
        <w:numPr>
          <w:ilvl w:val="0"/>
          <w:numId w:val="8"/>
        </w:numPr>
        <w:tabs>
          <w:tab w:val="left" w:pos="4885"/>
        </w:tabs>
        <w:spacing w:after="0" w:line="240" w:lineRule="auto"/>
        <w:contextualSpacing/>
        <w:jc w:val="both"/>
        <w:rPr>
          <w:rFonts w:ascii="Times New Roman" w:hAnsi="Times New Roman" w:cs="Times New Roman"/>
          <w:sz w:val="24"/>
          <w:szCs w:val="24"/>
        </w:rPr>
      </w:pPr>
      <w:r w:rsidRPr="00020F18">
        <w:rPr>
          <w:rFonts w:ascii="Times New Roman" w:hAnsi="Times New Roman" w:cs="Times New Roman"/>
          <w:sz w:val="24"/>
          <w:szCs w:val="24"/>
        </w:rPr>
        <w:t xml:space="preserve"> Those formed by simple juxtaposition of two nouns constitute one phonological word, e.g.    migdalór (migdal ‘tower’, or ‘light’) ‘lighthouse’</w:t>
      </w:r>
    </w:p>
    <w:p w:rsidR="00020F18" w:rsidRPr="00020F18" w:rsidRDefault="00020F18" w:rsidP="00020F18">
      <w:pPr>
        <w:numPr>
          <w:ilvl w:val="0"/>
          <w:numId w:val="8"/>
        </w:numPr>
        <w:tabs>
          <w:tab w:val="left" w:pos="4885"/>
        </w:tabs>
        <w:spacing w:after="0" w:line="240" w:lineRule="auto"/>
        <w:contextualSpacing/>
        <w:jc w:val="both"/>
        <w:rPr>
          <w:rFonts w:ascii="Times New Roman" w:hAnsi="Times New Roman" w:cs="Times New Roman"/>
          <w:sz w:val="24"/>
          <w:szCs w:val="24"/>
        </w:rPr>
      </w:pPr>
      <w:r w:rsidRPr="00020F18">
        <w:rPr>
          <w:rFonts w:ascii="Times New Roman" w:hAnsi="Times New Roman" w:cs="Times New Roman"/>
          <w:sz w:val="24"/>
          <w:szCs w:val="24"/>
        </w:rPr>
        <w:t xml:space="preserve">The other type of compound formally identical to a possessive construction consists of two phonological words, e.g. </w:t>
      </w:r>
      <w:r w:rsidRPr="00020F18">
        <w:rPr>
          <w:rFonts w:ascii="Times New Roman" w:hAnsi="Times New Roman" w:cs="Times New Roman"/>
          <w:i/>
          <w:sz w:val="24"/>
          <w:szCs w:val="24"/>
        </w:rPr>
        <w:t>bet sefer</w:t>
      </w:r>
      <w:r w:rsidRPr="00020F18">
        <w:rPr>
          <w:rFonts w:ascii="Times New Roman" w:hAnsi="Times New Roman" w:cs="Times New Roman"/>
          <w:sz w:val="24"/>
          <w:szCs w:val="24"/>
        </w:rPr>
        <w:t xml:space="preserve"> (house.of book) ‘school’,</w:t>
      </w:r>
    </w:p>
    <w:p w:rsidR="00020F18" w:rsidRPr="00020F18" w:rsidRDefault="00020F18" w:rsidP="00020F18">
      <w:pPr>
        <w:tabs>
          <w:tab w:val="left" w:pos="4885"/>
        </w:tabs>
        <w:spacing w:after="0" w:line="240" w:lineRule="auto"/>
        <w:ind w:left="60"/>
        <w:jc w:val="both"/>
        <w:rPr>
          <w:rFonts w:ascii="Times New Roman" w:hAnsi="Times New Roman" w:cs="Times New Roman"/>
          <w:sz w:val="24"/>
          <w:szCs w:val="24"/>
        </w:rPr>
      </w:pPr>
    </w:p>
    <w:p w:rsidR="00020F18" w:rsidRPr="00020F18" w:rsidRDefault="00020F18" w:rsidP="00020F18">
      <w:pPr>
        <w:tabs>
          <w:tab w:val="left" w:pos="4885"/>
        </w:tabs>
        <w:spacing w:after="0" w:line="240" w:lineRule="auto"/>
        <w:ind w:left="60"/>
        <w:jc w:val="both"/>
        <w:rPr>
          <w:rFonts w:ascii="Times New Roman" w:hAnsi="Times New Roman" w:cs="Times New Roman"/>
          <w:sz w:val="24"/>
          <w:szCs w:val="24"/>
        </w:rPr>
      </w:pPr>
      <w:r w:rsidRPr="00020F18">
        <w:rPr>
          <w:rFonts w:ascii="Times New Roman" w:hAnsi="Times New Roman" w:cs="Times New Roman"/>
          <w:sz w:val="24"/>
          <w:szCs w:val="24"/>
        </w:rPr>
        <w:t xml:space="preserve">These compounds are formally indistinguishable from possessive constructions, such as </w:t>
      </w:r>
      <w:r w:rsidRPr="00020F18">
        <w:rPr>
          <w:rFonts w:ascii="Times New Roman" w:hAnsi="Times New Roman" w:cs="Times New Roman"/>
          <w:i/>
          <w:sz w:val="24"/>
          <w:szCs w:val="24"/>
        </w:rPr>
        <w:t>bet Rina</w:t>
      </w:r>
      <w:r w:rsidRPr="00020F18">
        <w:rPr>
          <w:rFonts w:ascii="Times New Roman" w:hAnsi="Times New Roman" w:cs="Times New Roman"/>
          <w:sz w:val="24"/>
          <w:szCs w:val="24"/>
        </w:rPr>
        <w:t xml:space="preserve"> ‘Rina’s house’ (Berman (1978:234)). In Dagbani, for example, both criteria as in the Modern Hebrew nominal noun compounds types may be used for different compounds as illustrated in (28) for the type in which two nouns constitute one phonological word and illustrated in (29) for the type identical to a possessive construction that consists of two phonological words.</w:t>
      </w:r>
    </w:p>
    <w:p w:rsidR="00020F18" w:rsidRPr="00020F18" w:rsidRDefault="003117A4" w:rsidP="00020F18">
      <w:pPr>
        <w:tabs>
          <w:tab w:val="left" w:pos="4885"/>
        </w:tabs>
        <w:spacing w:after="0" w:line="240" w:lineRule="auto"/>
        <w:ind w:left="60"/>
        <w:jc w:val="both"/>
        <w:rPr>
          <w:rFonts w:ascii="Times New Roman" w:hAnsi="Times New Roman" w:cs="Times New Roman"/>
          <w:sz w:val="24"/>
          <w:szCs w:val="24"/>
        </w:rPr>
      </w:pPr>
      <w:r>
        <w:rPr>
          <w:rFonts w:ascii="Times New Roman" w:hAnsi="Times New Roman" w:cs="Times New Roman"/>
          <w:sz w:val="24"/>
          <w:szCs w:val="24"/>
        </w:rPr>
        <w:t>2</w:t>
      </w:r>
      <w:r w:rsidR="00020F18" w:rsidRPr="00020F18">
        <w:rPr>
          <w:rFonts w:ascii="Times New Roman" w:hAnsi="Times New Roman" w:cs="Times New Roman"/>
          <w:sz w:val="24"/>
          <w:szCs w:val="24"/>
        </w:rPr>
        <w:t xml:space="preserve">8. </w:t>
      </w:r>
    </w:p>
    <w:tbl>
      <w:tblPr>
        <w:tblStyle w:val="TableGrid"/>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7"/>
        <w:gridCol w:w="1829"/>
        <w:gridCol w:w="1899"/>
        <w:gridCol w:w="1927"/>
        <w:gridCol w:w="1348"/>
      </w:tblGrid>
      <w:tr w:rsidR="00020F18" w:rsidRPr="00020F18" w:rsidTr="00F67EF9">
        <w:tc>
          <w:tcPr>
            <w:tcW w:w="1727" w:type="dxa"/>
          </w:tcPr>
          <w:p w:rsidR="00020F18" w:rsidRPr="00020F18" w:rsidRDefault="00020F18" w:rsidP="00020F18">
            <w:pPr>
              <w:tabs>
                <w:tab w:val="left" w:pos="4885"/>
              </w:tabs>
              <w:jc w:val="both"/>
              <w:rPr>
                <w:rFonts w:ascii="Times New Roman" w:hAnsi="Times New Roman" w:cs="Times New Roman"/>
                <w:sz w:val="24"/>
                <w:szCs w:val="24"/>
              </w:rPr>
            </w:pPr>
            <w:r w:rsidRPr="00020F18">
              <w:rPr>
                <w:rFonts w:ascii="Times New Roman" w:hAnsi="Times New Roman" w:cs="Times New Roman"/>
                <w:sz w:val="24"/>
                <w:szCs w:val="24"/>
              </w:rPr>
              <w:t xml:space="preserve">Compound </w:t>
            </w:r>
          </w:p>
        </w:tc>
        <w:tc>
          <w:tcPr>
            <w:tcW w:w="1829" w:type="dxa"/>
          </w:tcPr>
          <w:p w:rsidR="00020F18" w:rsidRPr="00020F18" w:rsidRDefault="00020F18" w:rsidP="00020F18">
            <w:pPr>
              <w:tabs>
                <w:tab w:val="left" w:pos="4885"/>
              </w:tabs>
              <w:jc w:val="both"/>
              <w:rPr>
                <w:rFonts w:ascii="Times New Roman" w:hAnsi="Times New Roman" w:cs="Times New Roman"/>
                <w:sz w:val="24"/>
                <w:szCs w:val="24"/>
              </w:rPr>
            </w:pPr>
            <w:r w:rsidRPr="00020F18">
              <w:rPr>
                <w:rFonts w:ascii="Times New Roman" w:hAnsi="Times New Roman" w:cs="Times New Roman"/>
                <w:sz w:val="24"/>
                <w:szCs w:val="24"/>
              </w:rPr>
              <w:t xml:space="preserve">Gloss </w:t>
            </w:r>
          </w:p>
        </w:tc>
        <w:tc>
          <w:tcPr>
            <w:tcW w:w="1899" w:type="dxa"/>
          </w:tcPr>
          <w:p w:rsidR="00020F18" w:rsidRPr="00020F18" w:rsidRDefault="00020F18" w:rsidP="00020F18">
            <w:pPr>
              <w:tabs>
                <w:tab w:val="left" w:pos="4885"/>
              </w:tabs>
              <w:jc w:val="both"/>
              <w:rPr>
                <w:rFonts w:ascii="Times New Roman" w:hAnsi="Times New Roman" w:cs="Times New Roman"/>
                <w:sz w:val="24"/>
                <w:szCs w:val="24"/>
              </w:rPr>
            </w:pPr>
            <w:r w:rsidRPr="00020F18">
              <w:rPr>
                <w:rFonts w:ascii="Times New Roman" w:hAnsi="Times New Roman" w:cs="Times New Roman"/>
                <w:sz w:val="24"/>
                <w:szCs w:val="24"/>
              </w:rPr>
              <w:t>Nouns</w:t>
            </w:r>
          </w:p>
        </w:tc>
        <w:tc>
          <w:tcPr>
            <w:tcW w:w="1927" w:type="dxa"/>
          </w:tcPr>
          <w:p w:rsidR="00020F18" w:rsidRPr="00020F18" w:rsidRDefault="00020F18" w:rsidP="00020F18">
            <w:pPr>
              <w:tabs>
                <w:tab w:val="left" w:pos="4885"/>
              </w:tabs>
              <w:jc w:val="both"/>
              <w:rPr>
                <w:rFonts w:ascii="Times New Roman" w:hAnsi="Times New Roman" w:cs="Times New Roman"/>
                <w:sz w:val="24"/>
                <w:szCs w:val="24"/>
              </w:rPr>
            </w:pPr>
            <w:r w:rsidRPr="00020F18">
              <w:rPr>
                <w:rFonts w:ascii="Times New Roman" w:hAnsi="Times New Roman" w:cs="Times New Roman"/>
                <w:sz w:val="24"/>
                <w:szCs w:val="24"/>
              </w:rPr>
              <w:t xml:space="preserve"> </w:t>
            </w:r>
            <w:r w:rsidR="00F67EF9" w:rsidRPr="00020F18">
              <w:rPr>
                <w:rFonts w:ascii="Times New Roman" w:hAnsi="Times New Roman" w:cs="Times New Roman"/>
                <w:sz w:val="24"/>
                <w:szCs w:val="24"/>
              </w:rPr>
              <w:t>G</w:t>
            </w:r>
            <w:r w:rsidRPr="00020F18">
              <w:rPr>
                <w:rFonts w:ascii="Times New Roman" w:hAnsi="Times New Roman" w:cs="Times New Roman"/>
                <w:sz w:val="24"/>
                <w:szCs w:val="24"/>
              </w:rPr>
              <w:t>loss</w:t>
            </w:r>
            <w:r w:rsidR="00F67EF9">
              <w:rPr>
                <w:rFonts w:ascii="Times New Roman" w:hAnsi="Times New Roman" w:cs="Times New Roman"/>
                <w:sz w:val="24"/>
                <w:szCs w:val="24"/>
              </w:rPr>
              <w:t xml:space="preserve"> </w:t>
            </w:r>
          </w:p>
        </w:tc>
        <w:tc>
          <w:tcPr>
            <w:tcW w:w="1348" w:type="dxa"/>
          </w:tcPr>
          <w:p w:rsidR="00020F18" w:rsidRPr="00020F18" w:rsidRDefault="00F67EF9" w:rsidP="00020F18">
            <w:pPr>
              <w:tabs>
                <w:tab w:val="left" w:pos="4885"/>
              </w:tabs>
              <w:jc w:val="both"/>
              <w:rPr>
                <w:rFonts w:ascii="Times New Roman" w:hAnsi="Times New Roman" w:cs="Times New Roman"/>
                <w:sz w:val="24"/>
                <w:szCs w:val="24"/>
              </w:rPr>
            </w:pPr>
            <w:r w:rsidRPr="00020F18">
              <w:rPr>
                <w:rFonts w:ascii="Times New Roman" w:hAnsi="Times New Roman" w:cs="Times New Roman"/>
                <w:sz w:val="24"/>
                <w:szCs w:val="24"/>
              </w:rPr>
              <w:t>P</w:t>
            </w:r>
            <w:r w:rsidR="00020F18" w:rsidRPr="00020F18">
              <w:rPr>
                <w:rFonts w:ascii="Times New Roman" w:hAnsi="Times New Roman" w:cs="Times New Roman"/>
                <w:sz w:val="24"/>
                <w:szCs w:val="24"/>
              </w:rPr>
              <w:t>attern</w:t>
            </w:r>
            <w:r>
              <w:rPr>
                <w:rFonts w:ascii="Times New Roman" w:hAnsi="Times New Roman" w:cs="Times New Roman"/>
                <w:sz w:val="24"/>
                <w:szCs w:val="24"/>
              </w:rPr>
              <w:t xml:space="preserve"> </w:t>
            </w:r>
          </w:p>
        </w:tc>
      </w:tr>
      <w:tr w:rsidR="00020F18" w:rsidRPr="00020F18" w:rsidTr="00F67EF9">
        <w:tc>
          <w:tcPr>
            <w:tcW w:w="1727" w:type="dxa"/>
          </w:tcPr>
          <w:p w:rsidR="00020F18" w:rsidRPr="00020F18" w:rsidRDefault="00824F44" w:rsidP="00824F44">
            <w:pPr>
              <w:tabs>
                <w:tab w:val="left" w:pos="4885"/>
              </w:tabs>
              <w:jc w:val="both"/>
              <w:rPr>
                <w:rFonts w:ascii="Times New Roman" w:hAnsi="Times New Roman" w:cs="Times New Roman"/>
                <w:sz w:val="24"/>
                <w:szCs w:val="24"/>
              </w:rPr>
            </w:pPr>
            <w:r>
              <w:rPr>
                <w:rFonts w:ascii="Times New Roman" w:hAnsi="Times New Roman" w:cs="Times New Roman"/>
                <w:sz w:val="24"/>
                <w:szCs w:val="24"/>
              </w:rPr>
              <w:t>b</w:t>
            </w:r>
            <w:r w:rsidRPr="006124D3">
              <w:rPr>
                <w:rFonts w:ascii="Times New Roman" w:hAnsi="Times New Roman" w:cs="Times New Roman"/>
                <w:sz w:val="24"/>
                <w:szCs w:val="24"/>
              </w:rPr>
              <w:t>ɨ́</w:t>
            </w:r>
            <w:r>
              <w:rPr>
                <w:rFonts w:ascii="Times New Roman" w:hAnsi="Times New Roman" w:cs="Times New Roman"/>
                <w:sz w:val="24"/>
                <w:szCs w:val="24"/>
              </w:rPr>
              <w:t>ŋ-káh-l</w:t>
            </w:r>
            <w:r w:rsidRPr="006124D3">
              <w:rPr>
                <w:rFonts w:ascii="Times New Roman" w:hAnsi="Times New Roman" w:cs="Times New Roman"/>
                <w:sz w:val="24"/>
                <w:szCs w:val="24"/>
              </w:rPr>
              <w:t>ɨ́</w:t>
            </w:r>
          </w:p>
        </w:tc>
        <w:tc>
          <w:tcPr>
            <w:tcW w:w="1829" w:type="dxa"/>
          </w:tcPr>
          <w:p w:rsidR="00020F18" w:rsidRPr="00020F18" w:rsidRDefault="00020F18" w:rsidP="00020F18">
            <w:pPr>
              <w:tabs>
                <w:tab w:val="left" w:pos="4885"/>
              </w:tabs>
              <w:jc w:val="both"/>
              <w:rPr>
                <w:rFonts w:ascii="Times New Roman" w:hAnsi="Times New Roman" w:cs="Times New Roman"/>
                <w:sz w:val="24"/>
                <w:szCs w:val="24"/>
              </w:rPr>
            </w:pPr>
            <w:r w:rsidRPr="00020F18">
              <w:rPr>
                <w:rFonts w:ascii="Times New Roman" w:hAnsi="Times New Roman" w:cs="Times New Roman"/>
                <w:sz w:val="24"/>
                <w:szCs w:val="24"/>
              </w:rPr>
              <w:t>‘unripe thing’</w:t>
            </w:r>
          </w:p>
        </w:tc>
        <w:tc>
          <w:tcPr>
            <w:tcW w:w="1899" w:type="dxa"/>
          </w:tcPr>
          <w:p w:rsidR="00020F18" w:rsidRPr="00020F18" w:rsidRDefault="00824F44" w:rsidP="00020F18">
            <w:pPr>
              <w:tabs>
                <w:tab w:val="left" w:pos="4885"/>
              </w:tabs>
              <w:jc w:val="both"/>
              <w:rPr>
                <w:rFonts w:ascii="Times New Roman" w:hAnsi="Times New Roman" w:cs="Times New Roman"/>
                <w:sz w:val="24"/>
                <w:szCs w:val="24"/>
              </w:rPr>
            </w:pPr>
            <w:r>
              <w:rPr>
                <w:rFonts w:ascii="Times New Roman" w:hAnsi="Times New Roman" w:cs="Times New Roman"/>
                <w:sz w:val="24"/>
                <w:szCs w:val="24"/>
              </w:rPr>
              <w:t>b</w:t>
            </w:r>
            <w:r w:rsidRPr="006124D3">
              <w:rPr>
                <w:rFonts w:ascii="Times New Roman" w:hAnsi="Times New Roman" w:cs="Times New Roman"/>
                <w:sz w:val="24"/>
                <w:szCs w:val="24"/>
              </w:rPr>
              <w:t>ɨ́</w:t>
            </w:r>
            <w:r>
              <w:rPr>
                <w:rFonts w:ascii="Times New Roman" w:hAnsi="Times New Roman" w:cs="Times New Roman"/>
                <w:sz w:val="24"/>
                <w:szCs w:val="24"/>
              </w:rPr>
              <w:t>ŋ + káh-l</w:t>
            </w:r>
            <w:r w:rsidRPr="006124D3">
              <w:rPr>
                <w:rFonts w:ascii="Times New Roman" w:hAnsi="Times New Roman" w:cs="Times New Roman"/>
                <w:sz w:val="24"/>
                <w:szCs w:val="24"/>
              </w:rPr>
              <w:t>ɨ́</w:t>
            </w:r>
          </w:p>
        </w:tc>
        <w:tc>
          <w:tcPr>
            <w:tcW w:w="1927" w:type="dxa"/>
          </w:tcPr>
          <w:p w:rsidR="00020F18" w:rsidRPr="00020F18" w:rsidRDefault="00020F18" w:rsidP="00020F18">
            <w:pPr>
              <w:tabs>
                <w:tab w:val="left" w:pos="4885"/>
              </w:tabs>
              <w:jc w:val="both"/>
              <w:rPr>
                <w:rFonts w:ascii="Times New Roman" w:hAnsi="Times New Roman" w:cs="Times New Roman"/>
                <w:sz w:val="24"/>
                <w:szCs w:val="24"/>
              </w:rPr>
            </w:pPr>
            <w:r w:rsidRPr="00020F18">
              <w:rPr>
                <w:rFonts w:ascii="Times New Roman" w:hAnsi="Times New Roman" w:cs="Times New Roman"/>
                <w:sz w:val="24"/>
                <w:szCs w:val="24"/>
              </w:rPr>
              <w:t>‘thing unripe’</w:t>
            </w:r>
          </w:p>
        </w:tc>
        <w:tc>
          <w:tcPr>
            <w:tcW w:w="1348" w:type="dxa"/>
          </w:tcPr>
          <w:p w:rsidR="00020F18" w:rsidRPr="00020F18" w:rsidRDefault="00020F18" w:rsidP="00020F18">
            <w:pPr>
              <w:tabs>
                <w:tab w:val="left" w:pos="4885"/>
              </w:tabs>
              <w:jc w:val="both"/>
              <w:rPr>
                <w:rFonts w:ascii="Times New Roman" w:hAnsi="Times New Roman" w:cs="Times New Roman"/>
                <w:sz w:val="24"/>
                <w:szCs w:val="24"/>
              </w:rPr>
            </w:pPr>
            <w:r w:rsidRPr="00020F18">
              <w:rPr>
                <w:rFonts w:ascii="Times New Roman" w:hAnsi="Times New Roman" w:cs="Times New Roman"/>
                <w:sz w:val="24"/>
                <w:szCs w:val="24"/>
              </w:rPr>
              <w:t>N-N</w:t>
            </w:r>
          </w:p>
        </w:tc>
      </w:tr>
      <w:tr w:rsidR="00020F18" w:rsidRPr="00020F18" w:rsidTr="00F67EF9">
        <w:tc>
          <w:tcPr>
            <w:tcW w:w="1727" w:type="dxa"/>
          </w:tcPr>
          <w:p w:rsidR="00020F18" w:rsidRPr="00020F18" w:rsidRDefault="00824F44" w:rsidP="00020F18">
            <w:pPr>
              <w:tabs>
                <w:tab w:val="left" w:pos="4885"/>
              </w:tabs>
              <w:jc w:val="both"/>
              <w:rPr>
                <w:rFonts w:ascii="Times New Roman" w:hAnsi="Times New Roman" w:cs="Times New Roman"/>
                <w:sz w:val="24"/>
                <w:szCs w:val="24"/>
              </w:rPr>
            </w:pPr>
            <w:r>
              <w:rPr>
                <w:rFonts w:ascii="Times New Roman" w:hAnsi="Times New Roman" w:cs="Times New Roman"/>
                <w:sz w:val="24"/>
                <w:szCs w:val="24"/>
              </w:rPr>
              <w:t>d</w:t>
            </w:r>
            <w:r w:rsidRPr="00DF58BC">
              <w:rPr>
                <w:rFonts w:ascii="Times New Roman" w:hAnsi="Times New Roman" w:cs="Times New Roman"/>
                <w:sz w:val="24"/>
                <w:szCs w:val="24"/>
              </w:rPr>
              <w:t>ʊ́</w:t>
            </w:r>
            <w:r w:rsidR="00020F18" w:rsidRPr="00020F18">
              <w:rPr>
                <w:rFonts w:ascii="Times New Roman" w:hAnsi="Times New Roman" w:cs="Times New Roman"/>
                <w:sz w:val="24"/>
                <w:szCs w:val="24"/>
              </w:rPr>
              <w:t>ŋ-k</w:t>
            </w:r>
            <w:r w:rsidR="00020F18" w:rsidRPr="00020F18">
              <w:rPr>
                <w:rFonts w:ascii="Times New Roman" w:hAnsi="Times New Roman" w:cs="Times New Roman"/>
                <w:sz w:val="24"/>
                <w:szCs w:val="24"/>
                <w:rtl/>
                <w:lang w:bidi="he-IL"/>
              </w:rPr>
              <w:t>֨</w:t>
            </w:r>
            <w:r w:rsidR="00020F18" w:rsidRPr="00020F18">
              <w:rPr>
                <w:rFonts w:ascii="Times New Roman" w:hAnsi="Times New Roman" w:cs="Times New Roman"/>
                <w:sz w:val="24"/>
                <w:szCs w:val="24"/>
              </w:rPr>
              <w:t>ᴐʔ</w:t>
            </w:r>
            <w:r>
              <w:rPr>
                <w:rFonts w:ascii="Times New Roman" w:hAnsi="Times New Roman" w:cs="Times New Roman"/>
                <w:sz w:val="24"/>
                <w:szCs w:val="24"/>
              </w:rPr>
              <w:t>-</w:t>
            </w:r>
            <w:r w:rsidRPr="00DF58BC">
              <w:rPr>
                <w:rFonts w:ascii="Times New Roman" w:hAnsi="Times New Roman" w:cs="Times New Roman"/>
                <w:sz w:val="24"/>
                <w:szCs w:val="24"/>
              </w:rPr>
              <w:t>ʊ́</w:t>
            </w:r>
          </w:p>
        </w:tc>
        <w:tc>
          <w:tcPr>
            <w:tcW w:w="1829" w:type="dxa"/>
          </w:tcPr>
          <w:p w:rsidR="00020F18" w:rsidRPr="00020F18" w:rsidRDefault="00020F18" w:rsidP="00020F18">
            <w:pPr>
              <w:tabs>
                <w:tab w:val="left" w:pos="4885"/>
              </w:tabs>
              <w:jc w:val="both"/>
              <w:rPr>
                <w:rFonts w:ascii="Times New Roman" w:hAnsi="Times New Roman" w:cs="Times New Roman"/>
                <w:sz w:val="24"/>
                <w:szCs w:val="24"/>
              </w:rPr>
            </w:pPr>
            <w:r w:rsidRPr="00020F18">
              <w:rPr>
                <w:rFonts w:ascii="Times New Roman" w:hAnsi="Times New Roman" w:cs="Times New Roman"/>
                <w:sz w:val="24"/>
                <w:szCs w:val="24"/>
              </w:rPr>
              <w:t>‘slim knee’</w:t>
            </w:r>
          </w:p>
        </w:tc>
        <w:tc>
          <w:tcPr>
            <w:tcW w:w="1899" w:type="dxa"/>
          </w:tcPr>
          <w:p w:rsidR="00020F18" w:rsidRPr="00020F18" w:rsidRDefault="00020F18" w:rsidP="00020F18">
            <w:pPr>
              <w:tabs>
                <w:tab w:val="left" w:pos="4885"/>
              </w:tabs>
              <w:jc w:val="both"/>
              <w:rPr>
                <w:rFonts w:ascii="Times New Roman" w:hAnsi="Times New Roman" w:cs="Times New Roman"/>
                <w:sz w:val="24"/>
                <w:szCs w:val="24"/>
              </w:rPr>
            </w:pPr>
            <w:r w:rsidRPr="00020F18">
              <w:rPr>
                <w:rFonts w:ascii="Times New Roman" w:hAnsi="Times New Roman" w:cs="Times New Roman"/>
                <w:sz w:val="24"/>
                <w:szCs w:val="24"/>
              </w:rPr>
              <w:t>dù-ní + k</w:t>
            </w:r>
            <w:r w:rsidRPr="00020F18">
              <w:rPr>
                <w:rFonts w:ascii="Times New Roman" w:hAnsi="Times New Roman" w:cs="Times New Roman"/>
                <w:sz w:val="24"/>
                <w:szCs w:val="24"/>
                <w:rtl/>
                <w:lang w:bidi="he-IL"/>
              </w:rPr>
              <w:t>֨</w:t>
            </w:r>
            <w:r w:rsidRPr="00020F18">
              <w:rPr>
                <w:rFonts w:ascii="Times New Roman" w:hAnsi="Times New Roman" w:cs="Times New Roman"/>
                <w:sz w:val="24"/>
                <w:szCs w:val="24"/>
              </w:rPr>
              <w:t>ᴐʔ-ú</w:t>
            </w:r>
          </w:p>
        </w:tc>
        <w:tc>
          <w:tcPr>
            <w:tcW w:w="1927" w:type="dxa"/>
          </w:tcPr>
          <w:p w:rsidR="00020F18" w:rsidRPr="00020F18" w:rsidRDefault="00020F18" w:rsidP="00020F18">
            <w:pPr>
              <w:tabs>
                <w:tab w:val="left" w:pos="4885"/>
              </w:tabs>
              <w:jc w:val="both"/>
              <w:rPr>
                <w:rFonts w:ascii="Times New Roman" w:hAnsi="Times New Roman" w:cs="Times New Roman"/>
                <w:sz w:val="24"/>
                <w:szCs w:val="24"/>
              </w:rPr>
            </w:pPr>
            <w:r w:rsidRPr="00020F18">
              <w:rPr>
                <w:rFonts w:ascii="Times New Roman" w:hAnsi="Times New Roman" w:cs="Times New Roman"/>
                <w:sz w:val="24"/>
                <w:szCs w:val="24"/>
              </w:rPr>
              <w:t>‘knee slim’</w:t>
            </w:r>
          </w:p>
        </w:tc>
        <w:tc>
          <w:tcPr>
            <w:tcW w:w="1348" w:type="dxa"/>
          </w:tcPr>
          <w:p w:rsidR="00020F18" w:rsidRPr="00020F18" w:rsidRDefault="00020F18" w:rsidP="00020F18">
            <w:pPr>
              <w:tabs>
                <w:tab w:val="left" w:pos="4885"/>
              </w:tabs>
              <w:jc w:val="both"/>
              <w:rPr>
                <w:rFonts w:ascii="Times New Roman" w:hAnsi="Times New Roman" w:cs="Times New Roman"/>
                <w:sz w:val="24"/>
                <w:szCs w:val="24"/>
              </w:rPr>
            </w:pPr>
            <w:r w:rsidRPr="00020F18">
              <w:rPr>
                <w:rFonts w:ascii="Times New Roman" w:hAnsi="Times New Roman" w:cs="Times New Roman"/>
                <w:sz w:val="24"/>
                <w:szCs w:val="24"/>
              </w:rPr>
              <w:t>N-N</w:t>
            </w:r>
          </w:p>
        </w:tc>
      </w:tr>
      <w:tr w:rsidR="00020F18" w:rsidRPr="00020F18" w:rsidTr="00F67EF9">
        <w:tc>
          <w:tcPr>
            <w:tcW w:w="1727" w:type="dxa"/>
          </w:tcPr>
          <w:p w:rsidR="00020F18" w:rsidRPr="00020F18" w:rsidRDefault="00824F44" w:rsidP="00020F18">
            <w:pPr>
              <w:tabs>
                <w:tab w:val="left" w:pos="4885"/>
              </w:tabs>
              <w:jc w:val="both"/>
              <w:rPr>
                <w:rFonts w:ascii="Times New Roman" w:hAnsi="Times New Roman" w:cs="Times New Roman"/>
                <w:sz w:val="24"/>
                <w:szCs w:val="24"/>
              </w:rPr>
            </w:pPr>
            <w:r>
              <w:rPr>
                <w:rFonts w:ascii="Times New Roman" w:hAnsi="Times New Roman" w:cs="Times New Roman"/>
                <w:sz w:val="24"/>
                <w:szCs w:val="24"/>
              </w:rPr>
              <w:lastRenderedPageBreak/>
              <w:t>d</w:t>
            </w:r>
            <w:r w:rsidRPr="00DF58BC">
              <w:rPr>
                <w:rFonts w:ascii="Times New Roman" w:hAnsi="Times New Roman" w:cs="Times New Roman"/>
                <w:sz w:val="24"/>
                <w:szCs w:val="24"/>
              </w:rPr>
              <w:t>ʊ́</w:t>
            </w:r>
            <w:r w:rsidR="00020F18" w:rsidRPr="00020F18">
              <w:rPr>
                <w:rFonts w:ascii="Times New Roman" w:hAnsi="Times New Roman" w:cs="Times New Roman"/>
                <w:sz w:val="24"/>
                <w:szCs w:val="24"/>
              </w:rPr>
              <w:t>n-bí-á</w:t>
            </w:r>
          </w:p>
        </w:tc>
        <w:tc>
          <w:tcPr>
            <w:tcW w:w="1829" w:type="dxa"/>
          </w:tcPr>
          <w:p w:rsidR="00020F18" w:rsidRPr="00020F18" w:rsidRDefault="00020F18" w:rsidP="00020F18">
            <w:pPr>
              <w:tabs>
                <w:tab w:val="left" w:pos="4885"/>
              </w:tabs>
              <w:jc w:val="both"/>
              <w:rPr>
                <w:rFonts w:ascii="Times New Roman" w:hAnsi="Times New Roman" w:cs="Times New Roman"/>
                <w:sz w:val="24"/>
                <w:szCs w:val="24"/>
              </w:rPr>
            </w:pPr>
            <w:r w:rsidRPr="00020F18">
              <w:rPr>
                <w:rFonts w:ascii="Times New Roman" w:hAnsi="Times New Roman" w:cs="Times New Roman"/>
                <w:sz w:val="24"/>
                <w:szCs w:val="24"/>
              </w:rPr>
              <w:t>‘knee cap’</w:t>
            </w:r>
          </w:p>
        </w:tc>
        <w:tc>
          <w:tcPr>
            <w:tcW w:w="1899" w:type="dxa"/>
          </w:tcPr>
          <w:p w:rsidR="00020F18" w:rsidRPr="00020F18" w:rsidRDefault="00020F18" w:rsidP="00020F18">
            <w:pPr>
              <w:tabs>
                <w:tab w:val="left" w:pos="4885"/>
              </w:tabs>
              <w:jc w:val="both"/>
              <w:rPr>
                <w:rFonts w:ascii="Times New Roman" w:hAnsi="Times New Roman" w:cs="Times New Roman"/>
                <w:sz w:val="24"/>
                <w:szCs w:val="24"/>
              </w:rPr>
            </w:pPr>
            <w:r w:rsidRPr="00020F18">
              <w:rPr>
                <w:rFonts w:ascii="Times New Roman" w:hAnsi="Times New Roman" w:cs="Times New Roman"/>
                <w:sz w:val="24"/>
                <w:szCs w:val="24"/>
              </w:rPr>
              <w:t>dù-ní + bí-á</w:t>
            </w:r>
          </w:p>
        </w:tc>
        <w:tc>
          <w:tcPr>
            <w:tcW w:w="1927" w:type="dxa"/>
          </w:tcPr>
          <w:p w:rsidR="00020F18" w:rsidRPr="00020F18" w:rsidRDefault="00020F18" w:rsidP="00020F18">
            <w:pPr>
              <w:tabs>
                <w:tab w:val="left" w:pos="4885"/>
              </w:tabs>
              <w:jc w:val="both"/>
              <w:rPr>
                <w:rFonts w:ascii="Times New Roman" w:hAnsi="Times New Roman" w:cs="Times New Roman"/>
                <w:sz w:val="24"/>
                <w:szCs w:val="24"/>
              </w:rPr>
            </w:pPr>
            <w:r w:rsidRPr="00020F18">
              <w:rPr>
                <w:rFonts w:ascii="Times New Roman" w:hAnsi="Times New Roman" w:cs="Times New Roman"/>
                <w:sz w:val="24"/>
                <w:szCs w:val="24"/>
              </w:rPr>
              <w:t>‘cap knee’</w:t>
            </w:r>
          </w:p>
        </w:tc>
        <w:tc>
          <w:tcPr>
            <w:tcW w:w="1348" w:type="dxa"/>
          </w:tcPr>
          <w:p w:rsidR="00020F18" w:rsidRPr="00020F18" w:rsidRDefault="00020F18" w:rsidP="00020F18">
            <w:pPr>
              <w:tabs>
                <w:tab w:val="left" w:pos="4885"/>
              </w:tabs>
              <w:jc w:val="both"/>
              <w:rPr>
                <w:rFonts w:ascii="Times New Roman" w:hAnsi="Times New Roman" w:cs="Times New Roman"/>
                <w:sz w:val="24"/>
                <w:szCs w:val="24"/>
              </w:rPr>
            </w:pPr>
            <w:r w:rsidRPr="00020F18">
              <w:rPr>
                <w:rFonts w:ascii="Times New Roman" w:hAnsi="Times New Roman" w:cs="Times New Roman"/>
                <w:sz w:val="24"/>
                <w:szCs w:val="24"/>
              </w:rPr>
              <w:t>N-N</w:t>
            </w:r>
          </w:p>
        </w:tc>
      </w:tr>
      <w:tr w:rsidR="00020F18" w:rsidRPr="00020F18" w:rsidTr="00F67EF9">
        <w:tc>
          <w:tcPr>
            <w:tcW w:w="1727" w:type="dxa"/>
          </w:tcPr>
          <w:p w:rsidR="00020F18" w:rsidRPr="00020F18" w:rsidRDefault="00020F18" w:rsidP="00824F44">
            <w:pPr>
              <w:tabs>
                <w:tab w:val="left" w:pos="4885"/>
              </w:tabs>
              <w:jc w:val="both"/>
              <w:rPr>
                <w:rFonts w:ascii="Times New Roman" w:hAnsi="Times New Roman" w:cs="Times New Roman"/>
                <w:sz w:val="24"/>
                <w:szCs w:val="24"/>
              </w:rPr>
            </w:pPr>
            <w:r w:rsidRPr="00020F18">
              <w:rPr>
                <w:rFonts w:ascii="Times New Roman" w:hAnsi="Times New Roman" w:cs="Times New Roman"/>
                <w:sz w:val="24"/>
                <w:szCs w:val="24"/>
              </w:rPr>
              <w:t>l</w:t>
            </w:r>
            <w:r w:rsidR="00824F44">
              <w:rPr>
                <w:rFonts w:asciiTheme="minorEastAsia" w:hAnsiTheme="minorEastAsia" w:cstheme="minorEastAsia" w:hint="eastAsia"/>
                <w:sz w:val="24"/>
                <w:szCs w:val="24"/>
                <w:lang w:bidi="he-IL"/>
              </w:rPr>
              <w:t>á</w:t>
            </w:r>
            <w:r w:rsidR="00824F44">
              <w:rPr>
                <w:rFonts w:ascii="Times New Roman" w:hAnsi="Times New Roman" w:cs="Times New Roman"/>
                <w:sz w:val="24"/>
                <w:szCs w:val="24"/>
                <w:lang w:bidi="he-IL"/>
              </w:rPr>
              <w:t>ŋ</w:t>
            </w:r>
            <w:r w:rsidR="00824F44">
              <w:rPr>
                <w:rFonts w:ascii="Times New Roman" w:hAnsi="Times New Roman" w:cs="Times New Roman"/>
                <w:sz w:val="24"/>
                <w:szCs w:val="24"/>
              </w:rPr>
              <w:t>-p</w:t>
            </w:r>
            <w:r w:rsidR="00824F44" w:rsidRPr="00824F44">
              <w:rPr>
                <w:rFonts w:ascii="Times New Roman" w:hAnsi="Times New Roman" w:cs="Times New Roman"/>
                <w:sz w:val="24"/>
                <w:szCs w:val="24"/>
                <w:vertAlign w:val="superscript"/>
              </w:rPr>
              <w:t>j</w:t>
            </w:r>
            <w:r w:rsidR="00824F44">
              <w:rPr>
                <w:rFonts w:ascii="Times New Roman" w:hAnsi="Times New Roman" w:cs="Times New Roman"/>
                <w:sz w:val="24"/>
                <w:szCs w:val="24"/>
              </w:rPr>
              <w:t>έl-l</w:t>
            </w:r>
            <w:r w:rsidR="00824F44" w:rsidRPr="006124D3">
              <w:rPr>
                <w:rFonts w:ascii="Times New Roman" w:hAnsi="Times New Roman" w:cs="Times New Roman"/>
                <w:sz w:val="24"/>
                <w:szCs w:val="24"/>
              </w:rPr>
              <w:t>ɨ́</w:t>
            </w:r>
          </w:p>
        </w:tc>
        <w:tc>
          <w:tcPr>
            <w:tcW w:w="1829" w:type="dxa"/>
          </w:tcPr>
          <w:p w:rsidR="00020F18" w:rsidRPr="00020F18" w:rsidRDefault="00020F18" w:rsidP="00020F18">
            <w:pPr>
              <w:tabs>
                <w:tab w:val="left" w:pos="4885"/>
              </w:tabs>
              <w:jc w:val="both"/>
              <w:rPr>
                <w:rFonts w:ascii="Times New Roman" w:hAnsi="Times New Roman" w:cs="Times New Roman"/>
                <w:sz w:val="24"/>
                <w:szCs w:val="24"/>
              </w:rPr>
            </w:pPr>
            <w:r w:rsidRPr="00020F18">
              <w:rPr>
                <w:rFonts w:ascii="Times New Roman" w:hAnsi="Times New Roman" w:cs="Times New Roman"/>
                <w:sz w:val="24"/>
                <w:szCs w:val="24"/>
              </w:rPr>
              <w:t>‘white net’</w:t>
            </w:r>
          </w:p>
        </w:tc>
        <w:tc>
          <w:tcPr>
            <w:tcW w:w="1899" w:type="dxa"/>
          </w:tcPr>
          <w:p w:rsidR="00020F18" w:rsidRPr="00020F18" w:rsidRDefault="00020F18" w:rsidP="00020F18">
            <w:pPr>
              <w:tabs>
                <w:tab w:val="left" w:pos="4885"/>
              </w:tabs>
              <w:jc w:val="both"/>
              <w:rPr>
                <w:rFonts w:ascii="Times New Roman" w:hAnsi="Times New Roman" w:cs="Times New Roman"/>
                <w:sz w:val="24"/>
                <w:szCs w:val="24"/>
              </w:rPr>
            </w:pPr>
            <w:r w:rsidRPr="00020F18">
              <w:rPr>
                <w:rFonts w:ascii="Times New Roman" w:hAnsi="Times New Roman" w:cs="Times New Roman"/>
                <w:sz w:val="24"/>
                <w:szCs w:val="24"/>
              </w:rPr>
              <w:t>l</w:t>
            </w:r>
            <w:r w:rsidR="00824F44">
              <w:rPr>
                <w:rFonts w:asciiTheme="minorEastAsia" w:hAnsiTheme="minorEastAsia" w:cstheme="minorEastAsia" w:hint="eastAsia"/>
                <w:sz w:val="24"/>
                <w:szCs w:val="24"/>
                <w:lang w:bidi="he-IL"/>
              </w:rPr>
              <w:t>á</w:t>
            </w:r>
            <w:r w:rsidR="00824F44">
              <w:rPr>
                <w:rFonts w:ascii="Times New Roman" w:hAnsi="Times New Roman" w:cs="Times New Roman"/>
                <w:sz w:val="24"/>
                <w:szCs w:val="24"/>
              </w:rPr>
              <w:t>ŋ-á + p</w:t>
            </w:r>
            <w:r w:rsidR="00824F44" w:rsidRPr="00824F44">
              <w:rPr>
                <w:rFonts w:ascii="Times New Roman" w:hAnsi="Times New Roman" w:cs="Times New Roman"/>
                <w:sz w:val="24"/>
                <w:szCs w:val="24"/>
                <w:vertAlign w:val="superscript"/>
              </w:rPr>
              <w:t>j</w:t>
            </w:r>
            <w:r w:rsidR="00824F44">
              <w:rPr>
                <w:rFonts w:ascii="Times New Roman" w:hAnsi="Times New Roman" w:cs="Times New Roman"/>
                <w:sz w:val="24"/>
                <w:szCs w:val="24"/>
              </w:rPr>
              <w:t>έl-l</w:t>
            </w:r>
            <w:r w:rsidR="00824F44" w:rsidRPr="006124D3">
              <w:rPr>
                <w:rFonts w:ascii="Times New Roman" w:hAnsi="Times New Roman" w:cs="Times New Roman"/>
                <w:sz w:val="24"/>
                <w:szCs w:val="24"/>
              </w:rPr>
              <w:t>ɨ́</w:t>
            </w:r>
          </w:p>
        </w:tc>
        <w:tc>
          <w:tcPr>
            <w:tcW w:w="1927" w:type="dxa"/>
          </w:tcPr>
          <w:p w:rsidR="00020F18" w:rsidRPr="00020F18" w:rsidRDefault="00020F18" w:rsidP="00020F18">
            <w:pPr>
              <w:tabs>
                <w:tab w:val="left" w:pos="4885"/>
              </w:tabs>
              <w:jc w:val="both"/>
              <w:rPr>
                <w:rFonts w:ascii="Times New Roman" w:hAnsi="Times New Roman" w:cs="Times New Roman"/>
                <w:sz w:val="24"/>
                <w:szCs w:val="24"/>
              </w:rPr>
            </w:pPr>
            <w:r w:rsidRPr="00020F18">
              <w:rPr>
                <w:rFonts w:ascii="Times New Roman" w:hAnsi="Times New Roman" w:cs="Times New Roman"/>
                <w:sz w:val="24"/>
                <w:szCs w:val="24"/>
              </w:rPr>
              <w:t>‘net white’</w:t>
            </w:r>
          </w:p>
        </w:tc>
        <w:tc>
          <w:tcPr>
            <w:tcW w:w="1348" w:type="dxa"/>
          </w:tcPr>
          <w:p w:rsidR="00020F18" w:rsidRPr="00020F18" w:rsidRDefault="00020F18" w:rsidP="00020F18">
            <w:pPr>
              <w:tabs>
                <w:tab w:val="left" w:pos="4885"/>
              </w:tabs>
              <w:jc w:val="both"/>
              <w:rPr>
                <w:rFonts w:ascii="Times New Roman" w:hAnsi="Times New Roman" w:cs="Times New Roman"/>
                <w:sz w:val="24"/>
                <w:szCs w:val="24"/>
              </w:rPr>
            </w:pPr>
            <w:r w:rsidRPr="00020F18">
              <w:rPr>
                <w:rFonts w:ascii="Times New Roman" w:hAnsi="Times New Roman" w:cs="Times New Roman"/>
                <w:sz w:val="24"/>
                <w:szCs w:val="24"/>
              </w:rPr>
              <w:t>N-N</w:t>
            </w:r>
          </w:p>
        </w:tc>
      </w:tr>
    </w:tbl>
    <w:p w:rsidR="00020F18" w:rsidRPr="00020F18" w:rsidRDefault="00020F18" w:rsidP="00020F18">
      <w:pPr>
        <w:tabs>
          <w:tab w:val="left" w:pos="4885"/>
        </w:tabs>
        <w:spacing w:after="0" w:line="240" w:lineRule="auto"/>
        <w:ind w:left="60"/>
        <w:jc w:val="both"/>
        <w:rPr>
          <w:rFonts w:ascii="Times New Roman" w:hAnsi="Times New Roman" w:cs="Times New Roman"/>
          <w:sz w:val="24"/>
          <w:szCs w:val="24"/>
        </w:rPr>
      </w:pPr>
    </w:p>
    <w:p w:rsidR="00020F18" w:rsidRPr="00020F18" w:rsidRDefault="00020F18" w:rsidP="00020F18">
      <w:pPr>
        <w:tabs>
          <w:tab w:val="left" w:pos="4885"/>
        </w:tabs>
        <w:spacing w:after="0" w:line="240" w:lineRule="auto"/>
        <w:ind w:left="60"/>
        <w:jc w:val="both"/>
        <w:rPr>
          <w:rFonts w:ascii="Times New Roman" w:hAnsi="Times New Roman" w:cs="Times New Roman"/>
          <w:sz w:val="24"/>
          <w:szCs w:val="24"/>
        </w:rPr>
      </w:pPr>
      <w:r w:rsidRPr="00020F18">
        <w:rPr>
          <w:rFonts w:ascii="Times New Roman" w:hAnsi="Times New Roman" w:cs="Times New Roman"/>
          <w:sz w:val="24"/>
          <w:szCs w:val="24"/>
        </w:rPr>
        <w:t>29.</w:t>
      </w:r>
    </w:p>
    <w:tbl>
      <w:tblPr>
        <w:tblStyle w:val="TableGrid"/>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0"/>
        <w:gridCol w:w="1710"/>
        <w:gridCol w:w="1800"/>
        <w:gridCol w:w="1440"/>
        <w:gridCol w:w="1075"/>
      </w:tblGrid>
      <w:tr w:rsidR="00020F18" w:rsidRPr="00020F18" w:rsidTr="00F67EF9">
        <w:tc>
          <w:tcPr>
            <w:tcW w:w="1890" w:type="dxa"/>
          </w:tcPr>
          <w:p w:rsidR="00020F18" w:rsidRPr="00020F18" w:rsidRDefault="00020F18" w:rsidP="00020F18">
            <w:pPr>
              <w:tabs>
                <w:tab w:val="left" w:pos="4885"/>
              </w:tabs>
              <w:jc w:val="both"/>
              <w:rPr>
                <w:rFonts w:ascii="Times New Roman" w:hAnsi="Times New Roman" w:cs="Times New Roman"/>
                <w:sz w:val="24"/>
                <w:szCs w:val="24"/>
              </w:rPr>
            </w:pPr>
            <w:r w:rsidRPr="00020F18">
              <w:rPr>
                <w:rFonts w:ascii="Times New Roman" w:hAnsi="Times New Roman" w:cs="Times New Roman"/>
                <w:sz w:val="24"/>
                <w:szCs w:val="24"/>
              </w:rPr>
              <w:t xml:space="preserve">Compound </w:t>
            </w:r>
          </w:p>
        </w:tc>
        <w:tc>
          <w:tcPr>
            <w:tcW w:w="1710" w:type="dxa"/>
          </w:tcPr>
          <w:p w:rsidR="00020F18" w:rsidRPr="00020F18" w:rsidRDefault="00020F18" w:rsidP="00020F18">
            <w:pPr>
              <w:tabs>
                <w:tab w:val="left" w:pos="4885"/>
              </w:tabs>
              <w:jc w:val="both"/>
              <w:rPr>
                <w:rFonts w:ascii="Times New Roman" w:hAnsi="Times New Roman" w:cs="Times New Roman"/>
                <w:sz w:val="24"/>
                <w:szCs w:val="24"/>
              </w:rPr>
            </w:pPr>
            <w:r w:rsidRPr="00020F18">
              <w:rPr>
                <w:rFonts w:ascii="Times New Roman" w:hAnsi="Times New Roman" w:cs="Times New Roman"/>
                <w:sz w:val="24"/>
                <w:szCs w:val="24"/>
              </w:rPr>
              <w:t>Nouns</w:t>
            </w:r>
          </w:p>
        </w:tc>
        <w:tc>
          <w:tcPr>
            <w:tcW w:w="1800" w:type="dxa"/>
          </w:tcPr>
          <w:p w:rsidR="00020F18" w:rsidRPr="00020F18" w:rsidRDefault="00020F18" w:rsidP="00020F18">
            <w:pPr>
              <w:tabs>
                <w:tab w:val="left" w:pos="4885"/>
              </w:tabs>
              <w:jc w:val="both"/>
              <w:rPr>
                <w:rFonts w:ascii="Times New Roman" w:hAnsi="Times New Roman" w:cs="Times New Roman"/>
                <w:sz w:val="24"/>
                <w:szCs w:val="24"/>
              </w:rPr>
            </w:pPr>
            <w:r w:rsidRPr="00020F18">
              <w:rPr>
                <w:rFonts w:ascii="Times New Roman" w:hAnsi="Times New Roman" w:cs="Times New Roman"/>
                <w:sz w:val="24"/>
                <w:szCs w:val="24"/>
              </w:rPr>
              <w:t>Meaning gloss</w:t>
            </w:r>
          </w:p>
        </w:tc>
        <w:tc>
          <w:tcPr>
            <w:tcW w:w="1440" w:type="dxa"/>
          </w:tcPr>
          <w:p w:rsidR="00020F18" w:rsidRPr="00020F18" w:rsidRDefault="00020F18" w:rsidP="00020F18">
            <w:pPr>
              <w:tabs>
                <w:tab w:val="left" w:pos="4885"/>
              </w:tabs>
              <w:jc w:val="both"/>
              <w:rPr>
                <w:rFonts w:ascii="Times New Roman" w:hAnsi="Times New Roman" w:cs="Times New Roman"/>
                <w:sz w:val="24"/>
                <w:szCs w:val="24"/>
              </w:rPr>
            </w:pPr>
            <w:r w:rsidRPr="00020F18">
              <w:rPr>
                <w:rFonts w:ascii="Times New Roman" w:hAnsi="Times New Roman" w:cs="Times New Roman"/>
                <w:sz w:val="24"/>
                <w:szCs w:val="24"/>
              </w:rPr>
              <w:t xml:space="preserve">Meaning </w:t>
            </w:r>
          </w:p>
        </w:tc>
        <w:tc>
          <w:tcPr>
            <w:tcW w:w="1075" w:type="dxa"/>
          </w:tcPr>
          <w:p w:rsidR="00020F18" w:rsidRPr="00020F18" w:rsidRDefault="00F67EF9" w:rsidP="00020F18">
            <w:pPr>
              <w:tabs>
                <w:tab w:val="left" w:pos="4885"/>
              </w:tabs>
              <w:jc w:val="both"/>
              <w:rPr>
                <w:rFonts w:ascii="Times New Roman" w:hAnsi="Times New Roman" w:cs="Times New Roman"/>
                <w:sz w:val="24"/>
                <w:szCs w:val="24"/>
              </w:rPr>
            </w:pPr>
            <w:r w:rsidRPr="00020F18">
              <w:rPr>
                <w:rFonts w:ascii="Times New Roman" w:hAnsi="Times New Roman" w:cs="Times New Roman"/>
                <w:sz w:val="24"/>
                <w:szCs w:val="24"/>
              </w:rPr>
              <w:t>P</w:t>
            </w:r>
            <w:r w:rsidR="00020F18" w:rsidRPr="00020F18">
              <w:rPr>
                <w:rFonts w:ascii="Times New Roman" w:hAnsi="Times New Roman" w:cs="Times New Roman"/>
                <w:sz w:val="24"/>
                <w:szCs w:val="24"/>
              </w:rPr>
              <w:t>attern</w:t>
            </w:r>
            <w:r>
              <w:rPr>
                <w:rFonts w:ascii="Times New Roman" w:hAnsi="Times New Roman" w:cs="Times New Roman"/>
                <w:sz w:val="24"/>
                <w:szCs w:val="24"/>
              </w:rPr>
              <w:t xml:space="preserve"> </w:t>
            </w:r>
          </w:p>
        </w:tc>
      </w:tr>
      <w:tr w:rsidR="00020F18" w:rsidRPr="00020F18" w:rsidTr="00F67EF9">
        <w:tc>
          <w:tcPr>
            <w:tcW w:w="1890" w:type="dxa"/>
          </w:tcPr>
          <w:p w:rsidR="00020F18" w:rsidRPr="00F67EF9" w:rsidRDefault="00F67EF9" w:rsidP="00020F18">
            <w:pPr>
              <w:jc w:val="both"/>
              <w:rPr>
                <w:rFonts w:ascii="Times New Roman" w:hAnsi="Times New Roman" w:cs="Times New Roman"/>
                <w:sz w:val="24"/>
                <w:szCs w:val="24"/>
              </w:rPr>
            </w:pPr>
            <w:r w:rsidRPr="00F67EF9">
              <w:rPr>
                <w:rFonts w:ascii="Times New Roman" w:hAnsi="Times New Roman" w:cs="Times New Roman"/>
                <w:sz w:val="24"/>
                <w:szCs w:val="24"/>
              </w:rPr>
              <w:t>bɨ́n p</w:t>
            </w:r>
            <w:r w:rsidRPr="00F67EF9">
              <w:rPr>
                <w:rFonts w:ascii="Times New Roman" w:hAnsi="Times New Roman" w:cs="Times New Roman"/>
                <w:sz w:val="24"/>
                <w:szCs w:val="24"/>
                <w:vertAlign w:val="superscript"/>
              </w:rPr>
              <w:t>j</w:t>
            </w:r>
            <w:r>
              <w:rPr>
                <w:rFonts w:asciiTheme="minorEastAsia" w:hAnsiTheme="minorEastAsia" w:cstheme="minorEastAsia" w:hint="eastAsia"/>
                <w:sz w:val="24"/>
                <w:szCs w:val="24"/>
              </w:rPr>
              <w:t>έ</w:t>
            </w:r>
            <w:r w:rsidRPr="00F67EF9">
              <w:rPr>
                <w:rFonts w:ascii="Times New Roman" w:hAnsi="Times New Roman" w:cs="Times New Roman"/>
                <w:sz w:val="24"/>
                <w:szCs w:val="24"/>
              </w:rPr>
              <w:t>l-lɨ́</w:t>
            </w:r>
          </w:p>
        </w:tc>
        <w:tc>
          <w:tcPr>
            <w:tcW w:w="1710" w:type="dxa"/>
          </w:tcPr>
          <w:p w:rsidR="00020F18" w:rsidRPr="00020F18" w:rsidRDefault="00F67EF9" w:rsidP="00020F18">
            <w:pPr>
              <w:jc w:val="both"/>
              <w:rPr>
                <w:rFonts w:ascii="Times New Roman" w:hAnsi="Times New Roman" w:cs="Times New Roman"/>
                <w:sz w:val="24"/>
                <w:szCs w:val="24"/>
              </w:rPr>
            </w:pPr>
            <w:r>
              <w:rPr>
                <w:rFonts w:ascii="Times New Roman" w:hAnsi="Times New Roman" w:cs="Times New Roman"/>
                <w:sz w:val="24"/>
                <w:szCs w:val="24"/>
              </w:rPr>
              <w:t>bini + p</w:t>
            </w:r>
            <w:r w:rsidRPr="00F67EF9">
              <w:rPr>
                <w:rFonts w:ascii="Times New Roman" w:hAnsi="Times New Roman" w:cs="Times New Roman"/>
                <w:sz w:val="24"/>
                <w:szCs w:val="24"/>
                <w:vertAlign w:val="superscript"/>
              </w:rPr>
              <w:t>j</w:t>
            </w:r>
            <w:r>
              <w:rPr>
                <w:rFonts w:asciiTheme="minorEastAsia" w:hAnsiTheme="minorEastAsia" w:cstheme="minorEastAsia" w:hint="eastAsia"/>
                <w:sz w:val="24"/>
                <w:szCs w:val="24"/>
              </w:rPr>
              <w:t>έ</w:t>
            </w:r>
            <w:r>
              <w:rPr>
                <w:rFonts w:ascii="Times New Roman" w:hAnsi="Times New Roman" w:cs="Times New Roman"/>
                <w:sz w:val="24"/>
                <w:szCs w:val="24"/>
              </w:rPr>
              <w:t>l-l</w:t>
            </w:r>
            <w:r w:rsidRPr="006124D3">
              <w:rPr>
                <w:rFonts w:ascii="Times New Roman" w:hAnsi="Times New Roman" w:cs="Times New Roman"/>
                <w:sz w:val="24"/>
                <w:szCs w:val="24"/>
              </w:rPr>
              <w:t>ɨ́</w:t>
            </w:r>
          </w:p>
        </w:tc>
        <w:tc>
          <w:tcPr>
            <w:tcW w:w="180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thing of white</w:t>
            </w:r>
          </w:p>
        </w:tc>
        <w:tc>
          <w:tcPr>
            <w:tcW w:w="144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‘calico’</w:t>
            </w:r>
          </w:p>
        </w:tc>
        <w:tc>
          <w:tcPr>
            <w:tcW w:w="1075"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N-A</w:t>
            </w:r>
          </w:p>
        </w:tc>
      </w:tr>
      <w:tr w:rsidR="00020F18" w:rsidRPr="00020F18" w:rsidTr="00F67EF9">
        <w:tc>
          <w:tcPr>
            <w:tcW w:w="1890" w:type="dxa"/>
          </w:tcPr>
          <w:p w:rsidR="00020F18" w:rsidRPr="00020F18" w:rsidRDefault="00F67EF9" w:rsidP="00020F18">
            <w:pPr>
              <w:tabs>
                <w:tab w:val="left" w:pos="4885"/>
              </w:tabs>
              <w:jc w:val="both"/>
              <w:rPr>
                <w:rFonts w:ascii="Times New Roman" w:hAnsi="Times New Roman" w:cs="Times New Roman"/>
                <w:sz w:val="24"/>
                <w:szCs w:val="24"/>
              </w:rPr>
            </w:pPr>
            <w:r>
              <w:rPr>
                <w:rFonts w:ascii="Times New Roman" w:hAnsi="Times New Roman" w:cs="Times New Roman"/>
                <w:sz w:val="24"/>
                <w:szCs w:val="24"/>
              </w:rPr>
              <w:t>k</w:t>
            </w:r>
            <w:r>
              <w:rPr>
                <w:rFonts w:asciiTheme="minorEastAsia" w:hAnsiTheme="minorEastAsia" w:cstheme="minorEastAsia" w:hint="eastAsia"/>
                <w:sz w:val="24"/>
                <w:szCs w:val="24"/>
              </w:rPr>
              <w:t>àɾ</w:t>
            </w:r>
            <w:r w:rsidRPr="006124D3">
              <w:rPr>
                <w:rFonts w:ascii="Times New Roman" w:hAnsi="Times New Roman" w:cs="Times New Roman"/>
                <w:sz w:val="24"/>
                <w:szCs w:val="24"/>
              </w:rPr>
              <w:t>ɨ́</w:t>
            </w:r>
            <w:r w:rsidR="00020F18" w:rsidRPr="00020F18">
              <w:rPr>
                <w:rFonts w:ascii="Times New Roman" w:hAnsi="Times New Roman" w:cs="Times New Roman"/>
                <w:sz w:val="24"/>
                <w:szCs w:val="24"/>
              </w:rPr>
              <w:t>m-z</w:t>
            </w:r>
            <w:r w:rsidRPr="006124D3">
              <w:rPr>
                <w:rFonts w:ascii="Times New Roman" w:hAnsi="Times New Roman" w:cs="Times New Roman"/>
                <w:sz w:val="24"/>
                <w:szCs w:val="24"/>
              </w:rPr>
              <w:t>ɔ́</w:t>
            </w:r>
            <w:r w:rsidR="00020F18" w:rsidRPr="00020F18">
              <w:rPr>
                <w:rFonts w:ascii="Times New Roman" w:hAnsi="Times New Roman" w:cs="Times New Roman"/>
                <w:sz w:val="24"/>
                <w:szCs w:val="24"/>
              </w:rPr>
              <w:t>ŋ</w:t>
            </w:r>
          </w:p>
        </w:tc>
        <w:tc>
          <w:tcPr>
            <w:tcW w:w="1710" w:type="dxa"/>
          </w:tcPr>
          <w:p w:rsidR="00020F18" w:rsidRPr="00020F18" w:rsidRDefault="00F67EF9" w:rsidP="00020F18">
            <w:pPr>
              <w:tabs>
                <w:tab w:val="left" w:pos="4885"/>
              </w:tabs>
              <w:jc w:val="both"/>
              <w:rPr>
                <w:rFonts w:ascii="Times New Roman" w:hAnsi="Times New Roman" w:cs="Times New Roman"/>
                <w:sz w:val="24"/>
                <w:szCs w:val="24"/>
              </w:rPr>
            </w:pPr>
            <w:r>
              <w:rPr>
                <w:rFonts w:ascii="Times New Roman" w:hAnsi="Times New Roman" w:cs="Times New Roman"/>
                <w:sz w:val="24"/>
                <w:szCs w:val="24"/>
              </w:rPr>
              <w:t>k</w:t>
            </w:r>
            <w:r>
              <w:rPr>
                <w:rFonts w:asciiTheme="minorEastAsia" w:hAnsiTheme="minorEastAsia" w:cstheme="minorEastAsia" w:hint="eastAsia"/>
                <w:sz w:val="24"/>
                <w:szCs w:val="24"/>
              </w:rPr>
              <w:t>à</w:t>
            </w:r>
            <w:r>
              <w:rPr>
                <w:rFonts w:ascii="Times New Roman" w:hAnsi="Times New Roman" w:cs="Times New Roman"/>
                <w:sz w:val="24"/>
                <w:szCs w:val="24"/>
              </w:rPr>
              <w:t>ɾ</w:t>
            </w:r>
            <w:r w:rsidRPr="00F67EF9">
              <w:rPr>
                <w:rFonts w:ascii="Times New Roman" w:hAnsi="Times New Roman" w:cs="Times New Roman"/>
                <w:sz w:val="24"/>
                <w:szCs w:val="24"/>
              </w:rPr>
              <w:t>ɨ́</w:t>
            </w:r>
            <w:r w:rsidR="00020F18" w:rsidRPr="00020F18">
              <w:rPr>
                <w:rFonts w:ascii="Times New Roman" w:hAnsi="Times New Roman" w:cs="Times New Roman"/>
                <w:sz w:val="24"/>
                <w:szCs w:val="24"/>
              </w:rPr>
              <w:t>m + z</w:t>
            </w:r>
            <w:r w:rsidRPr="006124D3">
              <w:rPr>
                <w:rFonts w:ascii="Times New Roman" w:hAnsi="Times New Roman" w:cs="Times New Roman"/>
                <w:sz w:val="24"/>
                <w:szCs w:val="24"/>
              </w:rPr>
              <w:t>ɔ́</w:t>
            </w:r>
            <w:r w:rsidR="00020F18" w:rsidRPr="00020F18">
              <w:rPr>
                <w:rFonts w:ascii="Times New Roman" w:hAnsi="Times New Roman" w:cs="Times New Roman"/>
                <w:sz w:val="24"/>
                <w:szCs w:val="24"/>
              </w:rPr>
              <w:t>ŋ</w:t>
            </w:r>
          </w:p>
        </w:tc>
        <w:tc>
          <w:tcPr>
            <w:tcW w:w="1800" w:type="dxa"/>
          </w:tcPr>
          <w:p w:rsidR="00020F18" w:rsidRPr="00020F18" w:rsidRDefault="00020F18" w:rsidP="00020F18">
            <w:pPr>
              <w:tabs>
                <w:tab w:val="left" w:pos="4885"/>
              </w:tabs>
              <w:jc w:val="both"/>
              <w:rPr>
                <w:rFonts w:ascii="Times New Roman" w:hAnsi="Times New Roman" w:cs="Times New Roman"/>
                <w:sz w:val="24"/>
                <w:szCs w:val="24"/>
              </w:rPr>
            </w:pPr>
            <w:r w:rsidRPr="00020F18">
              <w:rPr>
                <w:rFonts w:ascii="Times New Roman" w:hAnsi="Times New Roman" w:cs="Times New Roman"/>
                <w:sz w:val="24"/>
                <w:szCs w:val="24"/>
              </w:rPr>
              <w:t xml:space="preserve"> hall of reading</w:t>
            </w:r>
          </w:p>
        </w:tc>
        <w:tc>
          <w:tcPr>
            <w:tcW w:w="1440" w:type="dxa"/>
          </w:tcPr>
          <w:p w:rsidR="00020F18" w:rsidRPr="00020F18" w:rsidRDefault="00020F18" w:rsidP="00020F18">
            <w:pPr>
              <w:tabs>
                <w:tab w:val="left" w:pos="4885"/>
              </w:tabs>
              <w:jc w:val="both"/>
              <w:rPr>
                <w:rFonts w:ascii="Times New Roman" w:hAnsi="Times New Roman" w:cs="Times New Roman"/>
                <w:sz w:val="24"/>
                <w:szCs w:val="24"/>
              </w:rPr>
            </w:pPr>
            <w:r w:rsidRPr="00020F18">
              <w:rPr>
                <w:rFonts w:ascii="Times New Roman" w:hAnsi="Times New Roman" w:cs="Times New Roman"/>
                <w:sz w:val="24"/>
                <w:szCs w:val="24"/>
              </w:rPr>
              <w:t>‘school’</w:t>
            </w:r>
          </w:p>
        </w:tc>
        <w:tc>
          <w:tcPr>
            <w:tcW w:w="1075" w:type="dxa"/>
          </w:tcPr>
          <w:p w:rsidR="00020F18" w:rsidRPr="00020F18" w:rsidRDefault="00020F18" w:rsidP="00020F18">
            <w:pPr>
              <w:tabs>
                <w:tab w:val="left" w:pos="4885"/>
              </w:tabs>
              <w:jc w:val="both"/>
              <w:rPr>
                <w:rFonts w:ascii="Times New Roman" w:hAnsi="Times New Roman" w:cs="Times New Roman"/>
                <w:sz w:val="24"/>
                <w:szCs w:val="24"/>
              </w:rPr>
            </w:pPr>
            <w:r w:rsidRPr="00020F18">
              <w:rPr>
                <w:rFonts w:ascii="Times New Roman" w:hAnsi="Times New Roman" w:cs="Times New Roman"/>
                <w:sz w:val="24"/>
                <w:szCs w:val="24"/>
              </w:rPr>
              <w:t>V-N</w:t>
            </w:r>
          </w:p>
        </w:tc>
      </w:tr>
      <w:tr w:rsidR="00020F18" w:rsidRPr="00020F18" w:rsidTr="00F67EF9">
        <w:tc>
          <w:tcPr>
            <w:tcW w:w="1890" w:type="dxa"/>
          </w:tcPr>
          <w:p w:rsidR="00020F18" w:rsidRPr="00020F18" w:rsidRDefault="00F67EF9" w:rsidP="00F67EF9">
            <w:pPr>
              <w:tabs>
                <w:tab w:val="left" w:pos="4885"/>
              </w:tabs>
              <w:jc w:val="both"/>
              <w:rPr>
                <w:rFonts w:ascii="Times New Roman" w:hAnsi="Times New Roman" w:cs="Times New Roman"/>
                <w:sz w:val="24"/>
                <w:szCs w:val="24"/>
              </w:rPr>
            </w:pPr>
            <w:r>
              <w:rPr>
                <w:rFonts w:ascii="Times New Roman" w:hAnsi="Times New Roman" w:cs="Times New Roman"/>
                <w:sz w:val="24"/>
                <w:szCs w:val="24"/>
              </w:rPr>
              <w:t>n</w:t>
            </w:r>
            <w:r>
              <w:rPr>
                <w:rFonts w:asciiTheme="minorEastAsia" w:hAnsiTheme="minorEastAsia" w:cstheme="minorEastAsia" w:hint="eastAsia"/>
                <w:sz w:val="24"/>
                <w:szCs w:val="24"/>
              </w:rPr>
              <w:t>à</w:t>
            </w:r>
            <w:r>
              <w:rPr>
                <w:rFonts w:ascii="Times New Roman" w:hAnsi="Times New Roman" w:cs="Times New Roman"/>
                <w:sz w:val="24"/>
                <w:szCs w:val="24"/>
              </w:rPr>
              <w:t>-p</w:t>
            </w:r>
            <w:r>
              <w:rPr>
                <w:rFonts w:asciiTheme="minorEastAsia" w:hAnsiTheme="minorEastAsia" w:cstheme="minorEastAsia" w:hint="eastAsia"/>
                <w:sz w:val="24"/>
                <w:szCs w:val="24"/>
              </w:rPr>
              <w:t>á</w:t>
            </w:r>
            <w:r w:rsidR="00020F18" w:rsidRPr="00020F18">
              <w:rPr>
                <w:rFonts w:ascii="Times New Roman" w:hAnsi="Times New Roman" w:cs="Times New Roman"/>
                <w:sz w:val="24"/>
                <w:szCs w:val="24"/>
              </w:rPr>
              <w:t>ʔ-</w:t>
            </w:r>
            <w:r>
              <w:rPr>
                <w:rFonts w:ascii="Times New Roman" w:hAnsi="Times New Roman" w:cs="Times New Roman"/>
                <w:sz w:val="24"/>
                <w:szCs w:val="24"/>
              </w:rPr>
              <w:t>á</w:t>
            </w:r>
          </w:p>
        </w:tc>
        <w:tc>
          <w:tcPr>
            <w:tcW w:w="1710" w:type="dxa"/>
          </w:tcPr>
          <w:p w:rsidR="00020F18" w:rsidRPr="00020F18" w:rsidRDefault="00F67EF9" w:rsidP="00F67EF9">
            <w:pPr>
              <w:tabs>
                <w:tab w:val="left" w:pos="4885"/>
              </w:tabs>
              <w:jc w:val="both"/>
              <w:rPr>
                <w:rFonts w:ascii="Times New Roman" w:hAnsi="Times New Roman" w:cs="Times New Roman"/>
                <w:sz w:val="24"/>
                <w:szCs w:val="24"/>
              </w:rPr>
            </w:pPr>
            <w:r>
              <w:rPr>
                <w:rFonts w:ascii="Times New Roman" w:hAnsi="Times New Roman" w:cs="Times New Roman"/>
                <w:sz w:val="24"/>
                <w:szCs w:val="24"/>
              </w:rPr>
              <w:t>n</w:t>
            </w:r>
            <w:r>
              <w:rPr>
                <w:rFonts w:asciiTheme="minorEastAsia" w:hAnsiTheme="minorEastAsia" w:cstheme="minorEastAsia" w:hint="eastAsia"/>
                <w:sz w:val="24"/>
                <w:szCs w:val="24"/>
              </w:rPr>
              <w:t>à</w:t>
            </w:r>
            <w:r w:rsidR="00020F18" w:rsidRPr="00020F18">
              <w:rPr>
                <w:rFonts w:ascii="Times New Roman" w:hAnsi="Times New Roman" w:cs="Times New Roman"/>
                <w:sz w:val="24"/>
                <w:szCs w:val="24"/>
              </w:rPr>
              <w:t>-</w:t>
            </w:r>
            <w:r>
              <w:rPr>
                <w:rFonts w:ascii="Times New Roman" w:hAnsi="Times New Roman" w:cs="Times New Roman"/>
                <w:sz w:val="24"/>
                <w:szCs w:val="24"/>
              </w:rPr>
              <w:t>á +  p</w:t>
            </w:r>
            <w:r>
              <w:rPr>
                <w:rFonts w:asciiTheme="minorEastAsia" w:hAnsiTheme="minorEastAsia" w:cstheme="minorEastAsia" w:hint="eastAsia"/>
                <w:sz w:val="24"/>
                <w:szCs w:val="24"/>
              </w:rPr>
              <w:t>á</w:t>
            </w:r>
            <w:r w:rsidR="00020F18" w:rsidRPr="00020F18">
              <w:rPr>
                <w:rFonts w:ascii="Times New Roman" w:hAnsi="Times New Roman" w:cs="Times New Roman"/>
                <w:sz w:val="24"/>
                <w:szCs w:val="24"/>
              </w:rPr>
              <w:t>ʔ</w:t>
            </w:r>
            <w:r>
              <w:rPr>
                <w:rFonts w:ascii="Times New Roman" w:hAnsi="Times New Roman" w:cs="Times New Roman"/>
                <w:sz w:val="24"/>
                <w:szCs w:val="24"/>
              </w:rPr>
              <w:t>-</w:t>
            </w:r>
            <w:r>
              <w:rPr>
                <w:rFonts w:asciiTheme="minorEastAsia" w:hAnsiTheme="minorEastAsia" w:cstheme="minorEastAsia" w:hint="eastAsia"/>
                <w:sz w:val="24"/>
                <w:szCs w:val="24"/>
              </w:rPr>
              <w:t>á</w:t>
            </w:r>
          </w:p>
        </w:tc>
        <w:tc>
          <w:tcPr>
            <w:tcW w:w="1800" w:type="dxa"/>
          </w:tcPr>
          <w:p w:rsidR="00020F18" w:rsidRPr="00020F18" w:rsidRDefault="00020F18" w:rsidP="00020F18">
            <w:pPr>
              <w:tabs>
                <w:tab w:val="left" w:pos="4885"/>
              </w:tabs>
              <w:jc w:val="both"/>
              <w:rPr>
                <w:rFonts w:ascii="Times New Roman" w:hAnsi="Times New Roman" w:cs="Times New Roman"/>
                <w:sz w:val="24"/>
                <w:szCs w:val="24"/>
              </w:rPr>
            </w:pPr>
            <w:r w:rsidRPr="00020F18">
              <w:rPr>
                <w:rFonts w:ascii="Times New Roman" w:hAnsi="Times New Roman" w:cs="Times New Roman"/>
                <w:sz w:val="24"/>
                <w:szCs w:val="24"/>
              </w:rPr>
              <w:t>wife of chief</w:t>
            </w:r>
          </w:p>
        </w:tc>
        <w:tc>
          <w:tcPr>
            <w:tcW w:w="1440" w:type="dxa"/>
          </w:tcPr>
          <w:p w:rsidR="00020F18" w:rsidRPr="00020F18" w:rsidRDefault="00020F18" w:rsidP="00020F18">
            <w:pPr>
              <w:tabs>
                <w:tab w:val="left" w:pos="4885"/>
              </w:tabs>
              <w:jc w:val="both"/>
              <w:rPr>
                <w:rFonts w:ascii="Times New Roman" w:hAnsi="Times New Roman" w:cs="Times New Roman"/>
                <w:sz w:val="24"/>
                <w:szCs w:val="24"/>
              </w:rPr>
            </w:pPr>
            <w:r w:rsidRPr="00020F18">
              <w:rPr>
                <w:rFonts w:ascii="Times New Roman" w:hAnsi="Times New Roman" w:cs="Times New Roman"/>
                <w:sz w:val="24"/>
                <w:szCs w:val="24"/>
              </w:rPr>
              <w:t>‘queen’</w:t>
            </w:r>
          </w:p>
        </w:tc>
        <w:tc>
          <w:tcPr>
            <w:tcW w:w="1075" w:type="dxa"/>
          </w:tcPr>
          <w:p w:rsidR="00020F18" w:rsidRPr="00020F18" w:rsidRDefault="00020F18" w:rsidP="00020F18">
            <w:pPr>
              <w:tabs>
                <w:tab w:val="left" w:pos="4885"/>
              </w:tabs>
              <w:jc w:val="both"/>
              <w:rPr>
                <w:rFonts w:ascii="Times New Roman" w:hAnsi="Times New Roman" w:cs="Times New Roman"/>
                <w:sz w:val="24"/>
                <w:szCs w:val="24"/>
              </w:rPr>
            </w:pPr>
            <w:r w:rsidRPr="00020F18">
              <w:rPr>
                <w:rFonts w:ascii="Times New Roman" w:hAnsi="Times New Roman" w:cs="Times New Roman"/>
                <w:sz w:val="24"/>
                <w:szCs w:val="24"/>
              </w:rPr>
              <w:t>N-N</w:t>
            </w:r>
          </w:p>
        </w:tc>
      </w:tr>
      <w:tr w:rsidR="00020F18" w:rsidRPr="00020F18" w:rsidTr="00AD137D">
        <w:trPr>
          <w:trHeight w:val="143"/>
        </w:trPr>
        <w:tc>
          <w:tcPr>
            <w:tcW w:w="1890" w:type="dxa"/>
          </w:tcPr>
          <w:p w:rsidR="00020F18" w:rsidRPr="00020F18" w:rsidRDefault="00900588" w:rsidP="00020F18">
            <w:pPr>
              <w:jc w:val="both"/>
              <w:rPr>
                <w:rFonts w:ascii="Times New Roman" w:hAnsi="Times New Roman" w:cs="Times New Roman"/>
                <w:sz w:val="24"/>
                <w:szCs w:val="24"/>
              </w:rPr>
            </w:pPr>
            <w:r>
              <w:rPr>
                <w:rFonts w:ascii="Times New Roman" w:hAnsi="Times New Roman" w:cs="Times New Roman"/>
                <w:sz w:val="24"/>
                <w:szCs w:val="24"/>
              </w:rPr>
              <w:t>s</w:t>
            </w:r>
            <w:r>
              <w:rPr>
                <w:rFonts w:asciiTheme="minorEastAsia" w:hAnsiTheme="minorEastAsia" w:cstheme="minorEastAsia" w:hint="eastAsia"/>
                <w:sz w:val="24"/>
                <w:szCs w:val="24"/>
              </w:rPr>
              <w:t>à</w:t>
            </w:r>
            <w:r>
              <w:rPr>
                <w:rFonts w:ascii="Times New Roman" w:hAnsi="Times New Roman" w:cs="Times New Roman"/>
                <w:sz w:val="24"/>
                <w:szCs w:val="24"/>
              </w:rPr>
              <w:t>-k</w:t>
            </w:r>
            <w:r w:rsidRPr="00DF58BC">
              <w:rPr>
                <w:rFonts w:ascii="Times New Roman" w:hAnsi="Times New Roman" w:cs="Times New Roman"/>
                <w:sz w:val="24"/>
                <w:szCs w:val="24"/>
              </w:rPr>
              <w:t>ʊ́</w:t>
            </w:r>
            <w:r w:rsidR="00020F18" w:rsidRPr="00020F18">
              <w:rPr>
                <w:rFonts w:ascii="Times New Roman" w:hAnsi="Times New Roman" w:cs="Times New Roman"/>
                <w:sz w:val="24"/>
                <w:szCs w:val="24"/>
              </w:rPr>
              <w:t>ɣ</w:t>
            </w:r>
            <w:r w:rsidR="00F67EF9" w:rsidRPr="006124D3">
              <w:rPr>
                <w:rFonts w:ascii="Times New Roman" w:hAnsi="Times New Roman" w:cs="Times New Roman"/>
                <w:sz w:val="24"/>
                <w:szCs w:val="24"/>
              </w:rPr>
              <w:t>ɨ́</w:t>
            </w:r>
            <w:r w:rsidR="00F67EF9">
              <w:rPr>
                <w:rFonts w:ascii="Times New Roman" w:hAnsi="Times New Roman" w:cs="Times New Roman"/>
                <w:sz w:val="24"/>
                <w:szCs w:val="24"/>
              </w:rPr>
              <w:t>-l</w:t>
            </w:r>
            <w:r w:rsidR="00F67EF9" w:rsidRPr="006124D3">
              <w:rPr>
                <w:rFonts w:ascii="Times New Roman" w:hAnsi="Times New Roman" w:cs="Times New Roman"/>
                <w:sz w:val="24"/>
                <w:szCs w:val="24"/>
              </w:rPr>
              <w:t>ɨ́</w:t>
            </w:r>
          </w:p>
        </w:tc>
        <w:tc>
          <w:tcPr>
            <w:tcW w:w="1710" w:type="dxa"/>
          </w:tcPr>
          <w:p w:rsidR="00020F18" w:rsidRPr="00020F18" w:rsidRDefault="00F67EF9" w:rsidP="00020F18">
            <w:pPr>
              <w:jc w:val="both"/>
              <w:rPr>
                <w:rFonts w:ascii="Times New Roman" w:hAnsi="Times New Roman" w:cs="Times New Roman"/>
                <w:sz w:val="24"/>
                <w:szCs w:val="24"/>
              </w:rPr>
            </w:pPr>
            <w:r>
              <w:rPr>
                <w:rFonts w:ascii="Times New Roman" w:hAnsi="Times New Roman" w:cs="Times New Roman"/>
                <w:sz w:val="24"/>
                <w:szCs w:val="24"/>
              </w:rPr>
              <w:t>s</w:t>
            </w:r>
            <w:r>
              <w:rPr>
                <w:rFonts w:asciiTheme="minorEastAsia" w:hAnsiTheme="minorEastAsia" w:cstheme="minorEastAsia" w:hint="eastAsia"/>
                <w:sz w:val="24"/>
                <w:szCs w:val="24"/>
              </w:rPr>
              <w:t>á</w:t>
            </w:r>
            <w:r>
              <w:rPr>
                <w:rFonts w:ascii="Times New Roman" w:hAnsi="Times New Roman" w:cs="Times New Roman"/>
                <w:sz w:val="24"/>
                <w:szCs w:val="24"/>
              </w:rPr>
              <w:t>-</w:t>
            </w:r>
            <w:r>
              <w:rPr>
                <w:rFonts w:asciiTheme="minorEastAsia" w:hAnsiTheme="minorEastAsia" w:cstheme="minorEastAsia" w:hint="eastAsia"/>
                <w:sz w:val="24"/>
                <w:szCs w:val="24"/>
              </w:rPr>
              <w:t>á</w:t>
            </w:r>
            <w:r w:rsidR="00020F18" w:rsidRPr="00020F18">
              <w:rPr>
                <w:rFonts w:ascii="Times New Roman" w:hAnsi="Times New Roman" w:cs="Times New Roman"/>
                <w:sz w:val="24"/>
                <w:szCs w:val="24"/>
              </w:rPr>
              <w:t>+ kuɣ</w:t>
            </w:r>
            <w:r w:rsidRPr="006124D3">
              <w:rPr>
                <w:rFonts w:ascii="Times New Roman" w:hAnsi="Times New Roman" w:cs="Times New Roman"/>
                <w:sz w:val="24"/>
                <w:szCs w:val="24"/>
              </w:rPr>
              <w:t>ɨ́</w:t>
            </w:r>
            <w:r>
              <w:rPr>
                <w:rFonts w:ascii="Times New Roman" w:hAnsi="Times New Roman" w:cs="Times New Roman"/>
                <w:sz w:val="24"/>
                <w:szCs w:val="24"/>
              </w:rPr>
              <w:t>-l</w:t>
            </w:r>
            <w:r w:rsidRPr="006124D3">
              <w:rPr>
                <w:rFonts w:ascii="Times New Roman" w:hAnsi="Times New Roman" w:cs="Times New Roman"/>
                <w:sz w:val="24"/>
                <w:szCs w:val="24"/>
              </w:rPr>
              <w:t>ɨ́</w:t>
            </w:r>
          </w:p>
        </w:tc>
        <w:tc>
          <w:tcPr>
            <w:tcW w:w="180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rain of stones</w:t>
            </w:r>
          </w:p>
        </w:tc>
        <w:tc>
          <w:tcPr>
            <w:tcW w:w="1440"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‘hail’</w:t>
            </w:r>
          </w:p>
        </w:tc>
        <w:tc>
          <w:tcPr>
            <w:tcW w:w="1075" w:type="dxa"/>
          </w:tcPr>
          <w:p w:rsidR="00020F18" w:rsidRPr="00020F18" w:rsidRDefault="00020F18" w:rsidP="00020F18">
            <w:pPr>
              <w:jc w:val="both"/>
              <w:rPr>
                <w:rFonts w:ascii="Times New Roman" w:hAnsi="Times New Roman" w:cs="Times New Roman"/>
                <w:sz w:val="24"/>
                <w:szCs w:val="24"/>
              </w:rPr>
            </w:pPr>
            <w:r w:rsidRPr="00020F18">
              <w:rPr>
                <w:rFonts w:ascii="Times New Roman" w:hAnsi="Times New Roman" w:cs="Times New Roman"/>
                <w:sz w:val="24"/>
                <w:szCs w:val="24"/>
              </w:rPr>
              <w:t>N-N</w:t>
            </w:r>
          </w:p>
        </w:tc>
      </w:tr>
    </w:tbl>
    <w:p w:rsidR="00020F18" w:rsidRPr="00020F18" w:rsidRDefault="00020F18" w:rsidP="00020F18">
      <w:pPr>
        <w:tabs>
          <w:tab w:val="left" w:pos="4885"/>
        </w:tabs>
        <w:spacing w:after="0" w:line="240" w:lineRule="auto"/>
        <w:ind w:left="60"/>
        <w:jc w:val="both"/>
        <w:rPr>
          <w:rFonts w:ascii="Times New Roman" w:hAnsi="Times New Roman" w:cs="Times New Roman"/>
          <w:sz w:val="24"/>
          <w:szCs w:val="24"/>
        </w:rPr>
      </w:pPr>
    </w:p>
    <w:p w:rsidR="00020F18" w:rsidRPr="00020F18" w:rsidRDefault="00020F18" w:rsidP="00020F18">
      <w:pPr>
        <w:tabs>
          <w:tab w:val="left" w:pos="4885"/>
        </w:tabs>
        <w:spacing w:after="0" w:line="240" w:lineRule="auto"/>
        <w:ind w:left="60"/>
        <w:jc w:val="both"/>
        <w:rPr>
          <w:rFonts w:ascii="Times New Roman" w:hAnsi="Times New Roman" w:cs="Times New Roman"/>
          <w:sz w:val="24"/>
          <w:szCs w:val="24"/>
        </w:rPr>
      </w:pPr>
      <w:r w:rsidRPr="00020F18">
        <w:rPr>
          <w:rFonts w:ascii="Times New Roman" w:hAnsi="Times New Roman" w:cs="Times New Roman"/>
          <w:sz w:val="24"/>
          <w:szCs w:val="24"/>
        </w:rPr>
        <w:t xml:space="preserve">It is argued that these compounds are formally indistinguishable from possessive constructions, such as </w:t>
      </w:r>
      <w:r w:rsidR="00AD137D">
        <w:rPr>
          <w:rFonts w:ascii="Times New Roman" w:hAnsi="Times New Roman" w:cs="Times New Roman"/>
          <w:i/>
          <w:sz w:val="24"/>
          <w:szCs w:val="24"/>
        </w:rPr>
        <w:t>nà-á</w:t>
      </w:r>
      <w:r w:rsidRPr="00020F18">
        <w:rPr>
          <w:rFonts w:ascii="Times New Roman" w:hAnsi="Times New Roman" w:cs="Times New Roman"/>
          <w:i/>
          <w:sz w:val="24"/>
          <w:szCs w:val="24"/>
        </w:rPr>
        <w:t>-j</w:t>
      </w:r>
      <w:r w:rsidR="00AD137D">
        <w:rPr>
          <w:rFonts w:ascii="Times New Roman" w:hAnsi="Times New Roman" w:cs="Times New Roman"/>
          <w:i/>
          <w:sz w:val="24"/>
          <w:szCs w:val="24"/>
        </w:rPr>
        <w:t>í</w:t>
      </w:r>
      <w:r w:rsidRPr="00020F18">
        <w:rPr>
          <w:rFonts w:ascii="Times New Roman" w:hAnsi="Times New Roman" w:cs="Times New Roman"/>
          <w:i/>
          <w:sz w:val="24"/>
          <w:szCs w:val="24"/>
        </w:rPr>
        <w:t>-l</w:t>
      </w:r>
      <w:r w:rsidR="00AD137D">
        <w:rPr>
          <w:rFonts w:ascii="Times New Roman" w:hAnsi="Times New Roman" w:cs="Times New Roman"/>
          <w:i/>
          <w:sz w:val="24"/>
          <w:szCs w:val="24"/>
        </w:rPr>
        <w:t>í</w:t>
      </w:r>
      <w:r w:rsidRPr="00020F18">
        <w:rPr>
          <w:rFonts w:ascii="Times New Roman" w:hAnsi="Times New Roman" w:cs="Times New Roman"/>
          <w:sz w:val="24"/>
          <w:szCs w:val="24"/>
        </w:rPr>
        <w:t xml:space="preserve"> ‘chief’s house.’ Note that the first example, </w:t>
      </w:r>
      <w:r w:rsidR="00AD137D" w:rsidRPr="00AD137D">
        <w:rPr>
          <w:rFonts w:ascii="Times New Roman" w:hAnsi="Times New Roman" w:cs="Times New Roman"/>
          <w:i/>
          <w:sz w:val="24"/>
          <w:szCs w:val="24"/>
        </w:rPr>
        <w:t>bɨ́n-p</w:t>
      </w:r>
      <w:r w:rsidR="00AD137D" w:rsidRPr="00AD137D">
        <w:rPr>
          <w:rFonts w:ascii="Times New Roman" w:hAnsi="Times New Roman" w:cs="Times New Roman"/>
          <w:i/>
          <w:sz w:val="24"/>
          <w:szCs w:val="24"/>
          <w:vertAlign w:val="superscript"/>
        </w:rPr>
        <w:t>j</w:t>
      </w:r>
      <w:r w:rsidR="00AD137D" w:rsidRPr="00AD137D">
        <w:rPr>
          <w:rFonts w:ascii="Times New Roman" w:hAnsi="Times New Roman" w:cs="Times New Roman"/>
          <w:i/>
          <w:sz w:val="24"/>
          <w:szCs w:val="24"/>
        </w:rPr>
        <w:t>έl-lɨ́</w:t>
      </w:r>
      <w:r w:rsidRPr="00020F18">
        <w:rPr>
          <w:rFonts w:ascii="Times New Roman" w:hAnsi="Times New Roman" w:cs="Times New Roman"/>
          <w:sz w:val="24"/>
          <w:szCs w:val="24"/>
        </w:rPr>
        <w:t xml:space="preserve"> ‘calico’ in (29), for instance, is lexicalised, but it may well occur as a spontaneously produced construction of noun plus adjective, referring to a ‘white thing’, and not necessarily to ‘calico’. “Such noun–adjective constructions are particularly interesting since these adhoc combinations of nouns and adjectives in a nominal phrase containing an adjectival phrase are built in the very same way as lexicalised noun–adjective compounds–which may be a good reason to call these constructions ‘compounds’ in Dagbani (cf. Olawsky 2007:214).</w:t>
      </w:r>
    </w:p>
    <w:p w:rsidR="00020F18" w:rsidRPr="00020F18" w:rsidRDefault="00020F18" w:rsidP="00020F18">
      <w:pPr>
        <w:tabs>
          <w:tab w:val="left" w:pos="4885"/>
        </w:tabs>
        <w:spacing w:after="0" w:line="240" w:lineRule="auto"/>
        <w:ind w:left="60"/>
        <w:jc w:val="both"/>
        <w:rPr>
          <w:rFonts w:ascii="Times New Roman" w:hAnsi="Times New Roman" w:cs="Times New Roman"/>
          <w:sz w:val="24"/>
          <w:szCs w:val="24"/>
        </w:rPr>
      </w:pPr>
    </w:p>
    <w:p w:rsidR="00020F18" w:rsidRPr="00020F18" w:rsidRDefault="00020F18" w:rsidP="00020F18">
      <w:pPr>
        <w:tabs>
          <w:tab w:val="left" w:pos="4885"/>
        </w:tabs>
        <w:spacing w:after="0" w:line="240" w:lineRule="auto"/>
        <w:ind w:left="60"/>
        <w:jc w:val="both"/>
        <w:rPr>
          <w:rFonts w:ascii="Times New Roman" w:hAnsi="Times New Roman" w:cs="Times New Roman"/>
          <w:i/>
          <w:sz w:val="24"/>
          <w:szCs w:val="24"/>
        </w:rPr>
      </w:pPr>
      <w:r w:rsidRPr="00020F18">
        <w:rPr>
          <w:rFonts w:ascii="Times New Roman" w:hAnsi="Times New Roman" w:cs="Times New Roman"/>
          <w:i/>
          <w:sz w:val="24"/>
          <w:szCs w:val="24"/>
        </w:rPr>
        <w:t>Morphological Criteria</w:t>
      </w:r>
    </w:p>
    <w:p w:rsidR="00020F18" w:rsidRPr="00020F18" w:rsidRDefault="00020F18" w:rsidP="00020F18">
      <w:pPr>
        <w:tabs>
          <w:tab w:val="left" w:pos="4885"/>
        </w:tabs>
        <w:spacing w:after="0" w:line="240" w:lineRule="auto"/>
        <w:ind w:left="60"/>
        <w:jc w:val="both"/>
        <w:rPr>
          <w:rFonts w:ascii="Times New Roman" w:hAnsi="Times New Roman" w:cs="Times New Roman"/>
          <w:sz w:val="24"/>
          <w:szCs w:val="24"/>
        </w:rPr>
      </w:pPr>
      <w:r w:rsidRPr="00020F18">
        <w:rPr>
          <w:rFonts w:ascii="Times New Roman" w:hAnsi="Times New Roman" w:cs="Times New Roman"/>
          <w:sz w:val="24"/>
          <w:szCs w:val="24"/>
        </w:rPr>
        <w:t>Aikhenvald (2007:26) points out that “compounds are often recognizable on morphological grounds.” In Estonian, the ﬁrst element of a compound cannot be further inﬂected or modiﬁed; the compound belongs to the same word class as its ﬁnal member. It is argued in Dagbani that plural is only marked on the morphological head at the right boundary of the word. Adjectives have the same morphological structure as nouns, as they consist of a singular and a plural form which are characterised as belonging to a speciﬁc number class. Hudu (2014) notes that in Dagbani, all nouns and adjectives that belong to one class take the same singular and plural nominal sufﬁxes. For instance, nouns that take the singular nominal sufﬁx</w:t>
      </w:r>
      <w:r w:rsidRPr="00020F18">
        <w:rPr>
          <w:rFonts w:ascii="Times New Roman" w:hAnsi="Times New Roman" w:cs="Times New Roman"/>
          <w:i/>
          <w:sz w:val="24"/>
          <w:szCs w:val="24"/>
        </w:rPr>
        <w:t>-li</w:t>
      </w:r>
      <w:r w:rsidRPr="00020F18">
        <w:rPr>
          <w:rFonts w:ascii="Times New Roman" w:hAnsi="Times New Roman" w:cs="Times New Roman"/>
          <w:sz w:val="24"/>
          <w:szCs w:val="24"/>
        </w:rPr>
        <w:t xml:space="preserve"> also take the plural nominal sufﬁx</w:t>
      </w:r>
      <w:r w:rsidRPr="00020F18">
        <w:rPr>
          <w:rFonts w:ascii="Times New Roman" w:hAnsi="Times New Roman" w:cs="Times New Roman"/>
          <w:i/>
          <w:sz w:val="24"/>
          <w:szCs w:val="24"/>
        </w:rPr>
        <w:t>-a</w:t>
      </w:r>
      <w:r w:rsidRPr="00020F18">
        <w:rPr>
          <w:rFonts w:ascii="Times New Roman" w:hAnsi="Times New Roman" w:cs="Times New Roman"/>
          <w:sz w:val="24"/>
          <w:szCs w:val="24"/>
        </w:rPr>
        <w:t xml:space="preserve">, and thus belong to one class.  Olawsky (2002) explains that when an adjective and a noun are combined in any ad hoc construction, the noun (being in initial position) loses its class sufﬁx; what remains is only the nominal root, followed by the adjective. The number speciﬁcation of the phrase is determined solely by the class sufﬁx on the adjective.  The singular or plural sufﬁx in this position is the inherent sufﬁx of the second element. For instance, the root </w:t>
      </w:r>
      <w:r w:rsidRPr="00020F18">
        <w:rPr>
          <w:rFonts w:ascii="Times New Roman" w:hAnsi="Times New Roman" w:cs="Times New Roman"/>
          <w:i/>
          <w:sz w:val="24"/>
          <w:szCs w:val="24"/>
        </w:rPr>
        <w:t>jil</w:t>
      </w:r>
      <w:r w:rsidRPr="00020F18">
        <w:rPr>
          <w:rFonts w:ascii="Times New Roman" w:hAnsi="Times New Roman" w:cs="Times New Roman"/>
          <w:sz w:val="24"/>
          <w:szCs w:val="24"/>
        </w:rPr>
        <w:t xml:space="preserve">- of the class 3 noun </w:t>
      </w:r>
      <w:r w:rsidRPr="00020F18">
        <w:rPr>
          <w:rFonts w:ascii="Times New Roman" w:hAnsi="Times New Roman" w:cs="Times New Roman"/>
          <w:i/>
          <w:sz w:val="24"/>
          <w:szCs w:val="24"/>
        </w:rPr>
        <w:t>jil-ցʊ</w:t>
      </w:r>
      <w:r w:rsidRPr="00020F18">
        <w:rPr>
          <w:rFonts w:ascii="Times New Roman" w:hAnsi="Times New Roman" w:cs="Times New Roman"/>
          <w:sz w:val="24"/>
          <w:szCs w:val="24"/>
        </w:rPr>
        <w:t xml:space="preserve"> ‘horn-sg’, as illustrated in (30a), will be in ﬁrst position of a construction with the (class 1) adjective </w:t>
      </w:r>
      <w:r w:rsidRPr="00020F18">
        <w:rPr>
          <w:rFonts w:ascii="Times New Roman" w:hAnsi="Times New Roman" w:cs="Times New Roman"/>
          <w:i/>
          <w:sz w:val="24"/>
          <w:szCs w:val="24"/>
        </w:rPr>
        <w:t>piεl-li</w:t>
      </w:r>
      <w:r w:rsidRPr="00020F18">
        <w:rPr>
          <w:rFonts w:ascii="Times New Roman" w:hAnsi="Times New Roman" w:cs="Times New Roman"/>
          <w:sz w:val="24"/>
          <w:szCs w:val="24"/>
        </w:rPr>
        <w:t xml:space="preserve"> ‘white-sg’ as the second element. The resulting form </w:t>
      </w:r>
      <w:r w:rsidRPr="00020F18">
        <w:rPr>
          <w:rFonts w:ascii="Times New Roman" w:hAnsi="Times New Roman" w:cs="Times New Roman"/>
          <w:i/>
          <w:sz w:val="24"/>
          <w:szCs w:val="24"/>
        </w:rPr>
        <w:t>jil-piɛl-li</w:t>
      </w:r>
      <w:r w:rsidRPr="00020F18">
        <w:rPr>
          <w:rFonts w:ascii="Times New Roman" w:hAnsi="Times New Roman" w:cs="Times New Roman"/>
          <w:sz w:val="24"/>
          <w:szCs w:val="24"/>
        </w:rPr>
        <w:t xml:space="preserve"> ‘white horn’ has only one sufﬁx, namely the class 1 sufﬁx </w:t>
      </w:r>
      <w:r w:rsidRPr="00020F18">
        <w:rPr>
          <w:rFonts w:ascii="Times New Roman" w:hAnsi="Times New Roman" w:cs="Times New Roman"/>
          <w:i/>
          <w:sz w:val="24"/>
          <w:szCs w:val="24"/>
        </w:rPr>
        <w:t>-li</w:t>
      </w:r>
      <w:r w:rsidRPr="00020F18">
        <w:rPr>
          <w:rFonts w:ascii="Times New Roman" w:hAnsi="Times New Roman" w:cs="Times New Roman"/>
          <w:sz w:val="24"/>
          <w:szCs w:val="24"/>
        </w:rPr>
        <w:t xml:space="preserve"> of the adjective. Plural formation ‘white horns’ is realised according to class 1 of the adjective as well </w:t>
      </w:r>
      <w:r w:rsidRPr="00020F18">
        <w:rPr>
          <w:rFonts w:ascii="Times New Roman" w:hAnsi="Times New Roman" w:cs="Times New Roman"/>
          <w:i/>
          <w:sz w:val="24"/>
          <w:szCs w:val="24"/>
        </w:rPr>
        <w:t>jil-kar-a</w:t>
      </w:r>
      <w:r w:rsidRPr="00020F18">
        <w:rPr>
          <w:rFonts w:ascii="Times New Roman" w:hAnsi="Times New Roman" w:cs="Times New Roman"/>
          <w:sz w:val="24"/>
          <w:szCs w:val="24"/>
        </w:rPr>
        <w:t xml:space="preserve"> ‘big horns’ while ‘horn’ in this example is clearly the semantic head, its morphological features are neutralised and unambiguously determined by the adjective, i.e. its sufﬁx.</w:t>
      </w:r>
    </w:p>
    <w:p w:rsidR="00020F18" w:rsidRPr="00020F18" w:rsidRDefault="00020F18" w:rsidP="00020F18">
      <w:pPr>
        <w:tabs>
          <w:tab w:val="left" w:pos="4885"/>
        </w:tabs>
        <w:spacing w:after="0" w:line="240" w:lineRule="auto"/>
        <w:ind w:left="60"/>
        <w:jc w:val="both"/>
        <w:rPr>
          <w:rFonts w:ascii="Times New Roman" w:hAnsi="Times New Roman" w:cs="Times New Roman"/>
          <w:sz w:val="24"/>
          <w:szCs w:val="24"/>
        </w:rPr>
      </w:pPr>
    </w:p>
    <w:p w:rsidR="00020F18" w:rsidRPr="00020F18" w:rsidRDefault="00020F18" w:rsidP="00020F18">
      <w:pPr>
        <w:tabs>
          <w:tab w:val="left" w:pos="4885"/>
        </w:tabs>
        <w:spacing w:after="0" w:line="240" w:lineRule="auto"/>
        <w:ind w:left="60"/>
        <w:jc w:val="both"/>
        <w:rPr>
          <w:rFonts w:ascii="Times New Roman" w:hAnsi="Times New Roman" w:cs="Times New Roman"/>
          <w:sz w:val="24"/>
          <w:szCs w:val="24"/>
        </w:rPr>
      </w:pPr>
      <w:r w:rsidRPr="00020F18">
        <w:rPr>
          <w:rFonts w:ascii="Times New Roman" w:hAnsi="Times New Roman" w:cs="Times New Roman"/>
          <w:sz w:val="24"/>
          <w:szCs w:val="24"/>
        </w:rPr>
        <w:t xml:space="preserve">30.   </w:t>
      </w:r>
      <w:r w:rsidR="00AD137D">
        <w:rPr>
          <w:rFonts w:ascii="Times New Roman" w:hAnsi="Times New Roman" w:cs="Times New Roman"/>
          <w:sz w:val="24"/>
          <w:szCs w:val="24"/>
        </w:rPr>
        <w:t xml:space="preserve"> </w:t>
      </w:r>
      <w:r w:rsidRPr="00020F18">
        <w:rPr>
          <w:rFonts w:ascii="Times New Roman" w:hAnsi="Times New Roman" w:cs="Times New Roman"/>
          <w:sz w:val="24"/>
          <w:szCs w:val="24"/>
        </w:rPr>
        <w:t xml:space="preserve"> </w:t>
      </w:r>
      <w:proofErr w:type="gramStart"/>
      <w:r w:rsidRPr="00020F18">
        <w:rPr>
          <w:rFonts w:ascii="Times New Roman" w:hAnsi="Times New Roman" w:cs="Times New Roman"/>
          <w:sz w:val="24"/>
          <w:szCs w:val="24"/>
        </w:rPr>
        <w:t>a</w:t>
      </w:r>
      <w:proofErr w:type="gramEnd"/>
      <w:r w:rsidRPr="00020F18">
        <w:rPr>
          <w:rFonts w:ascii="Times New Roman" w:hAnsi="Times New Roman" w:cs="Times New Roman"/>
          <w:sz w:val="24"/>
          <w:szCs w:val="24"/>
        </w:rPr>
        <w:t xml:space="preserve">.      </w:t>
      </w:r>
      <w:proofErr w:type="gramStart"/>
      <w:r w:rsidRPr="00020F18">
        <w:rPr>
          <w:rFonts w:ascii="Times New Roman" w:hAnsi="Times New Roman" w:cs="Times New Roman"/>
          <w:sz w:val="24"/>
          <w:szCs w:val="24"/>
        </w:rPr>
        <w:t>j</w:t>
      </w:r>
      <w:r w:rsidR="00AD137D" w:rsidRPr="006124D3">
        <w:rPr>
          <w:rFonts w:ascii="Times New Roman" w:hAnsi="Times New Roman" w:cs="Times New Roman"/>
          <w:sz w:val="24"/>
          <w:szCs w:val="24"/>
        </w:rPr>
        <w:t>ɨ́</w:t>
      </w:r>
      <w:r w:rsidRPr="00020F18">
        <w:rPr>
          <w:rFonts w:ascii="Times New Roman" w:hAnsi="Times New Roman" w:cs="Times New Roman"/>
          <w:sz w:val="24"/>
          <w:szCs w:val="24"/>
        </w:rPr>
        <w:t>l-ց</w:t>
      </w:r>
      <w:r w:rsidR="00AD137D" w:rsidRPr="00DF58BC">
        <w:rPr>
          <w:rFonts w:ascii="Times New Roman" w:hAnsi="Times New Roman" w:cs="Times New Roman"/>
          <w:sz w:val="24"/>
          <w:szCs w:val="24"/>
        </w:rPr>
        <w:t>ʊ</w:t>
      </w:r>
      <w:proofErr w:type="gramEnd"/>
      <w:r w:rsidR="00AD137D" w:rsidRPr="00DF58BC">
        <w:rPr>
          <w:rFonts w:ascii="Times New Roman" w:hAnsi="Times New Roman" w:cs="Times New Roman"/>
          <w:sz w:val="24"/>
          <w:szCs w:val="24"/>
        </w:rPr>
        <w:t>́</w:t>
      </w:r>
      <w:r w:rsidR="00AD137D">
        <w:rPr>
          <w:rFonts w:ascii="Times New Roman" w:hAnsi="Times New Roman" w:cs="Times New Roman"/>
          <w:sz w:val="24"/>
          <w:szCs w:val="24"/>
        </w:rPr>
        <w:t xml:space="preserve">      </w:t>
      </w:r>
      <w:r w:rsidRPr="00020F18">
        <w:rPr>
          <w:rFonts w:ascii="Times New Roman" w:hAnsi="Times New Roman" w:cs="Times New Roman"/>
          <w:sz w:val="24"/>
          <w:szCs w:val="24"/>
        </w:rPr>
        <w:t xml:space="preserve">+   </w:t>
      </w:r>
      <w:r w:rsidR="00AD137D">
        <w:rPr>
          <w:rFonts w:ascii="Times New Roman" w:hAnsi="Times New Roman" w:cs="Times New Roman"/>
          <w:sz w:val="24"/>
          <w:szCs w:val="24"/>
        </w:rPr>
        <w:t xml:space="preserve">  </w:t>
      </w:r>
      <w:r w:rsidRPr="00020F18">
        <w:rPr>
          <w:rFonts w:ascii="Times New Roman" w:hAnsi="Times New Roman" w:cs="Times New Roman"/>
          <w:sz w:val="24"/>
          <w:szCs w:val="24"/>
        </w:rPr>
        <w:t xml:space="preserve"> </w:t>
      </w:r>
      <w:r w:rsidR="00AD137D">
        <w:rPr>
          <w:rFonts w:ascii="Times New Roman" w:hAnsi="Times New Roman" w:cs="Times New Roman"/>
          <w:sz w:val="24"/>
          <w:szCs w:val="24"/>
        </w:rPr>
        <w:t>p</w:t>
      </w:r>
      <w:r w:rsidR="00AD137D" w:rsidRPr="00AD137D">
        <w:rPr>
          <w:rFonts w:ascii="Times New Roman" w:hAnsi="Times New Roman" w:cs="Times New Roman"/>
          <w:sz w:val="24"/>
          <w:szCs w:val="24"/>
          <w:vertAlign w:val="superscript"/>
        </w:rPr>
        <w:t>j</w:t>
      </w:r>
      <w:r w:rsidR="00AD137D">
        <w:rPr>
          <w:rFonts w:ascii="Times New Roman" w:hAnsi="Times New Roman" w:cs="Times New Roman"/>
          <w:sz w:val="24"/>
          <w:szCs w:val="24"/>
        </w:rPr>
        <w:t>έ</w:t>
      </w:r>
      <w:r w:rsidRPr="00020F18">
        <w:rPr>
          <w:rFonts w:ascii="Times New Roman" w:hAnsi="Times New Roman" w:cs="Times New Roman"/>
          <w:sz w:val="24"/>
          <w:szCs w:val="24"/>
        </w:rPr>
        <w:t>l-l</w:t>
      </w:r>
      <w:r w:rsidR="00AD137D" w:rsidRPr="006124D3">
        <w:rPr>
          <w:rFonts w:ascii="Times New Roman" w:hAnsi="Times New Roman" w:cs="Times New Roman"/>
          <w:sz w:val="24"/>
          <w:szCs w:val="24"/>
        </w:rPr>
        <w:t>ɨ́</w:t>
      </w:r>
      <w:r w:rsidRPr="00020F18">
        <w:rPr>
          <w:rFonts w:ascii="Times New Roman" w:hAnsi="Times New Roman" w:cs="Times New Roman"/>
          <w:sz w:val="24"/>
          <w:szCs w:val="24"/>
        </w:rPr>
        <w:t xml:space="preserve">        </w:t>
      </w:r>
      <w:r w:rsidR="00AD137D">
        <w:rPr>
          <w:rFonts w:ascii="Times New Roman" w:hAnsi="Times New Roman" w:cs="Times New Roman"/>
          <w:sz w:val="24"/>
          <w:szCs w:val="24"/>
        </w:rPr>
        <w:t xml:space="preserve">  </w:t>
      </w:r>
      <w:r w:rsidRPr="00020F18">
        <w:rPr>
          <w:rFonts w:ascii="Times New Roman" w:hAnsi="Times New Roman" w:cs="Times New Roman"/>
          <w:sz w:val="24"/>
          <w:szCs w:val="24"/>
        </w:rPr>
        <w:t xml:space="preserve"> →</w:t>
      </w:r>
      <w:r w:rsidR="00AD137D">
        <w:rPr>
          <w:rFonts w:ascii="Times New Roman" w:hAnsi="Times New Roman" w:cs="Times New Roman"/>
          <w:sz w:val="24"/>
          <w:szCs w:val="24"/>
        </w:rPr>
        <w:t xml:space="preserve">         </w:t>
      </w:r>
      <w:r w:rsidRPr="00020F18">
        <w:rPr>
          <w:rFonts w:ascii="Times New Roman" w:hAnsi="Times New Roman" w:cs="Times New Roman"/>
          <w:sz w:val="24"/>
          <w:szCs w:val="24"/>
        </w:rPr>
        <w:t xml:space="preserve"> jɨ</w:t>
      </w:r>
      <w:r w:rsidR="00AD137D">
        <w:rPr>
          <w:rFonts w:ascii="Times New Roman" w:hAnsi="Times New Roman" w:cs="Times New Roman"/>
          <w:sz w:val="24"/>
          <w:szCs w:val="24"/>
        </w:rPr>
        <w:t>l-p</w:t>
      </w:r>
      <w:r w:rsidR="00AD137D" w:rsidRPr="00AD137D">
        <w:rPr>
          <w:rFonts w:ascii="Times New Roman" w:hAnsi="Times New Roman" w:cs="Times New Roman"/>
          <w:sz w:val="24"/>
          <w:szCs w:val="24"/>
          <w:vertAlign w:val="superscript"/>
        </w:rPr>
        <w:t>j</w:t>
      </w:r>
      <w:r w:rsidR="00AD137D">
        <w:rPr>
          <w:rFonts w:ascii="Times New Roman" w:hAnsi="Times New Roman" w:cs="Times New Roman"/>
          <w:sz w:val="24"/>
          <w:szCs w:val="24"/>
        </w:rPr>
        <w:t>έ</w:t>
      </w:r>
      <w:r w:rsidRPr="00020F18">
        <w:rPr>
          <w:rFonts w:ascii="Times New Roman" w:hAnsi="Times New Roman" w:cs="Times New Roman"/>
          <w:sz w:val="24"/>
          <w:szCs w:val="24"/>
        </w:rPr>
        <w:t>l-l</w:t>
      </w:r>
      <w:r w:rsidR="00AD137D" w:rsidRPr="006124D3">
        <w:rPr>
          <w:rFonts w:ascii="Times New Roman" w:hAnsi="Times New Roman" w:cs="Times New Roman"/>
          <w:sz w:val="24"/>
          <w:szCs w:val="24"/>
        </w:rPr>
        <w:t>ɨ́</w:t>
      </w:r>
      <w:r w:rsidRPr="00020F18">
        <w:rPr>
          <w:rFonts w:ascii="Times New Roman" w:hAnsi="Times New Roman" w:cs="Times New Roman"/>
          <w:sz w:val="24"/>
          <w:szCs w:val="24"/>
        </w:rPr>
        <w:t xml:space="preserve"> </w:t>
      </w:r>
    </w:p>
    <w:p w:rsidR="00020F18" w:rsidRPr="00020F18" w:rsidRDefault="00020F18" w:rsidP="00020F18">
      <w:pPr>
        <w:tabs>
          <w:tab w:val="left" w:pos="4885"/>
        </w:tabs>
        <w:spacing w:after="0" w:line="240" w:lineRule="auto"/>
        <w:ind w:left="60"/>
        <w:jc w:val="both"/>
        <w:rPr>
          <w:rFonts w:ascii="Times New Roman" w:hAnsi="Times New Roman" w:cs="Times New Roman"/>
          <w:sz w:val="24"/>
          <w:szCs w:val="24"/>
        </w:rPr>
      </w:pPr>
      <w:r w:rsidRPr="00020F18">
        <w:rPr>
          <w:rFonts w:ascii="Times New Roman" w:hAnsi="Times New Roman" w:cs="Times New Roman"/>
          <w:sz w:val="24"/>
          <w:szCs w:val="24"/>
        </w:rPr>
        <w:t xml:space="preserve">                </w:t>
      </w:r>
      <w:r w:rsidR="00AD137D">
        <w:rPr>
          <w:rFonts w:ascii="Times New Roman" w:hAnsi="Times New Roman" w:cs="Times New Roman"/>
          <w:sz w:val="24"/>
          <w:szCs w:val="24"/>
        </w:rPr>
        <w:t xml:space="preserve"> </w:t>
      </w:r>
      <w:r w:rsidRPr="00020F18">
        <w:rPr>
          <w:rFonts w:ascii="Times New Roman" w:hAnsi="Times New Roman" w:cs="Times New Roman"/>
          <w:sz w:val="24"/>
          <w:szCs w:val="24"/>
        </w:rPr>
        <w:t xml:space="preserve"> </w:t>
      </w:r>
      <w:proofErr w:type="gramStart"/>
      <w:r w:rsidRPr="00020F18">
        <w:rPr>
          <w:rFonts w:ascii="Times New Roman" w:hAnsi="Times New Roman" w:cs="Times New Roman"/>
          <w:sz w:val="24"/>
          <w:szCs w:val="24"/>
        </w:rPr>
        <w:t>horn</w:t>
      </w:r>
      <w:proofErr w:type="gramEnd"/>
      <w:r w:rsidRPr="00020F18">
        <w:rPr>
          <w:rFonts w:ascii="Times New Roman" w:hAnsi="Times New Roman" w:cs="Times New Roman"/>
          <w:sz w:val="24"/>
          <w:szCs w:val="24"/>
        </w:rPr>
        <w:t xml:space="preserve">              </w:t>
      </w:r>
      <w:r w:rsidR="00AD137D">
        <w:rPr>
          <w:rFonts w:ascii="Times New Roman" w:hAnsi="Times New Roman" w:cs="Times New Roman"/>
          <w:sz w:val="24"/>
          <w:szCs w:val="24"/>
        </w:rPr>
        <w:t xml:space="preserve"> </w:t>
      </w:r>
      <w:r w:rsidRPr="00020F18">
        <w:rPr>
          <w:rFonts w:ascii="Times New Roman" w:hAnsi="Times New Roman" w:cs="Times New Roman"/>
          <w:sz w:val="24"/>
          <w:szCs w:val="24"/>
        </w:rPr>
        <w:t xml:space="preserve"> white</w:t>
      </w:r>
      <w:r w:rsidR="00AD137D">
        <w:rPr>
          <w:rFonts w:ascii="Times New Roman" w:hAnsi="Times New Roman" w:cs="Times New Roman"/>
          <w:sz w:val="24"/>
          <w:szCs w:val="24"/>
        </w:rPr>
        <w:t>.sg</w:t>
      </w:r>
      <w:r w:rsidRPr="00020F18">
        <w:rPr>
          <w:rFonts w:ascii="Times New Roman" w:hAnsi="Times New Roman" w:cs="Times New Roman"/>
          <w:sz w:val="24"/>
          <w:szCs w:val="24"/>
        </w:rPr>
        <w:t xml:space="preserve">                   ‘white horn’</w:t>
      </w:r>
    </w:p>
    <w:p w:rsidR="00AD137D" w:rsidRDefault="00020F18" w:rsidP="00020F18">
      <w:pPr>
        <w:tabs>
          <w:tab w:val="left" w:pos="4885"/>
        </w:tabs>
        <w:spacing w:after="0" w:line="240" w:lineRule="auto"/>
        <w:ind w:left="60"/>
        <w:jc w:val="both"/>
        <w:rPr>
          <w:rFonts w:ascii="Times New Roman" w:hAnsi="Times New Roman" w:cs="Times New Roman"/>
          <w:sz w:val="24"/>
          <w:szCs w:val="24"/>
        </w:rPr>
      </w:pPr>
      <w:r w:rsidRPr="00020F18">
        <w:rPr>
          <w:rFonts w:ascii="Times New Roman" w:hAnsi="Times New Roman" w:cs="Times New Roman"/>
          <w:sz w:val="24"/>
          <w:szCs w:val="24"/>
        </w:rPr>
        <w:t xml:space="preserve">          </w:t>
      </w:r>
      <w:proofErr w:type="gramStart"/>
      <w:r w:rsidRPr="00020F18">
        <w:rPr>
          <w:rFonts w:ascii="Times New Roman" w:hAnsi="Times New Roman" w:cs="Times New Roman"/>
          <w:sz w:val="24"/>
          <w:szCs w:val="24"/>
        </w:rPr>
        <w:t>b</w:t>
      </w:r>
      <w:proofErr w:type="gramEnd"/>
      <w:r w:rsidRPr="00020F18">
        <w:rPr>
          <w:rFonts w:ascii="Times New Roman" w:hAnsi="Times New Roman" w:cs="Times New Roman"/>
          <w:sz w:val="24"/>
          <w:szCs w:val="24"/>
        </w:rPr>
        <w:t>.     j</w:t>
      </w:r>
      <w:r w:rsidR="00AD137D" w:rsidRPr="006124D3">
        <w:rPr>
          <w:rFonts w:ascii="Times New Roman" w:hAnsi="Times New Roman" w:cs="Times New Roman"/>
          <w:sz w:val="24"/>
          <w:szCs w:val="24"/>
        </w:rPr>
        <w:t>ɨ́</w:t>
      </w:r>
      <w:r w:rsidRPr="00020F18">
        <w:rPr>
          <w:rFonts w:ascii="Times New Roman" w:hAnsi="Times New Roman" w:cs="Times New Roman"/>
          <w:sz w:val="24"/>
          <w:szCs w:val="24"/>
        </w:rPr>
        <w:t>l-ց</w:t>
      </w:r>
      <w:r w:rsidR="00AD137D" w:rsidRPr="00DF58BC">
        <w:rPr>
          <w:rFonts w:ascii="Times New Roman" w:hAnsi="Times New Roman" w:cs="Times New Roman"/>
          <w:sz w:val="24"/>
          <w:szCs w:val="24"/>
        </w:rPr>
        <w:t>ʊ́</w:t>
      </w:r>
      <w:r w:rsidRPr="00020F18">
        <w:rPr>
          <w:rFonts w:ascii="Times New Roman" w:hAnsi="Times New Roman" w:cs="Times New Roman"/>
          <w:sz w:val="24"/>
          <w:szCs w:val="24"/>
        </w:rPr>
        <w:t xml:space="preserve">      +    </w:t>
      </w:r>
      <w:r w:rsidR="00AD137D">
        <w:rPr>
          <w:rFonts w:ascii="Times New Roman" w:hAnsi="Times New Roman" w:cs="Times New Roman"/>
          <w:sz w:val="24"/>
          <w:szCs w:val="24"/>
        </w:rPr>
        <w:t xml:space="preserve">   </w:t>
      </w:r>
      <w:r w:rsidR="00AD137D" w:rsidRPr="00AD137D">
        <w:rPr>
          <w:rFonts w:ascii="Times New Roman" w:hAnsi="Times New Roman" w:cs="Times New Roman"/>
          <w:sz w:val="24"/>
          <w:szCs w:val="24"/>
        </w:rPr>
        <w:t>p</w:t>
      </w:r>
      <w:r w:rsidR="00AD137D" w:rsidRPr="00AD137D">
        <w:rPr>
          <w:rFonts w:ascii="Times New Roman" w:hAnsi="Times New Roman" w:cs="Times New Roman"/>
          <w:sz w:val="24"/>
          <w:szCs w:val="24"/>
          <w:vertAlign w:val="superscript"/>
        </w:rPr>
        <w:t>j</w:t>
      </w:r>
      <w:r w:rsidR="00AD137D" w:rsidRPr="00AD137D">
        <w:rPr>
          <w:rFonts w:ascii="Times New Roman" w:hAnsi="Times New Roman" w:cs="Times New Roman"/>
          <w:sz w:val="24"/>
          <w:szCs w:val="24"/>
        </w:rPr>
        <w:t>έl-l</w:t>
      </w:r>
      <w:r w:rsidR="00AD137D">
        <w:rPr>
          <w:rFonts w:ascii="Times New Roman" w:hAnsi="Times New Roman" w:cs="Times New Roman"/>
          <w:sz w:val="24"/>
          <w:szCs w:val="24"/>
        </w:rPr>
        <w:t>á</w:t>
      </w:r>
      <w:r w:rsidR="00AD137D" w:rsidRPr="00AD137D">
        <w:rPr>
          <w:rFonts w:ascii="Times New Roman" w:hAnsi="Times New Roman" w:cs="Times New Roman"/>
          <w:sz w:val="24"/>
          <w:szCs w:val="24"/>
        </w:rPr>
        <w:t xml:space="preserve">         </w:t>
      </w:r>
      <w:r w:rsidR="00AD137D">
        <w:rPr>
          <w:rFonts w:ascii="Times New Roman" w:hAnsi="Times New Roman" w:cs="Times New Roman"/>
          <w:sz w:val="24"/>
          <w:szCs w:val="24"/>
        </w:rPr>
        <w:t xml:space="preserve"> →        </w:t>
      </w:r>
      <w:r w:rsidR="00AD137D" w:rsidRPr="00AD137D">
        <w:rPr>
          <w:rFonts w:ascii="Times New Roman" w:hAnsi="Times New Roman" w:cs="Times New Roman"/>
          <w:sz w:val="24"/>
          <w:szCs w:val="24"/>
        </w:rPr>
        <w:t xml:space="preserve"> jɨl-p</w:t>
      </w:r>
      <w:r w:rsidR="00AD137D" w:rsidRPr="00AD137D">
        <w:rPr>
          <w:rFonts w:ascii="Times New Roman" w:hAnsi="Times New Roman" w:cs="Times New Roman"/>
          <w:sz w:val="24"/>
          <w:szCs w:val="24"/>
          <w:vertAlign w:val="superscript"/>
        </w:rPr>
        <w:t>j</w:t>
      </w:r>
      <w:r w:rsidR="00AD137D" w:rsidRPr="00AD137D">
        <w:rPr>
          <w:rFonts w:ascii="Times New Roman" w:hAnsi="Times New Roman" w:cs="Times New Roman"/>
          <w:sz w:val="24"/>
          <w:szCs w:val="24"/>
        </w:rPr>
        <w:t>έl-l</w:t>
      </w:r>
      <w:r w:rsidR="00AD137D">
        <w:rPr>
          <w:rFonts w:ascii="Times New Roman" w:hAnsi="Times New Roman" w:cs="Times New Roman"/>
          <w:sz w:val="24"/>
          <w:szCs w:val="24"/>
        </w:rPr>
        <w:t>á</w:t>
      </w:r>
    </w:p>
    <w:p w:rsidR="00020F18" w:rsidRPr="00020F18" w:rsidRDefault="00020F18" w:rsidP="00020F18">
      <w:pPr>
        <w:tabs>
          <w:tab w:val="left" w:pos="4885"/>
        </w:tabs>
        <w:spacing w:after="0" w:line="240" w:lineRule="auto"/>
        <w:ind w:left="60"/>
        <w:jc w:val="both"/>
        <w:rPr>
          <w:rFonts w:ascii="Times New Roman" w:hAnsi="Times New Roman" w:cs="Times New Roman"/>
          <w:sz w:val="24"/>
          <w:szCs w:val="24"/>
        </w:rPr>
      </w:pPr>
      <w:r w:rsidRPr="00020F18">
        <w:rPr>
          <w:rFonts w:ascii="Times New Roman" w:hAnsi="Times New Roman" w:cs="Times New Roman"/>
          <w:sz w:val="24"/>
          <w:szCs w:val="24"/>
        </w:rPr>
        <w:t xml:space="preserve">                  </w:t>
      </w:r>
      <w:proofErr w:type="gramStart"/>
      <w:r w:rsidRPr="00020F18">
        <w:rPr>
          <w:rFonts w:ascii="Times New Roman" w:hAnsi="Times New Roman" w:cs="Times New Roman"/>
          <w:sz w:val="24"/>
          <w:szCs w:val="24"/>
        </w:rPr>
        <w:t>horn</w:t>
      </w:r>
      <w:proofErr w:type="gramEnd"/>
      <w:r w:rsidRPr="00020F18">
        <w:rPr>
          <w:rFonts w:ascii="Times New Roman" w:hAnsi="Times New Roman" w:cs="Times New Roman"/>
          <w:sz w:val="24"/>
          <w:szCs w:val="24"/>
        </w:rPr>
        <w:t xml:space="preserve">       </w:t>
      </w:r>
      <w:r w:rsidR="00AD137D">
        <w:rPr>
          <w:rFonts w:ascii="Times New Roman" w:hAnsi="Times New Roman" w:cs="Times New Roman"/>
          <w:sz w:val="24"/>
          <w:szCs w:val="24"/>
        </w:rPr>
        <w:t xml:space="preserve"> </w:t>
      </w:r>
      <w:r w:rsidRPr="00020F18">
        <w:rPr>
          <w:rFonts w:ascii="Times New Roman" w:hAnsi="Times New Roman" w:cs="Times New Roman"/>
          <w:sz w:val="24"/>
          <w:szCs w:val="24"/>
        </w:rPr>
        <w:t xml:space="preserve">+    </w:t>
      </w:r>
      <w:r w:rsidR="00AD137D">
        <w:rPr>
          <w:rFonts w:ascii="Times New Roman" w:hAnsi="Times New Roman" w:cs="Times New Roman"/>
          <w:sz w:val="24"/>
          <w:szCs w:val="24"/>
        </w:rPr>
        <w:t xml:space="preserve">  white.pl</w:t>
      </w:r>
      <w:r w:rsidRPr="00020F18">
        <w:rPr>
          <w:rFonts w:ascii="Times New Roman" w:hAnsi="Times New Roman" w:cs="Times New Roman"/>
          <w:sz w:val="24"/>
          <w:szCs w:val="24"/>
        </w:rPr>
        <w:t xml:space="preserve">                    white horns’</w:t>
      </w:r>
    </w:p>
    <w:p w:rsidR="00020F18" w:rsidRPr="00020F18" w:rsidRDefault="00020F18" w:rsidP="00020F18">
      <w:pPr>
        <w:tabs>
          <w:tab w:val="left" w:pos="4885"/>
        </w:tabs>
        <w:spacing w:after="0" w:line="240" w:lineRule="auto"/>
        <w:ind w:left="60"/>
        <w:jc w:val="both"/>
        <w:rPr>
          <w:rFonts w:ascii="Times New Roman" w:hAnsi="Times New Roman" w:cs="Times New Roman"/>
          <w:sz w:val="24"/>
          <w:szCs w:val="24"/>
        </w:rPr>
      </w:pPr>
      <w:r w:rsidRPr="00020F18">
        <w:rPr>
          <w:rFonts w:ascii="Times New Roman" w:hAnsi="Times New Roman" w:cs="Times New Roman"/>
          <w:sz w:val="24"/>
          <w:szCs w:val="24"/>
        </w:rPr>
        <w:t xml:space="preserve">          </w:t>
      </w:r>
      <w:proofErr w:type="gramStart"/>
      <w:r w:rsidRPr="00020F18">
        <w:rPr>
          <w:rFonts w:ascii="Times New Roman" w:hAnsi="Times New Roman" w:cs="Times New Roman"/>
          <w:sz w:val="24"/>
          <w:szCs w:val="24"/>
        </w:rPr>
        <w:t>c</w:t>
      </w:r>
      <w:proofErr w:type="gramEnd"/>
      <w:r w:rsidRPr="00020F18">
        <w:rPr>
          <w:rFonts w:ascii="Times New Roman" w:hAnsi="Times New Roman" w:cs="Times New Roman"/>
          <w:sz w:val="24"/>
          <w:szCs w:val="24"/>
        </w:rPr>
        <w:t>.      j</w:t>
      </w:r>
      <w:r w:rsidR="00AD137D" w:rsidRPr="006124D3">
        <w:rPr>
          <w:rFonts w:ascii="Times New Roman" w:hAnsi="Times New Roman" w:cs="Times New Roman"/>
          <w:sz w:val="24"/>
          <w:szCs w:val="24"/>
        </w:rPr>
        <w:t>ɨ́</w:t>
      </w:r>
      <w:r w:rsidR="00AD137D">
        <w:rPr>
          <w:rFonts w:ascii="Times New Roman" w:hAnsi="Times New Roman" w:cs="Times New Roman"/>
          <w:sz w:val="24"/>
          <w:szCs w:val="24"/>
        </w:rPr>
        <w:t>l-lá</w:t>
      </w:r>
      <w:r w:rsidRPr="00020F18">
        <w:rPr>
          <w:rFonts w:ascii="Times New Roman" w:hAnsi="Times New Roman" w:cs="Times New Roman"/>
          <w:sz w:val="24"/>
          <w:szCs w:val="24"/>
        </w:rPr>
        <w:t xml:space="preserve">       +     </w:t>
      </w:r>
      <w:r w:rsidR="00AD137D">
        <w:rPr>
          <w:rFonts w:ascii="Times New Roman" w:hAnsi="Times New Roman" w:cs="Times New Roman"/>
          <w:sz w:val="24"/>
          <w:szCs w:val="24"/>
        </w:rPr>
        <w:t xml:space="preserve"> p</w:t>
      </w:r>
      <w:r w:rsidR="00AD137D" w:rsidRPr="00AD137D">
        <w:rPr>
          <w:rFonts w:ascii="Times New Roman" w:hAnsi="Times New Roman" w:cs="Times New Roman"/>
          <w:sz w:val="24"/>
          <w:szCs w:val="24"/>
          <w:vertAlign w:val="superscript"/>
        </w:rPr>
        <w:t>j</w:t>
      </w:r>
      <w:r w:rsidR="00AD137D">
        <w:rPr>
          <w:rFonts w:ascii="Times New Roman" w:hAnsi="Times New Roman" w:cs="Times New Roman"/>
          <w:sz w:val="24"/>
          <w:szCs w:val="24"/>
        </w:rPr>
        <w:t>έl-l</w:t>
      </w:r>
      <w:r w:rsidR="00AD137D" w:rsidRPr="006124D3">
        <w:rPr>
          <w:rFonts w:ascii="Times New Roman" w:hAnsi="Times New Roman" w:cs="Times New Roman"/>
          <w:sz w:val="24"/>
          <w:szCs w:val="24"/>
        </w:rPr>
        <w:t>ɨ́</w:t>
      </w:r>
      <w:r w:rsidRPr="00020F18">
        <w:rPr>
          <w:rFonts w:ascii="Times New Roman" w:hAnsi="Times New Roman" w:cs="Times New Roman"/>
          <w:sz w:val="24"/>
          <w:szCs w:val="24"/>
        </w:rPr>
        <w:t xml:space="preserve">        </w:t>
      </w:r>
      <w:r w:rsidR="00AD137D">
        <w:rPr>
          <w:rFonts w:ascii="Times New Roman" w:hAnsi="Times New Roman" w:cs="Times New Roman"/>
          <w:sz w:val="24"/>
          <w:szCs w:val="24"/>
        </w:rPr>
        <w:t xml:space="preserve">   </w:t>
      </w:r>
      <w:r w:rsidRPr="00020F18">
        <w:rPr>
          <w:rFonts w:ascii="Times New Roman" w:hAnsi="Times New Roman" w:cs="Times New Roman"/>
          <w:sz w:val="24"/>
          <w:szCs w:val="24"/>
        </w:rPr>
        <w:t>→</w:t>
      </w:r>
      <w:r w:rsidR="00AD137D">
        <w:rPr>
          <w:rFonts w:ascii="Times New Roman" w:hAnsi="Times New Roman" w:cs="Times New Roman"/>
          <w:sz w:val="24"/>
          <w:szCs w:val="24"/>
        </w:rPr>
        <w:t xml:space="preserve">      </w:t>
      </w:r>
      <w:r w:rsidRPr="00020F18">
        <w:rPr>
          <w:rFonts w:ascii="Times New Roman" w:hAnsi="Times New Roman" w:cs="Times New Roman"/>
          <w:sz w:val="24"/>
          <w:szCs w:val="24"/>
        </w:rPr>
        <w:t xml:space="preserve"> * j</w:t>
      </w:r>
      <w:r w:rsidR="00AD137D" w:rsidRPr="006124D3">
        <w:rPr>
          <w:rFonts w:ascii="Times New Roman" w:hAnsi="Times New Roman" w:cs="Times New Roman"/>
          <w:sz w:val="24"/>
          <w:szCs w:val="24"/>
        </w:rPr>
        <w:t>ɨ́</w:t>
      </w:r>
      <w:r w:rsidR="00AD137D">
        <w:rPr>
          <w:rFonts w:ascii="Times New Roman" w:hAnsi="Times New Roman" w:cs="Times New Roman"/>
          <w:sz w:val="24"/>
          <w:szCs w:val="24"/>
        </w:rPr>
        <w:t>l-lá p</w:t>
      </w:r>
      <w:r w:rsidR="00AD137D" w:rsidRPr="00AD137D">
        <w:rPr>
          <w:rFonts w:ascii="Times New Roman" w:hAnsi="Times New Roman" w:cs="Times New Roman"/>
          <w:sz w:val="24"/>
          <w:szCs w:val="24"/>
          <w:vertAlign w:val="superscript"/>
        </w:rPr>
        <w:t>j</w:t>
      </w:r>
      <w:r w:rsidR="00AD137D">
        <w:rPr>
          <w:rFonts w:ascii="Times New Roman" w:hAnsi="Times New Roman" w:cs="Times New Roman"/>
          <w:sz w:val="24"/>
          <w:szCs w:val="24"/>
        </w:rPr>
        <w:t>έ</w:t>
      </w:r>
      <w:r w:rsidRPr="00020F18">
        <w:rPr>
          <w:rFonts w:ascii="Times New Roman" w:hAnsi="Times New Roman" w:cs="Times New Roman"/>
          <w:sz w:val="24"/>
          <w:szCs w:val="24"/>
        </w:rPr>
        <w:t>l-l</w:t>
      </w:r>
      <w:r w:rsidR="00AD137D" w:rsidRPr="006124D3">
        <w:rPr>
          <w:rFonts w:ascii="Times New Roman" w:hAnsi="Times New Roman" w:cs="Times New Roman"/>
          <w:sz w:val="24"/>
          <w:szCs w:val="24"/>
        </w:rPr>
        <w:t>ɨ́</w:t>
      </w:r>
      <w:r w:rsidRPr="00020F18">
        <w:rPr>
          <w:rFonts w:ascii="Times New Roman" w:hAnsi="Times New Roman" w:cs="Times New Roman"/>
          <w:sz w:val="24"/>
          <w:szCs w:val="24"/>
        </w:rPr>
        <w:t xml:space="preserve"> </w:t>
      </w:r>
    </w:p>
    <w:p w:rsidR="00020F18" w:rsidRPr="00020F18" w:rsidRDefault="00020F18" w:rsidP="00020F18">
      <w:pPr>
        <w:tabs>
          <w:tab w:val="left" w:pos="4885"/>
        </w:tabs>
        <w:spacing w:after="0" w:line="240" w:lineRule="auto"/>
        <w:ind w:left="60"/>
        <w:jc w:val="both"/>
        <w:rPr>
          <w:rFonts w:ascii="Times New Roman" w:hAnsi="Times New Roman" w:cs="Times New Roman"/>
          <w:sz w:val="24"/>
          <w:szCs w:val="24"/>
        </w:rPr>
      </w:pPr>
      <w:r w:rsidRPr="00020F18">
        <w:rPr>
          <w:rFonts w:ascii="Times New Roman" w:hAnsi="Times New Roman" w:cs="Times New Roman"/>
          <w:sz w:val="24"/>
          <w:szCs w:val="24"/>
        </w:rPr>
        <w:t xml:space="preserve">                  </w:t>
      </w:r>
      <w:proofErr w:type="gramStart"/>
      <w:r w:rsidRPr="00020F18">
        <w:rPr>
          <w:rFonts w:ascii="Times New Roman" w:hAnsi="Times New Roman" w:cs="Times New Roman"/>
          <w:sz w:val="24"/>
          <w:szCs w:val="24"/>
        </w:rPr>
        <w:t>horns</w:t>
      </w:r>
      <w:proofErr w:type="gramEnd"/>
      <w:r w:rsidRPr="00020F18">
        <w:rPr>
          <w:rFonts w:ascii="Times New Roman" w:hAnsi="Times New Roman" w:cs="Times New Roman"/>
          <w:sz w:val="24"/>
          <w:szCs w:val="24"/>
        </w:rPr>
        <w:t xml:space="preserve">              white                        ‘white horn’</w:t>
      </w: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 xml:space="preserve">Aikhenvald (2007) further notes that in other languages, compounds can be recognized by the presence of linker morphemes found only in compounded structures, e.g. Russian -e/o, as </w:t>
      </w:r>
      <w:r w:rsidRPr="00020F18">
        <w:rPr>
          <w:rFonts w:ascii="Times New Roman" w:hAnsi="Times New Roman" w:cs="Times New Roman"/>
          <w:i/>
          <w:sz w:val="24"/>
          <w:szCs w:val="24"/>
        </w:rPr>
        <w:t>injugo-zapad</w:t>
      </w:r>
      <w:r w:rsidRPr="00020F18">
        <w:rPr>
          <w:rFonts w:ascii="Times New Roman" w:hAnsi="Times New Roman" w:cs="Times New Roman"/>
          <w:sz w:val="24"/>
          <w:szCs w:val="24"/>
        </w:rPr>
        <w:t xml:space="preserve"> (south-linker-west), ‘southwest’; or Tagalog (Western-Austronesian; Schachter and Otanes (1972:107)) -ng-, as in </w:t>
      </w:r>
      <w:r w:rsidRPr="00020F18">
        <w:rPr>
          <w:rFonts w:ascii="Times New Roman" w:hAnsi="Times New Roman" w:cs="Times New Roman"/>
          <w:i/>
          <w:sz w:val="24"/>
          <w:szCs w:val="24"/>
        </w:rPr>
        <w:t>ngipin</w:t>
      </w:r>
      <w:r w:rsidRPr="00020F18">
        <w:rPr>
          <w:rFonts w:ascii="Times New Roman" w:hAnsi="Times New Roman" w:cs="Times New Roman"/>
          <w:sz w:val="24"/>
          <w:szCs w:val="24"/>
        </w:rPr>
        <w:t xml:space="preserve"> ‘tooth’ + </w:t>
      </w:r>
      <w:r w:rsidRPr="00020F18">
        <w:rPr>
          <w:rFonts w:ascii="Times New Roman" w:hAnsi="Times New Roman" w:cs="Times New Roman"/>
          <w:i/>
          <w:sz w:val="24"/>
          <w:szCs w:val="24"/>
        </w:rPr>
        <w:t>ng</w:t>
      </w:r>
      <w:r w:rsidRPr="00020F18">
        <w:rPr>
          <w:rFonts w:ascii="Times New Roman" w:hAnsi="Times New Roman" w:cs="Times New Roman"/>
          <w:sz w:val="24"/>
          <w:szCs w:val="24"/>
        </w:rPr>
        <w:t xml:space="preserve"> ‘linker’ + </w:t>
      </w:r>
      <w:r w:rsidRPr="00020F18">
        <w:rPr>
          <w:rFonts w:ascii="Times New Roman" w:hAnsi="Times New Roman" w:cs="Times New Roman"/>
          <w:i/>
          <w:sz w:val="24"/>
          <w:szCs w:val="24"/>
        </w:rPr>
        <w:t>aso</w:t>
      </w:r>
      <w:r w:rsidRPr="00020F18">
        <w:rPr>
          <w:rFonts w:ascii="Times New Roman" w:hAnsi="Times New Roman" w:cs="Times New Roman"/>
          <w:sz w:val="24"/>
          <w:szCs w:val="24"/>
        </w:rPr>
        <w:t xml:space="preserve"> ‘dog’ (teeth like a dog), ‘sharp teeth.’  Again, compounds often take just one marker for inﬂectional categories, e.g. Russian </w:t>
      </w:r>
      <w:r w:rsidRPr="00020F18">
        <w:rPr>
          <w:rFonts w:ascii="Times New Roman" w:hAnsi="Times New Roman" w:cs="Times New Roman"/>
          <w:i/>
          <w:sz w:val="24"/>
          <w:szCs w:val="24"/>
        </w:rPr>
        <w:t>carj-devica</w:t>
      </w:r>
      <w:r w:rsidRPr="00020F18">
        <w:rPr>
          <w:rFonts w:ascii="Times New Roman" w:hAnsi="Times New Roman" w:cs="Times New Roman"/>
          <w:sz w:val="24"/>
          <w:szCs w:val="24"/>
        </w:rPr>
        <w:t xml:space="preserve"> ‘heavenly girl’ (lit: ‘king-girl’), nominative plural </w:t>
      </w:r>
      <w:r w:rsidRPr="00020F18">
        <w:rPr>
          <w:rFonts w:ascii="Times New Roman" w:hAnsi="Times New Roman" w:cs="Times New Roman"/>
          <w:i/>
          <w:sz w:val="24"/>
          <w:szCs w:val="24"/>
        </w:rPr>
        <w:t>carj-devic-y</w:t>
      </w:r>
      <w:r w:rsidRPr="00020F18">
        <w:rPr>
          <w:rFonts w:ascii="Times New Roman" w:hAnsi="Times New Roman" w:cs="Times New Roman"/>
          <w:sz w:val="24"/>
          <w:szCs w:val="24"/>
        </w:rPr>
        <w:t xml:space="preserve">, accusative.  Singular </w:t>
      </w:r>
      <w:r w:rsidRPr="00020F18">
        <w:rPr>
          <w:rFonts w:ascii="Times New Roman" w:hAnsi="Times New Roman" w:cs="Times New Roman"/>
          <w:i/>
          <w:sz w:val="24"/>
          <w:szCs w:val="24"/>
        </w:rPr>
        <w:t>carj-devic-u</w:t>
      </w:r>
      <w:r w:rsidRPr="00020F18">
        <w:rPr>
          <w:rFonts w:ascii="Times New Roman" w:hAnsi="Times New Roman" w:cs="Times New Roman"/>
          <w:sz w:val="24"/>
          <w:szCs w:val="24"/>
        </w:rPr>
        <w:t xml:space="preserve">; Portuguese </w:t>
      </w:r>
      <w:r w:rsidRPr="00020F18">
        <w:rPr>
          <w:rFonts w:ascii="Times New Roman" w:hAnsi="Times New Roman" w:cs="Times New Roman"/>
          <w:i/>
          <w:sz w:val="24"/>
          <w:szCs w:val="24"/>
        </w:rPr>
        <w:t>pontap´e-s</w:t>
      </w:r>
      <w:r w:rsidRPr="00020F18">
        <w:rPr>
          <w:rFonts w:ascii="Times New Roman" w:hAnsi="Times New Roman" w:cs="Times New Roman"/>
          <w:sz w:val="24"/>
          <w:szCs w:val="24"/>
        </w:rPr>
        <w:t xml:space="preserve"> ‘kicks’; they typically have ﬁxed constituent order, which may be distinct from the order in noun phrases. This is also true of Dagbani compounds as the data in (30) supports the idea of compounds taking one inflectional marker on the final constituent. </w:t>
      </w: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 xml:space="preserve">           These criteria may not always apply. Some compounds in Portuguese mark plural on both components, e.g. </w:t>
      </w:r>
      <w:r w:rsidRPr="00020F18">
        <w:rPr>
          <w:rFonts w:ascii="Times New Roman" w:hAnsi="Times New Roman" w:cs="Times New Roman"/>
          <w:i/>
          <w:sz w:val="24"/>
          <w:szCs w:val="24"/>
        </w:rPr>
        <w:t>materia prima</w:t>
      </w:r>
      <w:r w:rsidRPr="00020F18">
        <w:rPr>
          <w:rFonts w:ascii="Times New Roman" w:hAnsi="Times New Roman" w:cs="Times New Roman"/>
          <w:sz w:val="24"/>
          <w:szCs w:val="24"/>
        </w:rPr>
        <w:t xml:space="preserve"> ‘raw material’, pl. </w:t>
      </w:r>
      <w:r w:rsidRPr="00020F18">
        <w:rPr>
          <w:rFonts w:ascii="Times New Roman" w:hAnsi="Times New Roman" w:cs="Times New Roman"/>
          <w:i/>
          <w:sz w:val="24"/>
          <w:szCs w:val="24"/>
        </w:rPr>
        <w:t>materia-s prima-s</w:t>
      </w:r>
      <w:r w:rsidRPr="00020F18">
        <w:rPr>
          <w:rFonts w:ascii="Times New Roman" w:hAnsi="Times New Roman" w:cs="Times New Roman"/>
          <w:sz w:val="24"/>
          <w:szCs w:val="24"/>
        </w:rPr>
        <w:t xml:space="preserve"> ‘raw materials’. In Dagbani</w:t>
      </w:r>
      <w:proofErr w:type="gramStart"/>
      <w:r w:rsidRPr="00020F18">
        <w:rPr>
          <w:rFonts w:ascii="Times New Roman" w:hAnsi="Times New Roman" w:cs="Times New Roman"/>
          <w:sz w:val="24"/>
          <w:szCs w:val="24"/>
        </w:rPr>
        <w:t>,  marking</w:t>
      </w:r>
      <w:proofErr w:type="gramEnd"/>
      <w:r w:rsidRPr="00020F18">
        <w:rPr>
          <w:rFonts w:ascii="Times New Roman" w:hAnsi="Times New Roman" w:cs="Times New Roman"/>
          <w:sz w:val="24"/>
          <w:szCs w:val="24"/>
        </w:rPr>
        <w:t xml:space="preserve"> plural on both components occurs only in N-N noun phrase structure and not compounds. This is illustrated in (31).</w:t>
      </w: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p>
    <w:p w:rsidR="00020F18" w:rsidRPr="00020F18" w:rsidRDefault="00AD137D" w:rsidP="00020F18">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31.  nà-n</w:t>
      </w:r>
      <w:r w:rsidRPr="00AD137D">
        <w:rPr>
          <w:rFonts w:ascii="Times New Roman" w:hAnsi="Times New Roman" w:cs="Times New Roman"/>
          <w:sz w:val="24"/>
          <w:szCs w:val="24"/>
        </w:rPr>
        <w:t>ɨ́</w:t>
      </w:r>
      <w:r>
        <w:rPr>
          <w:rFonts w:ascii="Times New Roman" w:hAnsi="Times New Roman" w:cs="Times New Roman"/>
          <w:sz w:val="24"/>
          <w:szCs w:val="24"/>
        </w:rPr>
        <w:t>má</w:t>
      </w:r>
      <w:r w:rsidR="00020F18" w:rsidRPr="00020F18">
        <w:rPr>
          <w:rFonts w:ascii="Times New Roman" w:hAnsi="Times New Roman" w:cs="Times New Roman"/>
          <w:sz w:val="24"/>
          <w:szCs w:val="24"/>
        </w:rPr>
        <w:t xml:space="preserve">   +     </w:t>
      </w:r>
      <w:r w:rsidR="005834AB">
        <w:rPr>
          <w:rFonts w:ascii="Times New Roman" w:hAnsi="Times New Roman" w:cs="Times New Roman"/>
          <w:sz w:val="24"/>
          <w:szCs w:val="24"/>
        </w:rPr>
        <w:t>t</w:t>
      </w:r>
      <w:r w:rsidR="005834AB" w:rsidRPr="00DF58BC">
        <w:rPr>
          <w:rFonts w:ascii="Times New Roman" w:hAnsi="Times New Roman" w:cs="Times New Roman"/>
          <w:sz w:val="24"/>
          <w:szCs w:val="24"/>
        </w:rPr>
        <w:t>ʊ́</w:t>
      </w:r>
      <w:r w:rsidR="005834AB">
        <w:rPr>
          <w:rFonts w:ascii="Times New Roman" w:hAnsi="Times New Roman" w:cs="Times New Roman"/>
          <w:sz w:val="24"/>
          <w:szCs w:val="24"/>
        </w:rPr>
        <w:t>m-bá</w:t>
      </w:r>
      <w:r w:rsidR="00020F18" w:rsidRPr="00020F18">
        <w:rPr>
          <w:rFonts w:ascii="Times New Roman" w:hAnsi="Times New Roman" w:cs="Times New Roman"/>
          <w:sz w:val="24"/>
          <w:szCs w:val="24"/>
        </w:rPr>
        <w:t xml:space="preserve">            →       </w:t>
      </w:r>
      <w:r w:rsidR="005834AB">
        <w:rPr>
          <w:rFonts w:ascii="Times New Roman" w:hAnsi="Times New Roman" w:cs="Times New Roman"/>
          <w:sz w:val="24"/>
          <w:szCs w:val="24"/>
        </w:rPr>
        <w:t>nà-n</w:t>
      </w:r>
      <w:r w:rsidR="005834AB" w:rsidRPr="006124D3">
        <w:rPr>
          <w:rFonts w:ascii="Times New Roman" w:hAnsi="Times New Roman" w:cs="Times New Roman"/>
          <w:sz w:val="24"/>
          <w:szCs w:val="24"/>
        </w:rPr>
        <w:t>ɨ́</w:t>
      </w:r>
      <w:r w:rsidR="005834AB">
        <w:rPr>
          <w:rFonts w:ascii="Times New Roman" w:hAnsi="Times New Roman" w:cs="Times New Roman"/>
          <w:sz w:val="24"/>
          <w:szCs w:val="24"/>
        </w:rPr>
        <w:t>ma t</w:t>
      </w:r>
      <w:r w:rsidR="005834AB" w:rsidRPr="00DF58BC">
        <w:rPr>
          <w:rFonts w:ascii="Times New Roman" w:hAnsi="Times New Roman" w:cs="Times New Roman"/>
          <w:sz w:val="24"/>
          <w:szCs w:val="24"/>
        </w:rPr>
        <w:t>ʊ́</w:t>
      </w:r>
      <w:r w:rsidR="005834AB">
        <w:rPr>
          <w:rFonts w:ascii="Times New Roman" w:hAnsi="Times New Roman" w:cs="Times New Roman"/>
          <w:sz w:val="24"/>
          <w:szCs w:val="24"/>
        </w:rPr>
        <w:t>m-bá</w:t>
      </w: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 xml:space="preserve">       </w:t>
      </w:r>
      <w:r w:rsidR="00400366">
        <w:rPr>
          <w:rFonts w:ascii="Times New Roman" w:hAnsi="Times New Roman" w:cs="Times New Roman"/>
          <w:sz w:val="24"/>
          <w:szCs w:val="24"/>
        </w:rPr>
        <w:t>chief.pl</w:t>
      </w:r>
      <w:r w:rsidRPr="00020F18">
        <w:rPr>
          <w:rFonts w:ascii="Times New Roman" w:hAnsi="Times New Roman" w:cs="Times New Roman"/>
          <w:sz w:val="24"/>
          <w:szCs w:val="24"/>
        </w:rPr>
        <w:t xml:space="preserve">            </w:t>
      </w:r>
      <w:r w:rsidR="00400366">
        <w:rPr>
          <w:rFonts w:ascii="Times New Roman" w:hAnsi="Times New Roman" w:cs="Times New Roman"/>
          <w:sz w:val="24"/>
          <w:szCs w:val="24"/>
        </w:rPr>
        <w:t>messenger.pl</w:t>
      </w:r>
      <w:r w:rsidRPr="00020F18">
        <w:rPr>
          <w:rFonts w:ascii="Times New Roman" w:hAnsi="Times New Roman" w:cs="Times New Roman"/>
          <w:sz w:val="24"/>
          <w:szCs w:val="24"/>
        </w:rPr>
        <w:t xml:space="preserve">            ‘chiefs’ messengers</w:t>
      </w: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The phrase in (31) shows plural m</w:t>
      </w:r>
      <w:r w:rsidR="000854D6">
        <w:rPr>
          <w:rFonts w:ascii="Times New Roman" w:hAnsi="Times New Roman" w:cs="Times New Roman"/>
          <w:sz w:val="24"/>
          <w:szCs w:val="24"/>
        </w:rPr>
        <w:t xml:space="preserve">arking on both components where </w:t>
      </w:r>
      <w:r w:rsidR="000854D6" w:rsidRPr="000854D6">
        <w:rPr>
          <w:rFonts w:ascii="Times New Roman" w:hAnsi="Times New Roman" w:cs="Times New Roman"/>
          <w:i/>
          <w:sz w:val="24"/>
          <w:szCs w:val="24"/>
        </w:rPr>
        <w:t>nà-nɨ́ma</w:t>
      </w:r>
      <w:r w:rsidR="000854D6">
        <w:rPr>
          <w:rFonts w:ascii="Times New Roman" w:hAnsi="Times New Roman" w:cs="Times New Roman"/>
          <w:sz w:val="24"/>
          <w:szCs w:val="24"/>
        </w:rPr>
        <w:t xml:space="preserve"> </w:t>
      </w:r>
      <w:r w:rsidRPr="00020F18">
        <w:rPr>
          <w:rFonts w:ascii="Times New Roman" w:hAnsi="Times New Roman" w:cs="Times New Roman"/>
          <w:sz w:val="24"/>
          <w:szCs w:val="24"/>
        </w:rPr>
        <w:t xml:space="preserve">is been modified by </w:t>
      </w:r>
      <w:r w:rsidR="000854D6" w:rsidRPr="000854D6">
        <w:rPr>
          <w:rFonts w:ascii="Times New Roman" w:hAnsi="Times New Roman" w:cs="Times New Roman"/>
          <w:i/>
          <w:sz w:val="24"/>
          <w:szCs w:val="24"/>
        </w:rPr>
        <w:t>tʊ́m-bá</w:t>
      </w:r>
      <w:r w:rsidRPr="00020F18">
        <w:rPr>
          <w:rFonts w:ascii="Times New Roman" w:hAnsi="Times New Roman" w:cs="Times New Roman"/>
          <w:sz w:val="24"/>
          <w:szCs w:val="24"/>
        </w:rPr>
        <w:t xml:space="preserve">. In compounding, this would have been realized as </w:t>
      </w:r>
      <w:r w:rsidR="000854D6">
        <w:rPr>
          <w:rFonts w:ascii="Times New Roman" w:hAnsi="Times New Roman" w:cs="Times New Roman"/>
          <w:i/>
          <w:sz w:val="24"/>
          <w:szCs w:val="24"/>
        </w:rPr>
        <w:t>náá</w:t>
      </w:r>
      <w:r w:rsidR="000854D6">
        <w:rPr>
          <w:rFonts w:ascii="Times New Roman" w:hAnsi="Times New Roman" w:cs="Times New Roman"/>
          <w:sz w:val="24"/>
          <w:szCs w:val="24"/>
        </w:rPr>
        <w:t>-</w:t>
      </w:r>
      <w:r w:rsidR="000854D6" w:rsidRPr="000854D6">
        <w:rPr>
          <w:rFonts w:ascii="Times New Roman" w:hAnsi="Times New Roman" w:cs="Times New Roman"/>
          <w:i/>
          <w:sz w:val="24"/>
          <w:szCs w:val="24"/>
        </w:rPr>
        <w:t>tʊ́m-bá</w:t>
      </w:r>
      <w:r w:rsidRPr="00020F18">
        <w:rPr>
          <w:rFonts w:ascii="Times New Roman" w:hAnsi="Times New Roman" w:cs="Times New Roman"/>
          <w:i/>
          <w:sz w:val="24"/>
          <w:szCs w:val="24"/>
        </w:rPr>
        <w:t xml:space="preserve"> </w:t>
      </w:r>
      <w:r w:rsidRPr="00020F18">
        <w:rPr>
          <w:rFonts w:ascii="Times New Roman" w:hAnsi="Times New Roman" w:cs="Times New Roman"/>
          <w:sz w:val="24"/>
          <w:szCs w:val="24"/>
        </w:rPr>
        <w:t xml:space="preserve">where the plural is marked only on the final element. Inusah (2015) describing a </w:t>
      </w:r>
      <w:r w:rsidR="000854D6">
        <w:rPr>
          <w:rFonts w:ascii="Times New Roman" w:hAnsi="Times New Roman" w:cs="Times New Roman"/>
          <w:sz w:val="24"/>
          <w:szCs w:val="24"/>
        </w:rPr>
        <w:t xml:space="preserve">noun </w:t>
      </w:r>
      <w:r w:rsidRPr="00020F18">
        <w:rPr>
          <w:rFonts w:ascii="Times New Roman" w:hAnsi="Times New Roman" w:cs="Times New Roman"/>
          <w:sz w:val="24"/>
          <w:szCs w:val="24"/>
        </w:rPr>
        <w:t xml:space="preserve">phrase structure </w:t>
      </w:r>
      <w:r w:rsidR="000854D6">
        <w:rPr>
          <w:rFonts w:ascii="Times New Roman" w:hAnsi="Times New Roman" w:cs="Times New Roman"/>
          <w:sz w:val="24"/>
          <w:szCs w:val="24"/>
        </w:rPr>
        <w:t>in Dagbani</w:t>
      </w:r>
      <w:r w:rsidRPr="00020F18">
        <w:rPr>
          <w:rFonts w:ascii="Times New Roman" w:hAnsi="Times New Roman" w:cs="Times New Roman"/>
          <w:sz w:val="24"/>
          <w:szCs w:val="24"/>
        </w:rPr>
        <w:t xml:space="preserve"> notes tha</w:t>
      </w:r>
      <w:r w:rsidR="00400366">
        <w:rPr>
          <w:rFonts w:ascii="Times New Roman" w:hAnsi="Times New Roman" w:cs="Times New Roman"/>
          <w:sz w:val="24"/>
          <w:szCs w:val="24"/>
        </w:rPr>
        <w:t>t the structure of Dagbani</w:t>
      </w:r>
      <w:r w:rsidRPr="00020F18">
        <w:rPr>
          <w:rFonts w:ascii="Times New Roman" w:hAnsi="Times New Roman" w:cs="Times New Roman"/>
          <w:sz w:val="24"/>
          <w:szCs w:val="24"/>
        </w:rPr>
        <w:t xml:space="preserve"> </w:t>
      </w:r>
      <w:r w:rsidR="000854D6">
        <w:rPr>
          <w:rFonts w:ascii="Times New Roman" w:hAnsi="Times New Roman" w:cs="Times New Roman"/>
          <w:sz w:val="24"/>
          <w:szCs w:val="24"/>
        </w:rPr>
        <w:t xml:space="preserve">noun </w:t>
      </w:r>
      <w:r w:rsidRPr="00020F18">
        <w:rPr>
          <w:rFonts w:ascii="Times New Roman" w:hAnsi="Times New Roman" w:cs="Times New Roman"/>
          <w:sz w:val="24"/>
          <w:szCs w:val="24"/>
        </w:rPr>
        <w:t xml:space="preserve">phrase consists of an obligatory head initial (noun) followed by the modifier (adjective). </w:t>
      </w:r>
      <w:r w:rsidR="000854D6">
        <w:rPr>
          <w:rFonts w:ascii="Times New Roman" w:hAnsi="Times New Roman" w:cs="Times New Roman"/>
          <w:sz w:val="24"/>
          <w:szCs w:val="24"/>
        </w:rPr>
        <w:t>T</w:t>
      </w:r>
      <w:r w:rsidR="00400366">
        <w:rPr>
          <w:rFonts w:ascii="Times New Roman" w:hAnsi="Times New Roman" w:cs="Times New Roman"/>
          <w:sz w:val="24"/>
          <w:szCs w:val="24"/>
        </w:rPr>
        <w:t>he</w:t>
      </w:r>
      <w:r w:rsidRPr="00020F18">
        <w:rPr>
          <w:rFonts w:ascii="Times New Roman" w:hAnsi="Times New Roman" w:cs="Times New Roman"/>
          <w:sz w:val="24"/>
          <w:szCs w:val="24"/>
        </w:rPr>
        <w:t xml:space="preserve"> </w:t>
      </w:r>
      <w:r w:rsidR="000854D6">
        <w:rPr>
          <w:rFonts w:ascii="Times New Roman" w:hAnsi="Times New Roman" w:cs="Times New Roman"/>
          <w:sz w:val="24"/>
          <w:szCs w:val="24"/>
        </w:rPr>
        <w:t xml:space="preserve">noun </w:t>
      </w:r>
      <w:r w:rsidRPr="00020F18">
        <w:rPr>
          <w:rFonts w:ascii="Times New Roman" w:hAnsi="Times New Roman" w:cs="Times New Roman"/>
          <w:sz w:val="24"/>
          <w:szCs w:val="24"/>
        </w:rPr>
        <w:t xml:space="preserve">phrase </w:t>
      </w:r>
      <w:r w:rsidR="000854D6">
        <w:rPr>
          <w:rFonts w:ascii="Times New Roman" w:hAnsi="Times New Roman" w:cs="Times New Roman"/>
          <w:sz w:val="24"/>
          <w:szCs w:val="24"/>
        </w:rPr>
        <w:t xml:space="preserve">structure </w:t>
      </w:r>
      <w:r w:rsidRPr="00020F18">
        <w:rPr>
          <w:rFonts w:ascii="Times New Roman" w:hAnsi="Times New Roman" w:cs="Times New Roman"/>
          <w:sz w:val="24"/>
          <w:szCs w:val="24"/>
        </w:rPr>
        <w:t xml:space="preserve">in Dagbani is </w:t>
      </w:r>
      <w:r w:rsidR="00400366">
        <w:rPr>
          <w:rFonts w:ascii="Times New Roman" w:hAnsi="Times New Roman" w:cs="Times New Roman"/>
          <w:sz w:val="24"/>
          <w:szCs w:val="24"/>
        </w:rPr>
        <w:t xml:space="preserve">observed to be </w:t>
      </w:r>
      <w:r w:rsidRPr="00020F18">
        <w:rPr>
          <w:rFonts w:ascii="Times New Roman" w:hAnsi="Times New Roman" w:cs="Times New Roman"/>
          <w:sz w:val="24"/>
          <w:szCs w:val="24"/>
        </w:rPr>
        <w:t xml:space="preserve">left headed (LH). </w:t>
      </w: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p>
    <w:p w:rsidR="00020F18" w:rsidRPr="00020F18" w:rsidRDefault="00020F18" w:rsidP="00020F18">
      <w:pPr>
        <w:tabs>
          <w:tab w:val="left" w:pos="4885"/>
        </w:tabs>
        <w:spacing w:after="0" w:line="240" w:lineRule="auto"/>
        <w:jc w:val="both"/>
        <w:rPr>
          <w:rFonts w:ascii="Times New Roman" w:hAnsi="Times New Roman" w:cs="Times New Roman"/>
          <w:i/>
          <w:sz w:val="24"/>
          <w:szCs w:val="24"/>
        </w:rPr>
      </w:pPr>
      <w:r w:rsidRPr="00020F18">
        <w:rPr>
          <w:rFonts w:ascii="Times New Roman" w:hAnsi="Times New Roman" w:cs="Times New Roman"/>
          <w:sz w:val="24"/>
          <w:szCs w:val="24"/>
        </w:rPr>
        <w:t xml:space="preserve"> </w:t>
      </w:r>
      <w:r w:rsidRPr="00020F18">
        <w:rPr>
          <w:rFonts w:ascii="Times New Roman" w:hAnsi="Times New Roman" w:cs="Times New Roman"/>
          <w:i/>
          <w:sz w:val="24"/>
          <w:szCs w:val="24"/>
        </w:rPr>
        <w:t>Morphosyntactic criteria</w:t>
      </w: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 xml:space="preserve">It is argued that morphemes usually cannot be inserted in between the components of a compound and components of compounds usually cannot be modiﬁed. In Dagbani, example (32) is ungrammatical because </w:t>
      </w:r>
      <w:r w:rsidRPr="00020F18">
        <w:rPr>
          <w:rFonts w:ascii="Times New Roman" w:hAnsi="Times New Roman" w:cs="Times New Roman"/>
          <w:i/>
          <w:sz w:val="24"/>
          <w:szCs w:val="24"/>
        </w:rPr>
        <w:t>n</w:t>
      </w:r>
      <w:r w:rsidR="00400366">
        <w:rPr>
          <w:rFonts w:ascii="Times New Roman" w:hAnsi="Times New Roman" w:cs="Times New Roman"/>
          <w:i/>
          <w:sz w:val="24"/>
          <w:szCs w:val="24"/>
        </w:rPr>
        <w:t>à-pá</w:t>
      </w:r>
      <w:r w:rsidRPr="00020F18">
        <w:rPr>
          <w:rFonts w:ascii="Times New Roman" w:hAnsi="Times New Roman" w:cs="Times New Roman"/>
          <w:i/>
          <w:sz w:val="24"/>
          <w:szCs w:val="24"/>
        </w:rPr>
        <w:t>ʔ</w:t>
      </w:r>
      <w:r w:rsidR="00400366">
        <w:rPr>
          <w:rFonts w:ascii="Times New Roman" w:hAnsi="Times New Roman" w:cs="Times New Roman"/>
          <w:i/>
          <w:sz w:val="24"/>
          <w:szCs w:val="24"/>
        </w:rPr>
        <w:t>-</w:t>
      </w:r>
      <w:proofErr w:type="gramStart"/>
      <w:r w:rsidR="00400366">
        <w:rPr>
          <w:rFonts w:ascii="Times New Roman" w:hAnsi="Times New Roman" w:cs="Times New Roman"/>
          <w:i/>
          <w:sz w:val="24"/>
          <w:szCs w:val="24"/>
        </w:rPr>
        <w:t>á</w:t>
      </w:r>
      <w:r w:rsidRPr="00020F18">
        <w:rPr>
          <w:rFonts w:ascii="Times New Roman" w:hAnsi="Times New Roman" w:cs="Times New Roman"/>
          <w:sz w:val="24"/>
          <w:szCs w:val="24"/>
        </w:rPr>
        <w:t xml:space="preserve"> </w:t>
      </w:r>
      <w:r w:rsidR="00400366">
        <w:rPr>
          <w:rFonts w:ascii="Times New Roman" w:hAnsi="Times New Roman" w:cs="Times New Roman"/>
          <w:sz w:val="24"/>
          <w:szCs w:val="24"/>
        </w:rPr>
        <w:t xml:space="preserve"> ‘chief</w:t>
      </w:r>
      <w:proofErr w:type="gramEnd"/>
      <w:r w:rsidR="00400366">
        <w:rPr>
          <w:rFonts w:ascii="Times New Roman" w:hAnsi="Times New Roman" w:cs="Times New Roman"/>
          <w:sz w:val="24"/>
          <w:szCs w:val="24"/>
        </w:rPr>
        <w:t xml:space="preserve">-wife’ </w:t>
      </w:r>
      <w:r w:rsidRPr="00020F18">
        <w:rPr>
          <w:rFonts w:ascii="Times New Roman" w:hAnsi="Times New Roman" w:cs="Times New Roman"/>
          <w:sz w:val="24"/>
          <w:szCs w:val="24"/>
        </w:rPr>
        <w:t>is a compound and cannot mean ‘small queen’ because of the plural agreement form of the adjective ‘small’.</w:t>
      </w: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 xml:space="preserve">32.      </w:t>
      </w:r>
      <w:r w:rsidR="00400366">
        <w:rPr>
          <w:rFonts w:ascii="Times New Roman" w:hAnsi="Times New Roman" w:cs="Times New Roman"/>
          <w:sz w:val="24"/>
          <w:szCs w:val="24"/>
        </w:rPr>
        <w:t>nà-á             pá</w:t>
      </w:r>
      <w:r w:rsidRPr="00020F18">
        <w:rPr>
          <w:rFonts w:ascii="Times New Roman" w:hAnsi="Times New Roman" w:cs="Times New Roman"/>
          <w:sz w:val="24"/>
          <w:szCs w:val="24"/>
        </w:rPr>
        <w:t>ʔ</w:t>
      </w:r>
      <w:r w:rsidR="00400366">
        <w:rPr>
          <w:rFonts w:ascii="Times New Roman" w:hAnsi="Times New Roman" w:cs="Times New Roman"/>
          <w:sz w:val="24"/>
          <w:szCs w:val="24"/>
        </w:rPr>
        <w:t>-bá</w:t>
      </w:r>
      <w:r w:rsidRPr="00020F18">
        <w:rPr>
          <w:rFonts w:ascii="Times New Roman" w:hAnsi="Times New Roman" w:cs="Times New Roman"/>
          <w:sz w:val="24"/>
          <w:szCs w:val="24"/>
        </w:rPr>
        <w:t xml:space="preserve">        </w:t>
      </w:r>
      <w:r w:rsidR="00400366">
        <w:rPr>
          <w:rFonts w:ascii="Times New Roman" w:hAnsi="Times New Roman" w:cs="Times New Roman"/>
          <w:sz w:val="24"/>
          <w:szCs w:val="24"/>
        </w:rPr>
        <w:t xml:space="preserve">    </w:t>
      </w:r>
      <w:r w:rsidRPr="00020F18">
        <w:rPr>
          <w:rFonts w:ascii="Times New Roman" w:hAnsi="Times New Roman" w:cs="Times New Roman"/>
          <w:sz w:val="24"/>
          <w:szCs w:val="24"/>
        </w:rPr>
        <w:t xml:space="preserve">  </w:t>
      </w:r>
      <w:r w:rsidR="00400366">
        <w:rPr>
          <w:rFonts w:ascii="Times New Roman" w:hAnsi="Times New Roman" w:cs="Times New Roman"/>
          <w:sz w:val="24"/>
          <w:szCs w:val="24"/>
        </w:rPr>
        <w:t>bí-hí</w:t>
      </w:r>
      <w:r w:rsidRPr="00020F18">
        <w:rPr>
          <w:rFonts w:ascii="Times New Roman" w:hAnsi="Times New Roman" w:cs="Times New Roman"/>
          <w:sz w:val="24"/>
          <w:szCs w:val="24"/>
        </w:rPr>
        <w:t xml:space="preserve">     </w:t>
      </w: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 xml:space="preserve">           </w:t>
      </w:r>
      <w:r w:rsidR="00400366">
        <w:rPr>
          <w:rFonts w:ascii="Times New Roman" w:hAnsi="Times New Roman" w:cs="Times New Roman"/>
          <w:sz w:val="24"/>
          <w:szCs w:val="24"/>
        </w:rPr>
        <w:t>c</w:t>
      </w:r>
      <w:r w:rsidRPr="00020F18">
        <w:rPr>
          <w:rFonts w:ascii="Times New Roman" w:hAnsi="Times New Roman" w:cs="Times New Roman"/>
          <w:sz w:val="24"/>
          <w:szCs w:val="24"/>
        </w:rPr>
        <w:t>hief</w:t>
      </w:r>
      <w:r w:rsidR="00400366">
        <w:rPr>
          <w:rFonts w:ascii="Times New Roman" w:hAnsi="Times New Roman" w:cs="Times New Roman"/>
          <w:sz w:val="24"/>
          <w:szCs w:val="24"/>
        </w:rPr>
        <w:t>.sg</w:t>
      </w:r>
      <w:r w:rsidRPr="00020F18">
        <w:rPr>
          <w:rFonts w:ascii="Times New Roman" w:hAnsi="Times New Roman" w:cs="Times New Roman"/>
          <w:sz w:val="24"/>
          <w:szCs w:val="24"/>
        </w:rPr>
        <w:t xml:space="preserve">       </w:t>
      </w:r>
      <w:r w:rsidR="00400366">
        <w:rPr>
          <w:rFonts w:ascii="Times New Roman" w:hAnsi="Times New Roman" w:cs="Times New Roman"/>
          <w:sz w:val="24"/>
          <w:szCs w:val="24"/>
        </w:rPr>
        <w:t>woman.pl</w:t>
      </w:r>
      <w:r w:rsidRPr="00020F18">
        <w:rPr>
          <w:rFonts w:ascii="Times New Roman" w:hAnsi="Times New Roman" w:cs="Times New Roman"/>
          <w:sz w:val="24"/>
          <w:szCs w:val="24"/>
        </w:rPr>
        <w:t xml:space="preserve">         </w:t>
      </w:r>
      <w:r w:rsidR="00400366">
        <w:rPr>
          <w:rFonts w:ascii="Times New Roman" w:hAnsi="Times New Roman" w:cs="Times New Roman"/>
          <w:sz w:val="24"/>
          <w:szCs w:val="24"/>
        </w:rPr>
        <w:t>small.pl</w:t>
      </w: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 xml:space="preserve">          ‘* Chief of small woman’</w:t>
      </w: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 xml:space="preserve">Aikhenvald (2007:27) notes that compounds of this type in Hebrew do not allow coreferential deletion of their components in coordination and similarly, in Portuguese, components of compounds cannot be modiﬁed separately, or undergo coreferential deletion; thus, the compound </w:t>
      </w:r>
      <w:r w:rsidRPr="00020F18">
        <w:rPr>
          <w:rFonts w:ascii="Times New Roman" w:hAnsi="Times New Roman" w:cs="Times New Roman"/>
          <w:i/>
          <w:sz w:val="24"/>
          <w:szCs w:val="24"/>
        </w:rPr>
        <w:t xml:space="preserve">ﬁmde-semana </w:t>
      </w:r>
      <w:r w:rsidRPr="00020F18">
        <w:rPr>
          <w:rFonts w:ascii="Times New Roman" w:hAnsi="Times New Roman" w:cs="Times New Roman"/>
          <w:sz w:val="24"/>
          <w:szCs w:val="24"/>
        </w:rPr>
        <w:t xml:space="preserve">‘week-end’ can only take a modiﬁer as a whole, e.g. </w:t>
      </w:r>
      <w:r w:rsidRPr="00020F18">
        <w:rPr>
          <w:rFonts w:ascii="Times New Roman" w:hAnsi="Times New Roman" w:cs="Times New Roman"/>
          <w:i/>
          <w:sz w:val="24"/>
          <w:szCs w:val="24"/>
        </w:rPr>
        <w:t>ﬁm-de-semana bonito</w:t>
      </w:r>
      <w:r w:rsidRPr="00020F18">
        <w:rPr>
          <w:rFonts w:ascii="Times New Roman" w:hAnsi="Times New Roman" w:cs="Times New Roman"/>
          <w:sz w:val="24"/>
          <w:szCs w:val="24"/>
        </w:rPr>
        <w:t xml:space="preserve"> ‘nice weekend’, and not *</w:t>
      </w:r>
      <w:r w:rsidRPr="00020F18">
        <w:rPr>
          <w:rFonts w:ascii="Times New Roman" w:hAnsi="Times New Roman" w:cs="Times New Roman"/>
          <w:i/>
          <w:iCs/>
          <w:sz w:val="24"/>
          <w:szCs w:val="24"/>
        </w:rPr>
        <w:t>ﬁm bonito de semana</w:t>
      </w:r>
      <w:r w:rsidRPr="00020F18">
        <w:rPr>
          <w:rFonts w:ascii="Times New Roman" w:hAnsi="Times New Roman" w:cs="Times New Roman"/>
          <w:sz w:val="24"/>
          <w:szCs w:val="24"/>
        </w:rPr>
        <w:t>, or *</w:t>
      </w:r>
      <w:r w:rsidRPr="00020F18">
        <w:rPr>
          <w:rFonts w:ascii="Times New Roman" w:hAnsi="Times New Roman" w:cs="Times New Roman"/>
          <w:i/>
          <w:iCs/>
          <w:sz w:val="24"/>
          <w:szCs w:val="24"/>
        </w:rPr>
        <w:t>ﬁm de semana bonita</w:t>
      </w:r>
      <w:r w:rsidRPr="00020F18">
        <w:rPr>
          <w:rFonts w:ascii="Times New Roman" w:hAnsi="Times New Roman" w:cs="Times New Roman"/>
          <w:sz w:val="24"/>
          <w:szCs w:val="24"/>
        </w:rPr>
        <w:t>.</w:t>
      </w: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 xml:space="preserve">         Appah (2013b:185) explains that if the construction allows the insertion of external material between its parts and also allows its constituents, especially modifiers, to be referred to or modified on their own, then it probably is a phrase and not a compound because the modifier in a compound is never referential, so it cannot be referred to or modified. For example, because of the lexical integrity of the compounds, word internal antecedents for anaphoric elements are </w:t>
      </w:r>
      <w:r w:rsidRPr="00020F18">
        <w:rPr>
          <w:rFonts w:ascii="Times New Roman" w:hAnsi="Times New Roman" w:cs="Times New Roman"/>
          <w:sz w:val="24"/>
          <w:szCs w:val="24"/>
        </w:rPr>
        <w:lastRenderedPageBreak/>
        <w:t>prohibited. He shows that, the example in (33) is unacceptable because</w:t>
      </w:r>
      <w:r w:rsidRPr="00020F18">
        <w:rPr>
          <w:rFonts w:ascii="Times New Roman" w:hAnsi="Times New Roman" w:cs="Times New Roman"/>
          <w:i/>
          <w:sz w:val="24"/>
          <w:szCs w:val="24"/>
        </w:rPr>
        <w:t xml:space="preserve"> bi</w:t>
      </w:r>
      <w:r w:rsidRPr="00020F18">
        <w:rPr>
          <w:rFonts w:ascii="Times New Roman" w:hAnsi="Times New Roman" w:cs="Times New Roman"/>
          <w:sz w:val="24"/>
          <w:szCs w:val="24"/>
        </w:rPr>
        <w:t xml:space="preserve"> ‘some’ in Akan refers to </w:t>
      </w:r>
      <w:r w:rsidRPr="00020F18">
        <w:rPr>
          <w:rFonts w:ascii="Times New Roman" w:hAnsi="Times New Roman" w:cs="Times New Roman"/>
          <w:i/>
          <w:sz w:val="24"/>
          <w:szCs w:val="24"/>
        </w:rPr>
        <w:t>edziban</w:t>
      </w:r>
      <w:r w:rsidRPr="00020F18">
        <w:rPr>
          <w:rFonts w:ascii="Times New Roman" w:hAnsi="Times New Roman" w:cs="Times New Roman"/>
          <w:sz w:val="24"/>
          <w:szCs w:val="24"/>
        </w:rPr>
        <w:t xml:space="preserve"> ‘food’ which is part of a word.</w:t>
      </w: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p>
    <w:p w:rsidR="00020F18" w:rsidRPr="00020F18" w:rsidRDefault="00020F18" w:rsidP="00020F18">
      <w:pPr>
        <w:spacing w:after="0" w:line="240" w:lineRule="auto"/>
        <w:rPr>
          <w:rFonts w:ascii="Times New Roman" w:hAnsi="Times New Roman" w:cs="Times New Roman"/>
          <w:sz w:val="24"/>
          <w:szCs w:val="24"/>
        </w:rPr>
      </w:pPr>
      <w:r w:rsidRPr="00020F18">
        <w:rPr>
          <w:rFonts w:ascii="Times New Roman" w:hAnsi="Times New Roman" w:cs="Times New Roman"/>
          <w:sz w:val="24"/>
          <w:szCs w:val="24"/>
        </w:rPr>
        <w:t>33.  *</w:t>
      </w:r>
      <w:proofErr w:type="gramStart"/>
      <w:r w:rsidRPr="00020F18">
        <w:rPr>
          <w:rFonts w:ascii="Times New Roman" w:hAnsi="Times New Roman" w:cs="Times New Roman"/>
          <w:sz w:val="24"/>
          <w:szCs w:val="24"/>
        </w:rPr>
        <w:t>Kofi  p</w:t>
      </w:r>
      <w:proofErr w:type="gramEnd"/>
      <w:r w:rsidRPr="00020F18">
        <w:rPr>
          <w:rFonts w:ascii="Times New Roman" w:hAnsi="Times New Roman" w:cs="Times New Roman"/>
          <w:sz w:val="24"/>
          <w:szCs w:val="24"/>
        </w:rPr>
        <w:t xml:space="preserve"> ɛ     edzibanii-dzi      nso  ɔ -n-taa                  n-nya     bi</w:t>
      </w:r>
      <w:r w:rsidRPr="00020F18">
        <w:rPr>
          <w:rFonts w:ascii="Times New Roman" w:hAnsi="Times New Roman" w:cs="Times New Roman"/>
          <w:sz w:val="24"/>
          <w:szCs w:val="24"/>
          <w:vertAlign w:val="subscript"/>
        </w:rPr>
        <w:t>i</w:t>
      </w:r>
      <w:r w:rsidRPr="00020F18">
        <w:rPr>
          <w:rFonts w:ascii="Times New Roman" w:hAnsi="Times New Roman" w:cs="Times New Roman"/>
          <w:sz w:val="24"/>
          <w:szCs w:val="24"/>
        </w:rPr>
        <w:t xml:space="preserve">         n-dzi      </w:t>
      </w:r>
    </w:p>
    <w:p w:rsidR="00020F18" w:rsidRPr="00020F18" w:rsidRDefault="00020F18" w:rsidP="00020F18">
      <w:pPr>
        <w:spacing w:after="0" w:line="240" w:lineRule="auto"/>
        <w:rPr>
          <w:rFonts w:ascii="Times New Roman" w:hAnsi="Times New Roman" w:cs="Times New Roman"/>
          <w:sz w:val="24"/>
          <w:szCs w:val="24"/>
        </w:rPr>
      </w:pPr>
      <w:r w:rsidRPr="00020F18">
        <w:rPr>
          <w:rFonts w:ascii="Times New Roman" w:hAnsi="Times New Roman" w:cs="Times New Roman"/>
          <w:sz w:val="24"/>
          <w:szCs w:val="24"/>
        </w:rPr>
        <w:t xml:space="preserve">         </w:t>
      </w:r>
      <w:proofErr w:type="gramStart"/>
      <w:r w:rsidRPr="00020F18">
        <w:rPr>
          <w:rFonts w:ascii="Times New Roman" w:hAnsi="Times New Roman" w:cs="Times New Roman"/>
          <w:sz w:val="24"/>
          <w:szCs w:val="24"/>
        </w:rPr>
        <w:t>Kofi  like</w:t>
      </w:r>
      <w:proofErr w:type="gramEnd"/>
      <w:r w:rsidRPr="00020F18">
        <w:rPr>
          <w:rFonts w:ascii="Times New Roman" w:hAnsi="Times New Roman" w:cs="Times New Roman"/>
          <w:sz w:val="24"/>
          <w:szCs w:val="24"/>
        </w:rPr>
        <w:t xml:space="preserve">   (food)-eating    but  3SG-NEG-continue  NEG-get some  NEG-eat   </w:t>
      </w:r>
    </w:p>
    <w:p w:rsidR="00020F18" w:rsidRPr="00020F18" w:rsidRDefault="00020F18" w:rsidP="00020F18">
      <w:pPr>
        <w:spacing w:line="240" w:lineRule="auto"/>
        <w:rPr>
          <w:rFonts w:ascii="Times New Roman" w:hAnsi="Times New Roman" w:cs="Times New Roman"/>
          <w:sz w:val="24"/>
          <w:szCs w:val="24"/>
        </w:rPr>
      </w:pPr>
      <w:r w:rsidRPr="00020F18">
        <w:rPr>
          <w:rFonts w:ascii="Times New Roman" w:hAnsi="Times New Roman" w:cs="Times New Roman"/>
          <w:sz w:val="24"/>
          <w:szCs w:val="24"/>
        </w:rPr>
        <w:t xml:space="preserve">       ‘Kofi like (food) eating but he often does get some to eat’ (cf.Appah 2013b:185)</w:t>
      </w: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“Thus, in some languages compounds are morphosyntactically more similar to noun phrases than in others with respect to the possibilities for coreferential deletion and external modiﬁcation of their components” (Aikhenvald 2007:28).</w:t>
      </w: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 xml:space="preserve">     </w:t>
      </w:r>
    </w:p>
    <w:p w:rsidR="00020F18" w:rsidRPr="00020F18" w:rsidRDefault="00020F18" w:rsidP="00020F18">
      <w:pPr>
        <w:tabs>
          <w:tab w:val="left" w:pos="4885"/>
        </w:tabs>
        <w:spacing w:after="0" w:line="240" w:lineRule="auto"/>
        <w:jc w:val="both"/>
        <w:rPr>
          <w:rFonts w:ascii="Times New Roman" w:hAnsi="Times New Roman" w:cs="Times New Roman"/>
          <w:i/>
          <w:sz w:val="24"/>
          <w:szCs w:val="24"/>
        </w:rPr>
      </w:pPr>
      <w:r w:rsidRPr="00020F18">
        <w:rPr>
          <w:rFonts w:ascii="Times New Roman" w:hAnsi="Times New Roman" w:cs="Times New Roman"/>
          <w:i/>
          <w:sz w:val="24"/>
          <w:szCs w:val="24"/>
        </w:rPr>
        <w:t>Semantic Criteria</w:t>
      </w: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 xml:space="preserve">Compounds may be formed with phrases using the same lexemes in which their meaning can be described as a sum of the meanings of their parts. These compounds are called semantically compositional, e.g. English fund-raise. Others are the non-compositionality of English </w:t>
      </w:r>
      <w:r w:rsidRPr="00020F18">
        <w:rPr>
          <w:rFonts w:ascii="Times New Roman" w:hAnsi="Times New Roman" w:cs="Times New Roman"/>
          <w:i/>
          <w:sz w:val="24"/>
          <w:szCs w:val="24"/>
        </w:rPr>
        <w:t>hogwash</w:t>
      </w:r>
      <w:r w:rsidRPr="00020F18">
        <w:rPr>
          <w:rFonts w:ascii="Times New Roman" w:hAnsi="Times New Roman" w:cs="Times New Roman"/>
          <w:sz w:val="24"/>
          <w:szCs w:val="24"/>
        </w:rPr>
        <w:t xml:space="preserve">, or Estonian </w:t>
      </w:r>
      <w:r w:rsidRPr="00020F18">
        <w:rPr>
          <w:rFonts w:ascii="Times New Roman" w:hAnsi="Times New Roman" w:cs="Times New Roman"/>
          <w:i/>
          <w:sz w:val="24"/>
          <w:szCs w:val="24"/>
        </w:rPr>
        <w:t>abielu</w:t>
      </w:r>
      <w:r w:rsidRPr="00020F18">
        <w:rPr>
          <w:rFonts w:ascii="Times New Roman" w:hAnsi="Times New Roman" w:cs="Times New Roman"/>
          <w:sz w:val="24"/>
          <w:szCs w:val="24"/>
        </w:rPr>
        <w:t xml:space="preserve"> (help-life) ‘marriage’ and </w:t>
      </w:r>
      <w:r w:rsidRPr="00DA7E52">
        <w:rPr>
          <w:rFonts w:ascii="Times New Roman" w:hAnsi="Times New Roman" w:cs="Times New Roman"/>
          <w:i/>
          <w:sz w:val="24"/>
          <w:szCs w:val="24"/>
        </w:rPr>
        <w:t>vana-ema</w:t>
      </w:r>
      <w:r w:rsidRPr="00020F18">
        <w:rPr>
          <w:rFonts w:ascii="Times New Roman" w:hAnsi="Times New Roman" w:cs="Times New Roman"/>
          <w:sz w:val="24"/>
          <w:szCs w:val="24"/>
        </w:rPr>
        <w:t xml:space="preserve"> (old-mother) ‘grandmother’ (Aikhenvald 2007:28)</w:t>
      </w: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 xml:space="preserve">        In Dagbani, according to Hudu (2014), compounds differ from phrases in that they combine two simplex words without restrictions on their inﬂection. The data in (10) above and (34) illustrate compounds in Dagbani, a compound construction combines two nouns in which the second noun is associated with the ﬁrst.</w:t>
      </w: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 xml:space="preserve"> 34.      </w:t>
      </w:r>
      <w:r w:rsidR="00400366">
        <w:rPr>
          <w:rFonts w:ascii="Times New Roman" w:hAnsi="Times New Roman" w:cs="Times New Roman"/>
          <w:sz w:val="24"/>
          <w:szCs w:val="24"/>
        </w:rPr>
        <w:t>bá-á</w:t>
      </w:r>
      <w:r w:rsidRPr="00020F18">
        <w:rPr>
          <w:rFonts w:ascii="Times New Roman" w:hAnsi="Times New Roman" w:cs="Times New Roman"/>
          <w:sz w:val="24"/>
          <w:szCs w:val="24"/>
        </w:rPr>
        <w:t xml:space="preserve">              b</w:t>
      </w:r>
      <w:r w:rsidR="00400366" w:rsidRPr="00AD137D">
        <w:rPr>
          <w:rFonts w:ascii="Times New Roman" w:hAnsi="Times New Roman" w:cs="Times New Roman"/>
          <w:sz w:val="24"/>
          <w:szCs w:val="24"/>
        </w:rPr>
        <w:t>ɨ́</w:t>
      </w:r>
      <w:r w:rsidR="00400366">
        <w:rPr>
          <w:rFonts w:ascii="Times New Roman" w:hAnsi="Times New Roman" w:cs="Times New Roman"/>
          <w:sz w:val="24"/>
          <w:szCs w:val="24"/>
        </w:rPr>
        <w:t>n</w:t>
      </w:r>
      <w:r w:rsidRPr="00020F18">
        <w:rPr>
          <w:rFonts w:ascii="Times New Roman" w:hAnsi="Times New Roman" w:cs="Times New Roman"/>
          <w:sz w:val="24"/>
          <w:szCs w:val="24"/>
        </w:rPr>
        <w:t>d</w:t>
      </w:r>
      <w:r w:rsidR="00400366" w:rsidRPr="00AD137D">
        <w:rPr>
          <w:rFonts w:ascii="Times New Roman" w:hAnsi="Times New Roman" w:cs="Times New Roman"/>
          <w:sz w:val="24"/>
          <w:szCs w:val="24"/>
        </w:rPr>
        <w:t>ɨ́</w:t>
      </w:r>
      <w:r w:rsidRPr="00020F18">
        <w:rPr>
          <w:rFonts w:ascii="Times New Roman" w:hAnsi="Times New Roman" w:cs="Times New Roman"/>
          <w:sz w:val="24"/>
          <w:szCs w:val="24"/>
        </w:rPr>
        <w:t xml:space="preserve">            →       b</w:t>
      </w:r>
      <w:r w:rsidR="00400366" w:rsidRPr="00AD137D">
        <w:rPr>
          <w:rFonts w:ascii="Times New Roman" w:hAnsi="Times New Roman" w:cs="Times New Roman"/>
          <w:sz w:val="24"/>
          <w:szCs w:val="24"/>
        </w:rPr>
        <w:t>ɨ́</w:t>
      </w:r>
      <w:r w:rsidR="00400366">
        <w:rPr>
          <w:rFonts w:ascii="Times New Roman" w:hAnsi="Times New Roman" w:cs="Times New Roman"/>
          <w:sz w:val="24"/>
          <w:szCs w:val="24"/>
        </w:rPr>
        <w:t>n</w:t>
      </w:r>
      <w:r w:rsidRPr="00020F18">
        <w:rPr>
          <w:rFonts w:ascii="Times New Roman" w:hAnsi="Times New Roman" w:cs="Times New Roman"/>
          <w:sz w:val="24"/>
          <w:szCs w:val="24"/>
        </w:rPr>
        <w:t>d</w:t>
      </w:r>
      <w:r w:rsidR="00400366" w:rsidRPr="00AD137D">
        <w:rPr>
          <w:rFonts w:ascii="Times New Roman" w:hAnsi="Times New Roman" w:cs="Times New Roman"/>
          <w:sz w:val="24"/>
          <w:szCs w:val="24"/>
        </w:rPr>
        <w:t>ɨ́</w:t>
      </w:r>
      <w:r w:rsidR="00400366">
        <w:rPr>
          <w:rFonts w:ascii="Times New Roman" w:hAnsi="Times New Roman" w:cs="Times New Roman"/>
          <w:sz w:val="24"/>
          <w:szCs w:val="24"/>
        </w:rPr>
        <w:t xml:space="preserve">  </w:t>
      </w:r>
      <w:r w:rsidRPr="00020F18">
        <w:rPr>
          <w:rFonts w:ascii="Times New Roman" w:hAnsi="Times New Roman" w:cs="Times New Roman"/>
          <w:sz w:val="24"/>
          <w:szCs w:val="24"/>
        </w:rPr>
        <w:t xml:space="preserve"> ‘shit’</w:t>
      </w: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 xml:space="preserve">            </w:t>
      </w:r>
      <w:proofErr w:type="gramStart"/>
      <w:r w:rsidRPr="00020F18">
        <w:rPr>
          <w:rFonts w:ascii="Times New Roman" w:hAnsi="Times New Roman" w:cs="Times New Roman"/>
          <w:sz w:val="24"/>
          <w:szCs w:val="24"/>
        </w:rPr>
        <w:t>dog</w:t>
      </w:r>
      <w:proofErr w:type="gramEnd"/>
      <w:r w:rsidRPr="00020F18">
        <w:rPr>
          <w:rFonts w:ascii="Times New Roman" w:hAnsi="Times New Roman" w:cs="Times New Roman"/>
          <w:sz w:val="24"/>
          <w:szCs w:val="24"/>
        </w:rPr>
        <w:t xml:space="preserve">               feces                     ‘dog’s feces’</w:t>
      </w: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 xml:space="preserve">Interestingly, the compound in (34) is ambiguous as it encodes multiple meaning. One meaning is the compositional meaning stated in (34). Another meaning is semantically non-compositional, and refers to a type of rodent that is about the size of a baby rat. Another such example is the word </w:t>
      </w:r>
      <w:r w:rsidRPr="00020F18">
        <w:rPr>
          <w:rFonts w:ascii="Times New Roman" w:hAnsi="Times New Roman" w:cs="Times New Roman"/>
          <w:i/>
          <w:sz w:val="24"/>
          <w:szCs w:val="24"/>
        </w:rPr>
        <w:t>sá-á páʔ-á</w:t>
      </w:r>
      <w:r w:rsidRPr="00020F18">
        <w:rPr>
          <w:rFonts w:ascii="Times New Roman" w:hAnsi="Times New Roman" w:cs="Times New Roman"/>
          <w:sz w:val="24"/>
          <w:szCs w:val="24"/>
        </w:rPr>
        <w:t xml:space="preserve"> which literally means ‘rain’s wife’ but actually means ‘dragonﬂy’. The point of these comparisons is that while compounds sometimes convey such non-compositional meanings, complex words or phrases are compositional in meaning (Hudu 2014).</w:t>
      </w:r>
    </w:p>
    <w:p w:rsidR="00020F18" w:rsidRPr="00020F18" w:rsidRDefault="00020F18" w:rsidP="00020F18">
      <w:pPr>
        <w:tabs>
          <w:tab w:val="left" w:pos="4885"/>
        </w:tabs>
        <w:spacing w:after="0" w:line="240" w:lineRule="auto"/>
        <w:ind w:left="720"/>
        <w:jc w:val="both"/>
        <w:rPr>
          <w:rFonts w:ascii="Times New Roman" w:hAnsi="Times New Roman" w:cs="Times New Roman"/>
          <w:sz w:val="24"/>
          <w:szCs w:val="24"/>
        </w:rPr>
      </w:pPr>
    </w:p>
    <w:p w:rsidR="00020F18" w:rsidRPr="00020F18" w:rsidRDefault="00020F18" w:rsidP="00020F18">
      <w:pPr>
        <w:tabs>
          <w:tab w:val="left" w:pos="4885"/>
        </w:tabs>
        <w:spacing w:after="0" w:line="240" w:lineRule="auto"/>
        <w:jc w:val="both"/>
        <w:rPr>
          <w:rFonts w:ascii="Times New Roman" w:hAnsi="Times New Roman" w:cs="Times New Roman"/>
          <w:b/>
          <w:sz w:val="24"/>
          <w:szCs w:val="24"/>
        </w:rPr>
      </w:pPr>
      <w:r w:rsidRPr="00020F18">
        <w:rPr>
          <w:rFonts w:ascii="Times New Roman" w:hAnsi="Times New Roman" w:cs="Times New Roman"/>
          <w:b/>
          <w:sz w:val="24"/>
          <w:szCs w:val="24"/>
        </w:rPr>
        <w:t>Summary and Conclusions</w:t>
      </w: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 xml:space="preserve">The paper examined some core issues in the study of compounding in Dagbani and described the structure of the possible types of compound formation in Dagbani. It described the possible types of compounds in Dagbani and showed that the most common compounds consist of only two lexical bases. The paper discussed some issues of compounding including typology of Dagbani compounds, headedness in Dagbani compounds that included types and position and the distinction between compounds and phrases in Dagbani. The paper noted that phonological word in Dagbani is grouped into three major forms namely simplex, complex and compound words. The simplex word consists of only one lexical with a CV syllable form without a coda as in </w:t>
      </w:r>
      <w:r w:rsidRPr="00020F18">
        <w:rPr>
          <w:rFonts w:ascii="Times New Roman" w:hAnsi="Times New Roman" w:cs="Times New Roman"/>
          <w:i/>
          <w:sz w:val="24"/>
          <w:szCs w:val="24"/>
        </w:rPr>
        <w:t>tú</w:t>
      </w:r>
      <w:r w:rsidRPr="00020F18">
        <w:rPr>
          <w:rFonts w:ascii="Times New Roman" w:hAnsi="Times New Roman" w:cs="Times New Roman"/>
          <w:sz w:val="24"/>
          <w:szCs w:val="24"/>
        </w:rPr>
        <w:t xml:space="preserve"> ‘insult’ or </w:t>
      </w:r>
      <w:smartTag w:uri="urn:schemas-microsoft-com:office:smarttags" w:element="stockticker">
        <w:r w:rsidRPr="00020F18">
          <w:rPr>
            <w:rFonts w:ascii="Times New Roman" w:hAnsi="Times New Roman" w:cs="Times New Roman"/>
            <w:sz w:val="24"/>
            <w:szCs w:val="24"/>
          </w:rPr>
          <w:t>CVC</w:t>
        </w:r>
      </w:smartTag>
      <w:r w:rsidRPr="00020F18">
        <w:rPr>
          <w:rFonts w:ascii="Times New Roman" w:hAnsi="Times New Roman" w:cs="Times New Roman"/>
          <w:sz w:val="24"/>
          <w:szCs w:val="24"/>
        </w:rPr>
        <w:t xml:space="preserve"> syllable root with a coda in the inﬁnitive form and does not require an afﬁx as in </w:t>
      </w:r>
      <w:r w:rsidRPr="00020F18">
        <w:rPr>
          <w:rFonts w:ascii="Times New Roman" w:hAnsi="Times New Roman" w:cs="Times New Roman"/>
          <w:i/>
          <w:sz w:val="24"/>
          <w:szCs w:val="24"/>
        </w:rPr>
        <w:t>t</w:t>
      </w:r>
      <w:r w:rsidR="00DA7E52" w:rsidRPr="00DA7E52">
        <w:rPr>
          <w:rFonts w:ascii="Times New Roman" w:hAnsi="Times New Roman" w:cs="Times New Roman"/>
          <w:i/>
          <w:sz w:val="24"/>
          <w:szCs w:val="24"/>
        </w:rPr>
        <w:t>ɨ́</w:t>
      </w:r>
      <w:r w:rsidRPr="00020F18">
        <w:rPr>
          <w:rFonts w:ascii="Times New Roman" w:hAnsi="Times New Roman" w:cs="Times New Roman"/>
          <w:i/>
          <w:sz w:val="24"/>
          <w:szCs w:val="24"/>
        </w:rPr>
        <w:t>b</w:t>
      </w:r>
      <w:r w:rsidRPr="00020F18">
        <w:rPr>
          <w:rFonts w:ascii="Times New Roman" w:hAnsi="Times New Roman" w:cs="Times New Roman"/>
          <w:sz w:val="24"/>
          <w:szCs w:val="24"/>
        </w:rPr>
        <w:t xml:space="preserve"> ‘heal.’ Also, the simplex word can be inﬂected for aspect, as in </w:t>
      </w:r>
      <w:r w:rsidR="00DA7E52">
        <w:rPr>
          <w:rFonts w:ascii="Times New Roman" w:hAnsi="Times New Roman" w:cs="Times New Roman"/>
          <w:i/>
          <w:sz w:val="24"/>
          <w:szCs w:val="24"/>
        </w:rPr>
        <w:t>t</w:t>
      </w:r>
      <w:r w:rsidR="00DA7E52" w:rsidRPr="00DA7E52">
        <w:rPr>
          <w:rFonts w:ascii="Times New Roman" w:hAnsi="Times New Roman" w:cs="Times New Roman"/>
          <w:i/>
          <w:sz w:val="24"/>
          <w:szCs w:val="24"/>
        </w:rPr>
        <w:t>ɨ́</w:t>
      </w:r>
      <w:r w:rsidR="00DA7E52">
        <w:rPr>
          <w:rFonts w:ascii="Times New Roman" w:hAnsi="Times New Roman" w:cs="Times New Roman"/>
          <w:i/>
          <w:sz w:val="24"/>
          <w:szCs w:val="24"/>
        </w:rPr>
        <w:t>-já</w:t>
      </w:r>
      <w:r w:rsidRPr="00020F18">
        <w:rPr>
          <w:rFonts w:ascii="Times New Roman" w:hAnsi="Times New Roman" w:cs="Times New Roman"/>
          <w:sz w:val="24"/>
          <w:szCs w:val="24"/>
        </w:rPr>
        <w:t xml:space="preserve"> ‘give.perf’ or followed by clitics </w:t>
      </w:r>
      <w:r w:rsidR="00DA7E52">
        <w:rPr>
          <w:rFonts w:ascii="Times New Roman" w:hAnsi="Times New Roman" w:cs="Times New Roman"/>
          <w:i/>
          <w:sz w:val="24"/>
          <w:szCs w:val="24"/>
        </w:rPr>
        <w:t>mál-l</w:t>
      </w:r>
      <w:r w:rsidR="00DA7E52" w:rsidRPr="00DA7E52">
        <w:rPr>
          <w:rFonts w:ascii="Times New Roman" w:hAnsi="Times New Roman" w:cs="Times New Roman"/>
          <w:i/>
          <w:sz w:val="24"/>
          <w:szCs w:val="24"/>
        </w:rPr>
        <w:t>ɨ́</w:t>
      </w:r>
      <w:r w:rsidRPr="00020F18">
        <w:rPr>
          <w:rFonts w:ascii="Times New Roman" w:hAnsi="Times New Roman" w:cs="Times New Roman"/>
          <w:sz w:val="24"/>
          <w:szCs w:val="24"/>
        </w:rPr>
        <w:t xml:space="preserve"> ‘make it’ and the underlying verb can take a derivational sufﬁx to produce words of different lexical categories as in </w:t>
      </w:r>
      <w:r w:rsidRPr="00020F18">
        <w:rPr>
          <w:rFonts w:ascii="Times New Roman" w:hAnsi="Times New Roman" w:cs="Times New Roman"/>
          <w:i/>
          <w:sz w:val="24"/>
          <w:szCs w:val="24"/>
        </w:rPr>
        <w:t>b</w:t>
      </w:r>
      <w:r w:rsidR="0040628A" w:rsidRPr="006124D3">
        <w:rPr>
          <w:rFonts w:ascii="Times New Roman" w:hAnsi="Times New Roman" w:cs="Times New Roman"/>
          <w:sz w:val="24"/>
          <w:szCs w:val="24"/>
        </w:rPr>
        <w:t>ɔ́</w:t>
      </w:r>
      <w:r w:rsidRPr="00020F18">
        <w:rPr>
          <w:rFonts w:ascii="Times New Roman" w:hAnsi="Times New Roman" w:cs="Times New Roman"/>
          <w:i/>
          <w:sz w:val="24"/>
          <w:szCs w:val="24"/>
        </w:rPr>
        <w:t>h</w:t>
      </w:r>
      <w:r w:rsidR="00DA7E52" w:rsidRPr="00DA7E52">
        <w:rPr>
          <w:rFonts w:ascii="Times New Roman" w:hAnsi="Times New Roman" w:cs="Times New Roman"/>
          <w:i/>
          <w:sz w:val="24"/>
          <w:szCs w:val="24"/>
        </w:rPr>
        <w:t>ɨ́</w:t>
      </w:r>
      <w:r w:rsidRPr="00020F18">
        <w:rPr>
          <w:rFonts w:ascii="Times New Roman" w:hAnsi="Times New Roman" w:cs="Times New Roman"/>
          <w:i/>
          <w:sz w:val="24"/>
          <w:szCs w:val="24"/>
        </w:rPr>
        <w:t>-ց</w:t>
      </w:r>
      <w:r w:rsidR="00DA7E52" w:rsidRPr="00DF58BC">
        <w:rPr>
          <w:rFonts w:ascii="Times New Roman" w:hAnsi="Times New Roman" w:cs="Times New Roman"/>
          <w:sz w:val="24"/>
          <w:szCs w:val="24"/>
        </w:rPr>
        <w:t>ʊ́</w:t>
      </w:r>
      <w:r w:rsidRPr="00020F18">
        <w:rPr>
          <w:rFonts w:ascii="Times New Roman" w:hAnsi="Times New Roman" w:cs="Times New Roman"/>
          <w:sz w:val="24"/>
          <w:szCs w:val="24"/>
        </w:rPr>
        <w:t xml:space="preserve"> ‘question’. Complex words consist of more than one lexical root inﬂected with only one number sufﬁx as presented in (9). It is observed that </w:t>
      </w:r>
      <w:r w:rsidRPr="00020F18">
        <w:rPr>
          <w:rFonts w:ascii="Times New Roman" w:hAnsi="Times New Roman" w:cs="Times New Roman"/>
          <w:sz w:val="24"/>
          <w:szCs w:val="24"/>
        </w:rPr>
        <w:lastRenderedPageBreak/>
        <w:t>compounds words differ from complex words in Dagbani in that they combine two simplex words as seen in the data in (10).</w:t>
      </w:r>
    </w:p>
    <w:p w:rsidR="00020F18" w:rsidRPr="00020F18" w:rsidRDefault="00020F18" w:rsidP="00020F18">
      <w:pPr>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 xml:space="preserve">           The paper argued that compounds in Dagbani consist of only two bases in which the final vowel of the ﬁrst constituent is either reduced to a weak vowel [ɨ] or it is elided due to its position within the compound as shown in the data in (13). Based on the syntactic category of the constituents of a compound, the possible structure of compounds is classified into four (N-N), (N-A), N-V and (V-N) and seen in (14). The (V-N) compound was identified based on the data available for this paper but the most productive compounds are (N-N), (N-A) and (N-V).  (N-N) compounds consist of two nominal roots, the first element occurs always without its class affix, whereas the second part keeps its regular suffix, being the morphological head. In most cases, the second part is also the semantic head. It is noticed that N-N compounds, and words composed of a (V-N), have a comparable structure. For example, the word for ‘hail’, </w:t>
      </w:r>
      <w:r w:rsidR="00DA7E52" w:rsidRPr="00DA7E52">
        <w:rPr>
          <w:rFonts w:ascii="Times New Roman" w:hAnsi="Times New Roman" w:cs="Times New Roman"/>
          <w:i/>
          <w:sz w:val="24"/>
          <w:szCs w:val="24"/>
        </w:rPr>
        <w:t>sà-kʊ́</w:t>
      </w:r>
      <w:r w:rsidRPr="00DA7E52">
        <w:rPr>
          <w:rFonts w:ascii="Times New Roman" w:hAnsi="Times New Roman" w:cs="Times New Roman"/>
          <w:i/>
          <w:sz w:val="24"/>
          <w:szCs w:val="24"/>
        </w:rPr>
        <w:t>ɣ</w:t>
      </w:r>
      <w:r w:rsidR="00DA7E52" w:rsidRPr="00DA7E52">
        <w:rPr>
          <w:rFonts w:ascii="Times New Roman" w:hAnsi="Times New Roman" w:cs="Times New Roman"/>
          <w:i/>
          <w:sz w:val="24"/>
          <w:szCs w:val="24"/>
        </w:rPr>
        <w:t>ɨ́lɨ́</w:t>
      </w:r>
      <w:r w:rsidRPr="00020F18">
        <w:rPr>
          <w:rFonts w:ascii="Times New Roman" w:hAnsi="Times New Roman" w:cs="Times New Roman"/>
          <w:sz w:val="24"/>
          <w:szCs w:val="24"/>
        </w:rPr>
        <w:t xml:space="preserve">, contains the elements </w:t>
      </w:r>
      <w:r w:rsidRPr="00020F18">
        <w:rPr>
          <w:rFonts w:ascii="Times New Roman" w:hAnsi="Times New Roman" w:cs="Times New Roman"/>
          <w:i/>
          <w:sz w:val="24"/>
          <w:szCs w:val="24"/>
        </w:rPr>
        <w:t xml:space="preserve">sa </w:t>
      </w:r>
      <w:r w:rsidRPr="00020F18">
        <w:rPr>
          <w:rFonts w:ascii="Times New Roman" w:hAnsi="Times New Roman" w:cs="Times New Roman"/>
          <w:sz w:val="24"/>
          <w:szCs w:val="24"/>
        </w:rPr>
        <w:t xml:space="preserve">‘rain’ and </w:t>
      </w:r>
      <w:r w:rsidR="00DA7E52" w:rsidRPr="00DA7E52">
        <w:rPr>
          <w:rFonts w:ascii="Times New Roman" w:hAnsi="Times New Roman" w:cs="Times New Roman"/>
          <w:i/>
          <w:sz w:val="24"/>
          <w:szCs w:val="24"/>
        </w:rPr>
        <w:t>kʊ́</w:t>
      </w:r>
      <w:r w:rsidRPr="00DA7E52">
        <w:rPr>
          <w:rFonts w:ascii="Times New Roman" w:hAnsi="Times New Roman" w:cs="Times New Roman"/>
          <w:i/>
          <w:sz w:val="24"/>
          <w:szCs w:val="24"/>
        </w:rPr>
        <w:t>ɣ</w:t>
      </w:r>
      <w:r w:rsidR="00DA7E52" w:rsidRPr="00DA7E52">
        <w:rPr>
          <w:rFonts w:ascii="Times New Roman" w:hAnsi="Times New Roman" w:cs="Times New Roman"/>
          <w:i/>
          <w:sz w:val="24"/>
          <w:szCs w:val="24"/>
        </w:rPr>
        <w:t>-lɨ́</w:t>
      </w:r>
      <w:r w:rsidRPr="00020F18">
        <w:rPr>
          <w:rFonts w:ascii="Times New Roman" w:hAnsi="Times New Roman" w:cs="Times New Roman"/>
          <w:sz w:val="24"/>
          <w:szCs w:val="24"/>
        </w:rPr>
        <w:t xml:space="preserve"> ‘stone-sg’ and similarly, verbs can also form the initial part of a compound, as in </w:t>
      </w:r>
      <w:r w:rsidR="00DA7E52" w:rsidRPr="00DA7E52">
        <w:rPr>
          <w:rFonts w:ascii="Times New Roman" w:hAnsi="Times New Roman" w:cs="Times New Roman"/>
          <w:i/>
          <w:sz w:val="24"/>
          <w:szCs w:val="24"/>
        </w:rPr>
        <w:t>bá</w:t>
      </w:r>
      <w:r w:rsidRPr="00DA7E52">
        <w:rPr>
          <w:rFonts w:ascii="Times New Roman" w:hAnsi="Times New Roman" w:cs="Times New Roman"/>
          <w:i/>
          <w:sz w:val="24"/>
          <w:szCs w:val="24"/>
        </w:rPr>
        <w:t>ɣ</w:t>
      </w:r>
      <w:r w:rsidR="00DA7E52" w:rsidRPr="00DA7E52">
        <w:rPr>
          <w:rFonts w:ascii="Times New Roman" w:hAnsi="Times New Roman" w:cs="Times New Roman"/>
          <w:i/>
          <w:sz w:val="24"/>
          <w:szCs w:val="24"/>
        </w:rPr>
        <w:t>ɨ́-sɨ́-kʊ́</w:t>
      </w:r>
      <w:r w:rsidRPr="00DA7E52">
        <w:rPr>
          <w:rFonts w:ascii="Times New Roman" w:hAnsi="Times New Roman" w:cs="Times New Roman"/>
          <w:i/>
          <w:sz w:val="24"/>
          <w:szCs w:val="24"/>
        </w:rPr>
        <w:t>ɣ</w:t>
      </w:r>
      <w:r w:rsidR="00DA7E52" w:rsidRPr="00DA7E52">
        <w:rPr>
          <w:rFonts w:ascii="Times New Roman" w:hAnsi="Times New Roman" w:cs="Times New Roman"/>
          <w:i/>
          <w:sz w:val="24"/>
          <w:szCs w:val="24"/>
        </w:rPr>
        <w:t>ɨ́-lɨ́</w:t>
      </w:r>
      <w:r w:rsidRPr="00020F18">
        <w:rPr>
          <w:rFonts w:ascii="Times New Roman" w:hAnsi="Times New Roman" w:cs="Times New Roman"/>
          <w:sz w:val="24"/>
          <w:szCs w:val="24"/>
        </w:rPr>
        <w:t xml:space="preserve"> ‘grinding stone.sg’ where </w:t>
      </w:r>
      <w:r w:rsidR="00DA7E52" w:rsidRPr="00DA7E52">
        <w:rPr>
          <w:rFonts w:ascii="Times New Roman" w:hAnsi="Times New Roman" w:cs="Times New Roman"/>
          <w:i/>
          <w:sz w:val="24"/>
          <w:szCs w:val="24"/>
        </w:rPr>
        <w:t>bá</w:t>
      </w:r>
      <w:r w:rsidRPr="00DA7E52">
        <w:rPr>
          <w:rFonts w:ascii="Times New Roman" w:hAnsi="Times New Roman" w:cs="Times New Roman"/>
          <w:i/>
          <w:sz w:val="24"/>
          <w:szCs w:val="24"/>
        </w:rPr>
        <w:t>ɣ</w:t>
      </w:r>
      <w:r w:rsidR="00DA7E52" w:rsidRPr="00DA7E52">
        <w:rPr>
          <w:rFonts w:ascii="Times New Roman" w:hAnsi="Times New Roman" w:cs="Times New Roman"/>
          <w:i/>
          <w:sz w:val="24"/>
          <w:szCs w:val="24"/>
        </w:rPr>
        <w:t>ɨ́-sɨ́</w:t>
      </w:r>
      <w:r w:rsidRPr="00020F18">
        <w:rPr>
          <w:rFonts w:ascii="Times New Roman" w:hAnsi="Times New Roman" w:cs="Times New Roman"/>
          <w:sz w:val="24"/>
          <w:szCs w:val="24"/>
        </w:rPr>
        <w:t xml:space="preserve"> means ‘grind’. In an (N-A) compound which involves a noun root followed by an adjective, plural or singular forms are marked only on the morphological head. The paper shows that (*A-N) compounds as in *</w:t>
      </w:r>
      <w:r w:rsidR="00DA7E52">
        <w:rPr>
          <w:rFonts w:ascii="Times New Roman" w:hAnsi="Times New Roman" w:cs="Times New Roman"/>
          <w:i/>
          <w:sz w:val="24"/>
          <w:szCs w:val="24"/>
        </w:rPr>
        <w:t>v</w:t>
      </w:r>
      <w:r w:rsidR="00DA7E52" w:rsidRPr="00DA7E52">
        <w:rPr>
          <w:rFonts w:ascii="Times New Roman" w:hAnsi="Times New Roman" w:cs="Times New Roman"/>
          <w:i/>
          <w:sz w:val="24"/>
          <w:szCs w:val="24"/>
          <w:vertAlign w:val="superscript"/>
        </w:rPr>
        <w:t>j</w:t>
      </w:r>
      <w:r w:rsidR="00DA7E52">
        <w:rPr>
          <w:rFonts w:ascii="Times New Roman" w:hAnsi="Times New Roman" w:cs="Times New Roman"/>
          <w:i/>
          <w:sz w:val="24"/>
          <w:szCs w:val="24"/>
        </w:rPr>
        <w:t>έl-pá</w:t>
      </w:r>
      <w:r w:rsidRPr="00020F18">
        <w:rPr>
          <w:rFonts w:ascii="Times New Roman" w:hAnsi="Times New Roman" w:cs="Times New Roman"/>
          <w:i/>
          <w:sz w:val="24"/>
          <w:szCs w:val="24"/>
        </w:rPr>
        <w:t>ʔ</w:t>
      </w:r>
      <w:r w:rsidR="00DA7E52">
        <w:rPr>
          <w:rFonts w:ascii="Times New Roman" w:hAnsi="Times New Roman" w:cs="Times New Roman"/>
          <w:i/>
          <w:sz w:val="24"/>
          <w:szCs w:val="24"/>
        </w:rPr>
        <w:t>-á</w:t>
      </w:r>
      <w:r w:rsidRPr="00020F18">
        <w:rPr>
          <w:rFonts w:ascii="Times New Roman" w:hAnsi="Times New Roman" w:cs="Times New Roman"/>
          <w:sz w:val="24"/>
          <w:szCs w:val="24"/>
        </w:rPr>
        <w:t xml:space="preserve"> ‘woman nice’ does not occur in Dagbani.  </w:t>
      </w:r>
    </w:p>
    <w:p w:rsidR="00020F18" w:rsidRPr="00020F18" w:rsidRDefault="00DA7E52" w:rsidP="00020F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020F18" w:rsidRPr="00020F18">
        <w:rPr>
          <w:rFonts w:ascii="Times New Roman" w:hAnsi="Times New Roman" w:cs="Times New Roman"/>
          <w:sz w:val="24"/>
          <w:szCs w:val="24"/>
        </w:rPr>
        <w:t xml:space="preserve">On the part of headedness, the paper concluded that Dagbani endocentric (N-N) compounds are dominated by right-headed (RH) though there are left-headed (N-N) compounds while all (N-A), (N-V) and (V-N) compounds are left-headed (LH).    </w:t>
      </w: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 xml:space="preserve">          Distinguishing compounds from phrases, it is argued that compounds being stressed on the ﬁrst of the two elements does not apply in Dagbani and that there is no stress pattern in Dagbani because Dagbani is a tonal language. Hence, the idea of using stress to distinguish between compounds and phrases may not apply in Dagbani. It is seen that maintaining a high tone of on the first constituents in a compound brings distinction between a compound and a phrase which consist of several phonological words. For example, the compound </w:t>
      </w:r>
      <w:r w:rsidRPr="00020F18">
        <w:rPr>
          <w:rFonts w:ascii="Times New Roman" w:hAnsi="Times New Roman" w:cs="Times New Roman"/>
          <w:i/>
          <w:sz w:val="24"/>
          <w:szCs w:val="24"/>
        </w:rPr>
        <w:t>sá-pá-ʔ-á</w:t>
      </w:r>
      <w:r w:rsidRPr="00020F18">
        <w:rPr>
          <w:rFonts w:ascii="Times New Roman" w:hAnsi="Times New Roman" w:cs="Times New Roman"/>
          <w:sz w:val="24"/>
          <w:szCs w:val="24"/>
        </w:rPr>
        <w:t xml:space="preserve"> ‘dragonﬂy’ maintains a high tone on the first element making it different from the phrase </w:t>
      </w:r>
      <w:r w:rsidRPr="00020F18">
        <w:rPr>
          <w:rFonts w:ascii="Times New Roman" w:hAnsi="Times New Roman" w:cs="Times New Roman"/>
          <w:i/>
          <w:sz w:val="24"/>
          <w:szCs w:val="24"/>
        </w:rPr>
        <w:t>sa֨-pá-ʔ-á</w:t>
      </w:r>
      <w:r w:rsidRPr="00020F18">
        <w:rPr>
          <w:rFonts w:ascii="Times New Roman" w:hAnsi="Times New Roman" w:cs="Times New Roman"/>
          <w:sz w:val="24"/>
          <w:szCs w:val="24"/>
        </w:rPr>
        <w:t xml:space="preserve"> which has a low tone on the first element. It is also argued that while compounds sometimes convey non-compositional meanings, phrases are compositional in meaning.  It is argued in Dagbani that morphologically, suffix markers are only marked on the morphological head at the right word boundary. Adjectives and nouns have the same morphological structure which takes the same singular and plural nominal sufﬁxes. For instance, nouns that take the singular nominal sufﬁx</w:t>
      </w:r>
      <w:r w:rsidRPr="00020F18">
        <w:rPr>
          <w:rFonts w:ascii="Times New Roman" w:hAnsi="Times New Roman" w:cs="Times New Roman"/>
          <w:i/>
          <w:sz w:val="24"/>
          <w:szCs w:val="24"/>
        </w:rPr>
        <w:t>-li</w:t>
      </w:r>
      <w:r w:rsidRPr="00020F18">
        <w:rPr>
          <w:rFonts w:ascii="Times New Roman" w:hAnsi="Times New Roman" w:cs="Times New Roman"/>
          <w:sz w:val="24"/>
          <w:szCs w:val="24"/>
        </w:rPr>
        <w:t xml:space="preserve"> also take the plural nominal sufﬁx</w:t>
      </w:r>
      <w:r w:rsidRPr="00020F18">
        <w:rPr>
          <w:rFonts w:ascii="Times New Roman" w:hAnsi="Times New Roman" w:cs="Times New Roman"/>
          <w:i/>
          <w:sz w:val="24"/>
          <w:szCs w:val="24"/>
        </w:rPr>
        <w:t>-a</w:t>
      </w:r>
      <w:r w:rsidRPr="00020F18">
        <w:rPr>
          <w:rFonts w:ascii="Times New Roman" w:hAnsi="Times New Roman" w:cs="Times New Roman"/>
          <w:sz w:val="24"/>
          <w:szCs w:val="24"/>
        </w:rPr>
        <w:t xml:space="preserve">, and thus belong to one class It is also confirmed that Dagbani compounds supports the idea of compounds taking one inflectional marker on the final constituent but in a phrase, plural is marked on both components as it occurs in (N-N) noun phrase structure. </w:t>
      </w:r>
    </w:p>
    <w:p w:rsidR="00020F18" w:rsidRPr="00020F18" w:rsidRDefault="00020F18" w:rsidP="00020F18">
      <w:pPr>
        <w:tabs>
          <w:tab w:val="left" w:pos="4885"/>
        </w:tabs>
        <w:spacing w:after="0" w:line="240" w:lineRule="auto"/>
        <w:ind w:left="60"/>
        <w:jc w:val="both"/>
        <w:rPr>
          <w:rFonts w:ascii="Times New Roman" w:hAnsi="Times New Roman" w:cs="Times New Roman"/>
          <w:sz w:val="24"/>
          <w:szCs w:val="24"/>
        </w:rPr>
      </w:pPr>
      <w:r w:rsidRPr="00020F18">
        <w:rPr>
          <w:rFonts w:ascii="Times New Roman" w:hAnsi="Times New Roman" w:cs="Times New Roman"/>
          <w:sz w:val="24"/>
          <w:szCs w:val="24"/>
        </w:rPr>
        <w:t xml:space="preserve">              For morphosyntactic criteria, it is argued that morphemes cannot be inserted between the components of a compound. So in Dagbani the example in (32) is ungrammatical because </w:t>
      </w:r>
      <w:r w:rsidRPr="00020F18">
        <w:rPr>
          <w:rFonts w:ascii="Times New Roman" w:hAnsi="Times New Roman" w:cs="Times New Roman"/>
          <w:i/>
          <w:sz w:val="24"/>
          <w:szCs w:val="24"/>
        </w:rPr>
        <w:t>na-paʔ-a</w:t>
      </w:r>
      <w:r w:rsidRPr="00020F18">
        <w:rPr>
          <w:rFonts w:ascii="Times New Roman" w:hAnsi="Times New Roman" w:cs="Times New Roman"/>
          <w:sz w:val="24"/>
          <w:szCs w:val="24"/>
        </w:rPr>
        <w:t xml:space="preserve"> is a compound and cannot mean ‘small queen’ because of the plural agreement form of the adjective ‘small’. Using the semantic criteria is concluded that in Dagbani, compounds differ from phrases in that they combine two simplex words without restrictions on their inﬂection. Semantically, </w:t>
      </w:r>
      <w:r w:rsidRPr="00020F18">
        <w:rPr>
          <w:rFonts w:ascii="Times New Roman" w:hAnsi="Times New Roman" w:cs="Times New Roman"/>
          <w:i/>
          <w:sz w:val="24"/>
          <w:szCs w:val="24"/>
        </w:rPr>
        <w:t>sá-á páʔ-á</w:t>
      </w:r>
      <w:r w:rsidRPr="00020F18">
        <w:rPr>
          <w:rFonts w:ascii="Times New Roman" w:hAnsi="Times New Roman" w:cs="Times New Roman"/>
          <w:sz w:val="24"/>
          <w:szCs w:val="24"/>
        </w:rPr>
        <w:t xml:space="preserve"> which literally means ‘rain’s wife’ but actually means ‘dragonﬂy’ to show that while compounds convey non-compositional meanings, complex phrases are compositional in meaning. While most compounds are RH, phrases are LH with obligatory head initial and a modifier. </w:t>
      </w:r>
    </w:p>
    <w:p w:rsidR="00020F18" w:rsidRPr="00020F18" w:rsidRDefault="00020F18" w:rsidP="00020F18">
      <w:pPr>
        <w:tabs>
          <w:tab w:val="left" w:pos="4885"/>
        </w:tabs>
        <w:spacing w:after="0" w:line="240" w:lineRule="auto"/>
        <w:ind w:left="60"/>
        <w:jc w:val="both"/>
        <w:rPr>
          <w:rFonts w:ascii="Times New Roman" w:hAnsi="Times New Roman" w:cs="Times New Roman"/>
          <w:sz w:val="24"/>
          <w:szCs w:val="24"/>
        </w:rPr>
      </w:pPr>
    </w:p>
    <w:p w:rsidR="00020F18" w:rsidRPr="00020F18" w:rsidRDefault="00020F18" w:rsidP="00020F18">
      <w:pPr>
        <w:tabs>
          <w:tab w:val="left" w:pos="4885"/>
        </w:tabs>
        <w:spacing w:after="0" w:line="240" w:lineRule="auto"/>
        <w:jc w:val="both"/>
        <w:rPr>
          <w:rFonts w:ascii="Times New Roman" w:hAnsi="Times New Roman" w:cs="Times New Roman"/>
          <w:b/>
          <w:sz w:val="24"/>
          <w:szCs w:val="24"/>
        </w:rPr>
      </w:pPr>
    </w:p>
    <w:p w:rsidR="00020F18" w:rsidRPr="00020F18" w:rsidRDefault="00020F18" w:rsidP="00020F18">
      <w:pPr>
        <w:tabs>
          <w:tab w:val="left" w:pos="4885"/>
        </w:tabs>
        <w:spacing w:after="0" w:line="240" w:lineRule="auto"/>
        <w:jc w:val="both"/>
        <w:rPr>
          <w:rFonts w:ascii="Times New Roman" w:hAnsi="Times New Roman" w:cs="Times New Roman"/>
          <w:b/>
          <w:sz w:val="24"/>
          <w:szCs w:val="24"/>
        </w:rPr>
      </w:pPr>
    </w:p>
    <w:p w:rsidR="00020F18" w:rsidRPr="00020F18" w:rsidRDefault="00020F18" w:rsidP="00020F18">
      <w:pPr>
        <w:tabs>
          <w:tab w:val="left" w:pos="4885"/>
        </w:tabs>
        <w:spacing w:after="0" w:line="240" w:lineRule="auto"/>
        <w:jc w:val="both"/>
        <w:rPr>
          <w:rFonts w:ascii="Times New Roman" w:hAnsi="Times New Roman" w:cs="Times New Roman"/>
          <w:b/>
          <w:sz w:val="24"/>
          <w:szCs w:val="24"/>
        </w:rPr>
      </w:pP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r w:rsidRPr="00020F18">
        <w:rPr>
          <w:rFonts w:ascii="Times New Roman" w:hAnsi="Times New Roman" w:cs="Times New Roman"/>
          <w:b/>
          <w:sz w:val="24"/>
          <w:szCs w:val="24"/>
        </w:rPr>
        <w:t>Abbreviations used in this paper include</w:t>
      </w:r>
      <w:r w:rsidRPr="00020F18">
        <w:rPr>
          <w:rFonts w:ascii="Times New Roman" w:hAnsi="Times New Roman" w:cs="Times New Roman"/>
          <w:sz w:val="24"/>
          <w:szCs w:val="24"/>
        </w:rPr>
        <w:t>:</w:t>
      </w: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 xml:space="preserve"> 1, 2, and 3 - first, second and third person respectively</w:t>
      </w: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 xml:space="preserve">A-N            - Adjective-Noun compound </w:t>
      </w: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 xml:space="preserve">Endo-N-N   - Endocentric Synthetic N-N compounds </w:t>
      </w: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Exo-N-V      - Endocentric Synthetic N-V compounds</w:t>
      </w: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N-N             - Noun-Noun compound</w:t>
      </w: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 xml:space="preserve"> NP               -Noun Phrase </w:t>
      </w: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 xml:space="preserve"> N-V            - Noun-Verb compound</w:t>
      </w: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RHR           - Right-hand Head Rule</w:t>
      </w: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RH              - Right headed</w:t>
      </w: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LH              - Left headed</w:t>
      </w: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SVO           - Subject Verb Object</w:t>
      </w: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 xml:space="preserve">V-N            - Verb-Noun compound </w:t>
      </w: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VP              - Verb Phrase</w:t>
      </w: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 xml:space="preserve"> </w:t>
      </w:r>
      <w:proofErr w:type="gramStart"/>
      <w:r w:rsidRPr="00020F18">
        <w:rPr>
          <w:rFonts w:ascii="Times New Roman" w:hAnsi="Times New Roman" w:cs="Times New Roman"/>
          <w:sz w:val="24"/>
          <w:szCs w:val="24"/>
        </w:rPr>
        <w:t>conj.</w:t>
      </w:r>
      <w:proofErr w:type="gramEnd"/>
      <w:r w:rsidRPr="00020F18">
        <w:rPr>
          <w:rFonts w:ascii="Times New Roman" w:hAnsi="Times New Roman" w:cs="Times New Roman"/>
          <w:sz w:val="24"/>
          <w:szCs w:val="24"/>
        </w:rPr>
        <w:t xml:space="preserve">          – </w:t>
      </w:r>
      <w:proofErr w:type="gramStart"/>
      <w:r w:rsidRPr="00020F18">
        <w:rPr>
          <w:rFonts w:ascii="Times New Roman" w:hAnsi="Times New Roman" w:cs="Times New Roman"/>
          <w:sz w:val="24"/>
          <w:szCs w:val="24"/>
        </w:rPr>
        <w:t>conjunction</w:t>
      </w:r>
      <w:proofErr w:type="gramEnd"/>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proofErr w:type="gramStart"/>
      <w:r w:rsidRPr="00020F18">
        <w:rPr>
          <w:rFonts w:ascii="Times New Roman" w:hAnsi="Times New Roman" w:cs="Times New Roman"/>
          <w:sz w:val="24"/>
          <w:szCs w:val="24"/>
        </w:rPr>
        <w:t>imperf</w:t>
      </w:r>
      <w:proofErr w:type="gramEnd"/>
      <w:r w:rsidRPr="00020F18">
        <w:rPr>
          <w:rFonts w:ascii="Times New Roman" w:hAnsi="Times New Roman" w:cs="Times New Roman"/>
          <w:sz w:val="24"/>
          <w:szCs w:val="24"/>
        </w:rPr>
        <w:t xml:space="preserve">       - imperfective</w:t>
      </w: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proofErr w:type="gramStart"/>
      <w:r w:rsidRPr="00020F18">
        <w:rPr>
          <w:rFonts w:ascii="Times New Roman" w:hAnsi="Times New Roman" w:cs="Times New Roman"/>
          <w:sz w:val="24"/>
          <w:szCs w:val="24"/>
        </w:rPr>
        <w:t>neg.</w:t>
      </w:r>
      <w:proofErr w:type="gramEnd"/>
      <w:r w:rsidRPr="00020F18">
        <w:rPr>
          <w:rFonts w:ascii="Times New Roman" w:hAnsi="Times New Roman" w:cs="Times New Roman"/>
          <w:sz w:val="24"/>
          <w:szCs w:val="24"/>
        </w:rPr>
        <w:t xml:space="preserve">          - </w:t>
      </w:r>
      <w:proofErr w:type="gramStart"/>
      <w:r w:rsidRPr="00020F18">
        <w:rPr>
          <w:rFonts w:ascii="Times New Roman" w:hAnsi="Times New Roman" w:cs="Times New Roman"/>
          <w:sz w:val="24"/>
          <w:szCs w:val="24"/>
        </w:rPr>
        <w:t>negative</w:t>
      </w:r>
      <w:proofErr w:type="gramEnd"/>
      <w:r w:rsidRPr="00020F18">
        <w:rPr>
          <w:rFonts w:ascii="Times New Roman" w:hAnsi="Times New Roman" w:cs="Times New Roman"/>
          <w:sz w:val="24"/>
          <w:szCs w:val="24"/>
        </w:rPr>
        <w:t xml:space="preserve"> morpheme</w:t>
      </w: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 xml:space="preserve"> </w:t>
      </w:r>
      <w:proofErr w:type="gramStart"/>
      <w:r w:rsidRPr="00020F18">
        <w:rPr>
          <w:rFonts w:ascii="Times New Roman" w:hAnsi="Times New Roman" w:cs="Times New Roman"/>
          <w:sz w:val="24"/>
          <w:szCs w:val="24"/>
        </w:rPr>
        <w:t>perf</w:t>
      </w:r>
      <w:proofErr w:type="gramEnd"/>
      <w:r w:rsidRPr="00020F18">
        <w:rPr>
          <w:rFonts w:ascii="Times New Roman" w:hAnsi="Times New Roman" w:cs="Times New Roman"/>
          <w:sz w:val="24"/>
          <w:szCs w:val="24"/>
        </w:rPr>
        <w:t xml:space="preserve">           - perfective</w:t>
      </w: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 xml:space="preserve"> </w:t>
      </w:r>
      <w:proofErr w:type="gramStart"/>
      <w:r w:rsidRPr="00020F18">
        <w:rPr>
          <w:rFonts w:ascii="Times New Roman" w:hAnsi="Times New Roman" w:cs="Times New Roman"/>
          <w:sz w:val="24"/>
          <w:szCs w:val="24"/>
        </w:rPr>
        <w:t>pl</w:t>
      </w:r>
      <w:proofErr w:type="gramEnd"/>
      <w:r w:rsidRPr="00020F18">
        <w:rPr>
          <w:rFonts w:ascii="Times New Roman" w:hAnsi="Times New Roman" w:cs="Times New Roman"/>
          <w:sz w:val="24"/>
          <w:szCs w:val="24"/>
        </w:rPr>
        <w:t xml:space="preserve">.             – </w:t>
      </w:r>
      <w:proofErr w:type="gramStart"/>
      <w:r w:rsidRPr="00020F18">
        <w:rPr>
          <w:rFonts w:ascii="Times New Roman" w:hAnsi="Times New Roman" w:cs="Times New Roman"/>
          <w:sz w:val="24"/>
          <w:szCs w:val="24"/>
        </w:rPr>
        <w:t>plural</w:t>
      </w:r>
      <w:proofErr w:type="gramEnd"/>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proofErr w:type="gramStart"/>
      <w:r w:rsidRPr="00020F18">
        <w:rPr>
          <w:rFonts w:ascii="Times New Roman" w:hAnsi="Times New Roman" w:cs="Times New Roman"/>
          <w:sz w:val="24"/>
          <w:szCs w:val="24"/>
        </w:rPr>
        <w:t>sg</w:t>
      </w:r>
      <w:proofErr w:type="gramEnd"/>
      <w:r w:rsidRPr="00020F18">
        <w:rPr>
          <w:rFonts w:ascii="Times New Roman" w:hAnsi="Times New Roman" w:cs="Times New Roman"/>
          <w:sz w:val="24"/>
          <w:szCs w:val="24"/>
        </w:rPr>
        <w:t xml:space="preserve">.              – </w:t>
      </w:r>
      <w:proofErr w:type="gramStart"/>
      <w:r w:rsidRPr="00020F18">
        <w:rPr>
          <w:rFonts w:ascii="Times New Roman" w:hAnsi="Times New Roman" w:cs="Times New Roman"/>
          <w:sz w:val="24"/>
          <w:szCs w:val="24"/>
        </w:rPr>
        <w:t>singular</w:t>
      </w:r>
      <w:proofErr w:type="gramEnd"/>
    </w:p>
    <w:p w:rsidR="00020F18" w:rsidRPr="00020F18" w:rsidRDefault="00020F18" w:rsidP="00020F18">
      <w:pPr>
        <w:tabs>
          <w:tab w:val="left" w:pos="4885"/>
        </w:tabs>
        <w:spacing w:after="0" w:line="240" w:lineRule="auto"/>
        <w:ind w:left="720"/>
        <w:jc w:val="both"/>
        <w:rPr>
          <w:rFonts w:ascii="Times New Roman" w:hAnsi="Times New Roman" w:cs="Times New Roman"/>
          <w:sz w:val="24"/>
          <w:szCs w:val="24"/>
        </w:rPr>
      </w:pPr>
    </w:p>
    <w:p w:rsidR="00020F18" w:rsidRPr="00020F18" w:rsidRDefault="00020F18" w:rsidP="00020F18">
      <w:pPr>
        <w:spacing w:after="0" w:line="240" w:lineRule="auto"/>
        <w:jc w:val="both"/>
        <w:rPr>
          <w:rFonts w:ascii="Times New Roman" w:hAnsi="Times New Roman" w:cs="Times New Roman"/>
          <w:sz w:val="24"/>
          <w:szCs w:val="24"/>
        </w:rPr>
      </w:pPr>
    </w:p>
    <w:p w:rsidR="00020F18" w:rsidRPr="00020F18" w:rsidRDefault="00020F18" w:rsidP="00020F18">
      <w:pPr>
        <w:spacing w:after="0" w:line="240" w:lineRule="auto"/>
        <w:jc w:val="both"/>
        <w:rPr>
          <w:rFonts w:ascii="Times New Roman" w:hAnsi="Times New Roman" w:cs="Times New Roman"/>
          <w:sz w:val="24"/>
          <w:szCs w:val="24"/>
        </w:rPr>
      </w:pPr>
    </w:p>
    <w:p w:rsidR="00020F18" w:rsidRPr="00020F18" w:rsidRDefault="00020F18" w:rsidP="00020F18">
      <w:pPr>
        <w:spacing w:after="0" w:line="240" w:lineRule="auto"/>
        <w:jc w:val="both"/>
        <w:rPr>
          <w:rFonts w:ascii="Times New Roman" w:hAnsi="Times New Roman" w:cs="Times New Roman"/>
          <w:sz w:val="24"/>
          <w:szCs w:val="24"/>
        </w:rPr>
      </w:pPr>
    </w:p>
    <w:p w:rsidR="00020F18" w:rsidRPr="00020F18" w:rsidRDefault="00020F18" w:rsidP="00020F18">
      <w:pPr>
        <w:spacing w:after="0" w:line="240" w:lineRule="auto"/>
        <w:jc w:val="both"/>
        <w:rPr>
          <w:rFonts w:ascii="Times New Roman" w:hAnsi="Times New Roman" w:cs="Times New Roman"/>
          <w:sz w:val="24"/>
          <w:szCs w:val="24"/>
        </w:rPr>
      </w:pPr>
    </w:p>
    <w:p w:rsidR="00020F18" w:rsidRPr="00020F18" w:rsidRDefault="00020F18" w:rsidP="00020F18">
      <w:pPr>
        <w:spacing w:after="0" w:line="240" w:lineRule="auto"/>
        <w:jc w:val="both"/>
        <w:rPr>
          <w:rFonts w:ascii="Times New Roman" w:hAnsi="Times New Roman" w:cs="Times New Roman"/>
          <w:sz w:val="24"/>
          <w:szCs w:val="24"/>
        </w:rPr>
      </w:pPr>
    </w:p>
    <w:p w:rsidR="00020F18" w:rsidRPr="00020F18" w:rsidRDefault="00020F18" w:rsidP="00020F18">
      <w:pPr>
        <w:spacing w:after="0" w:line="240" w:lineRule="auto"/>
        <w:jc w:val="both"/>
        <w:rPr>
          <w:rFonts w:ascii="Times New Roman" w:hAnsi="Times New Roman" w:cs="Times New Roman"/>
          <w:sz w:val="24"/>
          <w:szCs w:val="24"/>
        </w:rPr>
      </w:pPr>
    </w:p>
    <w:p w:rsidR="00020F18" w:rsidRDefault="00020F18" w:rsidP="00020F18">
      <w:pPr>
        <w:spacing w:after="0" w:line="240" w:lineRule="auto"/>
        <w:jc w:val="both"/>
        <w:rPr>
          <w:rFonts w:ascii="Times New Roman" w:hAnsi="Times New Roman" w:cs="Times New Roman"/>
          <w:sz w:val="24"/>
          <w:szCs w:val="24"/>
        </w:rPr>
      </w:pPr>
    </w:p>
    <w:p w:rsidR="00890FF9" w:rsidRDefault="00890FF9" w:rsidP="00020F18">
      <w:pPr>
        <w:spacing w:after="0" w:line="240" w:lineRule="auto"/>
        <w:jc w:val="both"/>
        <w:rPr>
          <w:rFonts w:ascii="Times New Roman" w:hAnsi="Times New Roman" w:cs="Times New Roman"/>
          <w:sz w:val="24"/>
          <w:szCs w:val="24"/>
        </w:rPr>
      </w:pPr>
    </w:p>
    <w:p w:rsidR="00890FF9" w:rsidRDefault="00890FF9" w:rsidP="00020F18">
      <w:pPr>
        <w:spacing w:after="0" w:line="240" w:lineRule="auto"/>
        <w:jc w:val="both"/>
        <w:rPr>
          <w:rFonts w:ascii="Times New Roman" w:hAnsi="Times New Roman" w:cs="Times New Roman"/>
          <w:sz w:val="24"/>
          <w:szCs w:val="24"/>
        </w:rPr>
      </w:pPr>
    </w:p>
    <w:p w:rsidR="00890FF9" w:rsidRDefault="00890FF9" w:rsidP="00020F18">
      <w:pPr>
        <w:spacing w:after="0" w:line="240" w:lineRule="auto"/>
        <w:jc w:val="both"/>
        <w:rPr>
          <w:rFonts w:ascii="Times New Roman" w:hAnsi="Times New Roman" w:cs="Times New Roman"/>
          <w:sz w:val="24"/>
          <w:szCs w:val="24"/>
        </w:rPr>
      </w:pPr>
    </w:p>
    <w:p w:rsidR="00890FF9" w:rsidRDefault="00890FF9" w:rsidP="00020F18">
      <w:pPr>
        <w:spacing w:after="0" w:line="240" w:lineRule="auto"/>
        <w:jc w:val="both"/>
        <w:rPr>
          <w:rFonts w:ascii="Times New Roman" w:hAnsi="Times New Roman" w:cs="Times New Roman"/>
          <w:sz w:val="24"/>
          <w:szCs w:val="24"/>
        </w:rPr>
      </w:pPr>
    </w:p>
    <w:p w:rsidR="00890FF9" w:rsidRDefault="00890FF9" w:rsidP="00020F18">
      <w:pPr>
        <w:spacing w:after="0" w:line="240" w:lineRule="auto"/>
        <w:jc w:val="both"/>
        <w:rPr>
          <w:rFonts w:ascii="Times New Roman" w:hAnsi="Times New Roman" w:cs="Times New Roman"/>
          <w:sz w:val="24"/>
          <w:szCs w:val="24"/>
        </w:rPr>
      </w:pPr>
    </w:p>
    <w:p w:rsidR="00890FF9" w:rsidRDefault="00890FF9" w:rsidP="00020F18">
      <w:pPr>
        <w:spacing w:after="0" w:line="240" w:lineRule="auto"/>
        <w:jc w:val="both"/>
        <w:rPr>
          <w:rFonts w:ascii="Times New Roman" w:hAnsi="Times New Roman" w:cs="Times New Roman"/>
          <w:sz w:val="24"/>
          <w:szCs w:val="24"/>
        </w:rPr>
      </w:pPr>
    </w:p>
    <w:p w:rsidR="00890FF9" w:rsidRDefault="00890FF9" w:rsidP="00020F18">
      <w:pPr>
        <w:spacing w:after="0" w:line="240" w:lineRule="auto"/>
        <w:jc w:val="both"/>
        <w:rPr>
          <w:rFonts w:ascii="Times New Roman" w:hAnsi="Times New Roman" w:cs="Times New Roman"/>
          <w:sz w:val="24"/>
          <w:szCs w:val="24"/>
        </w:rPr>
      </w:pPr>
    </w:p>
    <w:p w:rsidR="00890FF9" w:rsidRPr="00020F18" w:rsidRDefault="00890FF9" w:rsidP="00020F18">
      <w:pPr>
        <w:spacing w:after="0" w:line="240" w:lineRule="auto"/>
        <w:jc w:val="both"/>
        <w:rPr>
          <w:rFonts w:ascii="Times New Roman" w:hAnsi="Times New Roman" w:cs="Times New Roman"/>
          <w:sz w:val="24"/>
          <w:szCs w:val="24"/>
        </w:rPr>
      </w:pPr>
    </w:p>
    <w:p w:rsidR="00020F18" w:rsidRPr="00020F18" w:rsidRDefault="00020F18" w:rsidP="00020F18">
      <w:pPr>
        <w:spacing w:after="0" w:line="240" w:lineRule="auto"/>
        <w:jc w:val="both"/>
        <w:rPr>
          <w:rFonts w:ascii="Times New Roman" w:hAnsi="Times New Roman" w:cs="Times New Roman"/>
          <w:sz w:val="24"/>
          <w:szCs w:val="24"/>
        </w:rPr>
      </w:pPr>
    </w:p>
    <w:p w:rsidR="00020F18" w:rsidRPr="00020F18" w:rsidRDefault="00020F18" w:rsidP="00020F18">
      <w:pPr>
        <w:tabs>
          <w:tab w:val="left" w:pos="4885"/>
        </w:tabs>
        <w:spacing w:after="0" w:line="240" w:lineRule="auto"/>
        <w:jc w:val="both"/>
        <w:rPr>
          <w:rFonts w:ascii="Times New Roman" w:hAnsi="Times New Roman" w:cs="Times New Roman"/>
          <w:b/>
          <w:sz w:val="24"/>
          <w:szCs w:val="24"/>
        </w:rPr>
      </w:pPr>
    </w:p>
    <w:p w:rsidR="00020F18" w:rsidRPr="00020F18" w:rsidRDefault="00020F18" w:rsidP="00020F18">
      <w:pPr>
        <w:tabs>
          <w:tab w:val="left" w:pos="4885"/>
        </w:tabs>
        <w:spacing w:after="0" w:line="240" w:lineRule="auto"/>
        <w:jc w:val="both"/>
        <w:rPr>
          <w:rFonts w:ascii="Times New Roman" w:hAnsi="Times New Roman" w:cs="Times New Roman"/>
          <w:b/>
          <w:sz w:val="24"/>
          <w:szCs w:val="24"/>
        </w:rPr>
      </w:pPr>
      <w:r w:rsidRPr="00020F18">
        <w:rPr>
          <w:rFonts w:ascii="Times New Roman" w:hAnsi="Times New Roman" w:cs="Times New Roman"/>
          <w:b/>
          <w:sz w:val="24"/>
          <w:szCs w:val="24"/>
        </w:rPr>
        <w:t xml:space="preserve">References </w:t>
      </w: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 xml:space="preserve">Aikhenvald, Alexandra Y. 2007. </w:t>
      </w:r>
      <w:proofErr w:type="gramStart"/>
      <w:r w:rsidRPr="00020F18">
        <w:rPr>
          <w:rFonts w:ascii="Times New Roman" w:hAnsi="Times New Roman" w:cs="Times New Roman"/>
          <w:sz w:val="24"/>
          <w:szCs w:val="24"/>
        </w:rPr>
        <w:t>Typological distinctions in word-formation.</w:t>
      </w:r>
      <w:proofErr w:type="gramEnd"/>
      <w:r w:rsidRPr="00020F18">
        <w:rPr>
          <w:rFonts w:ascii="Times New Roman" w:hAnsi="Times New Roman" w:cs="Times New Roman"/>
          <w:sz w:val="24"/>
          <w:szCs w:val="24"/>
        </w:rPr>
        <w:t xml:space="preserve"> In Shopen (</w:t>
      </w:r>
      <w:proofErr w:type="gramStart"/>
      <w:r w:rsidRPr="00020F18">
        <w:rPr>
          <w:rFonts w:ascii="Times New Roman" w:hAnsi="Times New Roman" w:cs="Times New Roman"/>
          <w:sz w:val="24"/>
          <w:szCs w:val="24"/>
        </w:rPr>
        <w:t>ed</w:t>
      </w:r>
      <w:proofErr w:type="gramEnd"/>
      <w:r w:rsidRPr="00020F18">
        <w:rPr>
          <w:rFonts w:ascii="Times New Roman" w:hAnsi="Times New Roman" w:cs="Times New Roman"/>
          <w:sz w:val="24"/>
          <w:szCs w:val="24"/>
        </w:rPr>
        <w:t xml:space="preserve">.),  </w:t>
      </w: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 xml:space="preserve">          </w:t>
      </w:r>
      <w:r w:rsidRPr="00020F18">
        <w:rPr>
          <w:rFonts w:ascii="Times New Roman" w:hAnsi="Times New Roman" w:cs="Times New Roman"/>
          <w:i/>
          <w:sz w:val="24"/>
          <w:szCs w:val="24"/>
        </w:rPr>
        <w:t>Language typology and syntactic description Vol. III</w:t>
      </w:r>
      <w:r w:rsidRPr="00020F18">
        <w:rPr>
          <w:rFonts w:ascii="Times New Roman" w:hAnsi="Times New Roman" w:cs="Times New Roman"/>
          <w:sz w:val="24"/>
          <w:szCs w:val="24"/>
        </w:rPr>
        <w:t xml:space="preserve">: Grammatical categories and the </w:t>
      </w: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 xml:space="preserve">           </w:t>
      </w:r>
      <w:proofErr w:type="gramStart"/>
      <w:r w:rsidRPr="00020F18">
        <w:rPr>
          <w:rFonts w:ascii="Times New Roman" w:hAnsi="Times New Roman" w:cs="Times New Roman"/>
          <w:sz w:val="24"/>
          <w:szCs w:val="24"/>
        </w:rPr>
        <w:t>lexicon</w:t>
      </w:r>
      <w:proofErr w:type="gramEnd"/>
      <w:r w:rsidRPr="00020F18">
        <w:rPr>
          <w:rFonts w:ascii="Times New Roman" w:hAnsi="Times New Roman" w:cs="Times New Roman"/>
          <w:sz w:val="24"/>
          <w:szCs w:val="24"/>
        </w:rPr>
        <w:t xml:space="preserve"> (1-65). Cambridge: Cambridge University Press.</w:t>
      </w: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p>
    <w:p w:rsidR="00020F18" w:rsidRPr="00020F18" w:rsidRDefault="00BA2083" w:rsidP="00020F18">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Allen, Margarette R. 1978</w:t>
      </w:r>
      <w:r w:rsidR="00020F18" w:rsidRPr="00020F18">
        <w:rPr>
          <w:rFonts w:ascii="Times New Roman" w:hAnsi="Times New Roman" w:cs="Times New Roman"/>
          <w:sz w:val="24"/>
          <w:szCs w:val="24"/>
        </w:rPr>
        <w:t xml:space="preserve">. </w:t>
      </w:r>
      <w:r w:rsidR="00020F18" w:rsidRPr="00020F18">
        <w:rPr>
          <w:rFonts w:ascii="Times New Roman" w:hAnsi="Times New Roman" w:cs="Times New Roman"/>
          <w:i/>
          <w:iCs/>
          <w:sz w:val="24"/>
          <w:szCs w:val="24"/>
        </w:rPr>
        <w:t>Morphological investigations</w:t>
      </w:r>
      <w:r w:rsidR="00020F18" w:rsidRPr="00020F18">
        <w:rPr>
          <w:rFonts w:ascii="Times New Roman" w:hAnsi="Times New Roman" w:cs="Times New Roman"/>
          <w:sz w:val="24"/>
          <w:szCs w:val="24"/>
        </w:rPr>
        <w:t xml:space="preserve">: University of Connecticut </w:t>
      </w: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 xml:space="preserve">           </w:t>
      </w:r>
      <w:proofErr w:type="gramStart"/>
      <w:r w:rsidRPr="00020F18">
        <w:rPr>
          <w:rFonts w:ascii="Times New Roman" w:hAnsi="Times New Roman" w:cs="Times New Roman"/>
          <w:sz w:val="24"/>
          <w:szCs w:val="24"/>
        </w:rPr>
        <w:t>Dissertation.</w:t>
      </w:r>
      <w:proofErr w:type="gramEnd"/>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 xml:space="preserve">Appah, Clement Kwamina Insaidoo 2013a. </w:t>
      </w:r>
      <w:proofErr w:type="gramStart"/>
      <w:r w:rsidRPr="00020F18">
        <w:rPr>
          <w:rFonts w:ascii="Times New Roman" w:hAnsi="Times New Roman" w:cs="Times New Roman"/>
          <w:sz w:val="24"/>
          <w:szCs w:val="24"/>
        </w:rPr>
        <w:t>The case against A-N compounding in Akan.</w:t>
      </w:r>
      <w:proofErr w:type="gramEnd"/>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 xml:space="preserve">            </w:t>
      </w:r>
      <w:r w:rsidRPr="00020F18">
        <w:rPr>
          <w:rFonts w:ascii="Times New Roman" w:hAnsi="Times New Roman" w:cs="Times New Roman"/>
          <w:i/>
          <w:sz w:val="24"/>
          <w:szCs w:val="24"/>
        </w:rPr>
        <w:t>Journal of West African languages</w:t>
      </w:r>
      <w:r w:rsidRPr="00020F18">
        <w:rPr>
          <w:rFonts w:ascii="Times New Roman" w:hAnsi="Times New Roman" w:cs="Times New Roman"/>
          <w:sz w:val="24"/>
          <w:szCs w:val="24"/>
        </w:rPr>
        <w:t xml:space="preserve"> 40(1): 73–87.</w:t>
      </w: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p>
    <w:p w:rsidR="00020F18" w:rsidRPr="00020F18" w:rsidRDefault="00020F18" w:rsidP="00020F18">
      <w:pPr>
        <w:tabs>
          <w:tab w:val="left" w:pos="4885"/>
        </w:tabs>
        <w:spacing w:after="0" w:line="240" w:lineRule="auto"/>
        <w:jc w:val="both"/>
        <w:rPr>
          <w:rFonts w:ascii="Times New Roman" w:hAnsi="Times New Roman" w:cs="Times New Roman"/>
          <w:i/>
          <w:sz w:val="24"/>
          <w:szCs w:val="24"/>
        </w:rPr>
      </w:pPr>
      <w:r w:rsidRPr="00020F18">
        <w:rPr>
          <w:rFonts w:ascii="Times New Roman" w:hAnsi="Times New Roman" w:cs="Times New Roman"/>
          <w:sz w:val="24"/>
          <w:szCs w:val="24"/>
        </w:rPr>
        <w:t xml:space="preserve"> Appah, Clement Kwamina Insaidoo 2013b. </w:t>
      </w:r>
      <w:r w:rsidRPr="00020F18">
        <w:rPr>
          <w:rFonts w:ascii="Times New Roman" w:hAnsi="Times New Roman" w:cs="Times New Roman"/>
          <w:i/>
          <w:sz w:val="24"/>
          <w:szCs w:val="24"/>
        </w:rPr>
        <w:t>Construction morphology</w:t>
      </w:r>
      <w:r w:rsidRPr="00020F18">
        <w:rPr>
          <w:rFonts w:ascii="Times New Roman" w:hAnsi="Times New Roman" w:cs="Times New Roman"/>
          <w:sz w:val="24"/>
          <w:szCs w:val="24"/>
        </w:rPr>
        <w:t xml:space="preserve">: </w:t>
      </w:r>
      <w:r w:rsidRPr="00020F18">
        <w:rPr>
          <w:rFonts w:ascii="Times New Roman" w:hAnsi="Times New Roman" w:cs="Times New Roman"/>
          <w:i/>
          <w:sz w:val="24"/>
          <w:szCs w:val="24"/>
        </w:rPr>
        <w:t>Issues in Akan complex</w:t>
      </w: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r w:rsidRPr="00020F18">
        <w:rPr>
          <w:rFonts w:ascii="Times New Roman" w:hAnsi="Times New Roman" w:cs="Times New Roman"/>
          <w:i/>
          <w:sz w:val="24"/>
          <w:szCs w:val="24"/>
        </w:rPr>
        <w:t xml:space="preserve">           </w:t>
      </w:r>
      <w:proofErr w:type="gramStart"/>
      <w:r w:rsidRPr="00020F18">
        <w:rPr>
          <w:rFonts w:ascii="Times New Roman" w:hAnsi="Times New Roman" w:cs="Times New Roman"/>
          <w:i/>
          <w:sz w:val="24"/>
          <w:szCs w:val="24"/>
        </w:rPr>
        <w:t>nominal</w:t>
      </w:r>
      <w:proofErr w:type="gramEnd"/>
      <w:r w:rsidRPr="00020F18">
        <w:rPr>
          <w:rFonts w:ascii="Times New Roman" w:hAnsi="Times New Roman" w:cs="Times New Roman"/>
          <w:i/>
          <w:sz w:val="24"/>
          <w:szCs w:val="24"/>
        </w:rPr>
        <w:t xml:space="preserve"> morphology</w:t>
      </w:r>
      <w:r w:rsidRPr="00020F18">
        <w:rPr>
          <w:rFonts w:ascii="Times New Roman" w:hAnsi="Times New Roman" w:cs="Times New Roman"/>
          <w:sz w:val="24"/>
          <w:szCs w:val="24"/>
        </w:rPr>
        <w:t xml:space="preserve">. PhD dissertation Lancaster: Lancaster University dissertation. </w:t>
      </w: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proofErr w:type="gramStart"/>
      <w:r w:rsidRPr="00020F18">
        <w:rPr>
          <w:rFonts w:ascii="Times New Roman" w:hAnsi="Times New Roman" w:cs="Times New Roman"/>
          <w:sz w:val="24"/>
          <w:szCs w:val="24"/>
        </w:rPr>
        <w:t>Appah, Clement Kwamina Insaidoo 2015.</w:t>
      </w:r>
      <w:proofErr w:type="gramEnd"/>
      <w:r w:rsidRPr="00020F18">
        <w:rPr>
          <w:rFonts w:ascii="Times New Roman" w:hAnsi="Times New Roman" w:cs="Times New Roman"/>
          <w:sz w:val="24"/>
          <w:szCs w:val="24"/>
        </w:rPr>
        <w:t xml:space="preserve"> On the syntactic category of the Akan           </w:t>
      </w: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 xml:space="preserve">            </w:t>
      </w:r>
      <w:proofErr w:type="gramStart"/>
      <w:r w:rsidRPr="00020F18">
        <w:rPr>
          <w:rFonts w:ascii="Times New Roman" w:hAnsi="Times New Roman" w:cs="Times New Roman"/>
          <w:sz w:val="24"/>
          <w:szCs w:val="24"/>
        </w:rPr>
        <w:t>compound</w:t>
      </w:r>
      <w:proofErr w:type="gramEnd"/>
      <w:r w:rsidRPr="00020F18">
        <w:rPr>
          <w:rFonts w:ascii="Times New Roman" w:hAnsi="Times New Roman" w:cs="Times New Roman"/>
          <w:sz w:val="24"/>
          <w:szCs w:val="24"/>
        </w:rPr>
        <w:t xml:space="preserve">: A product-oriented perspective. </w:t>
      </w:r>
      <w:r w:rsidRPr="00020F18">
        <w:rPr>
          <w:rFonts w:ascii="Times New Roman" w:hAnsi="Times New Roman" w:cs="Times New Roman"/>
          <w:i/>
          <w:sz w:val="24"/>
          <w:szCs w:val="24"/>
        </w:rPr>
        <w:t>Acta Linguistica Hungarica</w:t>
      </w:r>
      <w:r w:rsidRPr="00020F18">
        <w:rPr>
          <w:rFonts w:ascii="Times New Roman" w:hAnsi="Times New Roman" w:cs="Times New Roman"/>
          <w:sz w:val="24"/>
          <w:szCs w:val="24"/>
        </w:rPr>
        <w:t xml:space="preserve"> 62(4): 361–94.</w:t>
      </w: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r w:rsidRPr="00020F18">
        <w:rPr>
          <w:rFonts w:ascii="Times New Roman" w:hAnsi="Times New Roman" w:cs="Times New Roman"/>
          <w:noProof/>
          <w:sz w:val="24"/>
          <w:szCs w:val="24"/>
        </w:rPr>
        <w:t xml:space="preserve">Appah, Clement Kwamina Insaidoo. 2016. </w:t>
      </w:r>
      <w:r w:rsidRPr="00020F18">
        <w:rPr>
          <w:rFonts w:ascii="Times New Roman" w:hAnsi="Times New Roman" w:cs="Times New Roman"/>
          <w:sz w:val="24"/>
          <w:szCs w:val="24"/>
        </w:rPr>
        <w:t xml:space="preserve">A short note on the typology of exocentric             </w:t>
      </w: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 xml:space="preserve">             </w:t>
      </w:r>
      <w:proofErr w:type="gramStart"/>
      <w:r w:rsidRPr="00020F18">
        <w:rPr>
          <w:rFonts w:ascii="Times New Roman" w:hAnsi="Times New Roman" w:cs="Times New Roman"/>
          <w:sz w:val="24"/>
          <w:szCs w:val="24"/>
        </w:rPr>
        <w:t>compounds</w:t>
      </w:r>
      <w:proofErr w:type="gramEnd"/>
      <w:r w:rsidRPr="00020F18">
        <w:rPr>
          <w:rFonts w:ascii="Times New Roman" w:hAnsi="Times New Roman" w:cs="Times New Roman"/>
          <w:sz w:val="24"/>
          <w:szCs w:val="24"/>
        </w:rPr>
        <w:t xml:space="preserve">. </w:t>
      </w:r>
      <w:r w:rsidRPr="00020F18">
        <w:rPr>
          <w:rFonts w:ascii="Times New Roman" w:hAnsi="Times New Roman" w:cs="Times New Roman"/>
          <w:i/>
          <w:sz w:val="24"/>
          <w:szCs w:val="24"/>
        </w:rPr>
        <w:t>SKASE Journal of Theoretical Linguistics</w:t>
      </w:r>
      <w:r w:rsidRPr="00020F18">
        <w:rPr>
          <w:rFonts w:ascii="Times New Roman" w:hAnsi="Times New Roman" w:cs="Times New Roman"/>
          <w:sz w:val="24"/>
          <w:szCs w:val="24"/>
        </w:rPr>
        <w:t>, 13: 104-113.</w:t>
      </w: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p>
    <w:p w:rsidR="00020F18" w:rsidRPr="00020F18" w:rsidRDefault="00020F18" w:rsidP="00020F18">
      <w:pPr>
        <w:spacing w:after="0" w:line="240" w:lineRule="auto"/>
        <w:ind w:left="720" w:hanging="720"/>
        <w:jc w:val="both"/>
        <w:rPr>
          <w:rFonts w:ascii="Times New Roman" w:hAnsi="Times New Roman" w:cs="Times New Roman"/>
          <w:noProof/>
          <w:sz w:val="24"/>
          <w:szCs w:val="24"/>
        </w:rPr>
      </w:pPr>
      <w:bookmarkStart w:id="2" w:name="_ENREF_9"/>
      <w:r w:rsidRPr="00020F18">
        <w:rPr>
          <w:rFonts w:ascii="Times New Roman" w:hAnsi="Times New Roman" w:cs="Times New Roman"/>
          <w:noProof/>
          <w:sz w:val="24"/>
          <w:szCs w:val="24"/>
        </w:rPr>
        <w:t xml:space="preserve">Appah, Clement Kwamina Insaidoo. 2017. </w:t>
      </w:r>
      <w:bookmarkEnd w:id="2"/>
      <w:r w:rsidRPr="00020F18">
        <w:rPr>
          <w:rFonts w:ascii="Times New Roman" w:hAnsi="Times New Roman" w:cs="Times New Roman"/>
          <w:noProof/>
          <w:sz w:val="24"/>
          <w:szCs w:val="24"/>
        </w:rPr>
        <w:t xml:space="preserve">Exocentric compounds in Akan. </w:t>
      </w:r>
      <w:r w:rsidRPr="00020F18">
        <w:rPr>
          <w:rFonts w:ascii="Times New Roman" w:hAnsi="Times New Roman" w:cs="Times New Roman"/>
          <w:i/>
          <w:noProof/>
          <w:sz w:val="24"/>
          <w:szCs w:val="24"/>
        </w:rPr>
        <w:t xml:space="preserve">Word Structure </w:t>
      </w:r>
      <w:r w:rsidRPr="00020F18">
        <w:rPr>
          <w:rFonts w:ascii="Times New Roman" w:hAnsi="Times New Roman" w:cs="Times New Roman"/>
          <w:noProof/>
          <w:sz w:val="24"/>
          <w:szCs w:val="24"/>
        </w:rPr>
        <w:t>10.</w:t>
      </w:r>
    </w:p>
    <w:p w:rsidR="00020F18" w:rsidRPr="00020F18" w:rsidRDefault="00020F18" w:rsidP="00020F18">
      <w:pPr>
        <w:spacing w:after="0" w:line="240" w:lineRule="auto"/>
        <w:ind w:left="720" w:hanging="720"/>
        <w:jc w:val="both"/>
        <w:rPr>
          <w:rFonts w:ascii="Times New Roman" w:hAnsi="Times New Roman" w:cs="Times New Roman"/>
          <w:noProof/>
          <w:sz w:val="24"/>
          <w:szCs w:val="24"/>
        </w:rPr>
      </w:pPr>
      <w:r w:rsidRPr="00020F18">
        <w:rPr>
          <w:rFonts w:ascii="Times New Roman" w:hAnsi="Times New Roman" w:cs="Times New Roman"/>
          <w:noProof/>
          <w:sz w:val="24"/>
          <w:szCs w:val="24"/>
        </w:rPr>
        <w:tab/>
        <w:t xml:space="preserve">Bauer, Laurie. 2008. Exocentric compounds. </w:t>
      </w:r>
      <w:r w:rsidRPr="00020F18">
        <w:rPr>
          <w:rFonts w:ascii="Times New Roman" w:hAnsi="Times New Roman" w:cs="Times New Roman"/>
          <w:i/>
          <w:noProof/>
          <w:sz w:val="24"/>
          <w:szCs w:val="24"/>
        </w:rPr>
        <w:t>Morphology</w:t>
      </w:r>
      <w:r w:rsidRPr="00020F18">
        <w:rPr>
          <w:rFonts w:ascii="Times New Roman" w:hAnsi="Times New Roman" w:cs="Times New Roman"/>
          <w:noProof/>
          <w:sz w:val="24"/>
          <w:szCs w:val="24"/>
        </w:rPr>
        <w:t>, 18: 51-74.</w:t>
      </w:r>
    </w:p>
    <w:p w:rsidR="00020F18" w:rsidRPr="00020F18" w:rsidRDefault="00020F18" w:rsidP="00020F18">
      <w:pPr>
        <w:spacing w:after="0" w:line="240" w:lineRule="auto"/>
        <w:ind w:left="720" w:hanging="720"/>
        <w:jc w:val="both"/>
        <w:rPr>
          <w:rFonts w:ascii="Times New Roman" w:hAnsi="Times New Roman" w:cs="Times New Roman"/>
          <w:noProof/>
          <w:sz w:val="24"/>
          <w:szCs w:val="24"/>
        </w:rPr>
      </w:pPr>
    </w:p>
    <w:p w:rsidR="00020F18" w:rsidRPr="00020F18" w:rsidRDefault="00020F18" w:rsidP="00020F18">
      <w:pPr>
        <w:spacing w:after="0" w:line="240" w:lineRule="auto"/>
        <w:ind w:left="720" w:hanging="720"/>
        <w:jc w:val="both"/>
        <w:rPr>
          <w:rFonts w:ascii="Times New Roman" w:hAnsi="Times New Roman" w:cs="Times New Roman"/>
          <w:noProof/>
          <w:sz w:val="24"/>
          <w:szCs w:val="24"/>
        </w:rPr>
      </w:pPr>
      <w:r w:rsidRPr="00020F18">
        <w:rPr>
          <w:rFonts w:ascii="Times New Roman" w:hAnsi="Times New Roman" w:cs="Times New Roman"/>
          <w:noProof/>
          <w:sz w:val="24"/>
          <w:szCs w:val="24"/>
        </w:rPr>
        <w:t xml:space="preserve"> Bauer, Laurie. 2010. The typology of exocentric compounds. In S. Scalise &amp; Vogel, I. (eds.),</w:t>
      </w:r>
      <w:r w:rsidRPr="00020F18">
        <w:rPr>
          <w:rFonts w:ascii="Times New Roman" w:hAnsi="Times New Roman" w:cs="Times New Roman"/>
          <w:i/>
          <w:noProof/>
          <w:sz w:val="24"/>
          <w:szCs w:val="24"/>
        </w:rPr>
        <w:t>Crossdisciplinary issues in compounding</w:t>
      </w:r>
      <w:r w:rsidRPr="00020F18">
        <w:rPr>
          <w:rFonts w:ascii="Times New Roman" w:hAnsi="Times New Roman" w:cs="Times New Roman"/>
          <w:noProof/>
          <w:sz w:val="24"/>
          <w:szCs w:val="24"/>
        </w:rPr>
        <w:t>, 167-175. Amsterdam / Philadelphia : John Benjamins Publishing Company.</w:t>
      </w:r>
    </w:p>
    <w:p w:rsidR="00020F18" w:rsidRPr="00020F18" w:rsidRDefault="00020F18" w:rsidP="00020F18">
      <w:pPr>
        <w:spacing w:after="0" w:line="240" w:lineRule="auto"/>
        <w:ind w:left="720" w:hanging="720"/>
        <w:jc w:val="both"/>
        <w:rPr>
          <w:rFonts w:ascii="Times New Roman" w:hAnsi="Times New Roman" w:cs="Times New Roman"/>
          <w:noProof/>
          <w:sz w:val="24"/>
          <w:szCs w:val="24"/>
        </w:rPr>
      </w:pPr>
    </w:p>
    <w:p w:rsidR="00020F18" w:rsidRPr="00020F18" w:rsidRDefault="00020F18" w:rsidP="00020F18">
      <w:pPr>
        <w:spacing w:after="0" w:line="240" w:lineRule="auto"/>
        <w:ind w:left="720" w:hanging="720"/>
        <w:jc w:val="both"/>
        <w:rPr>
          <w:rFonts w:ascii="Times New Roman" w:hAnsi="Times New Roman" w:cs="Times New Roman"/>
          <w:noProof/>
          <w:sz w:val="24"/>
          <w:szCs w:val="24"/>
        </w:rPr>
      </w:pPr>
      <w:r w:rsidRPr="00020F18">
        <w:rPr>
          <w:rFonts w:ascii="Times New Roman" w:hAnsi="Times New Roman" w:cs="Times New Roman"/>
          <w:noProof/>
          <w:sz w:val="24"/>
          <w:szCs w:val="24"/>
        </w:rPr>
        <w:t xml:space="preserve">Bauer, Laurie. 2001.Compounding. In M. Haspelmath, E. König, W. Oesterreicher &amp; W. Raible (eds.), </w:t>
      </w:r>
      <w:r w:rsidRPr="00020F18">
        <w:rPr>
          <w:rFonts w:ascii="Times New Roman" w:hAnsi="Times New Roman" w:cs="Times New Roman"/>
          <w:i/>
          <w:noProof/>
          <w:sz w:val="24"/>
          <w:szCs w:val="24"/>
        </w:rPr>
        <w:t>Language typology and language universals</w:t>
      </w:r>
      <w:r w:rsidRPr="00020F18">
        <w:rPr>
          <w:rFonts w:ascii="Times New Roman" w:hAnsi="Times New Roman" w:cs="Times New Roman"/>
          <w:noProof/>
          <w:sz w:val="24"/>
          <w:szCs w:val="24"/>
        </w:rPr>
        <w:t xml:space="preserve">: </w:t>
      </w:r>
      <w:r w:rsidRPr="00020F18">
        <w:rPr>
          <w:rFonts w:ascii="Times New Roman" w:hAnsi="Times New Roman" w:cs="Times New Roman"/>
          <w:i/>
          <w:noProof/>
          <w:sz w:val="24"/>
          <w:szCs w:val="24"/>
        </w:rPr>
        <w:t>An international handbook</w:t>
      </w:r>
      <w:r w:rsidRPr="00020F18">
        <w:rPr>
          <w:rFonts w:ascii="Times New Roman" w:hAnsi="Times New Roman" w:cs="Times New Roman"/>
          <w:noProof/>
          <w:sz w:val="24"/>
          <w:szCs w:val="24"/>
        </w:rPr>
        <w:t xml:space="preserve"> (695-707). Berlin/New York: Mouton de Gruyter.</w:t>
      </w:r>
    </w:p>
    <w:p w:rsidR="00020F18" w:rsidRPr="00020F18" w:rsidRDefault="00020F18" w:rsidP="00020F18">
      <w:pPr>
        <w:spacing w:after="0" w:line="240" w:lineRule="auto"/>
        <w:ind w:left="720" w:hanging="720"/>
        <w:jc w:val="both"/>
        <w:rPr>
          <w:rFonts w:ascii="Times New Roman" w:hAnsi="Times New Roman" w:cs="Times New Roman"/>
          <w:noProof/>
          <w:sz w:val="24"/>
          <w:szCs w:val="24"/>
        </w:rPr>
      </w:pPr>
    </w:p>
    <w:p w:rsidR="00020F18" w:rsidRPr="00020F18" w:rsidRDefault="00020F18" w:rsidP="00020F18">
      <w:pPr>
        <w:spacing w:after="0" w:line="240" w:lineRule="auto"/>
        <w:ind w:left="720" w:hanging="720"/>
        <w:jc w:val="both"/>
        <w:rPr>
          <w:rFonts w:ascii="Times New Roman" w:hAnsi="Times New Roman" w:cs="Times New Roman"/>
          <w:noProof/>
          <w:sz w:val="24"/>
          <w:szCs w:val="24"/>
        </w:rPr>
      </w:pPr>
      <w:r w:rsidRPr="00020F18">
        <w:rPr>
          <w:rFonts w:ascii="Times New Roman" w:hAnsi="Times New Roman" w:cs="Times New Roman"/>
          <w:noProof/>
          <w:sz w:val="24"/>
          <w:szCs w:val="24"/>
        </w:rPr>
        <w:t>Bauer, Laurie. 2009. IE, Germanic: Danish. In R. Lieber &amp; P. Stekauer(eds),</w:t>
      </w:r>
      <w:r w:rsidRPr="00020F18">
        <w:rPr>
          <w:rFonts w:ascii="Times New Roman" w:hAnsi="Times New Roman" w:cs="Times New Roman"/>
          <w:i/>
          <w:noProof/>
          <w:sz w:val="24"/>
          <w:szCs w:val="24"/>
        </w:rPr>
        <w:t xml:space="preserve"> The Oxford handbook of compounding</w:t>
      </w:r>
      <w:r w:rsidRPr="00020F18">
        <w:rPr>
          <w:rFonts w:ascii="Times New Roman" w:hAnsi="Times New Roman" w:cs="Times New Roman"/>
          <w:noProof/>
          <w:sz w:val="24"/>
          <w:szCs w:val="24"/>
        </w:rPr>
        <w:t>. Oxford: Oxford University Press, 400-416.</w:t>
      </w:r>
    </w:p>
    <w:p w:rsidR="00020F18" w:rsidRPr="00020F18" w:rsidRDefault="00020F18" w:rsidP="00020F18">
      <w:pPr>
        <w:spacing w:after="0" w:line="240" w:lineRule="auto"/>
        <w:jc w:val="both"/>
        <w:rPr>
          <w:rFonts w:ascii="Times New Roman" w:hAnsi="Times New Roman" w:cs="Times New Roman"/>
          <w:noProof/>
          <w:sz w:val="24"/>
          <w:szCs w:val="24"/>
        </w:rPr>
      </w:pPr>
    </w:p>
    <w:p w:rsidR="00020F18" w:rsidRPr="00020F18" w:rsidRDefault="00890FF9" w:rsidP="00020F18">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Bauer, </w:t>
      </w:r>
      <w:proofErr w:type="gramStart"/>
      <w:r>
        <w:rPr>
          <w:rFonts w:ascii="Times New Roman" w:hAnsi="Times New Roman" w:cs="Times New Roman"/>
          <w:sz w:val="24"/>
          <w:szCs w:val="24"/>
        </w:rPr>
        <w:t>R</w:t>
      </w:r>
      <w:r w:rsidR="00924F97">
        <w:rPr>
          <w:rFonts w:ascii="Times New Roman" w:hAnsi="Times New Roman" w:cs="Times New Roman"/>
          <w:sz w:val="24"/>
          <w:szCs w:val="24"/>
        </w:rPr>
        <w:t>obert</w:t>
      </w:r>
      <w:r w:rsidR="00020F18" w:rsidRPr="00020F18">
        <w:rPr>
          <w:rFonts w:ascii="Times New Roman" w:hAnsi="Times New Roman" w:cs="Times New Roman"/>
          <w:sz w:val="24"/>
          <w:szCs w:val="24"/>
        </w:rPr>
        <w:t xml:space="preserve">  S</w:t>
      </w:r>
      <w:proofErr w:type="gramEnd"/>
      <w:r w:rsidR="00020F18" w:rsidRPr="00020F18">
        <w:rPr>
          <w:rFonts w:ascii="Times New Roman" w:hAnsi="Times New Roman" w:cs="Times New Roman"/>
          <w:sz w:val="24"/>
          <w:szCs w:val="24"/>
        </w:rPr>
        <w:t xml:space="preserve">. 2011. </w:t>
      </w:r>
      <w:proofErr w:type="gramStart"/>
      <w:r w:rsidR="00020F18" w:rsidRPr="00020F18">
        <w:rPr>
          <w:rFonts w:ascii="Times New Roman" w:hAnsi="Times New Roman" w:cs="Times New Roman"/>
          <w:i/>
          <w:sz w:val="24"/>
          <w:szCs w:val="24"/>
        </w:rPr>
        <w:t>Quantitative study of sociolinguistics variation</w:t>
      </w:r>
      <w:r w:rsidR="00020F18" w:rsidRPr="00020F18">
        <w:rPr>
          <w:rFonts w:ascii="Times New Roman" w:hAnsi="Times New Roman" w:cs="Times New Roman"/>
          <w:sz w:val="24"/>
          <w:szCs w:val="24"/>
        </w:rPr>
        <w:t>.</w:t>
      </w:r>
      <w:proofErr w:type="gramEnd"/>
      <w:r w:rsidR="00020F18" w:rsidRPr="00020F18">
        <w:rPr>
          <w:rFonts w:ascii="Times New Roman" w:hAnsi="Times New Roman" w:cs="Times New Roman"/>
          <w:sz w:val="24"/>
          <w:szCs w:val="24"/>
        </w:rPr>
        <w:t xml:space="preserve"> Department of Linguistics: </w:t>
      </w:r>
      <w:r w:rsidR="00020F18" w:rsidRPr="00020F18">
        <w:rPr>
          <w:rFonts w:ascii="Times New Roman" w:hAnsi="Times New Roman" w:cs="Times New Roman"/>
          <w:sz w:val="24"/>
          <w:szCs w:val="24"/>
        </w:rPr>
        <w:tab/>
        <w:t>University of Hong of Kong.</w:t>
      </w:r>
    </w:p>
    <w:p w:rsidR="00020F18" w:rsidRPr="00020F18" w:rsidRDefault="00020F18" w:rsidP="00020F18">
      <w:pPr>
        <w:widowControl w:val="0"/>
        <w:autoSpaceDE w:val="0"/>
        <w:autoSpaceDN w:val="0"/>
        <w:adjustRightInd w:val="0"/>
        <w:spacing w:after="0" w:line="240" w:lineRule="auto"/>
        <w:rPr>
          <w:rFonts w:ascii="Times New Roman" w:hAnsi="Times New Roman" w:cs="Times New Roman"/>
          <w:sz w:val="24"/>
          <w:szCs w:val="24"/>
        </w:rPr>
      </w:pP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 xml:space="preserve">Berman, Ruth A. 1978. </w:t>
      </w:r>
      <w:proofErr w:type="gramStart"/>
      <w:r w:rsidRPr="00020F18">
        <w:rPr>
          <w:rFonts w:ascii="Times New Roman" w:hAnsi="Times New Roman" w:cs="Times New Roman"/>
          <w:i/>
          <w:sz w:val="24"/>
          <w:szCs w:val="24"/>
        </w:rPr>
        <w:t>Modern Hebrew Structure.</w:t>
      </w:r>
      <w:proofErr w:type="gramEnd"/>
      <w:r w:rsidRPr="00020F18">
        <w:rPr>
          <w:rFonts w:ascii="Times New Roman" w:hAnsi="Times New Roman" w:cs="Times New Roman"/>
          <w:i/>
          <w:sz w:val="24"/>
          <w:szCs w:val="24"/>
        </w:rPr>
        <w:t xml:space="preserve"> Tel Aviv</w:t>
      </w:r>
      <w:r w:rsidRPr="00020F18">
        <w:rPr>
          <w:rFonts w:ascii="Times New Roman" w:hAnsi="Times New Roman" w:cs="Times New Roman"/>
          <w:sz w:val="24"/>
          <w:szCs w:val="24"/>
        </w:rPr>
        <w:t>:  University Publishing Projects.</w:t>
      </w: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 xml:space="preserve">       </w:t>
      </w: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p>
    <w:p w:rsidR="00BA2083" w:rsidRDefault="00020F18" w:rsidP="00020F18">
      <w:pPr>
        <w:tabs>
          <w:tab w:val="left" w:pos="4885"/>
        </w:tabs>
        <w:spacing w:after="0" w:line="240" w:lineRule="auto"/>
        <w:jc w:val="both"/>
        <w:rPr>
          <w:rFonts w:ascii="Times New Roman" w:hAnsi="Times New Roman" w:cs="Times New Roman"/>
          <w:i/>
          <w:sz w:val="24"/>
          <w:szCs w:val="24"/>
        </w:rPr>
      </w:pPr>
      <w:proofErr w:type="gramStart"/>
      <w:r w:rsidRPr="00020F18">
        <w:rPr>
          <w:rFonts w:ascii="Times New Roman" w:hAnsi="Times New Roman" w:cs="Times New Roman"/>
          <w:sz w:val="24"/>
          <w:szCs w:val="24"/>
        </w:rPr>
        <w:t>Bisetto, Antonietta &amp; Sergio Scalise.</w:t>
      </w:r>
      <w:proofErr w:type="gramEnd"/>
      <w:r w:rsidRPr="00020F18">
        <w:rPr>
          <w:rFonts w:ascii="Times New Roman" w:hAnsi="Times New Roman" w:cs="Times New Roman"/>
          <w:sz w:val="24"/>
          <w:szCs w:val="24"/>
        </w:rPr>
        <w:t xml:space="preserve"> 2005. The classification of compounds. </w:t>
      </w:r>
      <w:r w:rsidRPr="00020F18">
        <w:rPr>
          <w:rFonts w:ascii="Times New Roman" w:hAnsi="Times New Roman" w:cs="Times New Roman"/>
          <w:i/>
          <w:sz w:val="24"/>
          <w:szCs w:val="24"/>
        </w:rPr>
        <w:t xml:space="preserve">Lingue e </w:t>
      </w:r>
      <w:r w:rsidR="00BA2083">
        <w:rPr>
          <w:rFonts w:ascii="Times New Roman" w:hAnsi="Times New Roman" w:cs="Times New Roman"/>
          <w:i/>
          <w:sz w:val="24"/>
          <w:szCs w:val="24"/>
        </w:rPr>
        <w:t xml:space="preserve">  </w:t>
      </w:r>
    </w:p>
    <w:p w:rsidR="00020F18" w:rsidRPr="00020F18" w:rsidRDefault="00BA2083" w:rsidP="00020F18">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           </w:t>
      </w:r>
      <w:proofErr w:type="gramStart"/>
      <w:r w:rsidR="00020F18" w:rsidRPr="00020F18">
        <w:rPr>
          <w:rFonts w:ascii="Times New Roman" w:hAnsi="Times New Roman" w:cs="Times New Roman"/>
          <w:i/>
          <w:sz w:val="24"/>
          <w:szCs w:val="24"/>
        </w:rPr>
        <w:t>linguaggio</w:t>
      </w:r>
      <w:proofErr w:type="gramEnd"/>
      <w:r w:rsidR="00020F18" w:rsidRPr="00020F18">
        <w:rPr>
          <w:rFonts w:ascii="Times New Roman" w:hAnsi="Times New Roman" w:cs="Times New Roman"/>
          <w:sz w:val="24"/>
          <w:szCs w:val="24"/>
        </w:rPr>
        <w:t>, (2): 319-0.</w:t>
      </w: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 xml:space="preserve">Bloomfield, Leonard. 1933. </w:t>
      </w:r>
      <w:r w:rsidRPr="00020F18">
        <w:rPr>
          <w:rFonts w:ascii="Times New Roman" w:hAnsi="Times New Roman" w:cs="Times New Roman"/>
          <w:i/>
          <w:sz w:val="24"/>
          <w:szCs w:val="24"/>
        </w:rPr>
        <w:t>Language</w:t>
      </w:r>
      <w:r w:rsidRPr="00020F18">
        <w:rPr>
          <w:rFonts w:ascii="Times New Roman" w:hAnsi="Times New Roman" w:cs="Times New Roman"/>
          <w:sz w:val="24"/>
          <w:szCs w:val="24"/>
        </w:rPr>
        <w:t>. New York: Holt, Rinehart and Winston.</w:t>
      </w: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p>
    <w:p w:rsidR="00BA2083" w:rsidRDefault="00020F18" w:rsidP="00020F18">
      <w:pPr>
        <w:tabs>
          <w:tab w:val="left" w:pos="4885"/>
        </w:tabs>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 xml:space="preserve">Booij, Geert E. 2012. </w:t>
      </w:r>
      <w:proofErr w:type="gramStart"/>
      <w:r w:rsidRPr="00020F18">
        <w:rPr>
          <w:rFonts w:ascii="Times New Roman" w:hAnsi="Times New Roman" w:cs="Times New Roman"/>
          <w:sz w:val="24"/>
          <w:szCs w:val="24"/>
        </w:rPr>
        <w:t>Construction Morphology, a brief introduction.</w:t>
      </w:r>
      <w:proofErr w:type="gramEnd"/>
      <w:r w:rsidRPr="00020F18">
        <w:rPr>
          <w:rFonts w:ascii="Times New Roman" w:hAnsi="Times New Roman" w:cs="Times New Roman"/>
          <w:sz w:val="24"/>
          <w:szCs w:val="24"/>
        </w:rPr>
        <w:t xml:space="preserve"> </w:t>
      </w:r>
      <w:r w:rsidRPr="00020F18">
        <w:rPr>
          <w:rFonts w:ascii="Times New Roman" w:hAnsi="Times New Roman" w:cs="Times New Roman"/>
          <w:i/>
          <w:sz w:val="24"/>
          <w:szCs w:val="24"/>
        </w:rPr>
        <w:t>Morphology</w:t>
      </w:r>
      <w:r w:rsidRPr="00020F18">
        <w:rPr>
          <w:rFonts w:ascii="Times New Roman" w:hAnsi="Times New Roman" w:cs="Times New Roman"/>
          <w:sz w:val="24"/>
          <w:szCs w:val="24"/>
        </w:rPr>
        <w:t>, 22 (3): 343-</w:t>
      </w:r>
      <w:r w:rsidR="00BA2083">
        <w:rPr>
          <w:rFonts w:ascii="Times New Roman" w:hAnsi="Times New Roman" w:cs="Times New Roman"/>
          <w:sz w:val="24"/>
          <w:szCs w:val="24"/>
        </w:rPr>
        <w:t xml:space="preserve"> </w:t>
      </w:r>
    </w:p>
    <w:p w:rsidR="00020F18" w:rsidRPr="00020F18" w:rsidRDefault="00BA2083" w:rsidP="00020F18">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20F18" w:rsidRPr="00020F18">
        <w:rPr>
          <w:rFonts w:ascii="Times New Roman" w:hAnsi="Times New Roman" w:cs="Times New Roman"/>
          <w:sz w:val="24"/>
          <w:szCs w:val="24"/>
        </w:rPr>
        <w:t>346.</w:t>
      </w: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 xml:space="preserve">           </w:t>
      </w: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p>
    <w:p w:rsidR="00020F18" w:rsidRPr="00020F18" w:rsidRDefault="00020F18" w:rsidP="00020F18">
      <w:pPr>
        <w:tabs>
          <w:tab w:val="left" w:pos="4885"/>
        </w:tabs>
        <w:spacing w:after="0" w:line="240" w:lineRule="auto"/>
        <w:jc w:val="both"/>
        <w:rPr>
          <w:rFonts w:ascii="Times New Roman" w:hAnsi="Times New Roman" w:cs="Times New Roman"/>
          <w:i/>
          <w:sz w:val="24"/>
          <w:szCs w:val="24"/>
        </w:rPr>
      </w:pPr>
      <w:r w:rsidRPr="00020F18">
        <w:rPr>
          <w:rFonts w:ascii="Times New Roman" w:hAnsi="Times New Roman" w:cs="Times New Roman"/>
          <w:sz w:val="24"/>
          <w:szCs w:val="24"/>
        </w:rPr>
        <w:t xml:space="preserve">Booij, Geert E. 2007b. </w:t>
      </w:r>
      <w:r w:rsidRPr="00020F18">
        <w:rPr>
          <w:rFonts w:ascii="Times New Roman" w:hAnsi="Times New Roman" w:cs="Times New Roman"/>
          <w:i/>
          <w:sz w:val="24"/>
          <w:szCs w:val="24"/>
        </w:rPr>
        <w:t>The grammar of words: an introduction to linguistic morphology.</w:t>
      </w: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r w:rsidRPr="00020F18">
        <w:rPr>
          <w:rFonts w:ascii="Times New Roman" w:hAnsi="Times New Roman" w:cs="Times New Roman"/>
          <w:i/>
          <w:sz w:val="24"/>
          <w:szCs w:val="24"/>
        </w:rPr>
        <w:t xml:space="preserve">             </w:t>
      </w:r>
      <w:r w:rsidRPr="00020F18">
        <w:rPr>
          <w:rFonts w:ascii="Times New Roman" w:hAnsi="Times New Roman" w:cs="Times New Roman"/>
          <w:sz w:val="24"/>
          <w:szCs w:val="24"/>
        </w:rPr>
        <w:t>Oxford: Oxford University Press.</w:t>
      </w: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proofErr w:type="gramStart"/>
      <w:r w:rsidRPr="00020F18">
        <w:rPr>
          <w:rFonts w:ascii="Times New Roman" w:hAnsi="Times New Roman" w:cs="Times New Roman"/>
          <w:sz w:val="24"/>
          <w:szCs w:val="24"/>
        </w:rPr>
        <w:t>Ceccagno, Antonella &amp; Bianca Basciano.</w:t>
      </w:r>
      <w:proofErr w:type="gramEnd"/>
      <w:r w:rsidRPr="00020F18">
        <w:rPr>
          <w:rFonts w:ascii="Times New Roman" w:hAnsi="Times New Roman" w:cs="Times New Roman"/>
          <w:sz w:val="24"/>
          <w:szCs w:val="24"/>
        </w:rPr>
        <w:t xml:space="preserve"> 2009. Sino-Tibetan: Mandarin Chinese.  In The Oxford</w:t>
      </w: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 xml:space="preserve">              </w:t>
      </w:r>
      <w:proofErr w:type="gramStart"/>
      <w:r w:rsidRPr="00020F18">
        <w:rPr>
          <w:rFonts w:ascii="Times New Roman" w:hAnsi="Times New Roman" w:cs="Times New Roman"/>
          <w:sz w:val="24"/>
          <w:szCs w:val="24"/>
        </w:rPr>
        <w:t>handbook</w:t>
      </w:r>
      <w:proofErr w:type="gramEnd"/>
      <w:r w:rsidRPr="00020F18">
        <w:rPr>
          <w:rFonts w:ascii="Times New Roman" w:hAnsi="Times New Roman" w:cs="Times New Roman"/>
          <w:sz w:val="24"/>
          <w:szCs w:val="24"/>
        </w:rPr>
        <w:t xml:space="preserve"> of compounding (eds) R. Lieber &amp; P. Štekauer. Oxford: Oxford University </w:t>
      </w: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 xml:space="preserve">               </w:t>
      </w:r>
      <w:proofErr w:type="gramStart"/>
      <w:r w:rsidRPr="00020F18">
        <w:rPr>
          <w:rFonts w:ascii="Times New Roman" w:hAnsi="Times New Roman" w:cs="Times New Roman"/>
          <w:sz w:val="24"/>
          <w:szCs w:val="24"/>
        </w:rPr>
        <w:t>Press.</w:t>
      </w:r>
      <w:proofErr w:type="gramEnd"/>
      <w:r w:rsidRPr="00020F18">
        <w:rPr>
          <w:rFonts w:ascii="Times New Roman" w:hAnsi="Times New Roman" w:cs="Times New Roman"/>
          <w:sz w:val="24"/>
          <w:szCs w:val="24"/>
        </w:rPr>
        <w:t xml:space="preserve"> </w:t>
      </w: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proofErr w:type="gramStart"/>
      <w:r w:rsidRPr="00020F18">
        <w:rPr>
          <w:rFonts w:ascii="Times New Roman" w:hAnsi="Times New Roman" w:cs="Times New Roman"/>
          <w:sz w:val="24"/>
          <w:szCs w:val="24"/>
        </w:rPr>
        <w:t>Ceccagno, Antonella &amp; Sergio Scalise.2006.</w:t>
      </w:r>
      <w:proofErr w:type="gramEnd"/>
      <w:r w:rsidRPr="00020F18">
        <w:rPr>
          <w:rFonts w:ascii="Times New Roman" w:hAnsi="Times New Roman" w:cs="Times New Roman"/>
          <w:sz w:val="24"/>
          <w:szCs w:val="24"/>
        </w:rPr>
        <w:t xml:space="preserve"> Classification, structure and headedness of Chinese</w:t>
      </w: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 xml:space="preserve">              </w:t>
      </w:r>
      <w:proofErr w:type="gramStart"/>
      <w:r w:rsidRPr="00020F18">
        <w:rPr>
          <w:rFonts w:ascii="Times New Roman" w:hAnsi="Times New Roman" w:cs="Times New Roman"/>
          <w:sz w:val="24"/>
          <w:szCs w:val="24"/>
        </w:rPr>
        <w:t>compounds</w:t>
      </w:r>
      <w:proofErr w:type="gramEnd"/>
      <w:r w:rsidRPr="00020F18">
        <w:rPr>
          <w:rFonts w:ascii="Times New Roman" w:hAnsi="Times New Roman" w:cs="Times New Roman"/>
          <w:sz w:val="24"/>
          <w:szCs w:val="24"/>
        </w:rPr>
        <w:t xml:space="preserve">. </w:t>
      </w:r>
      <w:r w:rsidRPr="00020F18">
        <w:rPr>
          <w:rFonts w:ascii="Times New Roman" w:hAnsi="Times New Roman" w:cs="Times New Roman"/>
          <w:i/>
          <w:sz w:val="24"/>
          <w:szCs w:val="24"/>
        </w:rPr>
        <w:t>Lingue e linguaggio</w:t>
      </w:r>
      <w:r w:rsidRPr="00020F18">
        <w:rPr>
          <w:rFonts w:ascii="Times New Roman" w:hAnsi="Times New Roman" w:cs="Times New Roman"/>
          <w:sz w:val="24"/>
          <w:szCs w:val="24"/>
        </w:rPr>
        <w:t>, 2: 233-260.</w:t>
      </w: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p>
    <w:p w:rsidR="00943486" w:rsidRDefault="00943486" w:rsidP="00020F18">
      <w:pPr>
        <w:tabs>
          <w:tab w:val="left" w:pos="4885"/>
        </w:tabs>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 xml:space="preserve">Dixon, </w:t>
      </w:r>
      <w:r w:rsidRPr="00020F18">
        <w:rPr>
          <w:rFonts w:ascii="Times New Roman" w:hAnsi="Times New Roman" w:cs="Times New Roman"/>
          <w:sz w:val="24"/>
          <w:szCs w:val="24"/>
        </w:rPr>
        <w:t>Robert Malcolm Ward</w:t>
      </w:r>
      <w:r w:rsidR="00020F18" w:rsidRPr="00020F18">
        <w:rPr>
          <w:rFonts w:ascii="Times New Roman" w:hAnsi="Times New Roman" w:cs="Times New Roman"/>
          <w:sz w:val="24"/>
          <w:szCs w:val="24"/>
        </w:rPr>
        <w:t xml:space="preserve"> &amp; </w:t>
      </w:r>
      <w:r w:rsidR="004F7F47" w:rsidRPr="004F7F47">
        <w:rPr>
          <w:rFonts w:ascii="Times New Roman" w:hAnsi="Times New Roman" w:cs="Times New Roman"/>
          <w:sz w:val="24"/>
          <w:szCs w:val="24"/>
        </w:rPr>
        <w:t>Aikhenvald</w:t>
      </w:r>
      <w:r w:rsidR="004F7F47">
        <w:rPr>
          <w:rFonts w:ascii="Times New Roman" w:hAnsi="Times New Roman" w:cs="Times New Roman"/>
          <w:sz w:val="24"/>
          <w:szCs w:val="24"/>
        </w:rPr>
        <w:t>,</w:t>
      </w:r>
      <w:r w:rsidR="004F7F47" w:rsidRPr="004F7F47">
        <w:rPr>
          <w:rFonts w:ascii="Times New Roman" w:hAnsi="Times New Roman" w:cs="Times New Roman"/>
          <w:sz w:val="24"/>
          <w:szCs w:val="24"/>
        </w:rPr>
        <w:t xml:space="preserve"> </w:t>
      </w:r>
      <w:r w:rsidR="00020F18" w:rsidRPr="00020F18">
        <w:rPr>
          <w:rFonts w:ascii="Times New Roman" w:hAnsi="Times New Roman" w:cs="Times New Roman"/>
          <w:sz w:val="24"/>
          <w:szCs w:val="24"/>
        </w:rPr>
        <w:t>Alexandra Y. 2002.</w:t>
      </w:r>
      <w:proofErr w:type="gramEnd"/>
      <w:r w:rsidR="00020F18" w:rsidRPr="00020F18">
        <w:rPr>
          <w:rFonts w:ascii="Times New Roman" w:hAnsi="Times New Roman" w:cs="Times New Roman"/>
          <w:sz w:val="24"/>
          <w:szCs w:val="24"/>
        </w:rPr>
        <w:t xml:space="preserve"> Word: A typological </w:t>
      </w:r>
    </w:p>
    <w:p w:rsidR="00943486" w:rsidRDefault="00943486" w:rsidP="00020F18">
      <w:pPr>
        <w:tabs>
          <w:tab w:val="left" w:pos="4885"/>
        </w:tabs>
        <w:spacing w:after="0" w:line="240" w:lineRule="auto"/>
        <w:jc w:val="both"/>
        <w:rPr>
          <w:rFonts w:ascii="Times New Roman" w:hAnsi="Times New Roman" w:cs="Times New Roman"/>
          <w:i/>
          <w:sz w:val="24"/>
          <w:szCs w:val="24"/>
        </w:rPr>
      </w:pPr>
      <w:r>
        <w:rPr>
          <w:rFonts w:ascii="Times New Roman" w:hAnsi="Times New Roman" w:cs="Times New Roman"/>
          <w:sz w:val="24"/>
          <w:szCs w:val="24"/>
        </w:rPr>
        <w:t xml:space="preserve">            </w:t>
      </w:r>
      <w:proofErr w:type="gramStart"/>
      <w:r w:rsidR="00020F18" w:rsidRPr="00020F18">
        <w:rPr>
          <w:rFonts w:ascii="Times New Roman" w:hAnsi="Times New Roman" w:cs="Times New Roman"/>
          <w:sz w:val="24"/>
          <w:szCs w:val="24"/>
        </w:rPr>
        <w:t>framework</w:t>
      </w:r>
      <w:proofErr w:type="gramEnd"/>
      <w:r w:rsidR="00020F18" w:rsidRPr="00020F18">
        <w:rPr>
          <w:rFonts w:ascii="Times New Roman" w:hAnsi="Times New Roman" w:cs="Times New Roman"/>
          <w:sz w:val="24"/>
          <w:szCs w:val="24"/>
        </w:rPr>
        <w:t>. In</w:t>
      </w:r>
      <w:r>
        <w:rPr>
          <w:rFonts w:ascii="Times New Roman" w:hAnsi="Times New Roman" w:cs="Times New Roman"/>
          <w:sz w:val="24"/>
          <w:szCs w:val="24"/>
        </w:rPr>
        <w:t xml:space="preserve"> </w:t>
      </w:r>
      <w:r w:rsidR="00020F18" w:rsidRPr="00020F18">
        <w:rPr>
          <w:rFonts w:ascii="Times New Roman" w:hAnsi="Times New Roman" w:cs="Times New Roman"/>
          <w:sz w:val="24"/>
          <w:szCs w:val="24"/>
        </w:rPr>
        <w:t xml:space="preserve">R.M.W. Dixon &amp; A.Y. Aikhenvald (eds.), </w:t>
      </w:r>
      <w:r>
        <w:rPr>
          <w:rFonts w:ascii="Times New Roman" w:hAnsi="Times New Roman" w:cs="Times New Roman"/>
          <w:i/>
          <w:sz w:val="24"/>
          <w:szCs w:val="24"/>
        </w:rPr>
        <w:t>Word: A cross linguistic</w:t>
      </w:r>
    </w:p>
    <w:p w:rsidR="00020F18" w:rsidRPr="00020F18" w:rsidRDefault="00943486" w:rsidP="00020F18">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           </w:t>
      </w:r>
      <w:proofErr w:type="gramStart"/>
      <w:r w:rsidR="00020F18" w:rsidRPr="00020F18">
        <w:rPr>
          <w:rFonts w:ascii="Times New Roman" w:hAnsi="Times New Roman" w:cs="Times New Roman"/>
          <w:i/>
          <w:sz w:val="24"/>
          <w:szCs w:val="24"/>
        </w:rPr>
        <w:t>typology</w:t>
      </w:r>
      <w:proofErr w:type="gramEnd"/>
      <w:r w:rsidR="00020F18" w:rsidRPr="00020F18">
        <w:rPr>
          <w:rFonts w:ascii="Times New Roman" w:hAnsi="Times New Roman" w:cs="Times New Roman"/>
          <w:sz w:val="24"/>
          <w:szCs w:val="24"/>
        </w:rPr>
        <w:t xml:space="preserve"> (1-42).</w:t>
      </w:r>
      <w:r>
        <w:rPr>
          <w:rFonts w:ascii="Times New Roman" w:hAnsi="Times New Roman" w:cs="Times New Roman"/>
          <w:sz w:val="24"/>
          <w:szCs w:val="24"/>
        </w:rPr>
        <w:t xml:space="preserve"> </w:t>
      </w:r>
      <w:r w:rsidR="00020F18" w:rsidRPr="00020F18">
        <w:rPr>
          <w:rFonts w:ascii="Times New Roman" w:hAnsi="Times New Roman" w:cs="Times New Roman"/>
          <w:sz w:val="24"/>
          <w:szCs w:val="24"/>
        </w:rPr>
        <w:t xml:space="preserve"> Cambridge: Cambridge University Press. </w:t>
      </w: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 xml:space="preserve">Dakubu, Mary Esther Kropp, 1997. </w:t>
      </w:r>
      <w:proofErr w:type="gramStart"/>
      <w:r w:rsidRPr="00020F18">
        <w:rPr>
          <w:rFonts w:ascii="Times New Roman" w:hAnsi="Times New Roman" w:cs="Times New Roman"/>
          <w:sz w:val="24"/>
          <w:szCs w:val="24"/>
        </w:rPr>
        <w:t>Oti-Volta vowel harmony and Dagbani.</w:t>
      </w:r>
      <w:proofErr w:type="gramEnd"/>
      <w:r w:rsidRPr="00020F18">
        <w:rPr>
          <w:rFonts w:ascii="Times New Roman" w:hAnsi="Times New Roman" w:cs="Times New Roman"/>
          <w:sz w:val="24"/>
          <w:szCs w:val="24"/>
        </w:rPr>
        <w:t xml:space="preserve"> </w:t>
      </w:r>
      <w:r w:rsidRPr="00020F18">
        <w:rPr>
          <w:rFonts w:ascii="Times New Roman" w:hAnsi="Times New Roman" w:cs="Times New Roman"/>
          <w:i/>
          <w:sz w:val="24"/>
          <w:szCs w:val="24"/>
        </w:rPr>
        <w:t>Gur Papers</w:t>
      </w:r>
      <w:r w:rsidRPr="00020F18">
        <w:rPr>
          <w:rFonts w:ascii="Times New Roman" w:hAnsi="Times New Roman" w:cs="Times New Roman"/>
          <w:sz w:val="24"/>
          <w:szCs w:val="24"/>
        </w:rPr>
        <w:t xml:space="preserve"> 2: 81</w:t>
      </w: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 xml:space="preserve">       88.</w:t>
      </w: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 xml:space="preserve">Downing, P. (1977). On the creation and use of English compound nouns. </w:t>
      </w:r>
      <w:proofErr w:type="gramStart"/>
      <w:r w:rsidRPr="00020F18">
        <w:rPr>
          <w:rFonts w:ascii="Times New Roman" w:hAnsi="Times New Roman" w:cs="Times New Roman"/>
          <w:i/>
          <w:sz w:val="24"/>
          <w:szCs w:val="24"/>
        </w:rPr>
        <w:t>Language</w:t>
      </w:r>
      <w:r w:rsidRPr="00020F18">
        <w:rPr>
          <w:rFonts w:ascii="Times New Roman" w:hAnsi="Times New Roman" w:cs="Times New Roman"/>
          <w:sz w:val="24"/>
          <w:szCs w:val="24"/>
        </w:rPr>
        <w:t xml:space="preserve"> 53.</w:t>
      </w:r>
      <w:proofErr w:type="gramEnd"/>
      <w:r w:rsidRPr="00020F18">
        <w:rPr>
          <w:rFonts w:ascii="Times New Roman" w:hAnsi="Times New Roman" w:cs="Times New Roman"/>
          <w:sz w:val="24"/>
          <w:szCs w:val="24"/>
        </w:rPr>
        <w:t xml:space="preserve"> 810</w:t>
      </w: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 xml:space="preserve">            842.</w:t>
      </w: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p>
    <w:p w:rsidR="00020F18" w:rsidRPr="00020F18" w:rsidRDefault="00020F18" w:rsidP="00020F18">
      <w:pPr>
        <w:tabs>
          <w:tab w:val="left" w:pos="4885"/>
        </w:tabs>
        <w:spacing w:after="0" w:line="240" w:lineRule="auto"/>
        <w:jc w:val="both"/>
        <w:rPr>
          <w:rFonts w:ascii="Times New Roman" w:hAnsi="Times New Roman" w:cs="Times New Roman"/>
          <w:i/>
          <w:sz w:val="24"/>
          <w:szCs w:val="24"/>
        </w:rPr>
      </w:pPr>
      <w:r w:rsidRPr="00020F18">
        <w:rPr>
          <w:rFonts w:ascii="Times New Roman" w:hAnsi="Times New Roman" w:cs="Times New Roman"/>
          <w:sz w:val="24"/>
          <w:szCs w:val="24"/>
        </w:rPr>
        <w:t xml:space="preserve">Dressler, Wolfgang U. 2006. </w:t>
      </w:r>
      <w:proofErr w:type="gramStart"/>
      <w:r w:rsidRPr="00020F18">
        <w:rPr>
          <w:rFonts w:ascii="Times New Roman" w:hAnsi="Times New Roman" w:cs="Times New Roman"/>
          <w:sz w:val="24"/>
          <w:szCs w:val="24"/>
        </w:rPr>
        <w:t>Compound types.</w:t>
      </w:r>
      <w:proofErr w:type="gramEnd"/>
      <w:r w:rsidRPr="00020F18">
        <w:rPr>
          <w:rFonts w:ascii="Times New Roman" w:hAnsi="Times New Roman" w:cs="Times New Roman"/>
          <w:sz w:val="24"/>
          <w:szCs w:val="24"/>
        </w:rPr>
        <w:t xml:space="preserve"> In G. Libben &amp; G. Jarema (eds.), </w:t>
      </w:r>
      <w:r w:rsidRPr="00020F18">
        <w:rPr>
          <w:rFonts w:ascii="Times New Roman" w:hAnsi="Times New Roman" w:cs="Times New Roman"/>
          <w:i/>
          <w:sz w:val="24"/>
          <w:szCs w:val="24"/>
        </w:rPr>
        <w:t>The</w:t>
      </w: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r w:rsidRPr="00020F18">
        <w:rPr>
          <w:rFonts w:ascii="Times New Roman" w:hAnsi="Times New Roman" w:cs="Times New Roman"/>
          <w:i/>
          <w:sz w:val="24"/>
          <w:szCs w:val="24"/>
        </w:rPr>
        <w:t xml:space="preserve">          </w:t>
      </w:r>
      <w:proofErr w:type="gramStart"/>
      <w:r w:rsidRPr="00020F18">
        <w:rPr>
          <w:rFonts w:ascii="Times New Roman" w:hAnsi="Times New Roman" w:cs="Times New Roman"/>
          <w:i/>
          <w:sz w:val="24"/>
          <w:szCs w:val="24"/>
        </w:rPr>
        <w:t>representation</w:t>
      </w:r>
      <w:proofErr w:type="gramEnd"/>
      <w:r w:rsidRPr="00020F18">
        <w:rPr>
          <w:rFonts w:ascii="Times New Roman" w:hAnsi="Times New Roman" w:cs="Times New Roman"/>
          <w:i/>
          <w:sz w:val="24"/>
          <w:szCs w:val="24"/>
        </w:rPr>
        <w:t xml:space="preserve"> and processing of compound words</w:t>
      </w:r>
      <w:r w:rsidRPr="00020F18">
        <w:rPr>
          <w:rFonts w:ascii="Times New Roman" w:hAnsi="Times New Roman" w:cs="Times New Roman"/>
          <w:sz w:val="24"/>
          <w:szCs w:val="24"/>
        </w:rPr>
        <w:t xml:space="preserve"> (23-44). Oxford:  Oxford University</w:t>
      </w: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 xml:space="preserve">             </w:t>
      </w:r>
      <w:proofErr w:type="gramStart"/>
      <w:r w:rsidRPr="00020F18">
        <w:rPr>
          <w:rFonts w:ascii="Times New Roman" w:hAnsi="Times New Roman" w:cs="Times New Roman"/>
          <w:sz w:val="24"/>
          <w:szCs w:val="24"/>
        </w:rPr>
        <w:t>Press.</w:t>
      </w:r>
      <w:proofErr w:type="gramEnd"/>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p>
    <w:p w:rsidR="00020F18" w:rsidRPr="00020F18" w:rsidRDefault="00020F18" w:rsidP="00020F18">
      <w:pPr>
        <w:widowControl w:val="0"/>
        <w:autoSpaceDE w:val="0"/>
        <w:autoSpaceDN w:val="0"/>
        <w:adjustRightInd w:val="0"/>
        <w:spacing w:after="0" w:line="240" w:lineRule="auto"/>
        <w:rPr>
          <w:rFonts w:ascii="Times New Roman" w:hAnsi="Times New Roman" w:cs="Times New Roman"/>
          <w:sz w:val="24"/>
          <w:szCs w:val="24"/>
        </w:rPr>
      </w:pPr>
      <w:r w:rsidRPr="00020F18">
        <w:rPr>
          <w:rFonts w:ascii="Times New Roman" w:hAnsi="Times New Roman" w:cs="Times New Roman"/>
          <w:sz w:val="24"/>
          <w:szCs w:val="24"/>
        </w:rPr>
        <w:t xml:space="preserve">Eckert, Peter. (1989). </w:t>
      </w:r>
      <w:r w:rsidRPr="00020F18">
        <w:rPr>
          <w:rFonts w:ascii="Times New Roman" w:hAnsi="Times New Roman" w:cs="Times New Roman"/>
          <w:i/>
          <w:sz w:val="24"/>
          <w:szCs w:val="24"/>
        </w:rPr>
        <w:t>Jacks and Burnouts: social categories and identities in the high school</w:t>
      </w:r>
      <w:r w:rsidRPr="00020F18">
        <w:rPr>
          <w:rFonts w:ascii="Times New Roman" w:hAnsi="Times New Roman" w:cs="Times New Roman"/>
          <w:sz w:val="24"/>
          <w:szCs w:val="24"/>
        </w:rPr>
        <w:t>.</w:t>
      </w:r>
    </w:p>
    <w:p w:rsidR="00020F18" w:rsidRPr="00020F18" w:rsidRDefault="00020F18" w:rsidP="00020F18">
      <w:pPr>
        <w:widowControl w:val="0"/>
        <w:autoSpaceDE w:val="0"/>
        <w:autoSpaceDN w:val="0"/>
        <w:adjustRightInd w:val="0"/>
        <w:spacing w:after="0" w:line="240" w:lineRule="auto"/>
        <w:ind w:left="720"/>
        <w:rPr>
          <w:rFonts w:ascii="Times New Roman" w:hAnsi="Times New Roman" w:cs="Times New Roman"/>
          <w:sz w:val="24"/>
          <w:szCs w:val="24"/>
        </w:rPr>
      </w:pPr>
      <w:r w:rsidRPr="00020F18">
        <w:rPr>
          <w:rFonts w:ascii="Times New Roman" w:hAnsi="Times New Roman" w:cs="Times New Roman"/>
          <w:sz w:val="24"/>
          <w:szCs w:val="24"/>
        </w:rPr>
        <w:t xml:space="preserve">New York. </w:t>
      </w:r>
      <w:proofErr w:type="gramStart"/>
      <w:r w:rsidRPr="00020F18">
        <w:rPr>
          <w:rFonts w:ascii="Times New Roman" w:hAnsi="Times New Roman" w:cs="Times New Roman"/>
          <w:sz w:val="24"/>
          <w:szCs w:val="24"/>
        </w:rPr>
        <w:t>Teachers College Press.</w:t>
      </w:r>
      <w:proofErr w:type="gramEnd"/>
    </w:p>
    <w:p w:rsidR="00020F18" w:rsidRPr="00020F18" w:rsidRDefault="00020F18" w:rsidP="00020F18">
      <w:pPr>
        <w:widowControl w:val="0"/>
        <w:autoSpaceDE w:val="0"/>
        <w:autoSpaceDN w:val="0"/>
        <w:adjustRightInd w:val="0"/>
        <w:spacing w:after="0" w:line="240" w:lineRule="auto"/>
        <w:ind w:left="720"/>
        <w:rPr>
          <w:rFonts w:ascii="Times New Roman" w:hAnsi="Times New Roman" w:cs="Times New Roman"/>
          <w:sz w:val="24"/>
          <w:szCs w:val="24"/>
        </w:rPr>
      </w:pP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proofErr w:type="gramStart"/>
      <w:r w:rsidRPr="00020F18">
        <w:rPr>
          <w:rFonts w:ascii="Times New Roman" w:hAnsi="Times New Roman" w:cs="Times New Roman"/>
          <w:sz w:val="24"/>
          <w:szCs w:val="24"/>
        </w:rPr>
        <w:t>Grimes, Charles E. 1997.</w:t>
      </w:r>
      <w:proofErr w:type="gramEnd"/>
      <w:r w:rsidRPr="00020F18">
        <w:rPr>
          <w:rFonts w:ascii="Times New Roman" w:hAnsi="Times New Roman" w:cs="Times New Roman"/>
          <w:sz w:val="24"/>
          <w:szCs w:val="24"/>
        </w:rPr>
        <w:t xml:space="preserve"> Compounding and semantic bleaching in languages of Eastern         </w:t>
      </w:r>
    </w:p>
    <w:p w:rsidR="00020F18" w:rsidRPr="00020F18" w:rsidRDefault="00020F18" w:rsidP="00020F18">
      <w:pPr>
        <w:tabs>
          <w:tab w:val="left" w:pos="4885"/>
        </w:tabs>
        <w:spacing w:after="0" w:line="240" w:lineRule="auto"/>
        <w:jc w:val="both"/>
        <w:rPr>
          <w:rFonts w:ascii="Times New Roman" w:hAnsi="Times New Roman" w:cs="Times New Roman"/>
          <w:i/>
          <w:sz w:val="24"/>
          <w:szCs w:val="24"/>
        </w:rPr>
      </w:pPr>
      <w:r w:rsidRPr="00020F18">
        <w:rPr>
          <w:rFonts w:ascii="Times New Roman" w:hAnsi="Times New Roman" w:cs="Times New Roman"/>
          <w:sz w:val="24"/>
          <w:szCs w:val="24"/>
        </w:rPr>
        <w:t xml:space="preserve">              Indonesia. In Cecilia Ode and Wim Stokhof (eds.), </w:t>
      </w:r>
      <w:r w:rsidRPr="00020F18">
        <w:rPr>
          <w:rFonts w:ascii="Times New Roman" w:hAnsi="Times New Roman" w:cs="Times New Roman"/>
          <w:i/>
          <w:sz w:val="24"/>
          <w:szCs w:val="24"/>
        </w:rPr>
        <w:t>7</w:t>
      </w:r>
      <w:r w:rsidRPr="00020F18">
        <w:rPr>
          <w:rFonts w:ascii="Times New Roman" w:hAnsi="Times New Roman" w:cs="Times New Roman"/>
          <w:i/>
          <w:sz w:val="24"/>
          <w:szCs w:val="24"/>
          <w:vertAlign w:val="superscript"/>
        </w:rPr>
        <w:t>th</w:t>
      </w:r>
      <w:r w:rsidRPr="00020F18">
        <w:rPr>
          <w:rFonts w:ascii="Times New Roman" w:hAnsi="Times New Roman" w:cs="Times New Roman"/>
          <w:i/>
          <w:sz w:val="24"/>
          <w:szCs w:val="24"/>
        </w:rPr>
        <w:t xml:space="preserve"> International Conferenceon </w:t>
      </w: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r w:rsidRPr="00020F18">
        <w:rPr>
          <w:rFonts w:ascii="Times New Roman" w:hAnsi="Times New Roman" w:cs="Times New Roman"/>
          <w:i/>
          <w:sz w:val="24"/>
          <w:szCs w:val="24"/>
        </w:rPr>
        <w:t xml:space="preserve">              </w:t>
      </w:r>
      <w:proofErr w:type="gramStart"/>
      <w:r w:rsidRPr="00020F18">
        <w:rPr>
          <w:rFonts w:ascii="Times New Roman" w:hAnsi="Times New Roman" w:cs="Times New Roman"/>
          <w:i/>
          <w:sz w:val="24"/>
          <w:szCs w:val="24"/>
        </w:rPr>
        <w:t>Austronesian Linguistics.</w:t>
      </w:r>
      <w:proofErr w:type="gramEnd"/>
      <w:r w:rsidRPr="00020F18">
        <w:rPr>
          <w:rFonts w:ascii="Times New Roman" w:hAnsi="Times New Roman" w:cs="Times New Roman"/>
          <w:sz w:val="24"/>
          <w:szCs w:val="24"/>
        </w:rPr>
        <w:t xml:space="preserve"> Amsterdam: Rodopi, 279–301.</w:t>
      </w: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proofErr w:type="gramStart"/>
      <w:r w:rsidRPr="00020F18">
        <w:rPr>
          <w:rFonts w:ascii="Times New Roman" w:hAnsi="Times New Roman" w:cs="Times New Roman"/>
          <w:sz w:val="24"/>
          <w:szCs w:val="24"/>
        </w:rPr>
        <w:t>Guevara, Emiliano Raúl &amp; Sergio Scalise.</w:t>
      </w:r>
      <w:proofErr w:type="gramEnd"/>
      <w:r w:rsidRPr="00020F18">
        <w:rPr>
          <w:rFonts w:ascii="Times New Roman" w:hAnsi="Times New Roman" w:cs="Times New Roman"/>
          <w:sz w:val="24"/>
          <w:szCs w:val="24"/>
        </w:rPr>
        <w:t xml:space="preserve"> 2009. Searching for Universals in Compounding.</w:t>
      </w: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 xml:space="preserve">             In S. Scalise &amp; A. Bisetto (eds.), </w:t>
      </w:r>
      <w:r w:rsidRPr="00020F18">
        <w:rPr>
          <w:rFonts w:ascii="Times New Roman" w:hAnsi="Times New Roman" w:cs="Times New Roman"/>
          <w:i/>
          <w:sz w:val="24"/>
          <w:szCs w:val="24"/>
        </w:rPr>
        <w:t>Universals of language today</w:t>
      </w:r>
      <w:r w:rsidRPr="00020F18">
        <w:rPr>
          <w:rFonts w:ascii="Times New Roman" w:hAnsi="Times New Roman" w:cs="Times New Roman"/>
          <w:sz w:val="24"/>
          <w:szCs w:val="24"/>
        </w:rPr>
        <w:t xml:space="preserve"> (101</w:t>
      </w: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 xml:space="preserve">            128). Dordrecht: Springer Science + Business Media B.V.</w:t>
      </w: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p>
    <w:p w:rsidR="00020F18" w:rsidRPr="00020F18" w:rsidRDefault="00020F18" w:rsidP="00020F18">
      <w:pPr>
        <w:tabs>
          <w:tab w:val="left" w:pos="4885"/>
        </w:tabs>
        <w:spacing w:after="0" w:line="240" w:lineRule="auto"/>
        <w:jc w:val="both"/>
        <w:rPr>
          <w:rFonts w:ascii="Times New Roman" w:hAnsi="Times New Roman" w:cs="Times New Roman"/>
          <w:i/>
          <w:sz w:val="24"/>
          <w:szCs w:val="24"/>
        </w:rPr>
      </w:pPr>
      <w:r w:rsidRPr="00020F18">
        <w:rPr>
          <w:rFonts w:ascii="Times New Roman" w:hAnsi="Times New Roman" w:cs="Times New Roman"/>
          <w:sz w:val="24"/>
          <w:szCs w:val="24"/>
        </w:rPr>
        <w:t xml:space="preserve">Henderson, John. 2002. The word in Eastern/Central Arrernte. In Word: </w:t>
      </w:r>
      <w:r w:rsidRPr="00020F18">
        <w:rPr>
          <w:rFonts w:ascii="Times New Roman" w:hAnsi="Times New Roman" w:cs="Times New Roman"/>
          <w:i/>
          <w:sz w:val="24"/>
          <w:szCs w:val="24"/>
        </w:rPr>
        <w:t xml:space="preserve">a cross linguistic   </w:t>
      </w: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r w:rsidRPr="00020F18">
        <w:rPr>
          <w:rFonts w:ascii="Times New Roman" w:hAnsi="Times New Roman" w:cs="Times New Roman"/>
          <w:i/>
          <w:sz w:val="24"/>
          <w:szCs w:val="24"/>
        </w:rPr>
        <w:t xml:space="preserve">         </w:t>
      </w:r>
      <w:proofErr w:type="gramStart"/>
      <w:r w:rsidRPr="00020F18">
        <w:rPr>
          <w:rFonts w:ascii="Times New Roman" w:hAnsi="Times New Roman" w:cs="Times New Roman"/>
          <w:i/>
          <w:sz w:val="24"/>
          <w:szCs w:val="24"/>
        </w:rPr>
        <w:t>typology</w:t>
      </w:r>
      <w:proofErr w:type="gramEnd"/>
      <w:r w:rsidRPr="00020F18">
        <w:rPr>
          <w:rFonts w:ascii="Times New Roman" w:hAnsi="Times New Roman" w:cs="Times New Roman"/>
          <w:sz w:val="24"/>
          <w:szCs w:val="24"/>
        </w:rPr>
        <w:t>, ed. Robert Malcolm Ward Dixon and Alexandra Y Aikhenvald:</w:t>
      </w: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 xml:space="preserve">          205- 226. Cambridge: Cambridge University Press.</w:t>
      </w: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 xml:space="preserve"> </w:t>
      </w:r>
    </w:p>
    <w:p w:rsidR="00020F18" w:rsidRPr="00020F18" w:rsidRDefault="00020F18" w:rsidP="00020F18">
      <w:pPr>
        <w:widowControl w:val="0"/>
        <w:autoSpaceDE w:val="0"/>
        <w:autoSpaceDN w:val="0"/>
        <w:adjustRightInd w:val="0"/>
        <w:spacing w:after="0" w:line="240" w:lineRule="auto"/>
        <w:rPr>
          <w:rFonts w:ascii="Times New Roman" w:hAnsi="Times New Roman" w:cs="Times New Roman"/>
          <w:sz w:val="24"/>
          <w:szCs w:val="24"/>
        </w:rPr>
      </w:pPr>
      <w:r w:rsidRPr="00020F18">
        <w:rPr>
          <w:rFonts w:ascii="Times New Roman" w:hAnsi="Times New Roman" w:cs="Times New Roman"/>
          <w:sz w:val="24"/>
          <w:szCs w:val="24"/>
        </w:rPr>
        <w:t xml:space="preserve">Hudson, R. A. 2001. </w:t>
      </w:r>
      <w:proofErr w:type="gramStart"/>
      <w:r w:rsidRPr="00020F18">
        <w:rPr>
          <w:rFonts w:ascii="Times New Roman" w:hAnsi="Times New Roman" w:cs="Times New Roman"/>
          <w:i/>
          <w:sz w:val="24"/>
          <w:szCs w:val="24"/>
        </w:rPr>
        <w:t>Sociolinguistics</w:t>
      </w:r>
      <w:r w:rsidRPr="00020F18">
        <w:rPr>
          <w:rFonts w:ascii="Times New Roman" w:hAnsi="Times New Roman" w:cs="Times New Roman"/>
          <w:sz w:val="24"/>
          <w:szCs w:val="24"/>
        </w:rPr>
        <w:t>.</w:t>
      </w:r>
      <w:proofErr w:type="gramEnd"/>
      <w:r w:rsidRPr="00020F18">
        <w:rPr>
          <w:rFonts w:ascii="Times New Roman" w:hAnsi="Times New Roman" w:cs="Times New Roman"/>
          <w:sz w:val="24"/>
          <w:szCs w:val="24"/>
        </w:rPr>
        <w:t xml:space="preserve"> </w:t>
      </w:r>
      <w:proofErr w:type="gramStart"/>
      <w:r w:rsidRPr="00020F18">
        <w:rPr>
          <w:rFonts w:ascii="Times New Roman" w:hAnsi="Times New Roman" w:cs="Times New Roman"/>
          <w:sz w:val="24"/>
          <w:szCs w:val="24"/>
        </w:rPr>
        <w:t>(2nd Edition).</w:t>
      </w:r>
      <w:proofErr w:type="gramEnd"/>
      <w:r w:rsidRPr="00020F18">
        <w:rPr>
          <w:rFonts w:ascii="Times New Roman" w:hAnsi="Times New Roman" w:cs="Times New Roman"/>
          <w:sz w:val="24"/>
          <w:szCs w:val="24"/>
        </w:rPr>
        <w:t xml:space="preserve"> Cambridge: Cambridge University Press.</w:t>
      </w:r>
    </w:p>
    <w:p w:rsidR="00020F18" w:rsidRPr="00020F18" w:rsidRDefault="00020F18" w:rsidP="00020F18">
      <w:pPr>
        <w:widowControl w:val="0"/>
        <w:autoSpaceDE w:val="0"/>
        <w:autoSpaceDN w:val="0"/>
        <w:adjustRightInd w:val="0"/>
        <w:spacing w:after="0" w:line="240" w:lineRule="auto"/>
        <w:rPr>
          <w:rFonts w:ascii="Times New Roman" w:hAnsi="Times New Roman" w:cs="Times New Roman"/>
          <w:sz w:val="24"/>
          <w:szCs w:val="24"/>
        </w:rPr>
      </w:pP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 xml:space="preserve">Hudu, Fusheini, 2014.What is the phonological word in Dagbani? </w:t>
      </w:r>
      <w:proofErr w:type="gramStart"/>
      <w:r w:rsidRPr="00020F18">
        <w:rPr>
          <w:rFonts w:ascii="Times New Roman" w:hAnsi="Times New Roman" w:cs="Times New Roman"/>
          <w:sz w:val="24"/>
          <w:szCs w:val="24"/>
        </w:rPr>
        <w:t>a</w:t>
      </w:r>
      <w:proofErr w:type="gramEnd"/>
      <w:r w:rsidRPr="00020F18">
        <w:rPr>
          <w:rFonts w:ascii="Times New Roman" w:hAnsi="Times New Roman" w:cs="Times New Roman"/>
          <w:sz w:val="24"/>
          <w:szCs w:val="24"/>
        </w:rPr>
        <w:t xml:space="preserve"> positional faithfulness</w:t>
      </w: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 xml:space="preserve">             </w:t>
      </w:r>
      <w:proofErr w:type="gramStart"/>
      <w:r w:rsidRPr="00020F18">
        <w:rPr>
          <w:rFonts w:ascii="Times New Roman" w:hAnsi="Times New Roman" w:cs="Times New Roman"/>
          <w:sz w:val="24"/>
          <w:szCs w:val="24"/>
        </w:rPr>
        <w:t>account</w:t>
      </w:r>
      <w:proofErr w:type="gramEnd"/>
      <w:r w:rsidRPr="00020F18">
        <w:rPr>
          <w:rFonts w:ascii="Times New Roman" w:hAnsi="Times New Roman" w:cs="Times New Roman"/>
          <w:sz w:val="24"/>
          <w:szCs w:val="24"/>
        </w:rPr>
        <w:t xml:space="preserve">. </w:t>
      </w:r>
      <w:r w:rsidRPr="00020F18">
        <w:rPr>
          <w:rFonts w:ascii="Times New Roman" w:hAnsi="Times New Roman" w:cs="Times New Roman"/>
          <w:i/>
          <w:sz w:val="24"/>
          <w:szCs w:val="24"/>
        </w:rPr>
        <w:t>Ghana Journal of Linguistics</w:t>
      </w:r>
      <w:r w:rsidRPr="00020F18">
        <w:rPr>
          <w:rFonts w:ascii="Times New Roman" w:hAnsi="Times New Roman" w:cs="Times New Roman"/>
          <w:sz w:val="24"/>
          <w:szCs w:val="24"/>
        </w:rPr>
        <w:t xml:space="preserve"> 3.1: 1-44</w:t>
      </w: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 xml:space="preserve"> </w:t>
      </w:r>
    </w:p>
    <w:p w:rsidR="00020F18" w:rsidRPr="00020F18" w:rsidRDefault="00020F18" w:rsidP="00020F18">
      <w:pPr>
        <w:tabs>
          <w:tab w:val="left" w:pos="4885"/>
        </w:tabs>
        <w:spacing w:after="0" w:line="240" w:lineRule="auto"/>
        <w:jc w:val="both"/>
        <w:rPr>
          <w:rFonts w:ascii="Times New Roman" w:hAnsi="Times New Roman" w:cs="Times New Roman"/>
          <w:i/>
          <w:sz w:val="24"/>
          <w:szCs w:val="24"/>
        </w:rPr>
      </w:pPr>
      <w:r w:rsidRPr="00020F18">
        <w:rPr>
          <w:rFonts w:ascii="Times New Roman" w:hAnsi="Times New Roman" w:cs="Times New Roman"/>
          <w:sz w:val="24"/>
          <w:szCs w:val="24"/>
        </w:rPr>
        <w:t xml:space="preserve">Hudu, Fusheini, 2013. Dagbani tongue-root harmony: triggers, targets and blockers. </w:t>
      </w:r>
      <w:r w:rsidRPr="00020F18">
        <w:rPr>
          <w:rFonts w:ascii="Times New Roman" w:hAnsi="Times New Roman" w:cs="Times New Roman"/>
          <w:i/>
          <w:sz w:val="24"/>
          <w:szCs w:val="24"/>
        </w:rPr>
        <w:t>Journal of</w:t>
      </w: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r w:rsidRPr="00020F18">
        <w:rPr>
          <w:rFonts w:ascii="Times New Roman" w:hAnsi="Times New Roman" w:cs="Times New Roman"/>
          <w:i/>
          <w:sz w:val="24"/>
          <w:szCs w:val="24"/>
        </w:rPr>
        <w:t xml:space="preserve">               African Languages and Linguistics</w:t>
      </w:r>
      <w:r w:rsidRPr="00020F18">
        <w:rPr>
          <w:rFonts w:ascii="Times New Roman" w:hAnsi="Times New Roman" w:cs="Times New Roman"/>
          <w:sz w:val="24"/>
          <w:szCs w:val="24"/>
        </w:rPr>
        <w:t xml:space="preserve"> 34: 47-73. </w:t>
      </w: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p>
    <w:p w:rsidR="00020F18" w:rsidRPr="00020F18" w:rsidRDefault="00020F18" w:rsidP="00020F18">
      <w:pPr>
        <w:tabs>
          <w:tab w:val="left" w:pos="4885"/>
        </w:tabs>
        <w:spacing w:after="0" w:line="240" w:lineRule="auto"/>
        <w:jc w:val="both"/>
        <w:rPr>
          <w:rFonts w:ascii="Times New Roman" w:hAnsi="Times New Roman" w:cs="Times New Roman"/>
          <w:i/>
          <w:sz w:val="24"/>
          <w:szCs w:val="24"/>
        </w:rPr>
      </w:pPr>
      <w:r w:rsidRPr="00020F18">
        <w:rPr>
          <w:rFonts w:ascii="Times New Roman" w:hAnsi="Times New Roman" w:cs="Times New Roman"/>
          <w:sz w:val="24"/>
          <w:szCs w:val="24"/>
        </w:rPr>
        <w:t>Hudu, Fusheini, 2010.</w:t>
      </w:r>
      <w:r w:rsidRPr="00020F18">
        <w:rPr>
          <w:rFonts w:ascii="Times New Roman" w:hAnsi="Times New Roman" w:cs="Times New Roman"/>
          <w:i/>
          <w:sz w:val="24"/>
          <w:szCs w:val="24"/>
        </w:rPr>
        <w:t>Dagbani tongue-root harmony: a formal account with ultrasound</w:t>
      </w: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r w:rsidRPr="00020F18">
        <w:rPr>
          <w:rFonts w:ascii="Times New Roman" w:hAnsi="Times New Roman" w:cs="Times New Roman"/>
          <w:i/>
          <w:sz w:val="24"/>
          <w:szCs w:val="24"/>
        </w:rPr>
        <w:lastRenderedPageBreak/>
        <w:t xml:space="preserve">           </w:t>
      </w:r>
      <w:proofErr w:type="gramStart"/>
      <w:r w:rsidRPr="00020F18">
        <w:rPr>
          <w:rFonts w:ascii="Times New Roman" w:hAnsi="Times New Roman" w:cs="Times New Roman"/>
          <w:i/>
          <w:sz w:val="24"/>
          <w:szCs w:val="24"/>
        </w:rPr>
        <w:t>investigation</w:t>
      </w:r>
      <w:proofErr w:type="gramEnd"/>
      <w:r w:rsidRPr="00020F18">
        <w:rPr>
          <w:rFonts w:ascii="Times New Roman" w:hAnsi="Times New Roman" w:cs="Times New Roman"/>
          <w:sz w:val="24"/>
          <w:szCs w:val="24"/>
        </w:rPr>
        <w:t xml:space="preserve">. </w:t>
      </w:r>
      <w:proofErr w:type="gramStart"/>
      <w:r w:rsidRPr="00020F18">
        <w:rPr>
          <w:rFonts w:ascii="Times New Roman" w:hAnsi="Times New Roman" w:cs="Times New Roman"/>
          <w:sz w:val="24"/>
          <w:szCs w:val="24"/>
        </w:rPr>
        <w:t>PhD Dissertation, University of British Columbia.</w:t>
      </w:r>
      <w:proofErr w:type="gramEnd"/>
      <w:r w:rsidRPr="00020F18">
        <w:rPr>
          <w:rFonts w:ascii="Times New Roman" w:hAnsi="Times New Roman" w:cs="Times New Roman"/>
          <w:sz w:val="24"/>
          <w:szCs w:val="24"/>
        </w:rPr>
        <w:t xml:space="preserve"> </w:t>
      </w: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 xml:space="preserve">Hudu, Fusheini, 2005. </w:t>
      </w:r>
      <w:proofErr w:type="gramStart"/>
      <w:r w:rsidRPr="00020F18">
        <w:rPr>
          <w:rFonts w:ascii="Times New Roman" w:hAnsi="Times New Roman" w:cs="Times New Roman"/>
          <w:i/>
          <w:sz w:val="24"/>
          <w:szCs w:val="24"/>
        </w:rPr>
        <w:t>Number marking in Dagbani</w:t>
      </w:r>
      <w:r w:rsidRPr="00020F18">
        <w:rPr>
          <w:rFonts w:ascii="Times New Roman" w:hAnsi="Times New Roman" w:cs="Times New Roman"/>
          <w:sz w:val="24"/>
          <w:szCs w:val="24"/>
        </w:rPr>
        <w:t>.</w:t>
      </w:r>
      <w:proofErr w:type="gramEnd"/>
      <w:r w:rsidRPr="00020F18">
        <w:rPr>
          <w:rFonts w:ascii="Times New Roman" w:hAnsi="Times New Roman" w:cs="Times New Roman"/>
          <w:sz w:val="24"/>
          <w:szCs w:val="24"/>
        </w:rPr>
        <w:t xml:space="preserve"> </w:t>
      </w:r>
      <w:proofErr w:type="gramStart"/>
      <w:r w:rsidRPr="00020F18">
        <w:rPr>
          <w:rFonts w:ascii="Times New Roman" w:hAnsi="Times New Roman" w:cs="Times New Roman"/>
          <w:sz w:val="24"/>
          <w:szCs w:val="24"/>
        </w:rPr>
        <w:t>Msc. thesis, University of Alberta.</w:t>
      </w:r>
      <w:proofErr w:type="gramEnd"/>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p>
    <w:p w:rsidR="00020F18" w:rsidRPr="00020F18" w:rsidRDefault="00020F18" w:rsidP="00020F18">
      <w:pPr>
        <w:widowControl w:val="0"/>
        <w:autoSpaceDE w:val="0"/>
        <w:autoSpaceDN w:val="0"/>
        <w:adjustRightInd w:val="0"/>
        <w:spacing w:after="0" w:line="240" w:lineRule="auto"/>
        <w:rPr>
          <w:rFonts w:ascii="Times New Roman" w:hAnsi="Times New Roman" w:cs="Times New Roman"/>
          <w:sz w:val="24"/>
          <w:szCs w:val="24"/>
        </w:rPr>
      </w:pPr>
      <w:proofErr w:type="gramStart"/>
      <w:r w:rsidRPr="00020F18">
        <w:rPr>
          <w:rFonts w:ascii="Times New Roman" w:hAnsi="Times New Roman" w:cs="Times New Roman"/>
          <w:sz w:val="24"/>
          <w:szCs w:val="24"/>
        </w:rPr>
        <w:t>Inusah, Abdul-Razak 2017.</w:t>
      </w:r>
      <w:proofErr w:type="gramEnd"/>
      <w:r w:rsidRPr="00020F18">
        <w:rPr>
          <w:rFonts w:ascii="Times New Roman" w:hAnsi="Times New Roman" w:cs="Times New Roman"/>
          <w:sz w:val="24"/>
          <w:szCs w:val="24"/>
        </w:rPr>
        <w:t xml:space="preserve">  </w:t>
      </w:r>
      <w:proofErr w:type="gramStart"/>
      <w:r w:rsidRPr="00020F18">
        <w:rPr>
          <w:rFonts w:ascii="Times New Roman" w:hAnsi="Times New Roman" w:cs="Times New Roman"/>
          <w:sz w:val="24"/>
          <w:szCs w:val="24"/>
        </w:rPr>
        <w:t>Patterns of relative clauses in Dagbanli.</w:t>
      </w:r>
      <w:proofErr w:type="gramEnd"/>
      <w:r w:rsidRPr="00020F18">
        <w:rPr>
          <w:rFonts w:ascii="Times New Roman" w:hAnsi="Times New Roman" w:cs="Times New Roman"/>
          <w:sz w:val="24"/>
          <w:szCs w:val="24"/>
        </w:rPr>
        <w:t xml:space="preserve"> </w:t>
      </w:r>
      <w:r w:rsidRPr="00020F18">
        <w:rPr>
          <w:rFonts w:ascii="Times New Roman" w:hAnsi="Times New Roman" w:cs="Times New Roman"/>
          <w:i/>
          <w:sz w:val="24"/>
          <w:szCs w:val="24"/>
        </w:rPr>
        <w:t>SAGE Open</w:t>
      </w:r>
      <w:r w:rsidRPr="00020F18">
        <w:rPr>
          <w:rFonts w:ascii="Times New Roman" w:hAnsi="Times New Roman" w:cs="Times New Roman"/>
          <w:sz w:val="24"/>
          <w:szCs w:val="24"/>
        </w:rPr>
        <w:t>: 1-9.</w:t>
      </w:r>
    </w:p>
    <w:p w:rsidR="00020F18" w:rsidRPr="00020F18" w:rsidRDefault="00020F18" w:rsidP="00020F18">
      <w:pPr>
        <w:widowControl w:val="0"/>
        <w:autoSpaceDE w:val="0"/>
        <w:autoSpaceDN w:val="0"/>
        <w:adjustRightInd w:val="0"/>
        <w:spacing w:after="0" w:line="240" w:lineRule="auto"/>
        <w:ind w:firstLine="720"/>
        <w:rPr>
          <w:rFonts w:ascii="Times New Roman" w:hAnsi="Times New Roman" w:cs="Times New Roman"/>
          <w:sz w:val="24"/>
          <w:szCs w:val="24"/>
        </w:rPr>
      </w:pPr>
    </w:p>
    <w:p w:rsidR="00020F18" w:rsidRPr="00020F18" w:rsidRDefault="00020F18" w:rsidP="00020F18">
      <w:pPr>
        <w:spacing w:after="0" w:line="240" w:lineRule="auto"/>
        <w:rPr>
          <w:rFonts w:ascii="Times New Roman" w:hAnsi="Times New Roman" w:cs="Times New Roman"/>
          <w:iCs/>
          <w:noProof/>
          <w:sz w:val="24"/>
          <w:szCs w:val="24"/>
        </w:rPr>
      </w:pPr>
      <w:proofErr w:type="gramStart"/>
      <w:r w:rsidRPr="00020F18">
        <w:rPr>
          <w:rFonts w:ascii="Times New Roman" w:hAnsi="Times New Roman" w:cs="Times New Roman"/>
          <w:sz w:val="24"/>
          <w:szCs w:val="24"/>
          <w:lang w:val="en-GB"/>
        </w:rPr>
        <w:t>Inusah</w:t>
      </w:r>
      <w:r w:rsidRPr="00020F18">
        <w:rPr>
          <w:rFonts w:ascii="Times New Roman" w:hAnsi="Times New Roman" w:cs="Times New Roman"/>
          <w:sz w:val="24"/>
          <w:szCs w:val="24"/>
        </w:rPr>
        <w:t>,</w:t>
      </w:r>
      <w:r w:rsidR="00890FF9">
        <w:rPr>
          <w:rFonts w:ascii="Times New Roman" w:hAnsi="Times New Roman" w:cs="Times New Roman"/>
          <w:sz w:val="24"/>
          <w:szCs w:val="24"/>
          <w:lang w:val="en-GB"/>
        </w:rPr>
        <w:t xml:space="preserve"> Abdul-</w:t>
      </w:r>
      <w:r w:rsidRPr="00020F18">
        <w:rPr>
          <w:rFonts w:ascii="Times New Roman" w:hAnsi="Times New Roman" w:cs="Times New Roman"/>
          <w:sz w:val="24"/>
          <w:szCs w:val="24"/>
          <w:lang w:val="en-GB"/>
        </w:rPr>
        <w:t>Razak.</w:t>
      </w:r>
      <w:proofErr w:type="gramEnd"/>
      <w:r w:rsidRPr="00020F18">
        <w:rPr>
          <w:rFonts w:ascii="Times New Roman" w:hAnsi="Times New Roman" w:cs="Times New Roman"/>
          <w:sz w:val="24"/>
          <w:szCs w:val="24"/>
          <w:lang w:val="en-GB"/>
        </w:rPr>
        <w:t xml:space="preserve"> 2016. </w:t>
      </w:r>
      <w:r w:rsidRPr="00020F18">
        <w:rPr>
          <w:rFonts w:ascii="Times New Roman" w:hAnsi="Times New Roman" w:cs="Times New Roman"/>
          <w:i/>
          <w:sz w:val="24"/>
          <w:szCs w:val="24"/>
        </w:rPr>
        <w:t>Dialectal variation in Dagbani phonology</w:t>
      </w:r>
      <w:r w:rsidRPr="00020F18">
        <w:rPr>
          <w:rFonts w:ascii="Times New Roman" w:hAnsi="Times New Roman" w:cs="Times New Roman"/>
          <w:sz w:val="24"/>
          <w:szCs w:val="24"/>
        </w:rPr>
        <w:t xml:space="preserve">. </w:t>
      </w:r>
      <w:r w:rsidRPr="00020F18">
        <w:rPr>
          <w:rFonts w:ascii="Times New Roman" w:hAnsi="Times New Roman" w:cs="Times New Roman"/>
          <w:noProof/>
          <w:sz w:val="24"/>
          <w:szCs w:val="24"/>
        </w:rPr>
        <w:t xml:space="preserve">Mphil </w:t>
      </w:r>
      <w:r w:rsidRPr="00020F18">
        <w:rPr>
          <w:rFonts w:ascii="Times New Roman" w:hAnsi="Times New Roman" w:cs="Times New Roman"/>
          <w:iCs/>
          <w:noProof/>
          <w:sz w:val="24"/>
          <w:szCs w:val="24"/>
        </w:rPr>
        <w:t>Thesis:</w:t>
      </w:r>
    </w:p>
    <w:p w:rsidR="00020F18" w:rsidRPr="00020F18" w:rsidRDefault="00020F18" w:rsidP="00020F18">
      <w:pPr>
        <w:spacing w:after="0" w:line="240" w:lineRule="auto"/>
        <w:rPr>
          <w:rFonts w:ascii="Times New Roman" w:hAnsi="Times New Roman" w:cs="Times New Roman"/>
          <w:sz w:val="24"/>
          <w:szCs w:val="24"/>
          <w:lang w:val="en-GB"/>
        </w:rPr>
      </w:pPr>
      <w:r w:rsidRPr="00020F18">
        <w:rPr>
          <w:rFonts w:ascii="Times New Roman" w:hAnsi="Times New Roman" w:cs="Times New Roman"/>
          <w:iCs/>
          <w:noProof/>
          <w:sz w:val="24"/>
          <w:szCs w:val="24"/>
        </w:rPr>
        <w:t xml:space="preserve">          </w:t>
      </w:r>
      <w:proofErr w:type="gramStart"/>
      <w:r w:rsidRPr="00020F18">
        <w:rPr>
          <w:rFonts w:ascii="Times New Roman" w:hAnsi="Times New Roman" w:cs="Times New Roman"/>
          <w:iCs/>
          <w:noProof/>
          <w:sz w:val="24"/>
          <w:szCs w:val="24"/>
        </w:rPr>
        <w:t>University of  Ghana</w:t>
      </w:r>
      <w:r w:rsidRPr="00020F18">
        <w:rPr>
          <w:rFonts w:ascii="Times New Roman" w:hAnsi="Times New Roman" w:cs="Times New Roman"/>
          <w:sz w:val="24"/>
          <w:szCs w:val="24"/>
          <w:lang w:val="en-GB"/>
        </w:rPr>
        <w:t>.</w:t>
      </w:r>
      <w:proofErr w:type="gramEnd"/>
    </w:p>
    <w:p w:rsidR="00020F18" w:rsidRPr="00020F18" w:rsidRDefault="00020F18" w:rsidP="00020F18">
      <w:pPr>
        <w:widowControl w:val="0"/>
        <w:autoSpaceDE w:val="0"/>
        <w:autoSpaceDN w:val="0"/>
        <w:adjustRightInd w:val="0"/>
        <w:spacing w:after="0" w:line="240" w:lineRule="auto"/>
        <w:rPr>
          <w:rFonts w:ascii="Times New Roman" w:hAnsi="Times New Roman" w:cs="Times New Roman"/>
          <w:sz w:val="24"/>
          <w:szCs w:val="24"/>
        </w:rPr>
      </w:pPr>
    </w:p>
    <w:p w:rsidR="00020F18" w:rsidRPr="00020F18" w:rsidRDefault="00020F18" w:rsidP="00020F18">
      <w:pPr>
        <w:spacing w:after="0" w:line="240" w:lineRule="auto"/>
        <w:ind w:left="1440" w:hanging="1440"/>
        <w:jc w:val="both"/>
        <w:rPr>
          <w:rFonts w:ascii="Times New Roman" w:hAnsi="Times New Roman" w:cs="Times New Roman"/>
          <w:i/>
          <w:iCs/>
          <w:noProof/>
          <w:sz w:val="24"/>
          <w:szCs w:val="24"/>
        </w:rPr>
      </w:pPr>
      <w:proofErr w:type="gramStart"/>
      <w:r w:rsidRPr="00020F18">
        <w:rPr>
          <w:rFonts w:ascii="Times New Roman" w:hAnsi="Times New Roman" w:cs="Times New Roman"/>
          <w:sz w:val="24"/>
          <w:szCs w:val="24"/>
          <w:lang w:val="en-GB"/>
        </w:rPr>
        <w:t>Inusah</w:t>
      </w:r>
      <w:r w:rsidRPr="00020F18">
        <w:rPr>
          <w:rFonts w:ascii="Times New Roman" w:hAnsi="Times New Roman" w:cs="Times New Roman"/>
          <w:sz w:val="24"/>
          <w:szCs w:val="24"/>
        </w:rPr>
        <w:t>,</w:t>
      </w:r>
      <w:r w:rsidRPr="00020F18">
        <w:rPr>
          <w:rFonts w:ascii="Times New Roman" w:hAnsi="Times New Roman" w:cs="Times New Roman"/>
          <w:sz w:val="24"/>
          <w:szCs w:val="24"/>
          <w:lang w:val="en-GB"/>
        </w:rPr>
        <w:t xml:space="preserve"> Abdul-Razak.</w:t>
      </w:r>
      <w:proofErr w:type="gramEnd"/>
      <w:r w:rsidRPr="00020F18">
        <w:rPr>
          <w:rFonts w:ascii="Times New Roman" w:hAnsi="Times New Roman" w:cs="Times New Roman"/>
          <w:sz w:val="24"/>
          <w:szCs w:val="24"/>
          <w:lang w:val="en-GB"/>
        </w:rPr>
        <w:t xml:space="preserve"> 2015.  </w:t>
      </w:r>
      <w:r w:rsidRPr="00020F18">
        <w:rPr>
          <w:rFonts w:ascii="Times New Roman" w:hAnsi="Times New Roman" w:cs="Times New Roman"/>
          <w:sz w:val="24"/>
          <w:szCs w:val="24"/>
        </w:rPr>
        <w:t xml:space="preserve">The structure of noun phrase in Safaliba.  </w:t>
      </w:r>
      <w:r w:rsidRPr="00020F18">
        <w:rPr>
          <w:rFonts w:ascii="Times New Roman" w:hAnsi="Times New Roman" w:cs="Times New Roman"/>
          <w:i/>
          <w:sz w:val="24"/>
          <w:szCs w:val="24"/>
        </w:rPr>
        <w:t xml:space="preserve">Journal of </w:t>
      </w:r>
      <w:r w:rsidRPr="00020F18">
        <w:rPr>
          <w:rFonts w:ascii="Times New Roman" w:hAnsi="Times New Roman" w:cs="Times New Roman"/>
          <w:i/>
          <w:iCs/>
          <w:noProof/>
          <w:sz w:val="24"/>
          <w:szCs w:val="24"/>
        </w:rPr>
        <w:t xml:space="preserve">Research on </w:t>
      </w:r>
    </w:p>
    <w:p w:rsidR="00020F18" w:rsidRPr="00020F18" w:rsidRDefault="00020F18" w:rsidP="00020F18">
      <w:pPr>
        <w:spacing w:after="0" w:line="240" w:lineRule="auto"/>
        <w:ind w:left="1440" w:hanging="1440"/>
        <w:jc w:val="both"/>
        <w:rPr>
          <w:rFonts w:ascii="Times New Roman" w:hAnsi="Times New Roman" w:cs="Times New Roman"/>
          <w:noProof/>
          <w:sz w:val="24"/>
          <w:szCs w:val="24"/>
        </w:rPr>
      </w:pPr>
      <w:r w:rsidRPr="00020F18">
        <w:rPr>
          <w:rFonts w:ascii="Times New Roman" w:hAnsi="Times New Roman" w:cs="Times New Roman"/>
          <w:i/>
          <w:iCs/>
          <w:noProof/>
          <w:sz w:val="24"/>
          <w:szCs w:val="24"/>
        </w:rPr>
        <w:t xml:space="preserve">              Humanities and Social Sciences</w:t>
      </w:r>
      <w:r w:rsidRPr="00020F18">
        <w:rPr>
          <w:rFonts w:ascii="Times New Roman" w:hAnsi="Times New Roman" w:cs="Times New Roman"/>
          <w:noProof/>
          <w:sz w:val="24"/>
          <w:szCs w:val="24"/>
        </w:rPr>
        <w:t xml:space="preserve">, </w:t>
      </w:r>
      <w:r w:rsidRPr="00020F18">
        <w:rPr>
          <w:rFonts w:ascii="Times New Roman" w:hAnsi="Times New Roman" w:cs="Times New Roman"/>
          <w:i/>
          <w:iCs/>
          <w:noProof/>
          <w:sz w:val="24"/>
          <w:szCs w:val="24"/>
        </w:rPr>
        <w:t>5</w:t>
      </w:r>
      <w:r w:rsidRPr="00020F18">
        <w:rPr>
          <w:rFonts w:ascii="Times New Roman" w:hAnsi="Times New Roman" w:cs="Times New Roman"/>
          <w:noProof/>
          <w:sz w:val="24"/>
          <w:szCs w:val="24"/>
        </w:rPr>
        <w:t>(14), 78–91.</w:t>
      </w: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 xml:space="preserve">Jackendoff, Ray S. 2009a. </w:t>
      </w:r>
      <w:proofErr w:type="gramStart"/>
      <w:r w:rsidRPr="00020F18">
        <w:rPr>
          <w:rFonts w:ascii="Times New Roman" w:hAnsi="Times New Roman" w:cs="Times New Roman"/>
          <w:sz w:val="24"/>
          <w:szCs w:val="24"/>
        </w:rPr>
        <w:t>Compounding in the Parallel Architecture and Conceptual Semantics.</w:t>
      </w:r>
      <w:proofErr w:type="gramEnd"/>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 xml:space="preserve">             In R. Lieber &amp; P. Štekauer (eds.), </w:t>
      </w:r>
      <w:proofErr w:type="gramStart"/>
      <w:r w:rsidRPr="00020F18">
        <w:rPr>
          <w:rFonts w:ascii="Times New Roman" w:hAnsi="Times New Roman" w:cs="Times New Roman"/>
          <w:i/>
          <w:sz w:val="24"/>
          <w:szCs w:val="24"/>
        </w:rPr>
        <w:t>The</w:t>
      </w:r>
      <w:proofErr w:type="gramEnd"/>
      <w:r w:rsidRPr="00020F18">
        <w:rPr>
          <w:rFonts w:ascii="Times New Roman" w:hAnsi="Times New Roman" w:cs="Times New Roman"/>
          <w:i/>
          <w:sz w:val="24"/>
          <w:szCs w:val="24"/>
        </w:rPr>
        <w:t xml:space="preserve"> Oxford Handbook of Compounding</w:t>
      </w:r>
      <w:r w:rsidRPr="00020F18">
        <w:rPr>
          <w:rFonts w:ascii="Times New Roman" w:hAnsi="Times New Roman" w:cs="Times New Roman"/>
          <w:sz w:val="24"/>
          <w:szCs w:val="24"/>
        </w:rPr>
        <w:t xml:space="preserve"> (105-128).  </w:t>
      </w: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 xml:space="preserve">               Oxford: Oxford University Press.</w:t>
      </w: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proofErr w:type="gramStart"/>
      <w:r w:rsidRPr="00020F18">
        <w:rPr>
          <w:rFonts w:ascii="Times New Roman" w:hAnsi="Times New Roman" w:cs="Times New Roman"/>
          <w:sz w:val="24"/>
          <w:szCs w:val="24"/>
        </w:rPr>
        <w:t>Katamba, F</w:t>
      </w:r>
      <w:r w:rsidR="00890FF9">
        <w:rPr>
          <w:rFonts w:ascii="Times New Roman" w:hAnsi="Times New Roman" w:cs="Times New Roman"/>
          <w:sz w:val="24"/>
          <w:szCs w:val="24"/>
        </w:rPr>
        <w:t xml:space="preserve">rancis </w:t>
      </w:r>
      <w:r w:rsidRPr="00020F18">
        <w:rPr>
          <w:rFonts w:ascii="Times New Roman" w:hAnsi="Times New Roman" w:cs="Times New Roman"/>
          <w:sz w:val="24"/>
          <w:szCs w:val="24"/>
        </w:rPr>
        <w:t>X. &amp; Stonham, J</w:t>
      </w:r>
      <w:r w:rsidR="00890FF9">
        <w:rPr>
          <w:rFonts w:ascii="Times New Roman" w:hAnsi="Times New Roman" w:cs="Times New Roman"/>
          <w:sz w:val="24"/>
          <w:szCs w:val="24"/>
        </w:rPr>
        <w:t xml:space="preserve">ohn </w:t>
      </w:r>
      <w:r w:rsidRPr="00020F18">
        <w:rPr>
          <w:rFonts w:ascii="Times New Roman" w:hAnsi="Times New Roman" w:cs="Times New Roman"/>
          <w:sz w:val="24"/>
          <w:szCs w:val="24"/>
        </w:rPr>
        <w:t>T. 2006.</w:t>
      </w:r>
      <w:proofErr w:type="gramEnd"/>
      <w:r w:rsidRPr="00020F18">
        <w:rPr>
          <w:rFonts w:ascii="Times New Roman" w:hAnsi="Times New Roman" w:cs="Times New Roman"/>
          <w:sz w:val="24"/>
          <w:szCs w:val="24"/>
        </w:rPr>
        <w:t xml:space="preserve"> </w:t>
      </w:r>
      <w:r w:rsidRPr="00020F18">
        <w:rPr>
          <w:rFonts w:ascii="Times New Roman" w:hAnsi="Times New Roman" w:cs="Times New Roman"/>
          <w:i/>
          <w:sz w:val="24"/>
          <w:szCs w:val="24"/>
        </w:rPr>
        <w:t>Morphology</w:t>
      </w:r>
      <w:r w:rsidRPr="00020F18">
        <w:rPr>
          <w:rFonts w:ascii="Times New Roman" w:hAnsi="Times New Roman" w:cs="Times New Roman"/>
          <w:sz w:val="24"/>
          <w:szCs w:val="24"/>
        </w:rPr>
        <w:t>. Basingstoke: Palgrave Macmillan.</w:t>
      </w: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 xml:space="preserve">Katamba, Francis X. 1993. </w:t>
      </w:r>
      <w:proofErr w:type="gramStart"/>
      <w:r w:rsidRPr="00020F18">
        <w:rPr>
          <w:rFonts w:ascii="Times New Roman" w:hAnsi="Times New Roman" w:cs="Times New Roman"/>
          <w:i/>
          <w:sz w:val="24"/>
          <w:szCs w:val="24"/>
        </w:rPr>
        <w:t>Morphology</w:t>
      </w:r>
      <w:r w:rsidRPr="00020F18">
        <w:rPr>
          <w:rFonts w:ascii="Times New Roman" w:hAnsi="Times New Roman" w:cs="Times New Roman"/>
          <w:sz w:val="24"/>
          <w:szCs w:val="24"/>
        </w:rPr>
        <w:t>.</w:t>
      </w:r>
      <w:proofErr w:type="gramEnd"/>
      <w:r w:rsidRPr="00020F18">
        <w:rPr>
          <w:rFonts w:ascii="Times New Roman" w:hAnsi="Times New Roman" w:cs="Times New Roman"/>
          <w:sz w:val="24"/>
          <w:szCs w:val="24"/>
        </w:rPr>
        <w:t xml:space="preserve"> Basingstoke: Macmillan.</w:t>
      </w: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p>
    <w:p w:rsidR="00020F18" w:rsidRPr="00020F18" w:rsidRDefault="00020F18" w:rsidP="00020F18">
      <w:pPr>
        <w:widowControl w:val="0"/>
        <w:autoSpaceDE w:val="0"/>
        <w:autoSpaceDN w:val="0"/>
        <w:adjustRightInd w:val="0"/>
        <w:spacing w:after="0" w:line="240" w:lineRule="auto"/>
        <w:rPr>
          <w:rFonts w:ascii="Times New Roman" w:hAnsi="Times New Roman" w:cs="Times New Roman"/>
          <w:sz w:val="24"/>
          <w:szCs w:val="24"/>
        </w:rPr>
      </w:pPr>
      <w:r w:rsidRPr="00020F18">
        <w:rPr>
          <w:rFonts w:ascii="Times New Roman" w:hAnsi="Times New Roman" w:cs="Times New Roman"/>
          <w:sz w:val="24"/>
          <w:szCs w:val="24"/>
        </w:rPr>
        <w:t xml:space="preserve">Labov, Williams. 1966. </w:t>
      </w:r>
      <w:r w:rsidRPr="00020F18">
        <w:rPr>
          <w:rFonts w:ascii="Times New Roman" w:hAnsi="Times New Roman" w:cs="Times New Roman"/>
          <w:i/>
          <w:sz w:val="24"/>
          <w:szCs w:val="24"/>
        </w:rPr>
        <w:t>The social stratification of English in New York City. Arlington</w:t>
      </w:r>
      <w:r w:rsidRPr="00020F18">
        <w:rPr>
          <w:rFonts w:ascii="Times New Roman" w:hAnsi="Times New Roman" w:cs="Times New Roman"/>
          <w:sz w:val="24"/>
          <w:szCs w:val="24"/>
        </w:rPr>
        <w:t>: Center</w:t>
      </w:r>
    </w:p>
    <w:p w:rsidR="00020F18" w:rsidRPr="00020F18" w:rsidRDefault="00020F18" w:rsidP="00020F18">
      <w:pPr>
        <w:widowControl w:val="0"/>
        <w:autoSpaceDE w:val="0"/>
        <w:autoSpaceDN w:val="0"/>
        <w:adjustRightInd w:val="0"/>
        <w:spacing w:after="0" w:line="240" w:lineRule="auto"/>
        <w:ind w:firstLine="720"/>
        <w:rPr>
          <w:rFonts w:ascii="Times New Roman" w:hAnsi="Times New Roman" w:cs="Times New Roman"/>
          <w:sz w:val="24"/>
          <w:szCs w:val="24"/>
        </w:rPr>
      </w:pPr>
      <w:proofErr w:type="gramStart"/>
      <w:r w:rsidRPr="00020F18">
        <w:rPr>
          <w:rFonts w:ascii="Times New Roman" w:hAnsi="Times New Roman" w:cs="Times New Roman"/>
          <w:sz w:val="24"/>
          <w:szCs w:val="24"/>
        </w:rPr>
        <w:t>for</w:t>
      </w:r>
      <w:proofErr w:type="gramEnd"/>
      <w:r w:rsidRPr="00020F18">
        <w:rPr>
          <w:rFonts w:ascii="Times New Roman" w:hAnsi="Times New Roman" w:cs="Times New Roman"/>
          <w:sz w:val="24"/>
          <w:szCs w:val="24"/>
        </w:rPr>
        <w:t xml:space="preserve"> Applied Linguistics.</w:t>
      </w:r>
    </w:p>
    <w:p w:rsidR="00020F18" w:rsidRPr="00020F18" w:rsidRDefault="00020F18" w:rsidP="00020F18">
      <w:pPr>
        <w:widowControl w:val="0"/>
        <w:autoSpaceDE w:val="0"/>
        <w:autoSpaceDN w:val="0"/>
        <w:adjustRightInd w:val="0"/>
        <w:spacing w:after="0" w:line="240" w:lineRule="auto"/>
        <w:ind w:firstLine="720"/>
        <w:rPr>
          <w:rFonts w:ascii="Times New Roman" w:hAnsi="Times New Roman" w:cs="Times New Roman"/>
          <w:sz w:val="24"/>
          <w:szCs w:val="24"/>
        </w:rPr>
      </w:pP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 xml:space="preserve">Lieber, Rochelle. 1980. </w:t>
      </w:r>
      <w:r w:rsidRPr="00020F18">
        <w:rPr>
          <w:rFonts w:ascii="Times New Roman" w:hAnsi="Times New Roman" w:cs="Times New Roman"/>
          <w:i/>
          <w:sz w:val="24"/>
          <w:szCs w:val="24"/>
        </w:rPr>
        <w:t>The organization of the lexicon</w:t>
      </w:r>
      <w:r w:rsidRPr="00020F18">
        <w:rPr>
          <w:rFonts w:ascii="Times New Roman" w:hAnsi="Times New Roman" w:cs="Times New Roman"/>
          <w:sz w:val="24"/>
          <w:szCs w:val="24"/>
        </w:rPr>
        <w:t>. Cambridge, MA, Distributed by the</w:t>
      </w: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 xml:space="preserve">           Indiana University Linguistics Club: Massachusetts Institute of Technology Doctoral</w:t>
      </w: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 xml:space="preserve">            </w:t>
      </w:r>
      <w:proofErr w:type="gramStart"/>
      <w:r w:rsidRPr="00020F18">
        <w:rPr>
          <w:rFonts w:ascii="Times New Roman" w:hAnsi="Times New Roman" w:cs="Times New Roman"/>
          <w:sz w:val="24"/>
          <w:szCs w:val="24"/>
        </w:rPr>
        <w:t>dissertation</w:t>
      </w:r>
      <w:proofErr w:type="gramEnd"/>
      <w:r w:rsidRPr="00020F18">
        <w:rPr>
          <w:rFonts w:ascii="Times New Roman" w:hAnsi="Times New Roman" w:cs="Times New Roman"/>
          <w:sz w:val="24"/>
          <w:szCs w:val="24"/>
        </w:rPr>
        <w:t xml:space="preserve">. </w:t>
      </w:r>
      <w:proofErr w:type="gramStart"/>
      <w:r w:rsidRPr="00020F18">
        <w:rPr>
          <w:rFonts w:ascii="Times New Roman" w:hAnsi="Times New Roman" w:cs="Times New Roman"/>
          <w:sz w:val="24"/>
          <w:szCs w:val="24"/>
        </w:rPr>
        <w:t>interface</w:t>
      </w:r>
      <w:proofErr w:type="gramEnd"/>
      <w:r w:rsidRPr="00020F18">
        <w:rPr>
          <w:rFonts w:ascii="Times New Roman" w:hAnsi="Times New Roman" w:cs="Times New Roman"/>
          <w:sz w:val="24"/>
          <w:szCs w:val="24"/>
        </w:rPr>
        <w:t xml:space="preserve">. </w:t>
      </w:r>
      <w:proofErr w:type="gramStart"/>
      <w:r w:rsidRPr="00020F18">
        <w:rPr>
          <w:rFonts w:ascii="Times New Roman" w:hAnsi="Times New Roman" w:cs="Times New Roman"/>
          <w:i/>
          <w:sz w:val="24"/>
          <w:szCs w:val="24"/>
        </w:rPr>
        <w:t xml:space="preserve">CLS </w:t>
      </w:r>
      <w:r w:rsidRPr="00020F18">
        <w:rPr>
          <w:rFonts w:ascii="Times New Roman" w:hAnsi="Times New Roman" w:cs="Times New Roman"/>
          <w:sz w:val="24"/>
          <w:szCs w:val="24"/>
        </w:rPr>
        <w:t>24.</w:t>
      </w:r>
      <w:proofErr w:type="gramEnd"/>
      <w:r w:rsidRPr="00020F18">
        <w:rPr>
          <w:rFonts w:ascii="Times New Roman" w:hAnsi="Times New Roman" w:cs="Times New Roman"/>
          <w:sz w:val="24"/>
          <w:szCs w:val="24"/>
        </w:rPr>
        <w:t xml:space="preserve"> </w:t>
      </w:r>
      <w:proofErr w:type="gramStart"/>
      <w:r w:rsidRPr="00020F18">
        <w:rPr>
          <w:rFonts w:ascii="Times New Roman" w:hAnsi="Times New Roman" w:cs="Times New Roman"/>
          <w:sz w:val="24"/>
          <w:szCs w:val="24"/>
        </w:rPr>
        <w:t>398-405.</w:t>
      </w:r>
      <w:proofErr w:type="gramEnd"/>
      <w:r w:rsidRPr="00020F18">
        <w:rPr>
          <w:rFonts w:ascii="Times New Roman" w:hAnsi="Times New Roman" w:cs="Times New Roman"/>
          <w:sz w:val="24"/>
          <w:szCs w:val="24"/>
        </w:rPr>
        <w:t xml:space="preserve"> </w:t>
      </w: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Lieber, Rochelle. 1988. Phrasal compounds in English and the morphology-syntax</w:t>
      </w: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 xml:space="preserve">Lieber, Rochelle. 1989. </w:t>
      </w:r>
      <w:proofErr w:type="gramStart"/>
      <w:r w:rsidRPr="00020F18">
        <w:rPr>
          <w:rFonts w:ascii="Times New Roman" w:hAnsi="Times New Roman" w:cs="Times New Roman"/>
          <w:sz w:val="24"/>
          <w:szCs w:val="24"/>
        </w:rPr>
        <w:t>On</w:t>
      </w:r>
      <w:proofErr w:type="gramEnd"/>
      <w:r w:rsidRPr="00020F18">
        <w:rPr>
          <w:rFonts w:ascii="Times New Roman" w:hAnsi="Times New Roman" w:cs="Times New Roman"/>
          <w:sz w:val="24"/>
          <w:szCs w:val="24"/>
        </w:rPr>
        <w:t xml:space="preserve"> percolation. </w:t>
      </w:r>
      <w:r w:rsidRPr="00020F18">
        <w:rPr>
          <w:rFonts w:ascii="Times New Roman" w:hAnsi="Times New Roman" w:cs="Times New Roman"/>
          <w:i/>
          <w:sz w:val="24"/>
          <w:szCs w:val="24"/>
        </w:rPr>
        <w:t>Yearbook of Morphology</w:t>
      </w:r>
      <w:r w:rsidRPr="00020F18">
        <w:rPr>
          <w:rFonts w:ascii="Times New Roman" w:hAnsi="Times New Roman" w:cs="Times New Roman"/>
          <w:sz w:val="24"/>
          <w:szCs w:val="24"/>
        </w:rPr>
        <w:t>, 2: 95-138.</w:t>
      </w: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 xml:space="preserve"> Lieber, Rochelle.1992. </w:t>
      </w:r>
      <w:proofErr w:type="gramStart"/>
      <w:r w:rsidRPr="00020F18">
        <w:rPr>
          <w:rFonts w:ascii="Times New Roman" w:hAnsi="Times New Roman" w:cs="Times New Roman"/>
          <w:i/>
          <w:sz w:val="24"/>
          <w:szCs w:val="24"/>
        </w:rPr>
        <w:t>Deconstructing morphology</w:t>
      </w:r>
      <w:r w:rsidRPr="00020F18">
        <w:rPr>
          <w:rFonts w:ascii="Times New Roman" w:hAnsi="Times New Roman" w:cs="Times New Roman"/>
          <w:sz w:val="24"/>
          <w:szCs w:val="24"/>
        </w:rPr>
        <w:t>: Word formation in syntactic theory.</w:t>
      </w:r>
      <w:proofErr w:type="gramEnd"/>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 xml:space="preserve">              Chicago, Illinois: University of Chicago Press.</w:t>
      </w: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 xml:space="preserve">Lieber, Rochelle.2004. </w:t>
      </w:r>
      <w:proofErr w:type="gramStart"/>
      <w:r w:rsidRPr="00020F18">
        <w:rPr>
          <w:rFonts w:ascii="Times New Roman" w:hAnsi="Times New Roman" w:cs="Times New Roman"/>
          <w:i/>
          <w:sz w:val="24"/>
          <w:szCs w:val="24"/>
        </w:rPr>
        <w:t>Morphology and lexical semantics</w:t>
      </w:r>
      <w:r w:rsidRPr="00020F18">
        <w:rPr>
          <w:rFonts w:ascii="Times New Roman" w:hAnsi="Times New Roman" w:cs="Times New Roman"/>
          <w:sz w:val="24"/>
          <w:szCs w:val="24"/>
        </w:rPr>
        <w:t>.</w:t>
      </w:r>
      <w:proofErr w:type="gramEnd"/>
      <w:r w:rsidRPr="00020F18">
        <w:rPr>
          <w:rFonts w:ascii="Times New Roman" w:hAnsi="Times New Roman" w:cs="Times New Roman"/>
          <w:sz w:val="24"/>
          <w:szCs w:val="24"/>
        </w:rPr>
        <w:t xml:space="preserve"> Cambridge: Cambridge</w:t>
      </w: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 xml:space="preserve">           </w:t>
      </w:r>
      <w:proofErr w:type="gramStart"/>
      <w:r w:rsidRPr="00020F18">
        <w:rPr>
          <w:rFonts w:ascii="Times New Roman" w:hAnsi="Times New Roman" w:cs="Times New Roman"/>
          <w:sz w:val="24"/>
          <w:szCs w:val="24"/>
        </w:rPr>
        <w:t>University Press.</w:t>
      </w:r>
      <w:proofErr w:type="gramEnd"/>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p>
    <w:p w:rsidR="00020F18" w:rsidRPr="00020F18" w:rsidRDefault="00020F18" w:rsidP="00020F18">
      <w:pPr>
        <w:widowControl w:val="0"/>
        <w:autoSpaceDE w:val="0"/>
        <w:autoSpaceDN w:val="0"/>
        <w:adjustRightInd w:val="0"/>
        <w:spacing w:after="0" w:line="240" w:lineRule="auto"/>
        <w:rPr>
          <w:rFonts w:ascii="Times New Roman" w:hAnsi="Times New Roman" w:cs="Times New Roman"/>
          <w:sz w:val="24"/>
          <w:szCs w:val="24"/>
        </w:rPr>
      </w:pPr>
      <w:proofErr w:type="gramStart"/>
      <w:r w:rsidRPr="00020F18">
        <w:rPr>
          <w:rFonts w:ascii="Times New Roman" w:hAnsi="Times New Roman" w:cs="Times New Roman"/>
          <w:sz w:val="24"/>
          <w:szCs w:val="24"/>
        </w:rPr>
        <w:t>Milroy, Lesley &amp; Gordon, Mattew.</w:t>
      </w:r>
      <w:proofErr w:type="gramEnd"/>
      <w:r w:rsidRPr="00020F18">
        <w:rPr>
          <w:rFonts w:ascii="Times New Roman" w:hAnsi="Times New Roman" w:cs="Times New Roman"/>
          <w:sz w:val="24"/>
          <w:szCs w:val="24"/>
        </w:rPr>
        <w:t xml:space="preserve"> 2003. </w:t>
      </w:r>
      <w:r w:rsidRPr="00020F18">
        <w:rPr>
          <w:rFonts w:ascii="Times New Roman" w:hAnsi="Times New Roman" w:cs="Times New Roman"/>
          <w:i/>
          <w:sz w:val="24"/>
          <w:szCs w:val="24"/>
        </w:rPr>
        <w:t>Sociolinguistics: Methods and</w:t>
      </w:r>
      <w:r w:rsidRPr="00020F18">
        <w:rPr>
          <w:rFonts w:ascii="Times New Roman" w:hAnsi="Times New Roman" w:cs="Times New Roman"/>
          <w:i/>
          <w:sz w:val="24"/>
          <w:szCs w:val="24"/>
        </w:rPr>
        <w:tab/>
        <w:t>Interpretation</w:t>
      </w:r>
      <w:r w:rsidRPr="00020F18">
        <w:rPr>
          <w:rFonts w:ascii="Times New Roman" w:hAnsi="Times New Roman" w:cs="Times New Roman"/>
          <w:sz w:val="24"/>
          <w:szCs w:val="24"/>
        </w:rPr>
        <w:t>.</w:t>
      </w:r>
    </w:p>
    <w:p w:rsidR="00020F18" w:rsidRPr="00020F18" w:rsidRDefault="00020F18" w:rsidP="00020F18">
      <w:pPr>
        <w:widowControl w:val="0"/>
        <w:autoSpaceDE w:val="0"/>
        <w:autoSpaceDN w:val="0"/>
        <w:adjustRightInd w:val="0"/>
        <w:spacing w:after="0" w:line="240" w:lineRule="auto"/>
        <w:ind w:firstLine="720"/>
        <w:rPr>
          <w:rFonts w:ascii="Times New Roman" w:hAnsi="Times New Roman" w:cs="Times New Roman"/>
          <w:sz w:val="24"/>
          <w:szCs w:val="24"/>
        </w:rPr>
      </w:pPr>
      <w:proofErr w:type="gramStart"/>
      <w:r w:rsidRPr="00020F18">
        <w:rPr>
          <w:rFonts w:ascii="Times New Roman" w:hAnsi="Times New Roman" w:cs="Times New Roman"/>
          <w:sz w:val="24"/>
          <w:szCs w:val="24"/>
        </w:rPr>
        <w:t>Blackwell Publishing.</w:t>
      </w:r>
      <w:proofErr w:type="gramEnd"/>
    </w:p>
    <w:p w:rsidR="00020F18" w:rsidRPr="00020F18" w:rsidRDefault="00020F18" w:rsidP="00020F18">
      <w:pPr>
        <w:widowControl w:val="0"/>
        <w:autoSpaceDE w:val="0"/>
        <w:autoSpaceDN w:val="0"/>
        <w:adjustRightInd w:val="0"/>
        <w:spacing w:after="0" w:line="240" w:lineRule="auto"/>
        <w:rPr>
          <w:rFonts w:ascii="Times New Roman" w:hAnsi="Times New Roman" w:cs="Times New Roman"/>
          <w:sz w:val="24"/>
          <w:szCs w:val="24"/>
        </w:rPr>
      </w:pPr>
    </w:p>
    <w:p w:rsidR="00020F18" w:rsidRPr="00020F18" w:rsidRDefault="00020F18" w:rsidP="00020F18">
      <w:pPr>
        <w:widowControl w:val="0"/>
        <w:autoSpaceDE w:val="0"/>
        <w:autoSpaceDN w:val="0"/>
        <w:adjustRightInd w:val="0"/>
        <w:spacing w:after="0" w:line="240" w:lineRule="auto"/>
        <w:rPr>
          <w:rFonts w:ascii="Times New Roman" w:hAnsi="Times New Roman" w:cs="Times New Roman"/>
          <w:sz w:val="24"/>
          <w:szCs w:val="24"/>
        </w:rPr>
      </w:pPr>
      <w:r w:rsidRPr="00020F18">
        <w:rPr>
          <w:rFonts w:ascii="Times New Roman" w:hAnsi="Times New Roman" w:cs="Times New Roman"/>
          <w:sz w:val="24"/>
          <w:szCs w:val="24"/>
        </w:rPr>
        <w:t xml:space="preserve">Milroy, Lesley. 2002. Social networks. </w:t>
      </w:r>
      <w:proofErr w:type="gramStart"/>
      <w:r w:rsidRPr="00020F18">
        <w:rPr>
          <w:rFonts w:ascii="Times New Roman" w:hAnsi="Times New Roman" w:cs="Times New Roman"/>
          <w:i/>
          <w:sz w:val="24"/>
          <w:szCs w:val="24"/>
        </w:rPr>
        <w:t>The Hand book of language variation and Change</w:t>
      </w:r>
      <w:r w:rsidRPr="00020F18">
        <w:rPr>
          <w:rFonts w:ascii="Times New Roman" w:hAnsi="Times New Roman" w:cs="Times New Roman"/>
          <w:sz w:val="24"/>
          <w:szCs w:val="24"/>
        </w:rPr>
        <w:t>.</w:t>
      </w:r>
      <w:proofErr w:type="gramEnd"/>
    </w:p>
    <w:p w:rsidR="00020F18" w:rsidRPr="00020F18" w:rsidRDefault="00020F18" w:rsidP="00020F18">
      <w:pPr>
        <w:widowControl w:val="0"/>
        <w:autoSpaceDE w:val="0"/>
        <w:autoSpaceDN w:val="0"/>
        <w:adjustRightInd w:val="0"/>
        <w:spacing w:after="0" w:line="240" w:lineRule="auto"/>
        <w:ind w:firstLine="720"/>
        <w:rPr>
          <w:rFonts w:ascii="Times New Roman" w:hAnsi="Times New Roman" w:cs="Times New Roman"/>
          <w:sz w:val="24"/>
          <w:szCs w:val="24"/>
        </w:rPr>
      </w:pPr>
      <w:proofErr w:type="gramStart"/>
      <w:r w:rsidRPr="00020F18">
        <w:rPr>
          <w:rFonts w:ascii="Times New Roman" w:hAnsi="Times New Roman" w:cs="Times New Roman"/>
          <w:sz w:val="24"/>
          <w:szCs w:val="24"/>
        </w:rPr>
        <w:t>Blackwell Publishing.</w:t>
      </w:r>
      <w:proofErr w:type="gramEnd"/>
    </w:p>
    <w:p w:rsidR="00020F18" w:rsidRPr="00020F18" w:rsidRDefault="00020F18" w:rsidP="00020F18">
      <w:pPr>
        <w:widowControl w:val="0"/>
        <w:autoSpaceDE w:val="0"/>
        <w:autoSpaceDN w:val="0"/>
        <w:adjustRightInd w:val="0"/>
        <w:spacing w:after="0" w:line="240" w:lineRule="auto"/>
        <w:rPr>
          <w:rFonts w:ascii="Times New Roman" w:hAnsi="Times New Roman" w:cs="Times New Roman"/>
          <w:sz w:val="24"/>
          <w:szCs w:val="24"/>
        </w:rPr>
      </w:pPr>
    </w:p>
    <w:p w:rsidR="00020F18" w:rsidRPr="00020F18" w:rsidRDefault="00020F18" w:rsidP="00020F18">
      <w:pPr>
        <w:widowControl w:val="0"/>
        <w:autoSpaceDE w:val="0"/>
        <w:autoSpaceDN w:val="0"/>
        <w:adjustRightInd w:val="0"/>
        <w:spacing w:after="0" w:line="240" w:lineRule="auto"/>
        <w:rPr>
          <w:rFonts w:ascii="Times New Roman" w:hAnsi="Times New Roman" w:cs="Times New Roman"/>
          <w:sz w:val="24"/>
          <w:szCs w:val="24"/>
        </w:rPr>
      </w:pPr>
      <w:r w:rsidRPr="00020F18">
        <w:rPr>
          <w:rFonts w:ascii="Times New Roman" w:hAnsi="Times New Roman" w:cs="Times New Roman"/>
          <w:sz w:val="24"/>
          <w:szCs w:val="24"/>
        </w:rPr>
        <w:t xml:space="preserve">Milroy, Lesley.1980. </w:t>
      </w:r>
      <w:proofErr w:type="gramStart"/>
      <w:r w:rsidRPr="00020F18">
        <w:rPr>
          <w:rFonts w:ascii="Times New Roman" w:hAnsi="Times New Roman" w:cs="Times New Roman"/>
          <w:i/>
          <w:sz w:val="24"/>
          <w:szCs w:val="24"/>
        </w:rPr>
        <w:t>Language and social networks</w:t>
      </w:r>
      <w:r w:rsidRPr="00020F18">
        <w:rPr>
          <w:rFonts w:ascii="Times New Roman" w:hAnsi="Times New Roman" w:cs="Times New Roman"/>
          <w:sz w:val="24"/>
          <w:szCs w:val="24"/>
        </w:rPr>
        <w:t>.</w:t>
      </w:r>
      <w:proofErr w:type="gramEnd"/>
      <w:r w:rsidRPr="00020F18">
        <w:rPr>
          <w:rFonts w:ascii="Times New Roman" w:hAnsi="Times New Roman" w:cs="Times New Roman"/>
          <w:sz w:val="24"/>
          <w:szCs w:val="24"/>
        </w:rPr>
        <w:t xml:space="preserve"> Oxford: Basil Blackwell.</w:t>
      </w:r>
    </w:p>
    <w:p w:rsidR="00020F18" w:rsidRPr="00020F18" w:rsidRDefault="00020F18" w:rsidP="00020F18">
      <w:pPr>
        <w:widowControl w:val="0"/>
        <w:autoSpaceDE w:val="0"/>
        <w:autoSpaceDN w:val="0"/>
        <w:adjustRightInd w:val="0"/>
        <w:spacing w:after="0" w:line="240" w:lineRule="auto"/>
        <w:rPr>
          <w:rFonts w:ascii="Times New Roman" w:hAnsi="Times New Roman" w:cs="Times New Roman"/>
          <w:sz w:val="24"/>
          <w:szCs w:val="24"/>
        </w:rPr>
      </w:pPr>
    </w:p>
    <w:p w:rsidR="00020F18" w:rsidRPr="00020F18" w:rsidRDefault="00020F18" w:rsidP="00020F18">
      <w:pPr>
        <w:tabs>
          <w:tab w:val="left" w:pos="4885"/>
        </w:tabs>
        <w:spacing w:after="0" w:line="240" w:lineRule="auto"/>
        <w:jc w:val="both"/>
        <w:rPr>
          <w:rFonts w:ascii="Times New Roman" w:hAnsi="Times New Roman" w:cs="Times New Roman"/>
          <w:i/>
          <w:sz w:val="24"/>
          <w:szCs w:val="24"/>
        </w:rPr>
      </w:pPr>
      <w:r w:rsidRPr="00020F18">
        <w:rPr>
          <w:rFonts w:ascii="Times New Roman" w:hAnsi="Times New Roman" w:cs="Times New Roman"/>
          <w:sz w:val="24"/>
          <w:szCs w:val="24"/>
        </w:rPr>
        <w:t xml:space="preserve">Olawsky, Knut J., 2002. What is a word in Dagbani? In Word: </w:t>
      </w:r>
      <w:r w:rsidRPr="00020F18">
        <w:rPr>
          <w:rFonts w:ascii="Times New Roman" w:hAnsi="Times New Roman" w:cs="Times New Roman"/>
          <w:i/>
          <w:sz w:val="24"/>
          <w:szCs w:val="24"/>
        </w:rPr>
        <w:t>a cross-linguistic typology</w:t>
      </w:r>
      <w:r w:rsidRPr="00020F18">
        <w:rPr>
          <w:rFonts w:ascii="Times New Roman" w:hAnsi="Times New Roman" w:cs="Times New Roman"/>
          <w:sz w:val="24"/>
          <w:szCs w:val="24"/>
        </w:rPr>
        <w:t xml:space="preserve">, </w:t>
      </w:r>
      <w:proofErr w:type="gramStart"/>
      <w:r w:rsidRPr="00020F18">
        <w:rPr>
          <w:rFonts w:ascii="Times New Roman" w:hAnsi="Times New Roman" w:cs="Times New Roman"/>
          <w:sz w:val="24"/>
          <w:szCs w:val="24"/>
        </w:rPr>
        <w:t>ed</w:t>
      </w:r>
      <w:proofErr w:type="gramEnd"/>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r w:rsidRPr="00020F18">
        <w:rPr>
          <w:rFonts w:ascii="Times New Roman" w:hAnsi="Times New Roman" w:cs="Times New Roman"/>
          <w:i/>
          <w:sz w:val="24"/>
          <w:szCs w:val="24"/>
        </w:rPr>
        <w:lastRenderedPageBreak/>
        <w:t xml:space="preserve">             </w:t>
      </w:r>
      <w:r w:rsidRPr="00020F18">
        <w:rPr>
          <w:rFonts w:ascii="Times New Roman" w:hAnsi="Times New Roman" w:cs="Times New Roman"/>
          <w:sz w:val="24"/>
          <w:szCs w:val="24"/>
        </w:rPr>
        <w:t xml:space="preserve"> Robert Malcolm Ward Dixon and Alexandra Y Aikhenvald:</w:t>
      </w:r>
      <w:r w:rsidR="004F7F47">
        <w:rPr>
          <w:rFonts w:ascii="Times New Roman" w:hAnsi="Times New Roman" w:cs="Times New Roman"/>
          <w:sz w:val="24"/>
          <w:szCs w:val="24"/>
        </w:rPr>
        <w:t xml:space="preserve"> </w:t>
      </w:r>
      <w:r w:rsidRPr="00020F18">
        <w:rPr>
          <w:rFonts w:ascii="Times New Roman" w:hAnsi="Times New Roman" w:cs="Times New Roman"/>
          <w:sz w:val="24"/>
          <w:szCs w:val="24"/>
        </w:rPr>
        <w:t>205- 226.</w:t>
      </w: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Cambridge: Cambridge Univiversity Press.</w:t>
      </w: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 xml:space="preserve"> </w:t>
      </w:r>
    </w:p>
    <w:p w:rsidR="00020F18" w:rsidRPr="00020F18" w:rsidRDefault="00020F18" w:rsidP="00020F18">
      <w:pPr>
        <w:tabs>
          <w:tab w:val="left" w:pos="4885"/>
        </w:tabs>
        <w:spacing w:after="0" w:line="240" w:lineRule="auto"/>
        <w:jc w:val="both"/>
        <w:rPr>
          <w:rFonts w:ascii="Times New Roman" w:hAnsi="Times New Roman" w:cs="Times New Roman"/>
          <w:i/>
          <w:sz w:val="24"/>
          <w:szCs w:val="24"/>
        </w:rPr>
      </w:pPr>
      <w:r w:rsidRPr="00020F18">
        <w:rPr>
          <w:rFonts w:ascii="Times New Roman" w:hAnsi="Times New Roman" w:cs="Times New Roman"/>
          <w:sz w:val="24"/>
          <w:szCs w:val="24"/>
        </w:rPr>
        <w:t xml:space="preserve">Olawsky, Knut J., 1999. </w:t>
      </w:r>
      <w:r w:rsidRPr="00020F18">
        <w:rPr>
          <w:rFonts w:ascii="Times New Roman" w:hAnsi="Times New Roman" w:cs="Times New Roman"/>
          <w:i/>
          <w:sz w:val="24"/>
          <w:szCs w:val="24"/>
        </w:rPr>
        <w:t>Aspects of Dagbani grammar: with special emphasis on phonology</w:t>
      </w: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r w:rsidRPr="00020F18">
        <w:rPr>
          <w:rFonts w:ascii="Times New Roman" w:hAnsi="Times New Roman" w:cs="Times New Roman"/>
          <w:i/>
          <w:sz w:val="24"/>
          <w:szCs w:val="24"/>
        </w:rPr>
        <w:t xml:space="preserve">             </w:t>
      </w:r>
      <w:proofErr w:type="gramStart"/>
      <w:r w:rsidRPr="00020F18">
        <w:rPr>
          <w:rFonts w:ascii="Times New Roman" w:hAnsi="Times New Roman" w:cs="Times New Roman"/>
          <w:i/>
          <w:sz w:val="24"/>
          <w:szCs w:val="24"/>
        </w:rPr>
        <w:t>and</w:t>
      </w:r>
      <w:proofErr w:type="gramEnd"/>
      <w:r w:rsidRPr="00020F18">
        <w:rPr>
          <w:rFonts w:ascii="Times New Roman" w:hAnsi="Times New Roman" w:cs="Times New Roman"/>
          <w:i/>
          <w:sz w:val="24"/>
          <w:szCs w:val="24"/>
        </w:rPr>
        <w:t xml:space="preserve"> morphology</w:t>
      </w:r>
      <w:r w:rsidRPr="00020F18">
        <w:rPr>
          <w:rFonts w:ascii="Times New Roman" w:hAnsi="Times New Roman" w:cs="Times New Roman"/>
          <w:sz w:val="24"/>
          <w:szCs w:val="24"/>
        </w:rPr>
        <w:t xml:space="preserve">. </w:t>
      </w:r>
      <w:proofErr w:type="gramStart"/>
      <w:r w:rsidRPr="00020F18">
        <w:rPr>
          <w:rFonts w:ascii="Times New Roman" w:hAnsi="Times New Roman" w:cs="Times New Roman"/>
          <w:sz w:val="24"/>
          <w:szCs w:val="24"/>
        </w:rPr>
        <w:t>LINCOM Europa.</w:t>
      </w:r>
      <w:proofErr w:type="gramEnd"/>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 xml:space="preserve">Pepper, Steve. 2010. </w:t>
      </w:r>
      <w:r w:rsidRPr="00020F18">
        <w:rPr>
          <w:rFonts w:ascii="Times New Roman" w:hAnsi="Times New Roman" w:cs="Times New Roman"/>
          <w:i/>
          <w:sz w:val="24"/>
          <w:szCs w:val="24"/>
        </w:rPr>
        <w:t>Nominal compounding in Nizaa - a cognitive perspective</w:t>
      </w:r>
      <w:r w:rsidRPr="00020F18">
        <w:rPr>
          <w:rFonts w:ascii="Times New Roman" w:hAnsi="Times New Roman" w:cs="Times New Roman"/>
          <w:sz w:val="24"/>
          <w:szCs w:val="24"/>
        </w:rPr>
        <w:t>. London: SOAS</w:t>
      </w: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 xml:space="preserve">            </w:t>
      </w:r>
      <w:proofErr w:type="gramStart"/>
      <w:r w:rsidRPr="00020F18">
        <w:rPr>
          <w:rFonts w:ascii="Times New Roman" w:hAnsi="Times New Roman" w:cs="Times New Roman"/>
          <w:sz w:val="24"/>
          <w:szCs w:val="24"/>
        </w:rPr>
        <w:t>, University of London</w:t>
      </w:r>
      <w:proofErr w:type="gramEnd"/>
      <w:r w:rsidRPr="00020F18">
        <w:rPr>
          <w:rFonts w:ascii="Times New Roman" w:hAnsi="Times New Roman" w:cs="Times New Roman"/>
          <w:sz w:val="24"/>
          <w:szCs w:val="24"/>
        </w:rPr>
        <w:t xml:space="preserve"> Dissertation.</w:t>
      </w: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p>
    <w:p w:rsidR="00943486" w:rsidRDefault="00020F18" w:rsidP="00020F18">
      <w:pPr>
        <w:tabs>
          <w:tab w:val="left" w:pos="4885"/>
        </w:tabs>
        <w:spacing w:after="0" w:line="240" w:lineRule="auto"/>
        <w:jc w:val="both"/>
        <w:rPr>
          <w:rFonts w:ascii="Times New Roman" w:hAnsi="Times New Roman" w:cs="Times New Roman"/>
          <w:sz w:val="24"/>
          <w:szCs w:val="24"/>
        </w:rPr>
      </w:pPr>
      <w:proofErr w:type="gramStart"/>
      <w:r w:rsidRPr="00020F18">
        <w:rPr>
          <w:rFonts w:ascii="Times New Roman" w:hAnsi="Times New Roman" w:cs="Times New Roman"/>
          <w:sz w:val="24"/>
          <w:szCs w:val="24"/>
        </w:rPr>
        <w:t>Scalise, Sergio &amp; Antonietta Bisetto.</w:t>
      </w:r>
      <w:proofErr w:type="gramEnd"/>
      <w:r w:rsidRPr="00020F18">
        <w:rPr>
          <w:rFonts w:ascii="Times New Roman" w:hAnsi="Times New Roman" w:cs="Times New Roman"/>
          <w:sz w:val="24"/>
          <w:szCs w:val="24"/>
        </w:rPr>
        <w:t xml:space="preserve"> 2009. The classification of compounds. </w:t>
      </w:r>
      <w:proofErr w:type="gramStart"/>
      <w:r w:rsidRPr="00020F18">
        <w:rPr>
          <w:rFonts w:ascii="Times New Roman" w:hAnsi="Times New Roman" w:cs="Times New Roman"/>
          <w:sz w:val="24"/>
          <w:szCs w:val="24"/>
        </w:rPr>
        <w:t xml:space="preserve">In </w:t>
      </w:r>
      <w:r w:rsidR="00943486">
        <w:rPr>
          <w:rFonts w:ascii="Times New Roman" w:hAnsi="Times New Roman" w:cs="Times New Roman"/>
          <w:sz w:val="24"/>
          <w:szCs w:val="24"/>
        </w:rPr>
        <w:t>R. Lieber &amp; P.</w:t>
      </w:r>
      <w:proofErr w:type="gramEnd"/>
    </w:p>
    <w:p w:rsidR="00943486" w:rsidRDefault="00943486" w:rsidP="00020F18">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020F18" w:rsidRPr="00020F18">
        <w:rPr>
          <w:rFonts w:ascii="Times New Roman" w:hAnsi="Times New Roman" w:cs="Times New Roman"/>
          <w:sz w:val="24"/>
          <w:szCs w:val="24"/>
        </w:rPr>
        <w:t>Štekauer</w:t>
      </w:r>
      <w:r>
        <w:rPr>
          <w:rFonts w:ascii="Times New Roman" w:hAnsi="Times New Roman" w:cs="Times New Roman"/>
          <w:sz w:val="24"/>
          <w:szCs w:val="24"/>
        </w:rPr>
        <w:t xml:space="preserve"> </w:t>
      </w:r>
      <w:r w:rsidR="00020F18" w:rsidRPr="00020F18">
        <w:rPr>
          <w:rFonts w:ascii="Times New Roman" w:hAnsi="Times New Roman" w:cs="Times New Roman"/>
          <w:sz w:val="24"/>
          <w:szCs w:val="24"/>
        </w:rPr>
        <w:t xml:space="preserve">(eds.), </w:t>
      </w:r>
      <w:r w:rsidR="00020F18" w:rsidRPr="00020F18">
        <w:rPr>
          <w:rFonts w:ascii="Times New Roman" w:hAnsi="Times New Roman" w:cs="Times New Roman"/>
          <w:i/>
          <w:sz w:val="24"/>
          <w:szCs w:val="24"/>
        </w:rPr>
        <w:t>Oxford Handbook of Compounding</w:t>
      </w:r>
      <w:r w:rsidR="00020F18" w:rsidRPr="00020F18">
        <w:rPr>
          <w:rFonts w:ascii="Times New Roman" w:hAnsi="Times New Roman" w:cs="Times New Roman"/>
          <w:sz w:val="24"/>
          <w:szCs w:val="24"/>
        </w:rPr>
        <w:t xml:space="preserve"> (3453).</w:t>
      </w:r>
      <w:proofErr w:type="gramEnd"/>
      <w:r w:rsidR="00020F18" w:rsidRPr="00020F18">
        <w:rPr>
          <w:rFonts w:ascii="Times New Roman" w:hAnsi="Times New Roman" w:cs="Times New Roman"/>
          <w:sz w:val="24"/>
          <w:szCs w:val="24"/>
        </w:rPr>
        <w:t xml:space="preserve"> London: Oxford University </w:t>
      </w:r>
      <w:r>
        <w:rPr>
          <w:rFonts w:ascii="Times New Roman" w:hAnsi="Times New Roman" w:cs="Times New Roman"/>
          <w:sz w:val="24"/>
          <w:szCs w:val="24"/>
        </w:rPr>
        <w:t xml:space="preserve"> </w:t>
      </w:r>
    </w:p>
    <w:p w:rsidR="00020F18" w:rsidRPr="00020F18" w:rsidRDefault="00943486" w:rsidP="00020F18">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020F18" w:rsidRPr="00020F18">
        <w:rPr>
          <w:rFonts w:ascii="Times New Roman" w:hAnsi="Times New Roman" w:cs="Times New Roman"/>
          <w:sz w:val="24"/>
          <w:szCs w:val="24"/>
        </w:rPr>
        <w:t>Press.</w:t>
      </w:r>
      <w:proofErr w:type="gramEnd"/>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proofErr w:type="gramStart"/>
      <w:r w:rsidRPr="00020F18">
        <w:rPr>
          <w:rFonts w:ascii="Times New Roman" w:hAnsi="Times New Roman" w:cs="Times New Roman"/>
          <w:sz w:val="24"/>
          <w:szCs w:val="24"/>
        </w:rPr>
        <w:t>Scalise, Sergio &amp; Emiliano Raúl Guevara.</w:t>
      </w:r>
      <w:proofErr w:type="gramEnd"/>
      <w:r w:rsidRPr="00020F18">
        <w:rPr>
          <w:rFonts w:ascii="Times New Roman" w:hAnsi="Times New Roman" w:cs="Times New Roman"/>
          <w:sz w:val="24"/>
          <w:szCs w:val="24"/>
        </w:rPr>
        <w:t xml:space="preserve"> 2006. Exocentric compounding in a typological</w:t>
      </w: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 xml:space="preserve">             </w:t>
      </w:r>
      <w:proofErr w:type="gramStart"/>
      <w:r w:rsidRPr="00020F18">
        <w:rPr>
          <w:rFonts w:ascii="Times New Roman" w:hAnsi="Times New Roman" w:cs="Times New Roman"/>
          <w:sz w:val="24"/>
          <w:szCs w:val="24"/>
        </w:rPr>
        <w:t>framework</w:t>
      </w:r>
      <w:proofErr w:type="gramEnd"/>
      <w:r w:rsidRPr="00020F18">
        <w:rPr>
          <w:rFonts w:ascii="Times New Roman" w:hAnsi="Times New Roman" w:cs="Times New Roman"/>
          <w:sz w:val="24"/>
          <w:szCs w:val="24"/>
        </w:rPr>
        <w:t xml:space="preserve">. </w:t>
      </w:r>
      <w:r w:rsidRPr="00020F18">
        <w:rPr>
          <w:rFonts w:ascii="Times New Roman" w:hAnsi="Times New Roman" w:cs="Times New Roman"/>
          <w:i/>
          <w:sz w:val="24"/>
          <w:szCs w:val="24"/>
        </w:rPr>
        <w:t>Lingue e linguaggio</w:t>
      </w:r>
      <w:r w:rsidRPr="00020F18">
        <w:rPr>
          <w:rFonts w:ascii="Times New Roman" w:hAnsi="Times New Roman" w:cs="Times New Roman"/>
          <w:sz w:val="24"/>
          <w:szCs w:val="24"/>
        </w:rPr>
        <w:t>, 2: 185-206.</w:t>
      </w: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p>
    <w:p w:rsidR="00943486" w:rsidRDefault="00020F18" w:rsidP="00020F18">
      <w:pPr>
        <w:tabs>
          <w:tab w:val="left" w:pos="4885"/>
        </w:tabs>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 xml:space="preserve"> </w:t>
      </w:r>
      <w:proofErr w:type="gramStart"/>
      <w:r w:rsidRPr="00020F18">
        <w:rPr>
          <w:rFonts w:ascii="Times New Roman" w:hAnsi="Times New Roman" w:cs="Times New Roman"/>
          <w:sz w:val="24"/>
          <w:szCs w:val="24"/>
        </w:rPr>
        <w:t>Scalise, Sergio &amp; Irene Vogel.</w:t>
      </w:r>
      <w:proofErr w:type="gramEnd"/>
      <w:r w:rsidRPr="00020F18">
        <w:rPr>
          <w:rFonts w:ascii="Times New Roman" w:hAnsi="Times New Roman" w:cs="Times New Roman"/>
          <w:sz w:val="24"/>
          <w:szCs w:val="24"/>
        </w:rPr>
        <w:t xml:space="preserve"> 2010. Why compounding? In S. Scalise &amp; I. Vogel              </w:t>
      </w:r>
      <w:r w:rsidR="00943486">
        <w:rPr>
          <w:rFonts w:ascii="Times New Roman" w:hAnsi="Times New Roman" w:cs="Times New Roman"/>
          <w:sz w:val="24"/>
          <w:szCs w:val="24"/>
        </w:rPr>
        <w:t xml:space="preserve"> </w:t>
      </w:r>
    </w:p>
    <w:p w:rsidR="00943486" w:rsidRDefault="00943486" w:rsidP="00020F18">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20F18" w:rsidRPr="00020F18">
        <w:rPr>
          <w:rFonts w:ascii="Times New Roman" w:hAnsi="Times New Roman" w:cs="Times New Roman"/>
          <w:sz w:val="24"/>
          <w:szCs w:val="24"/>
        </w:rPr>
        <w:t>(eds.),</w:t>
      </w:r>
      <w:r>
        <w:rPr>
          <w:rFonts w:ascii="Times New Roman" w:hAnsi="Times New Roman" w:cs="Times New Roman"/>
          <w:sz w:val="24"/>
          <w:szCs w:val="24"/>
        </w:rPr>
        <w:t xml:space="preserve"> </w:t>
      </w:r>
      <w:r w:rsidR="00020F18" w:rsidRPr="00020F18">
        <w:rPr>
          <w:rFonts w:ascii="Times New Roman" w:hAnsi="Times New Roman" w:cs="Times New Roman"/>
          <w:i/>
          <w:sz w:val="24"/>
          <w:szCs w:val="24"/>
        </w:rPr>
        <w:t>Cross-disciplinary issues in compounding</w:t>
      </w:r>
      <w:r w:rsidR="00020F18" w:rsidRPr="00020F18">
        <w:rPr>
          <w:rFonts w:ascii="Times New Roman" w:hAnsi="Times New Roman" w:cs="Times New Roman"/>
          <w:sz w:val="24"/>
          <w:szCs w:val="24"/>
        </w:rPr>
        <w:t xml:space="preserve"> (1-18). Amsterdam / Philadelphia</w:t>
      </w:r>
      <w:r>
        <w:rPr>
          <w:rFonts w:ascii="Times New Roman" w:hAnsi="Times New Roman" w:cs="Times New Roman"/>
          <w:sz w:val="24"/>
          <w:szCs w:val="24"/>
        </w:rPr>
        <w:t>:</w:t>
      </w:r>
    </w:p>
    <w:p w:rsidR="00020F18" w:rsidRPr="00020F18" w:rsidRDefault="00943486" w:rsidP="00020F18">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20F18" w:rsidRPr="00020F18">
        <w:rPr>
          <w:rFonts w:ascii="Times New Roman" w:hAnsi="Times New Roman" w:cs="Times New Roman"/>
          <w:sz w:val="24"/>
          <w:szCs w:val="24"/>
        </w:rPr>
        <w:t>John Benjamins Publishing Company.</w:t>
      </w: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p>
    <w:p w:rsidR="00020F18" w:rsidRPr="00020F18" w:rsidRDefault="00890FF9" w:rsidP="00020F18">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Selkirk, Elisabeth O.</w:t>
      </w:r>
      <w:r w:rsidR="00020F18" w:rsidRPr="00020F18">
        <w:rPr>
          <w:rFonts w:ascii="Times New Roman" w:hAnsi="Times New Roman" w:cs="Times New Roman"/>
          <w:sz w:val="24"/>
          <w:szCs w:val="24"/>
        </w:rPr>
        <w:t xml:space="preserve">1982. </w:t>
      </w:r>
      <w:proofErr w:type="gramStart"/>
      <w:r w:rsidR="00020F18" w:rsidRPr="00020F18">
        <w:rPr>
          <w:rFonts w:ascii="Times New Roman" w:hAnsi="Times New Roman" w:cs="Times New Roman"/>
          <w:i/>
          <w:sz w:val="24"/>
          <w:szCs w:val="24"/>
        </w:rPr>
        <w:t>The syntax of words</w:t>
      </w:r>
      <w:r w:rsidR="00020F18" w:rsidRPr="00020F18">
        <w:rPr>
          <w:rFonts w:ascii="Times New Roman" w:hAnsi="Times New Roman" w:cs="Times New Roman"/>
          <w:sz w:val="24"/>
          <w:szCs w:val="24"/>
        </w:rPr>
        <w:t>.</w:t>
      </w:r>
      <w:proofErr w:type="gramEnd"/>
      <w:r w:rsidR="00020F18" w:rsidRPr="00020F18">
        <w:rPr>
          <w:rFonts w:ascii="Times New Roman" w:hAnsi="Times New Roman" w:cs="Times New Roman"/>
          <w:sz w:val="24"/>
          <w:szCs w:val="24"/>
        </w:rPr>
        <w:t xml:space="preserve"> Cambridge, MA: MIT Press.</w:t>
      </w: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p>
    <w:p w:rsidR="00943486" w:rsidRDefault="00020F18" w:rsidP="00020F18">
      <w:pPr>
        <w:tabs>
          <w:tab w:val="left" w:pos="4885"/>
        </w:tabs>
        <w:spacing w:after="0" w:line="240" w:lineRule="auto"/>
        <w:jc w:val="both"/>
        <w:rPr>
          <w:rFonts w:ascii="Times New Roman" w:hAnsi="Times New Roman" w:cs="Times New Roman"/>
          <w:sz w:val="24"/>
          <w:szCs w:val="24"/>
        </w:rPr>
      </w:pPr>
      <w:r w:rsidRPr="00020F18">
        <w:rPr>
          <w:rFonts w:ascii="Times New Roman" w:hAnsi="Times New Roman" w:cs="Times New Roman"/>
          <w:sz w:val="24"/>
          <w:szCs w:val="24"/>
        </w:rPr>
        <w:t xml:space="preserve">Spencer, Andrew.1991. Morphological theory: An introduction to word structure </w:t>
      </w:r>
      <w:r w:rsidR="00943486">
        <w:rPr>
          <w:rFonts w:ascii="Times New Roman" w:hAnsi="Times New Roman" w:cs="Times New Roman"/>
          <w:sz w:val="24"/>
          <w:szCs w:val="24"/>
        </w:rPr>
        <w:t>in generative</w:t>
      </w:r>
    </w:p>
    <w:p w:rsidR="00020F18" w:rsidRPr="00020F18" w:rsidRDefault="00943486" w:rsidP="00020F18">
      <w:pPr>
        <w:tabs>
          <w:tab w:val="left" w:pos="4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020F18" w:rsidRPr="00020F18">
        <w:rPr>
          <w:rFonts w:ascii="Times New Roman" w:hAnsi="Times New Roman" w:cs="Times New Roman"/>
          <w:sz w:val="24"/>
          <w:szCs w:val="24"/>
        </w:rPr>
        <w:t>grammar</w:t>
      </w:r>
      <w:proofErr w:type="gramEnd"/>
      <w:r w:rsidR="00020F18" w:rsidRPr="00020F18">
        <w:rPr>
          <w:rFonts w:ascii="Times New Roman" w:hAnsi="Times New Roman" w:cs="Times New Roman"/>
          <w:sz w:val="24"/>
          <w:szCs w:val="24"/>
        </w:rPr>
        <w:t>. Oxford: Wiley-Blackwell.</w:t>
      </w:r>
    </w:p>
    <w:p w:rsidR="00020F18" w:rsidRPr="00020F18" w:rsidRDefault="00020F18" w:rsidP="00020F18">
      <w:pPr>
        <w:tabs>
          <w:tab w:val="left" w:pos="4885"/>
        </w:tabs>
        <w:spacing w:after="0" w:line="240" w:lineRule="auto"/>
        <w:jc w:val="both"/>
        <w:rPr>
          <w:rFonts w:ascii="Times New Roman" w:hAnsi="Times New Roman" w:cs="Times New Roman"/>
          <w:sz w:val="24"/>
          <w:szCs w:val="24"/>
        </w:rPr>
      </w:pPr>
    </w:p>
    <w:p w:rsidR="00020F18" w:rsidRPr="00020F18" w:rsidRDefault="00020F18" w:rsidP="00020F18">
      <w:pPr>
        <w:widowControl w:val="0"/>
        <w:autoSpaceDE w:val="0"/>
        <w:autoSpaceDN w:val="0"/>
        <w:adjustRightInd w:val="0"/>
        <w:spacing w:after="0" w:line="240" w:lineRule="auto"/>
        <w:rPr>
          <w:rFonts w:ascii="Times New Roman" w:hAnsi="Times New Roman" w:cs="Times New Roman"/>
          <w:sz w:val="24"/>
          <w:szCs w:val="24"/>
        </w:rPr>
      </w:pPr>
      <w:r w:rsidRPr="00020F18">
        <w:rPr>
          <w:rFonts w:ascii="Times New Roman" w:hAnsi="Times New Roman" w:cs="Times New Roman"/>
          <w:sz w:val="24"/>
          <w:szCs w:val="24"/>
        </w:rPr>
        <w:t xml:space="preserve">Trudgill, Peter. 1974. </w:t>
      </w:r>
      <w:r w:rsidRPr="00020F18">
        <w:rPr>
          <w:rFonts w:ascii="Times New Roman" w:hAnsi="Times New Roman" w:cs="Times New Roman"/>
          <w:i/>
          <w:sz w:val="24"/>
          <w:szCs w:val="24"/>
        </w:rPr>
        <w:t>The social differentiation of English in Norwich</w:t>
      </w:r>
      <w:r w:rsidRPr="00020F18">
        <w:rPr>
          <w:rFonts w:ascii="Times New Roman" w:hAnsi="Times New Roman" w:cs="Times New Roman"/>
          <w:sz w:val="24"/>
          <w:szCs w:val="24"/>
        </w:rPr>
        <w:t>. Cambridge: Cambridge</w:t>
      </w:r>
    </w:p>
    <w:p w:rsidR="00020F18" w:rsidRPr="00020F18" w:rsidRDefault="00020F18" w:rsidP="00020F18">
      <w:pPr>
        <w:widowControl w:val="0"/>
        <w:autoSpaceDE w:val="0"/>
        <w:autoSpaceDN w:val="0"/>
        <w:adjustRightInd w:val="0"/>
        <w:spacing w:line="240" w:lineRule="auto"/>
        <w:ind w:firstLine="720"/>
        <w:rPr>
          <w:rFonts w:ascii="Times New Roman" w:hAnsi="Times New Roman" w:cs="Times New Roman"/>
          <w:sz w:val="24"/>
          <w:szCs w:val="24"/>
        </w:rPr>
      </w:pPr>
      <w:proofErr w:type="gramStart"/>
      <w:r w:rsidRPr="00020F18">
        <w:rPr>
          <w:rFonts w:ascii="Times New Roman" w:hAnsi="Times New Roman" w:cs="Times New Roman"/>
          <w:sz w:val="24"/>
          <w:szCs w:val="24"/>
        </w:rPr>
        <w:t>University Press.</w:t>
      </w:r>
      <w:proofErr w:type="gramEnd"/>
    </w:p>
    <w:p w:rsidR="006B66DC" w:rsidRDefault="006B66DC"/>
    <w:sectPr w:rsidR="006B66DC">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18BA" w:rsidRDefault="003318BA">
      <w:pPr>
        <w:spacing w:after="0" w:line="240" w:lineRule="auto"/>
      </w:pPr>
      <w:r>
        <w:separator/>
      </w:r>
    </w:p>
  </w:endnote>
  <w:endnote w:type="continuationSeparator" w:id="0">
    <w:p w:rsidR="003318BA" w:rsidRDefault="003318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Times-Roman">
    <w:altName w:val="MS Gothic"/>
    <w:panose1 w:val="00000000000000000000"/>
    <w:charset w:val="80"/>
    <w:family w:val="auto"/>
    <w:notTrueType/>
    <w:pitch w:val="default"/>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50871683"/>
      <w:docPartObj>
        <w:docPartGallery w:val="Page Numbers (Bottom of Page)"/>
        <w:docPartUnique/>
      </w:docPartObj>
    </w:sdtPr>
    <w:sdtEndPr>
      <w:rPr>
        <w:noProof/>
      </w:rPr>
    </w:sdtEndPr>
    <w:sdtContent>
      <w:p w:rsidR="00D0415E" w:rsidRDefault="00D0415E">
        <w:pPr>
          <w:pStyle w:val="Footer"/>
          <w:jc w:val="center"/>
        </w:pPr>
        <w:r>
          <w:fldChar w:fldCharType="begin"/>
        </w:r>
        <w:r>
          <w:instrText xml:space="preserve"> PAGE   \* MERGEFORMAT </w:instrText>
        </w:r>
        <w:r>
          <w:fldChar w:fldCharType="separate"/>
        </w:r>
        <w:r w:rsidR="00362EC7">
          <w:rPr>
            <w:noProof/>
          </w:rPr>
          <w:t>14</w:t>
        </w:r>
        <w:r>
          <w:rPr>
            <w:noProof/>
          </w:rPr>
          <w:fldChar w:fldCharType="end"/>
        </w:r>
      </w:p>
    </w:sdtContent>
  </w:sdt>
  <w:p w:rsidR="00D0415E" w:rsidRDefault="00D0415E" w:rsidP="00020F18">
    <w:pPr>
      <w:pStyle w:val="Footer"/>
      <w:tabs>
        <w:tab w:val="clear" w:pos="4680"/>
        <w:tab w:val="clear" w:pos="9360"/>
        <w:tab w:val="left" w:pos="2991"/>
      </w:tabs>
    </w:pP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18BA" w:rsidRDefault="003318BA">
      <w:pPr>
        <w:spacing w:after="0" w:line="240" w:lineRule="auto"/>
      </w:pPr>
      <w:r>
        <w:separator/>
      </w:r>
    </w:p>
  </w:footnote>
  <w:footnote w:type="continuationSeparator" w:id="0">
    <w:p w:rsidR="003318BA" w:rsidRDefault="003318B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611BF8"/>
    <w:multiLevelType w:val="hybridMultilevel"/>
    <w:tmpl w:val="A0600F74"/>
    <w:lvl w:ilvl="0" w:tplc="F97EDCC8">
      <w:start w:val="1"/>
      <w:numFmt w:val="lowerLetter"/>
      <w:lvlText w:val="(%1)"/>
      <w:lvlJc w:val="left"/>
      <w:pPr>
        <w:ind w:left="420" w:hanging="360"/>
      </w:pPr>
      <w:rPr>
        <w:rFonts w:hint="default"/>
      </w:rPr>
    </w:lvl>
    <w:lvl w:ilvl="1" w:tplc="04090019">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
    <w:nsid w:val="181A6070"/>
    <w:multiLevelType w:val="hybridMultilevel"/>
    <w:tmpl w:val="FB8CF79C"/>
    <w:lvl w:ilvl="0" w:tplc="DF403106">
      <w:start w:val="1"/>
      <w:numFmt w:val="lowerRoman"/>
      <w:lvlText w:val="(%1)"/>
      <w:lvlJc w:val="left"/>
      <w:pPr>
        <w:ind w:left="840" w:hanging="720"/>
      </w:pPr>
      <w:rPr>
        <w:rFonts w:hint="default"/>
        <w:b w:val="0"/>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2">
    <w:nsid w:val="1B0E25BF"/>
    <w:multiLevelType w:val="hybridMultilevel"/>
    <w:tmpl w:val="838C17B2"/>
    <w:lvl w:ilvl="0" w:tplc="0409001B">
      <w:start w:val="1"/>
      <w:numFmt w:val="lowerRoman"/>
      <w:lvlText w:val="%1."/>
      <w:lvlJc w:val="right"/>
      <w:pPr>
        <w:ind w:left="919" w:hanging="360"/>
      </w:pPr>
    </w:lvl>
    <w:lvl w:ilvl="1" w:tplc="04090019" w:tentative="1">
      <w:start w:val="1"/>
      <w:numFmt w:val="lowerLetter"/>
      <w:lvlText w:val="%2."/>
      <w:lvlJc w:val="left"/>
      <w:pPr>
        <w:ind w:left="1639" w:hanging="360"/>
      </w:pPr>
    </w:lvl>
    <w:lvl w:ilvl="2" w:tplc="0409001B" w:tentative="1">
      <w:start w:val="1"/>
      <w:numFmt w:val="lowerRoman"/>
      <w:lvlText w:val="%3."/>
      <w:lvlJc w:val="right"/>
      <w:pPr>
        <w:ind w:left="2359" w:hanging="180"/>
      </w:pPr>
    </w:lvl>
    <w:lvl w:ilvl="3" w:tplc="0409000F" w:tentative="1">
      <w:start w:val="1"/>
      <w:numFmt w:val="decimal"/>
      <w:lvlText w:val="%4."/>
      <w:lvlJc w:val="left"/>
      <w:pPr>
        <w:ind w:left="3079" w:hanging="360"/>
      </w:pPr>
    </w:lvl>
    <w:lvl w:ilvl="4" w:tplc="04090019" w:tentative="1">
      <w:start w:val="1"/>
      <w:numFmt w:val="lowerLetter"/>
      <w:lvlText w:val="%5."/>
      <w:lvlJc w:val="left"/>
      <w:pPr>
        <w:ind w:left="3799" w:hanging="360"/>
      </w:pPr>
    </w:lvl>
    <w:lvl w:ilvl="5" w:tplc="0409001B" w:tentative="1">
      <w:start w:val="1"/>
      <w:numFmt w:val="lowerRoman"/>
      <w:lvlText w:val="%6."/>
      <w:lvlJc w:val="right"/>
      <w:pPr>
        <w:ind w:left="4519" w:hanging="180"/>
      </w:pPr>
    </w:lvl>
    <w:lvl w:ilvl="6" w:tplc="0409000F" w:tentative="1">
      <w:start w:val="1"/>
      <w:numFmt w:val="decimal"/>
      <w:lvlText w:val="%7."/>
      <w:lvlJc w:val="left"/>
      <w:pPr>
        <w:ind w:left="5239" w:hanging="360"/>
      </w:pPr>
    </w:lvl>
    <w:lvl w:ilvl="7" w:tplc="04090019" w:tentative="1">
      <w:start w:val="1"/>
      <w:numFmt w:val="lowerLetter"/>
      <w:lvlText w:val="%8."/>
      <w:lvlJc w:val="left"/>
      <w:pPr>
        <w:ind w:left="5959" w:hanging="360"/>
      </w:pPr>
    </w:lvl>
    <w:lvl w:ilvl="8" w:tplc="0409001B" w:tentative="1">
      <w:start w:val="1"/>
      <w:numFmt w:val="lowerRoman"/>
      <w:lvlText w:val="%9."/>
      <w:lvlJc w:val="right"/>
      <w:pPr>
        <w:ind w:left="6679" w:hanging="180"/>
      </w:pPr>
    </w:lvl>
  </w:abstractNum>
  <w:abstractNum w:abstractNumId="3">
    <w:nsid w:val="20C56D2A"/>
    <w:multiLevelType w:val="hybridMultilevel"/>
    <w:tmpl w:val="7C66D0C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3DD0564"/>
    <w:multiLevelType w:val="hybridMultilevel"/>
    <w:tmpl w:val="C074D2A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B71377A"/>
    <w:multiLevelType w:val="hybridMultilevel"/>
    <w:tmpl w:val="DE7E2C6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C0069AC"/>
    <w:multiLevelType w:val="hybridMultilevel"/>
    <w:tmpl w:val="820EE852"/>
    <w:lvl w:ilvl="0" w:tplc="79D096AA">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7">
    <w:nsid w:val="4D3D5B5E"/>
    <w:multiLevelType w:val="hybridMultilevel"/>
    <w:tmpl w:val="441C3B72"/>
    <w:lvl w:ilvl="0" w:tplc="B2BC664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36750F2"/>
    <w:multiLevelType w:val="hybridMultilevel"/>
    <w:tmpl w:val="F01AAB10"/>
    <w:lvl w:ilvl="0" w:tplc="A0BA994E">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9">
    <w:nsid w:val="59056093"/>
    <w:multiLevelType w:val="hybridMultilevel"/>
    <w:tmpl w:val="EF0E8AA0"/>
    <w:lvl w:ilvl="0" w:tplc="20F6F07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5D11248E"/>
    <w:multiLevelType w:val="hybridMultilevel"/>
    <w:tmpl w:val="3F30858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D183CB0"/>
    <w:multiLevelType w:val="hybridMultilevel"/>
    <w:tmpl w:val="8750798A"/>
    <w:lvl w:ilvl="0" w:tplc="1E7CFD22">
      <w:start w:val="1"/>
      <w:numFmt w:val="lowerRoman"/>
      <w:lvlText w:val="%1."/>
      <w:lvlJc w:val="righ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6800025"/>
    <w:multiLevelType w:val="hybridMultilevel"/>
    <w:tmpl w:val="698A505C"/>
    <w:lvl w:ilvl="0" w:tplc="0409001B">
      <w:start w:val="1"/>
      <w:numFmt w:val="lowerRoman"/>
      <w:lvlText w:val="%1."/>
      <w:lvlJc w:val="right"/>
      <w:pPr>
        <w:ind w:left="960" w:hanging="360"/>
      </w:p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13">
    <w:nsid w:val="73AC57A2"/>
    <w:multiLevelType w:val="hybridMultilevel"/>
    <w:tmpl w:val="D03C3BF2"/>
    <w:lvl w:ilvl="0" w:tplc="FDB47548">
      <w:start w:val="12"/>
      <w:numFmt w:val="bullet"/>
      <w:lvlText w:val=""/>
      <w:lvlJc w:val="left"/>
      <w:pPr>
        <w:ind w:left="720" w:hanging="360"/>
      </w:pPr>
      <w:rPr>
        <w:rFonts w:ascii="Symbol" w:eastAsiaTheme="minorEastAsia"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8315265"/>
    <w:multiLevelType w:val="hybridMultilevel"/>
    <w:tmpl w:val="6AC2FF5C"/>
    <w:lvl w:ilvl="0" w:tplc="4568006C">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num w:numId="1">
    <w:abstractNumId w:val="9"/>
  </w:num>
  <w:num w:numId="2">
    <w:abstractNumId w:val="11"/>
  </w:num>
  <w:num w:numId="3">
    <w:abstractNumId w:val="0"/>
  </w:num>
  <w:num w:numId="4">
    <w:abstractNumId w:val="13"/>
  </w:num>
  <w:num w:numId="5">
    <w:abstractNumId w:val="6"/>
  </w:num>
  <w:num w:numId="6">
    <w:abstractNumId w:val="8"/>
  </w:num>
  <w:num w:numId="7">
    <w:abstractNumId w:val="1"/>
  </w:num>
  <w:num w:numId="8">
    <w:abstractNumId w:val="14"/>
  </w:num>
  <w:num w:numId="9">
    <w:abstractNumId w:val="7"/>
  </w:num>
  <w:num w:numId="10">
    <w:abstractNumId w:val="3"/>
  </w:num>
  <w:num w:numId="11">
    <w:abstractNumId w:val="5"/>
  </w:num>
  <w:num w:numId="12">
    <w:abstractNumId w:val="10"/>
  </w:num>
  <w:num w:numId="13">
    <w:abstractNumId w:val="12"/>
  </w:num>
  <w:num w:numId="14">
    <w:abstractNumId w:val="4"/>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doNotDisplayPageBoundarie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0F18"/>
    <w:rsid w:val="00020F18"/>
    <w:rsid w:val="000854D6"/>
    <w:rsid w:val="00092C36"/>
    <w:rsid w:val="000B5DBD"/>
    <w:rsid w:val="001270DF"/>
    <w:rsid w:val="00142F84"/>
    <w:rsid w:val="001837EE"/>
    <w:rsid w:val="001D4D11"/>
    <w:rsid w:val="0022011A"/>
    <w:rsid w:val="002D2FAE"/>
    <w:rsid w:val="002D6486"/>
    <w:rsid w:val="002E62E5"/>
    <w:rsid w:val="003117A4"/>
    <w:rsid w:val="003318BA"/>
    <w:rsid w:val="0034009C"/>
    <w:rsid w:val="00342B86"/>
    <w:rsid w:val="00360259"/>
    <w:rsid w:val="00362EC7"/>
    <w:rsid w:val="003B6707"/>
    <w:rsid w:val="003E6FDB"/>
    <w:rsid w:val="00400366"/>
    <w:rsid w:val="0040628A"/>
    <w:rsid w:val="004663D3"/>
    <w:rsid w:val="004F7F47"/>
    <w:rsid w:val="00514D78"/>
    <w:rsid w:val="005503A7"/>
    <w:rsid w:val="005527A5"/>
    <w:rsid w:val="00573242"/>
    <w:rsid w:val="005834AB"/>
    <w:rsid w:val="005A5E58"/>
    <w:rsid w:val="005E28E2"/>
    <w:rsid w:val="006042F5"/>
    <w:rsid w:val="006124D3"/>
    <w:rsid w:val="00626E3E"/>
    <w:rsid w:val="00631921"/>
    <w:rsid w:val="006B66DC"/>
    <w:rsid w:val="007936E5"/>
    <w:rsid w:val="007D5A78"/>
    <w:rsid w:val="007E4E7F"/>
    <w:rsid w:val="007F70F0"/>
    <w:rsid w:val="008019FA"/>
    <w:rsid w:val="00824F44"/>
    <w:rsid w:val="00830EBD"/>
    <w:rsid w:val="00852F54"/>
    <w:rsid w:val="0085668D"/>
    <w:rsid w:val="00890FF9"/>
    <w:rsid w:val="008B4F2C"/>
    <w:rsid w:val="008D3DEE"/>
    <w:rsid w:val="008D6B27"/>
    <w:rsid w:val="00900588"/>
    <w:rsid w:val="009131CA"/>
    <w:rsid w:val="00923118"/>
    <w:rsid w:val="00924F97"/>
    <w:rsid w:val="00943486"/>
    <w:rsid w:val="0094371E"/>
    <w:rsid w:val="00955B49"/>
    <w:rsid w:val="00965FCB"/>
    <w:rsid w:val="00A05DA3"/>
    <w:rsid w:val="00A17ABE"/>
    <w:rsid w:val="00A25A58"/>
    <w:rsid w:val="00A9594E"/>
    <w:rsid w:val="00AD137D"/>
    <w:rsid w:val="00AE7469"/>
    <w:rsid w:val="00B00FE2"/>
    <w:rsid w:val="00B03871"/>
    <w:rsid w:val="00B337C2"/>
    <w:rsid w:val="00B40B05"/>
    <w:rsid w:val="00B60066"/>
    <w:rsid w:val="00BA2083"/>
    <w:rsid w:val="00BE1B32"/>
    <w:rsid w:val="00C3372F"/>
    <w:rsid w:val="00C34AE4"/>
    <w:rsid w:val="00CD0F22"/>
    <w:rsid w:val="00D0415E"/>
    <w:rsid w:val="00D052EE"/>
    <w:rsid w:val="00D51AD7"/>
    <w:rsid w:val="00D54773"/>
    <w:rsid w:val="00D937B2"/>
    <w:rsid w:val="00D93A87"/>
    <w:rsid w:val="00DA7E52"/>
    <w:rsid w:val="00DF58BC"/>
    <w:rsid w:val="00E37F83"/>
    <w:rsid w:val="00EA7ABC"/>
    <w:rsid w:val="00EC429B"/>
    <w:rsid w:val="00EE3211"/>
    <w:rsid w:val="00F567E4"/>
    <w:rsid w:val="00F67EF9"/>
    <w:rsid w:val="00F8311D"/>
    <w:rsid w:val="00FA0310"/>
    <w:rsid w:val="00FD6A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24D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0F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0F18"/>
  </w:style>
  <w:style w:type="paragraph" w:styleId="Footer">
    <w:name w:val="footer"/>
    <w:basedOn w:val="Normal"/>
    <w:link w:val="FooterChar"/>
    <w:uiPriority w:val="99"/>
    <w:unhideWhenUsed/>
    <w:rsid w:val="00020F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0F18"/>
  </w:style>
  <w:style w:type="table" w:styleId="TableGrid">
    <w:name w:val="Table Grid"/>
    <w:basedOn w:val="TableNormal"/>
    <w:uiPriority w:val="59"/>
    <w:rsid w:val="00020F18"/>
    <w:pPr>
      <w:spacing w:after="0" w:line="240" w:lineRule="auto"/>
    </w:pPr>
    <w:rPr>
      <w:rFonts w:eastAsiaTheme="minorEastAsi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020F18"/>
    <w:pPr>
      <w:ind w:left="720"/>
      <w:contextualSpacing/>
    </w:pPr>
  </w:style>
  <w:style w:type="paragraph" w:styleId="CommentText">
    <w:name w:val="annotation text"/>
    <w:basedOn w:val="Normal"/>
    <w:link w:val="CommentTextChar"/>
    <w:uiPriority w:val="99"/>
    <w:semiHidden/>
    <w:unhideWhenUsed/>
    <w:rsid w:val="00020F18"/>
    <w:pPr>
      <w:spacing w:line="240" w:lineRule="auto"/>
    </w:pPr>
    <w:rPr>
      <w:sz w:val="20"/>
      <w:szCs w:val="20"/>
    </w:rPr>
  </w:style>
  <w:style w:type="character" w:customStyle="1" w:styleId="CommentTextChar">
    <w:name w:val="Comment Text Char"/>
    <w:basedOn w:val="DefaultParagraphFont"/>
    <w:link w:val="CommentText"/>
    <w:uiPriority w:val="99"/>
    <w:semiHidden/>
    <w:rsid w:val="00020F18"/>
    <w:rPr>
      <w:sz w:val="20"/>
      <w:szCs w:val="20"/>
    </w:rPr>
  </w:style>
  <w:style w:type="character" w:customStyle="1" w:styleId="FootnoteTextChar">
    <w:name w:val="Footnote Text Char"/>
    <w:basedOn w:val="DefaultParagraphFont"/>
    <w:link w:val="FootnoteText"/>
    <w:uiPriority w:val="99"/>
    <w:semiHidden/>
    <w:rsid w:val="00020F18"/>
    <w:rPr>
      <w:sz w:val="20"/>
      <w:szCs w:val="20"/>
    </w:rPr>
  </w:style>
  <w:style w:type="paragraph" w:styleId="FootnoteText">
    <w:name w:val="footnote text"/>
    <w:basedOn w:val="Normal"/>
    <w:link w:val="FootnoteTextChar"/>
    <w:uiPriority w:val="99"/>
    <w:semiHidden/>
    <w:unhideWhenUsed/>
    <w:rsid w:val="00020F18"/>
    <w:pPr>
      <w:spacing w:after="0" w:line="240" w:lineRule="auto"/>
    </w:pPr>
    <w:rPr>
      <w:sz w:val="20"/>
      <w:szCs w:val="20"/>
    </w:rPr>
  </w:style>
  <w:style w:type="character" w:styleId="CommentReference">
    <w:name w:val="annotation reference"/>
    <w:basedOn w:val="DefaultParagraphFont"/>
    <w:uiPriority w:val="99"/>
    <w:semiHidden/>
    <w:unhideWhenUsed/>
    <w:rsid w:val="00020F18"/>
    <w:rPr>
      <w:sz w:val="16"/>
      <w:szCs w:val="16"/>
    </w:rPr>
  </w:style>
  <w:style w:type="character" w:customStyle="1" w:styleId="CommentSubjectChar">
    <w:name w:val="Comment Subject Char"/>
    <w:basedOn w:val="CommentTextChar"/>
    <w:link w:val="CommentSubject"/>
    <w:uiPriority w:val="99"/>
    <w:semiHidden/>
    <w:rsid w:val="00020F18"/>
    <w:rPr>
      <w:b/>
      <w:bCs/>
      <w:sz w:val="20"/>
      <w:szCs w:val="20"/>
    </w:rPr>
  </w:style>
  <w:style w:type="paragraph" w:styleId="CommentSubject">
    <w:name w:val="annotation subject"/>
    <w:basedOn w:val="CommentText"/>
    <w:next w:val="CommentText"/>
    <w:link w:val="CommentSubjectChar"/>
    <w:uiPriority w:val="99"/>
    <w:semiHidden/>
    <w:unhideWhenUsed/>
    <w:rsid w:val="00020F18"/>
    <w:rPr>
      <w:b/>
      <w:bCs/>
    </w:rPr>
  </w:style>
  <w:style w:type="paragraph" w:styleId="BalloonText">
    <w:name w:val="Balloon Text"/>
    <w:basedOn w:val="Normal"/>
    <w:link w:val="BalloonTextChar"/>
    <w:uiPriority w:val="99"/>
    <w:semiHidden/>
    <w:unhideWhenUsed/>
    <w:rsid w:val="00020F1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20F18"/>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24D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0F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0F18"/>
  </w:style>
  <w:style w:type="paragraph" w:styleId="Footer">
    <w:name w:val="footer"/>
    <w:basedOn w:val="Normal"/>
    <w:link w:val="FooterChar"/>
    <w:uiPriority w:val="99"/>
    <w:unhideWhenUsed/>
    <w:rsid w:val="00020F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0F18"/>
  </w:style>
  <w:style w:type="table" w:styleId="TableGrid">
    <w:name w:val="Table Grid"/>
    <w:basedOn w:val="TableNormal"/>
    <w:uiPriority w:val="59"/>
    <w:rsid w:val="00020F18"/>
    <w:pPr>
      <w:spacing w:after="0" w:line="240" w:lineRule="auto"/>
    </w:pPr>
    <w:rPr>
      <w:rFonts w:eastAsiaTheme="minorEastAsi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020F18"/>
    <w:pPr>
      <w:ind w:left="720"/>
      <w:contextualSpacing/>
    </w:pPr>
  </w:style>
  <w:style w:type="paragraph" w:styleId="CommentText">
    <w:name w:val="annotation text"/>
    <w:basedOn w:val="Normal"/>
    <w:link w:val="CommentTextChar"/>
    <w:uiPriority w:val="99"/>
    <w:semiHidden/>
    <w:unhideWhenUsed/>
    <w:rsid w:val="00020F18"/>
    <w:pPr>
      <w:spacing w:line="240" w:lineRule="auto"/>
    </w:pPr>
    <w:rPr>
      <w:sz w:val="20"/>
      <w:szCs w:val="20"/>
    </w:rPr>
  </w:style>
  <w:style w:type="character" w:customStyle="1" w:styleId="CommentTextChar">
    <w:name w:val="Comment Text Char"/>
    <w:basedOn w:val="DefaultParagraphFont"/>
    <w:link w:val="CommentText"/>
    <w:uiPriority w:val="99"/>
    <w:semiHidden/>
    <w:rsid w:val="00020F18"/>
    <w:rPr>
      <w:sz w:val="20"/>
      <w:szCs w:val="20"/>
    </w:rPr>
  </w:style>
  <w:style w:type="character" w:customStyle="1" w:styleId="FootnoteTextChar">
    <w:name w:val="Footnote Text Char"/>
    <w:basedOn w:val="DefaultParagraphFont"/>
    <w:link w:val="FootnoteText"/>
    <w:uiPriority w:val="99"/>
    <w:semiHidden/>
    <w:rsid w:val="00020F18"/>
    <w:rPr>
      <w:sz w:val="20"/>
      <w:szCs w:val="20"/>
    </w:rPr>
  </w:style>
  <w:style w:type="paragraph" w:styleId="FootnoteText">
    <w:name w:val="footnote text"/>
    <w:basedOn w:val="Normal"/>
    <w:link w:val="FootnoteTextChar"/>
    <w:uiPriority w:val="99"/>
    <w:semiHidden/>
    <w:unhideWhenUsed/>
    <w:rsid w:val="00020F18"/>
    <w:pPr>
      <w:spacing w:after="0" w:line="240" w:lineRule="auto"/>
    </w:pPr>
    <w:rPr>
      <w:sz w:val="20"/>
      <w:szCs w:val="20"/>
    </w:rPr>
  </w:style>
  <w:style w:type="character" w:styleId="CommentReference">
    <w:name w:val="annotation reference"/>
    <w:basedOn w:val="DefaultParagraphFont"/>
    <w:uiPriority w:val="99"/>
    <w:semiHidden/>
    <w:unhideWhenUsed/>
    <w:rsid w:val="00020F18"/>
    <w:rPr>
      <w:sz w:val="16"/>
      <w:szCs w:val="16"/>
    </w:rPr>
  </w:style>
  <w:style w:type="character" w:customStyle="1" w:styleId="CommentSubjectChar">
    <w:name w:val="Comment Subject Char"/>
    <w:basedOn w:val="CommentTextChar"/>
    <w:link w:val="CommentSubject"/>
    <w:uiPriority w:val="99"/>
    <w:semiHidden/>
    <w:rsid w:val="00020F18"/>
    <w:rPr>
      <w:b/>
      <w:bCs/>
      <w:sz w:val="20"/>
      <w:szCs w:val="20"/>
    </w:rPr>
  </w:style>
  <w:style w:type="paragraph" w:styleId="CommentSubject">
    <w:name w:val="annotation subject"/>
    <w:basedOn w:val="CommentText"/>
    <w:next w:val="CommentText"/>
    <w:link w:val="CommentSubjectChar"/>
    <w:uiPriority w:val="99"/>
    <w:semiHidden/>
    <w:unhideWhenUsed/>
    <w:rsid w:val="00020F18"/>
    <w:rPr>
      <w:b/>
      <w:bCs/>
    </w:rPr>
  </w:style>
  <w:style w:type="paragraph" w:styleId="BalloonText">
    <w:name w:val="Balloon Text"/>
    <w:basedOn w:val="Normal"/>
    <w:link w:val="BalloonTextChar"/>
    <w:uiPriority w:val="99"/>
    <w:semiHidden/>
    <w:unhideWhenUsed/>
    <w:rsid w:val="00020F1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20F1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33306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1889</TotalTime>
  <Pages>24</Pages>
  <Words>10499</Words>
  <Characters>59849</Characters>
  <Application>Microsoft Office Word</Application>
  <DocSecurity>0</DocSecurity>
  <Lines>498</Lines>
  <Paragraphs>140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70208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 INUSAH RAZAK</dc:creator>
  <cp:lastModifiedBy>MR. INUSAH RAZAK</cp:lastModifiedBy>
  <cp:revision>53</cp:revision>
  <dcterms:created xsi:type="dcterms:W3CDTF">2020-07-19T14:52:00Z</dcterms:created>
  <dcterms:modified xsi:type="dcterms:W3CDTF">2020-07-21T16:04:00Z</dcterms:modified>
</cp:coreProperties>
</file>