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CBB8CF" w14:textId="1EAE410E" w:rsidR="00404A1C" w:rsidRPr="00404A1C" w:rsidRDefault="00404A1C" w:rsidP="004277C1">
      <w:pPr>
        <w:pStyle w:val="JSEALauthorname"/>
        <w:widowControl w:val="0"/>
        <w:jc w:val="both"/>
        <w:rPr>
          <w:bCs/>
          <w:sz w:val="24"/>
          <w:szCs w:val="24"/>
        </w:rPr>
      </w:pPr>
      <w:r w:rsidRPr="00404A1C">
        <w:rPr>
          <w:bCs/>
          <w:sz w:val="24"/>
          <w:szCs w:val="24"/>
        </w:rPr>
        <w:fldChar w:fldCharType="begin"/>
      </w:r>
      <w:r w:rsidRPr="00404A1C">
        <w:rPr>
          <w:bCs/>
          <w:sz w:val="24"/>
          <w:szCs w:val="24"/>
        </w:rPr>
        <w:instrText xml:space="preserve"> HYPERLINK "http://dx.doi.org/10.4314/gjl.v9i1.2" </w:instrText>
      </w:r>
      <w:r w:rsidRPr="00404A1C">
        <w:rPr>
          <w:bCs/>
          <w:sz w:val="24"/>
          <w:szCs w:val="24"/>
        </w:rPr>
        <w:fldChar w:fldCharType="separate"/>
      </w:r>
      <w:r w:rsidRPr="00404A1C">
        <w:rPr>
          <w:rStyle w:val="Hyperlink"/>
          <w:bCs/>
          <w:sz w:val="24"/>
          <w:szCs w:val="24"/>
        </w:rPr>
        <w:t>http://dx.doi.org/10.4314/gjl.v9i1.2</w:t>
      </w:r>
      <w:r w:rsidRPr="00404A1C">
        <w:rPr>
          <w:bCs/>
          <w:sz w:val="24"/>
          <w:szCs w:val="24"/>
        </w:rPr>
        <w:fldChar w:fldCharType="end"/>
      </w:r>
    </w:p>
    <w:p w14:paraId="059891C0" w14:textId="77777777" w:rsidR="00404A1C" w:rsidRPr="00404A1C" w:rsidRDefault="00404A1C" w:rsidP="004277C1">
      <w:pPr>
        <w:pStyle w:val="JSEALSAffiliation"/>
        <w:spacing w:line="280" w:lineRule="exact"/>
      </w:pPr>
    </w:p>
    <w:p w14:paraId="2304ECA3" w14:textId="52583300" w:rsidR="00EE33F8" w:rsidRDefault="00563B6E" w:rsidP="004277C1">
      <w:pPr>
        <w:pStyle w:val="JSEALauthorname"/>
        <w:widowControl w:val="0"/>
        <w:rPr>
          <w:b/>
          <w:sz w:val="24"/>
          <w:szCs w:val="24"/>
        </w:rPr>
      </w:pPr>
      <w:r w:rsidRPr="00563B6E">
        <w:rPr>
          <w:b/>
          <w:sz w:val="24"/>
          <w:szCs w:val="24"/>
        </w:rPr>
        <w:t>DEFINITENESS IN CHIYAO</w:t>
      </w:r>
    </w:p>
    <w:p w14:paraId="1CA96ABB" w14:textId="77777777" w:rsidR="00404A1C" w:rsidRPr="00404A1C" w:rsidRDefault="00404A1C" w:rsidP="004277C1">
      <w:pPr>
        <w:pStyle w:val="JSEALSAffiliation"/>
        <w:spacing w:line="280" w:lineRule="exact"/>
      </w:pPr>
    </w:p>
    <w:p w14:paraId="0EF6E097" w14:textId="7345A858" w:rsidR="00EE33F8" w:rsidRPr="00404A1C" w:rsidRDefault="00404A1C" w:rsidP="004277C1">
      <w:pPr>
        <w:pStyle w:val="JSEALauthorname"/>
        <w:widowControl w:val="0"/>
        <w:ind w:left="110" w:hanging="110"/>
        <w:rPr>
          <w:bCs/>
          <w:i/>
          <w:iCs/>
          <w:sz w:val="24"/>
          <w:szCs w:val="24"/>
        </w:rPr>
      </w:pPr>
      <w:r>
        <w:rPr>
          <w:bCs/>
          <w:i/>
          <w:iCs/>
          <w:sz w:val="24"/>
          <w:szCs w:val="24"/>
        </w:rPr>
        <w:t>Julius Taji</w:t>
      </w:r>
    </w:p>
    <w:p w14:paraId="3012BD40" w14:textId="77777777" w:rsidR="00C4006D" w:rsidRPr="00563B6E" w:rsidRDefault="00C4006D" w:rsidP="004277C1">
      <w:pPr>
        <w:pStyle w:val="Abstracttitle"/>
        <w:keepNext w:val="0"/>
        <w:keepLines w:val="0"/>
        <w:widowControl w:val="0"/>
        <w:spacing w:before="0" w:line="280" w:lineRule="exact"/>
        <w:ind w:left="660" w:right="651"/>
        <w:jc w:val="both"/>
        <w:rPr>
          <w:rFonts w:eastAsia="MS Mincho"/>
          <w:sz w:val="24"/>
          <w:szCs w:val="24"/>
        </w:rPr>
      </w:pPr>
      <w:r w:rsidRPr="00563B6E">
        <w:rPr>
          <w:rFonts w:eastAsia="MS Mincho"/>
          <w:sz w:val="24"/>
          <w:szCs w:val="24"/>
        </w:rPr>
        <w:t>Abstract</w:t>
      </w:r>
    </w:p>
    <w:p w14:paraId="59F30329" w14:textId="79C349B0" w:rsidR="00053D70" w:rsidRDefault="0038578A" w:rsidP="004277C1">
      <w:pPr>
        <w:widowControl w:val="0"/>
        <w:ind w:left="658" w:right="652"/>
        <w:contextualSpacing/>
        <w:jc w:val="both"/>
        <w:rPr>
          <w:sz w:val="24"/>
        </w:rPr>
      </w:pPr>
      <w:r w:rsidRPr="00563B6E">
        <w:rPr>
          <w:sz w:val="24"/>
        </w:rPr>
        <w:t xml:space="preserve">The aim of this paper is to </w:t>
      </w:r>
      <w:r w:rsidR="00394E18" w:rsidRPr="00563B6E">
        <w:rPr>
          <w:sz w:val="24"/>
        </w:rPr>
        <w:t>examine</w:t>
      </w:r>
      <w:r w:rsidRPr="00563B6E">
        <w:rPr>
          <w:sz w:val="24"/>
        </w:rPr>
        <w:t xml:space="preserve"> the linguistic devices </w:t>
      </w:r>
      <w:r w:rsidR="00804E13" w:rsidRPr="00563B6E">
        <w:rPr>
          <w:sz w:val="24"/>
        </w:rPr>
        <w:t xml:space="preserve">used to express definiteness </w:t>
      </w:r>
      <w:r w:rsidR="003625A8" w:rsidRPr="00563B6E">
        <w:rPr>
          <w:sz w:val="24"/>
        </w:rPr>
        <w:t>in Chiyao, a Bantu language of</w:t>
      </w:r>
      <w:r w:rsidR="003625A8" w:rsidRPr="00563B6E">
        <w:rPr>
          <w:rFonts w:eastAsia="Arial Unicode MS"/>
          <w:sz w:val="24"/>
        </w:rPr>
        <w:t xml:space="preserve"> Southern Tanzania, Southern Malawi, and </w:t>
      </w:r>
      <w:r w:rsidR="00E132F2" w:rsidRPr="00563B6E">
        <w:rPr>
          <w:rFonts w:eastAsia="Arial Unicode MS"/>
          <w:sz w:val="24"/>
        </w:rPr>
        <w:t>n</w:t>
      </w:r>
      <w:r w:rsidR="003625A8" w:rsidRPr="00563B6E">
        <w:rPr>
          <w:rFonts w:eastAsia="Arial Unicode MS"/>
          <w:sz w:val="24"/>
        </w:rPr>
        <w:t>orth-western Mozambique.</w:t>
      </w:r>
      <w:r w:rsidR="006C4761" w:rsidRPr="00563B6E">
        <w:rPr>
          <w:rFonts w:eastAsia="Arial Unicode MS"/>
          <w:sz w:val="24"/>
        </w:rPr>
        <w:t xml:space="preserve"> </w:t>
      </w:r>
      <w:r w:rsidR="00F958EB" w:rsidRPr="00563B6E">
        <w:rPr>
          <w:sz w:val="24"/>
        </w:rPr>
        <w:t xml:space="preserve">The analysis is guided by the familiarity theory of definiteness, and </w:t>
      </w:r>
      <w:r w:rsidR="003625A8" w:rsidRPr="00563B6E">
        <w:rPr>
          <w:rFonts w:eastAsia="Arial Unicode MS"/>
          <w:bCs/>
          <w:color w:val="222222"/>
          <w:sz w:val="24"/>
          <w:shd w:val="clear" w:color="auto" w:fill="FEFEFE"/>
        </w:rPr>
        <w:t xml:space="preserve">is based on the data collected through audio-recording </w:t>
      </w:r>
      <w:r w:rsidR="00EB6590" w:rsidRPr="00563B6E">
        <w:rPr>
          <w:rFonts w:eastAsia="Arial Unicode MS"/>
          <w:bCs/>
          <w:color w:val="222222"/>
          <w:sz w:val="24"/>
          <w:shd w:val="clear" w:color="auto" w:fill="FEFEFE"/>
        </w:rPr>
        <w:t xml:space="preserve">of </w:t>
      </w:r>
      <w:r w:rsidR="003625A8" w:rsidRPr="00563B6E">
        <w:rPr>
          <w:rFonts w:eastAsia="Arial Unicode MS"/>
          <w:bCs/>
          <w:color w:val="222222"/>
          <w:sz w:val="24"/>
          <w:shd w:val="clear" w:color="auto" w:fill="FEFEFE"/>
        </w:rPr>
        <w:t xml:space="preserve">traditional narratives which were later transcribed to identify utterances with definite NPs. </w:t>
      </w:r>
      <w:r w:rsidR="00E132F2" w:rsidRPr="00563B6E">
        <w:rPr>
          <w:rFonts w:eastAsia="Arial Unicode MS"/>
          <w:bCs/>
          <w:color w:val="222222"/>
          <w:sz w:val="24"/>
          <w:shd w:val="clear" w:color="auto" w:fill="FEFEFE"/>
        </w:rPr>
        <w:t>F</w:t>
      </w:r>
      <w:r w:rsidR="003625A8" w:rsidRPr="00563B6E">
        <w:rPr>
          <w:rFonts w:eastAsia="Arial Unicode MS"/>
          <w:bCs/>
          <w:color w:val="222222"/>
          <w:sz w:val="24"/>
          <w:shd w:val="clear" w:color="auto" w:fill="FEFEFE"/>
        </w:rPr>
        <w:t xml:space="preserve">indings establish </w:t>
      </w:r>
      <w:r w:rsidR="00534C05" w:rsidRPr="00563B6E">
        <w:rPr>
          <w:rFonts w:eastAsia="Arial Unicode MS"/>
          <w:bCs/>
          <w:color w:val="222222"/>
          <w:sz w:val="24"/>
          <w:shd w:val="clear" w:color="auto" w:fill="FEFEFE"/>
        </w:rPr>
        <w:t>three main strategies of signalling definiteness in the language, which include morphological, morphosyntactic, and use of bare nouns</w:t>
      </w:r>
      <w:r w:rsidR="004C7897" w:rsidRPr="00563B6E">
        <w:rPr>
          <w:rFonts w:eastAsia="Arial Unicode MS"/>
          <w:bCs/>
          <w:color w:val="222222"/>
          <w:sz w:val="24"/>
          <w:shd w:val="clear" w:color="auto" w:fill="FEFEFE"/>
        </w:rPr>
        <w:t>.</w:t>
      </w:r>
      <w:r w:rsidR="003625A8" w:rsidRPr="00563B6E">
        <w:rPr>
          <w:rFonts w:eastAsia="Arial Unicode MS"/>
          <w:bCs/>
          <w:color w:val="222222"/>
          <w:sz w:val="24"/>
          <w:shd w:val="clear" w:color="auto" w:fill="FEFEFE"/>
        </w:rPr>
        <w:t xml:space="preserve"> </w:t>
      </w:r>
      <w:r w:rsidR="00E132F2" w:rsidRPr="00563B6E">
        <w:rPr>
          <w:rFonts w:eastAsia="Arial Unicode MS"/>
          <w:bCs/>
          <w:color w:val="222222"/>
          <w:sz w:val="24"/>
          <w:shd w:val="clear" w:color="auto" w:fill="FEFEFE"/>
        </w:rPr>
        <w:t>The m</w:t>
      </w:r>
      <w:r w:rsidR="003625A8" w:rsidRPr="00563B6E">
        <w:rPr>
          <w:rFonts w:eastAsia="Arial Unicode MS"/>
          <w:bCs/>
          <w:color w:val="222222"/>
          <w:sz w:val="24"/>
          <w:shd w:val="clear" w:color="auto" w:fill="FEFEFE"/>
        </w:rPr>
        <w:t xml:space="preserve">orphological indicators of definiteness include </w:t>
      </w:r>
      <w:r w:rsidR="00282587" w:rsidRPr="00563B6E">
        <w:rPr>
          <w:rFonts w:eastAsia="Arial Unicode MS"/>
          <w:bCs/>
          <w:color w:val="222222"/>
          <w:sz w:val="24"/>
          <w:shd w:val="clear" w:color="auto" w:fill="FEFEFE"/>
        </w:rPr>
        <w:t>subject and</w:t>
      </w:r>
      <w:r w:rsidR="00EB6590" w:rsidRPr="00563B6E">
        <w:rPr>
          <w:rFonts w:eastAsia="Arial Unicode MS"/>
          <w:bCs/>
          <w:color w:val="222222"/>
          <w:sz w:val="24"/>
          <w:shd w:val="clear" w:color="auto" w:fill="FEFEFE"/>
        </w:rPr>
        <w:t xml:space="preserve"> </w:t>
      </w:r>
      <w:r w:rsidR="003625A8" w:rsidRPr="00563B6E">
        <w:rPr>
          <w:rFonts w:eastAsia="Malgun Gothic"/>
          <w:sz w:val="24"/>
          <w:lang w:eastAsia="ko-KR"/>
        </w:rPr>
        <w:t>object markers</w:t>
      </w:r>
      <w:r w:rsidR="00EB6590" w:rsidRPr="00563B6E">
        <w:rPr>
          <w:rFonts w:eastAsia="Malgun Gothic"/>
          <w:sz w:val="24"/>
          <w:lang w:eastAsia="ko-KR"/>
        </w:rPr>
        <w:t xml:space="preserve"> </w:t>
      </w:r>
      <w:r w:rsidR="003625A8" w:rsidRPr="00563B6E">
        <w:rPr>
          <w:sz w:val="24"/>
        </w:rPr>
        <w:t xml:space="preserve">while </w:t>
      </w:r>
      <w:r w:rsidR="00E132F2" w:rsidRPr="00563B6E">
        <w:rPr>
          <w:sz w:val="24"/>
        </w:rPr>
        <w:t xml:space="preserve">the </w:t>
      </w:r>
      <w:r w:rsidR="003625A8" w:rsidRPr="00563B6E">
        <w:rPr>
          <w:sz w:val="24"/>
        </w:rPr>
        <w:t>morphosyntactic indicators include demonstratives</w:t>
      </w:r>
      <w:r w:rsidR="00282587" w:rsidRPr="00563B6E">
        <w:rPr>
          <w:sz w:val="24"/>
        </w:rPr>
        <w:t>, locative particles</w:t>
      </w:r>
      <w:r w:rsidR="006B13C1" w:rsidRPr="00563B6E">
        <w:rPr>
          <w:sz w:val="24"/>
        </w:rPr>
        <w:t>,</w:t>
      </w:r>
      <w:r w:rsidR="003625A8" w:rsidRPr="00563B6E">
        <w:rPr>
          <w:sz w:val="24"/>
        </w:rPr>
        <w:t xml:space="preserve"> possessive </w:t>
      </w:r>
      <w:r w:rsidR="001C32A6" w:rsidRPr="00563B6E">
        <w:rPr>
          <w:sz w:val="24"/>
        </w:rPr>
        <w:t>determiners</w:t>
      </w:r>
      <w:r w:rsidR="006B13C1" w:rsidRPr="00563B6E">
        <w:rPr>
          <w:sz w:val="24"/>
        </w:rPr>
        <w:t>, genitive expressions, and relative clauses</w:t>
      </w:r>
      <w:r w:rsidR="003625A8" w:rsidRPr="00563B6E">
        <w:rPr>
          <w:sz w:val="24"/>
        </w:rPr>
        <w:t xml:space="preserve">. </w:t>
      </w:r>
      <w:r w:rsidR="00282587" w:rsidRPr="00563B6E">
        <w:rPr>
          <w:sz w:val="24"/>
        </w:rPr>
        <w:t xml:space="preserve">Bare definiteness is mainly expressed by nouns of inalienable possession, including </w:t>
      </w:r>
      <w:r w:rsidR="00F958EB" w:rsidRPr="00563B6E">
        <w:rPr>
          <w:sz w:val="24"/>
        </w:rPr>
        <w:t xml:space="preserve">those denoting body parts and family relations. </w:t>
      </w:r>
      <w:r w:rsidR="00053D70" w:rsidRPr="00563B6E">
        <w:rPr>
          <w:sz w:val="24"/>
        </w:rPr>
        <w:t xml:space="preserve">These findings enrich the existing literature on definiteness in Bantu languages and </w:t>
      </w:r>
      <w:r w:rsidR="00A01DC1" w:rsidRPr="00563B6E">
        <w:rPr>
          <w:sz w:val="24"/>
        </w:rPr>
        <w:t>inform</w:t>
      </w:r>
      <w:r w:rsidR="00053D70" w:rsidRPr="00563B6E">
        <w:rPr>
          <w:sz w:val="24"/>
        </w:rPr>
        <w:t xml:space="preserve"> future typological and comparative studies on this subject.</w:t>
      </w:r>
    </w:p>
    <w:p w14:paraId="53EED747" w14:textId="77777777" w:rsidR="00563B6E" w:rsidRPr="00563B6E" w:rsidRDefault="00563B6E" w:rsidP="004277C1">
      <w:pPr>
        <w:widowControl w:val="0"/>
        <w:ind w:left="658" w:right="652"/>
        <w:contextualSpacing/>
        <w:jc w:val="both"/>
        <w:rPr>
          <w:sz w:val="24"/>
        </w:rPr>
      </w:pPr>
    </w:p>
    <w:p w14:paraId="5ACD1D9A" w14:textId="77777777" w:rsidR="00773BA4" w:rsidRPr="00563B6E" w:rsidRDefault="00C4006D" w:rsidP="004277C1">
      <w:pPr>
        <w:widowControl w:val="0"/>
        <w:ind w:left="550" w:firstLine="110"/>
        <w:jc w:val="both"/>
        <w:rPr>
          <w:rFonts w:eastAsia="MS Mincho"/>
          <w:sz w:val="24"/>
        </w:rPr>
      </w:pPr>
      <w:r w:rsidRPr="00563B6E">
        <w:rPr>
          <w:rFonts w:eastAsia="MS Mincho"/>
          <w:b/>
          <w:sz w:val="24"/>
        </w:rPr>
        <w:t>Keywords:</w:t>
      </w:r>
      <w:r w:rsidR="0031049C" w:rsidRPr="00563B6E">
        <w:rPr>
          <w:rFonts w:eastAsia="MS Mincho"/>
          <w:b/>
          <w:sz w:val="24"/>
        </w:rPr>
        <w:t xml:space="preserve"> </w:t>
      </w:r>
      <w:r w:rsidR="00616DB8" w:rsidRPr="00563B6E">
        <w:rPr>
          <w:rFonts w:eastAsia="MS Mincho"/>
          <w:sz w:val="24"/>
        </w:rPr>
        <w:t xml:space="preserve">Bantu, Chiyao, </w:t>
      </w:r>
      <w:r w:rsidR="00BC1ED5" w:rsidRPr="00563B6E">
        <w:rPr>
          <w:rFonts w:eastAsia="MS Mincho"/>
          <w:sz w:val="24"/>
        </w:rPr>
        <w:t>Definiteness, Familiarity</w:t>
      </w:r>
      <w:r w:rsidR="00282587" w:rsidRPr="00563B6E">
        <w:rPr>
          <w:rFonts w:eastAsia="MS Mincho"/>
          <w:sz w:val="24"/>
        </w:rPr>
        <w:t xml:space="preserve"> theory</w:t>
      </w:r>
      <w:r w:rsidR="00616DB8" w:rsidRPr="00563B6E">
        <w:rPr>
          <w:rFonts w:eastAsia="MS Mincho"/>
          <w:sz w:val="24"/>
        </w:rPr>
        <w:t xml:space="preserve">, </w:t>
      </w:r>
      <w:r w:rsidR="00ED1D34" w:rsidRPr="00563B6E">
        <w:rPr>
          <w:rFonts w:eastAsia="MS Mincho"/>
          <w:sz w:val="24"/>
        </w:rPr>
        <w:t>NP</w:t>
      </w:r>
    </w:p>
    <w:p w14:paraId="09F57165" w14:textId="77777777" w:rsidR="00773BA4" w:rsidRPr="00563B6E" w:rsidRDefault="00773BA4" w:rsidP="004277C1">
      <w:pPr>
        <w:widowControl w:val="0"/>
        <w:jc w:val="both"/>
        <w:rPr>
          <w:rFonts w:eastAsia="MS Mincho"/>
          <w:sz w:val="24"/>
        </w:rPr>
      </w:pPr>
    </w:p>
    <w:p w14:paraId="280BD801" w14:textId="15C5086B" w:rsidR="004518C6" w:rsidRPr="004277C1" w:rsidRDefault="00B53734" w:rsidP="004277C1">
      <w:pPr>
        <w:widowControl w:val="0"/>
        <w:jc w:val="both"/>
        <w:rPr>
          <w:b/>
          <w:sz w:val="28"/>
          <w:szCs w:val="28"/>
        </w:rPr>
      </w:pPr>
      <w:r w:rsidRPr="004277C1">
        <w:rPr>
          <w:b/>
          <w:sz w:val="28"/>
          <w:szCs w:val="28"/>
        </w:rPr>
        <w:t>1.</w:t>
      </w:r>
      <w:r w:rsidR="004277C1">
        <w:rPr>
          <w:b/>
          <w:sz w:val="28"/>
          <w:szCs w:val="28"/>
        </w:rPr>
        <w:t>0</w:t>
      </w:r>
      <w:r w:rsidRPr="004277C1">
        <w:rPr>
          <w:b/>
          <w:sz w:val="28"/>
          <w:szCs w:val="28"/>
        </w:rPr>
        <w:t xml:space="preserve"> </w:t>
      </w:r>
      <w:r w:rsidR="00EE33F8" w:rsidRPr="004277C1">
        <w:rPr>
          <w:b/>
          <w:sz w:val="28"/>
          <w:szCs w:val="28"/>
        </w:rPr>
        <w:t>Introduction</w:t>
      </w:r>
    </w:p>
    <w:p w14:paraId="6B4F160D" w14:textId="77777777" w:rsidR="004277C1" w:rsidRDefault="004277C1" w:rsidP="004277C1">
      <w:pPr>
        <w:widowControl w:val="0"/>
        <w:jc w:val="both"/>
        <w:rPr>
          <w:sz w:val="24"/>
        </w:rPr>
      </w:pPr>
    </w:p>
    <w:p w14:paraId="696A6D8F" w14:textId="7C8A93A5" w:rsidR="003F1D24" w:rsidRPr="00563B6E" w:rsidRDefault="00DF6437" w:rsidP="004277C1">
      <w:pPr>
        <w:widowControl w:val="0"/>
        <w:jc w:val="both"/>
        <w:rPr>
          <w:sz w:val="24"/>
        </w:rPr>
      </w:pPr>
      <w:r w:rsidRPr="00563B6E">
        <w:rPr>
          <w:sz w:val="24"/>
        </w:rPr>
        <w:t>D</w:t>
      </w:r>
      <w:r w:rsidR="003F1D24" w:rsidRPr="00563B6E">
        <w:rPr>
          <w:sz w:val="24"/>
        </w:rPr>
        <w:t xml:space="preserve">efiniteness is a grammatical category </w:t>
      </w:r>
      <w:r w:rsidR="00642513" w:rsidRPr="00563B6E">
        <w:rPr>
          <w:sz w:val="24"/>
        </w:rPr>
        <w:t xml:space="preserve">that indicates </w:t>
      </w:r>
      <w:r w:rsidR="003F1D24" w:rsidRPr="00563B6E">
        <w:rPr>
          <w:sz w:val="24"/>
        </w:rPr>
        <w:t>whether or not the referent of a phrase is assumed by the speaker to be identifiable to the addressee</w:t>
      </w:r>
      <w:r w:rsidRPr="00563B6E">
        <w:rPr>
          <w:sz w:val="24"/>
        </w:rPr>
        <w:t xml:space="preserve"> (Lambrecht</w:t>
      </w:r>
      <w:r w:rsidR="00FC75F6" w:rsidRPr="00563B6E">
        <w:rPr>
          <w:sz w:val="24"/>
        </w:rPr>
        <w:t xml:space="preserve">, </w:t>
      </w:r>
      <w:r w:rsidRPr="00563B6E">
        <w:rPr>
          <w:sz w:val="24"/>
        </w:rPr>
        <w:t>1996)</w:t>
      </w:r>
      <w:r w:rsidR="003F1D24" w:rsidRPr="00563B6E">
        <w:rPr>
          <w:sz w:val="24"/>
        </w:rPr>
        <w:t xml:space="preserve">. </w:t>
      </w:r>
      <w:r w:rsidRPr="00563B6E">
        <w:rPr>
          <w:sz w:val="24"/>
        </w:rPr>
        <w:t>According to Lyons (1999), a definite NP</w:t>
      </w:r>
      <w:r w:rsidR="005656AF" w:rsidRPr="00563B6E">
        <w:rPr>
          <w:rStyle w:val="FootnoteReference"/>
          <w:sz w:val="24"/>
        </w:rPr>
        <w:footnoteReference w:id="1"/>
      </w:r>
      <w:r w:rsidRPr="00563B6E">
        <w:rPr>
          <w:sz w:val="24"/>
        </w:rPr>
        <w:t xml:space="preserve"> indicates that both the speaker and hearer are aware of the entity being referred to by the NP. This suggests that, with definite NPs, there is a sense of familiarity </w:t>
      </w:r>
      <w:r w:rsidR="007B53BB" w:rsidRPr="00563B6E">
        <w:rPr>
          <w:sz w:val="24"/>
        </w:rPr>
        <w:t xml:space="preserve">with the referent </w:t>
      </w:r>
      <w:r w:rsidRPr="00563B6E">
        <w:rPr>
          <w:sz w:val="24"/>
        </w:rPr>
        <w:t>and awareness sharing</w:t>
      </w:r>
      <w:r w:rsidR="007B53BB" w:rsidRPr="00563B6E">
        <w:rPr>
          <w:sz w:val="24"/>
        </w:rPr>
        <w:t xml:space="preserve"> among interlocutors</w:t>
      </w:r>
      <w:r w:rsidRPr="00563B6E">
        <w:rPr>
          <w:sz w:val="24"/>
        </w:rPr>
        <w:t xml:space="preserve">. </w:t>
      </w:r>
      <w:r w:rsidR="00FF0AFE" w:rsidRPr="00563B6E">
        <w:rPr>
          <w:sz w:val="24"/>
        </w:rPr>
        <w:t xml:space="preserve">There are cross-linguistic variations regarding how languages </w:t>
      </w:r>
      <w:r w:rsidR="00FF0AFE" w:rsidRPr="00563B6E">
        <w:rPr>
          <w:sz w:val="24"/>
        </w:rPr>
        <w:lastRenderedPageBreak/>
        <w:t xml:space="preserve">express definiteness. However, the most common ways include use of definite and indefinite articles such as the English articles </w:t>
      </w:r>
      <w:r w:rsidR="00FF0AFE" w:rsidRPr="00563B6E">
        <w:rPr>
          <w:i/>
          <w:sz w:val="24"/>
        </w:rPr>
        <w:t>the</w:t>
      </w:r>
      <w:r w:rsidR="00FF0AFE" w:rsidRPr="00563B6E">
        <w:rPr>
          <w:sz w:val="24"/>
        </w:rPr>
        <w:t xml:space="preserve"> and </w:t>
      </w:r>
      <w:r w:rsidR="00FF0AFE" w:rsidRPr="00563B6E">
        <w:rPr>
          <w:i/>
          <w:sz w:val="24"/>
        </w:rPr>
        <w:t>a</w:t>
      </w:r>
      <w:r w:rsidR="00FF0AFE" w:rsidRPr="00563B6E">
        <w:rPr>
          <w:sz w:val="24"/>
        </w:rPr>
        <w:t>, use of affixes, and use of other determiners such as</w:t>
      </w:r>
      <w:r w:rsidR="00732E39" w:rsidRPr="00563B6E">
        <w:rPr>
          <w:sz w:val="24"/>
        </w:rPr>
        <w:t xml:space="preserve"> possessives and demonstratives (Lambrecht, 1996; Lyons, 1999). In addition to these, a significant number of languages employ </w:t>
      </w:r>
      <w:r w:rsidR="003F1D24" w:rsidRPr="00563B6E">
        <w:rPr>
          <w:sz w:val="24"/>
        </w:rPr>
        <w:t>word order, numeral</w:t>
      </w:r>
      <w:r w:rsidR="00732E39" w:rsidRPr="00563B6E">
        <w:rPr>
          <w:sz w:val="24"/>
        </w:rPr>
        <w:t>s</w:t>
      </w:r>
      <w:r w:rsidR="003F1D24" w:rsidRPr="00563B6E">
        <w:rPr>
          <w:sz w:val="24"/>
        </w:rPr>
        <w:t xml:space="preserve">, </w:t>
      </w:r>
      <w:r w:rsidR="00732E39" w:rsidRPr="00563B6E">
        <w:rPr>
          <w:sz w:val="24"/>
        </w:rPr>
        <w:t>and</w:t>
      </w:r>
      <w:r w:rsidR="003F1D24" w:rsidRPr="00563B6E">
        <w:rPr>
          <w:sz w:val="24"/>
        </w:rPr>
        <w:t xml:space="preserve"> case-marking particle</w:t>
      </w:r>
      <w:r w:rsidR="0073462B" w:rsidRPr="00563B6E">
        <w:rPr>
          <w:sz w:val="24"/>
        </w:rPr>
        <w:t>s</w:t>
      </w:r>
      <w:r w:rsidR="00732E39" w:rsidRPr="00563B6E">
        <w:rPr>
          <w:sz w:val="24"/>
        </w:rPr>
        <w:t xml:space="preserve"> as strategies to express definiteness (Lambrecht, 1996).</w:t>
      </w:r>
    </w:p>
    <w:p w14:paraId="32FA06EE" w14:textId="63D7A27C" w:rsidR="00D02287" w:rsidRPr="00563B6E" w:rsidRDefault="00FA2100" w:rsidP="004277C1">
      <w:pPr>
        <w:widowControl w:val="0"/>
        <w:jc w:val="both"/>
        <w:rPr>
          <w:sz w:val="24"/>
        </w:rPr>
      </w:pPr>
      <w:r w:rsidRPr="00563B6E">
        <w:rPr>
          <w:sz w:val="24"/>
        </w:rPr>
        <w:t xml:space="preserve">     </w:t>
      </w:r>
      <w:r w:rsidR="001F0954" w:rsidRPr="00563B6E">
        <w:rPr>
          <w:sz w:val="24"/>
        </w:rPr>
        <w:t>I</w:t>
      </w:r>
      <w:r w:rsidR="00D02287" w:rsidRPr="00563B6E">
        <w:rPr>
          <w:sz w:val="24"/>
        </w:rPr>
        <w:t>n Bantu languages</w:t>
      </w:r>
      <w:r w:rsidR="001F0954" w:rsidRPr="00563B6E">
        <w:rPr>
          <w:sz w:val="24"/>
        </w:rPr>
        <w:t>,</w:t>
      </w:r>
      <w:r w:rsidR="00D02287" w:rsidRPr="00563B6E">
        <w:rPr>
          <w:sz w:val="24"/>
        </w:rPr>
        <w:t xml:space="preserve"> va</w:t>
      </w:r>
      <w:r w:rsidR="00082D87" w:rsidRPr="00563B6E">
        <w:rPr>
          <w:sz w:val="24"/>
        </w:rPr>
        <w:t>rious methods of expressing definiteness</w:t>
      </w:r>
      <w:r w:rsidR="001F0954" w:rsidRPr="00563B6E">
        <w:rPr>
          <w:sz w:val="24"/>
        </w:rPr>
        <w:t xml:space="preserve"> have been reported</w:t>
      </w:r>
      <w:r w:rsidR="00D02287" w:rsidRPr="00563B6E">
        <w:rPr>
          <w:sz w:val="24"/>
        </w:rPr>
        <w:t xml:space="preserve">. Among such methods include </w:t>
      </w:r>
      <w:r w:rsidR="00082D87" w:rsidRPr="00563B6E">
        <w:rPr>
          <w:sz w:val="24"/>
        </w:rPr>
        <w:t xml:space="preserve">the use of </w:t>
      </w:r>
      <w:r w:rsidR="0073462B" w:rsidRPr="00563B6E">
        <w:rPr>
          <w:sz w:val="24"/>
        </w:rPr>
        <w:t xml:space="preserve">nominal </w:t>
      </w:r>
      <w:r w:rsidR="00082D87" w:rsidRPr="00563B6E">
        <w:rPr>
          <w:sz w:val="24"/>
        </w:rPr>
        <w:t>pre-prefix</w:t>
      </w:r>
      <w:r w:rsidR="0073462B" w:rsidRPr="00563B6E">
        <w:rPr>
          <w:sz w:val="24"/>
        </w:rPr>
        <w:t xml:space="preserve"> (NPP)</w:t>
      </w:r>
      <w:r w:rsidR="00082D87" w:rsidRPr="00563B6E">
        <w:rPr>
          <w:sz w:val="24"/>
        </w:rPr>
        <w:t xml:space="preserve"> as in </w:t>
      </w:r>
      <w:proofErr w:type="spellStart"/>
      <w:r w:rsidR="00082D87" w:rsidRPr="00563B6E">
        <w:rPr>
          <w:sz w:val="24"/>
        </w:rPr>
        <w:t>Dzamba</w:t>
      </w:r>
      <w:proofErr w:type="spellEnd"/>
      <w:r w:rsidR="00082D87" w:rsidRPr="00563B6E">
        <w:rPr>
          <w:sz w:val="24"/>
        </w:rPr>
        <w:t xml:space="preserve"> (</w:t>
      </w:r>
      <w:proofErr w:type="spellStart"/>
      <w:r w:rsidR="00082D87" w:rsidRPr="00563B6E">
        <w:rPr>
          <w:sz w:val="24"/>
        </w:rPr>
        <w:t>Bokamba</w:t>
      </w:r>
      <w:proofErr w:type="spellEnd"/>
      <w:r w:rsidR="008A7766" w:rsidRPr="00563B6E">
        <w:rPr>
          <w:sz w:val="24"/>
        </w:rPr>
        <w:t>,</w:t>
      </w:r>
      <w:r w:rsidR="00082D87" w:rsidRPr="00563B6E">
        <w:rPr>
          <w:sz w:val="24"/>
        </w:rPr>
        <w:t xml:space="preserve"> 1971) and Bemba (</w:t>
      </w:r>
      <w:proofErr w:type="spellStart"/>
      <w:r w:rsidR="00D4335F" w:rsidRPr="00563B6E">
        <w:rPr>
          <w:sz w:val="24"/>
        </w:rPr>
        <w:t>Givón</w:t>
      </w:r>
      <w:proofErr w:type="spellEnd"/>
      <w:r w:rsidR="008A7766" w:rsidRPr="00563B6E">
        <w:rPr>
          <w:sz w:val="24"/>
        </w:rPr>
        <w:t>,</w:t>
      </w:r>
      <w:r w:rsidR="00082D87" w:rsidRPr="00563B6E">
        <w:rPr>
          <w:sz w:val="24"/>
        </w:rPr>
        <w:t xml:space="preserve"> 1978); modification by a relative clause, as in </w:t>
      </w:r>
      <w:proofErr w:type="spellStart"/>
      <w:r w:rsidR="00082D87" w:rsidRPr="00563B6E">
        <w:rPr>
          <w:sz w:val="24"/>
        </w:rPr>
        <w:t>Dzamba</w:t>
      </w:r>
      <w:proofErr w:type="spellEnd"/>
      <w:r w:rsidR="00082D87" w:rsidRPr="00563B6E">
        <w:rPr>
          <w:sz w:val="24"/>
        </w:rPr>
        <w:t xml:space="preserve"> (</w:t>
      </w:r>
      <w:proofErr w:type="spellStart"/>
      <w:r w:rsidR="00082D87" w:rsidRPr="00563B6E">
        <w:rPr>
          <w:sz w:val="24"/>
        </w:rPr>
        <w:t>Bokamba</w:t>
      </w:r>
      <w:proofErr w:type="spellEnd"/>
      <w:r w:rsidR="008A7766" w:rsidRPr="00563B6E">
        <w:rPr>
          <w:sz w:val="24"/>
        </w:rPr>
        <w:t>,</w:t>
      </w:r>
      <w:r w:rsidR="00173C00" w:rsidRPr="00563B6E">
        <w:rPr>
          <w:sz w:val="24"/>
        </w:rPr>
        <w:t xml:space="preserve"> 1971);</w:t>
      </w:r>
      <w:r w:rsidR="00082D87" w:rsidRPr="00563B6E">
        <w:rPr>
          <w:sz w:val="24"/>
        </w:rPr>
        <w:t xml:space="preserve"> use of demonstratives, as in Northern Sotho (</w:t>
      </w:r>
      <w:proofErr w:type="spellStart"/>
      <w:r w:rsidR="00082D87" w:rsidRPr="00563B6E">
        <w:rPr>
          <w:sz w:val="24"/>
        </w:rPr>
        <w:t>Mojapelo</w:t>
      </w:r>
      <w:proofErr w:type="spellEnd"/>
      <w:r w:rsidR="008A7766" w:rsidRPr="00563B6E">
        <w:rPr>
          <w:sz w:val="24"/>
        </w:rPr>
        <w:t>,</w:t>
      </w:r>
      <w:r w:rsidR="00082D87" w:rsidRPr="00563B6E">
        <w:rPr>
          <w:sz w:val="24"/>
        </w:rPr>
        <w:t xml:space="preserve"> 2007); use of object markers, as in Northern Sotho (</w:t>
      </w:r>
      <w:proofErr w:type="spellStart"/>
      <w:r w:rsidR="00082D87" w:rsidRPr="00563B6E">
        <w:rPr>
          <w:sz w:val="24"/>
        </w:rPr>
        <w:t>Mojapelo</w:t>
      </w:r>
      <w:proofErr w:type="spellEnd"/>
      <w:r w:rsidR="008A7766" w:rsidRPr="00563B6E">
        <w:rPr>
          <w:sz w:val="24"/>
        </w:rPr>
        <w:t>,</w:t>
      </w:r>
      <w:r w:rsidR="00082D87" w:rsidRPr="00563B6E">
        <w:rPr>
          <w:sz w:val="24"/>
        </w:rPr>
        <w:t xml:space="preserve"> 2007) and isiXhosa (Visser</w:t>
      </w:r>
      <w:r w:rsidR="008A7766" w:rsidRPr="00563B6E">
        <w:rPr>
          <w:sz w:val="24"/>
        </w:rPr>
        <w:t>,</w:t>
      </w:r>
      <w:r w:rsidR="00082D87" w:rsidRPr="00563B6E">
        <w:rPr>
          <w:sz w:val="24"/>
        </w:rPr>
        <w:t xml:space="preserve"> 2008); and the co-occurrence of the </w:t>
      </w:r>
      <w:r w:rsidR="00FC75F6" w:rsidRPr="00563B6E">
        <w:rPr>
          <w:sz w:val="24"/>
        </w:rPr>
        <w:t>subject marker</w:t>
      </w:r>
      <w:r w:rsidR="00F73F16" w:rsidRPr="00563B6E">
        <w:rPr>
          <w:sz w:val="24"/>
        </w:rPr>
        <w:t xml:space="preserve"> </w:t>
      </w:r>
      <w:r w:rsidR="00082D87" w:rsidRPr="00563B6E">
        <w:rPr>
          <w:sz w:val="24"/>
        </w:rPr>
        <w:t xml:space="preserve">and the </w:t>
      </w:r>
      <w:r w:rsidR="0073462B" w:rsidRPr="00563B6E">
        <w:rPr>
          <w:sz w:val="24"/>
        </w:rPr>
        <w:t>nominal pre-prefix</w:t>
      </w:r>
      <w:r w:rsidR="00082D87" w:rsidRPr="00563B6E">
        <w:rPr>
          <w:sz w:val="24"/>
        </w:rPr>
        <w:t xml:space="preserve">, as in </w:t>
      </w:r>
      <w:proofErr w:type="spellStart"/>
      <w:r w:rsidR="00082D87" w:rsidRPr="00563B6E">
        <w:rPr>
          <w:sz w:val="24"/>
        </w:rPr>
        <w:t>Runyankore-Rukiga</w:t>
      </w:r>
      <w:proofErr w:type="spellEnd"/>
      <w:r w:rsidR="00082D87" w:rsidRPr="00563B6E">
        <w:rPr>
          <w:sz w:val="24"/>
        </w:rPr>
        <w:t xml:space="preserve"> (</w:t>
      </w:r>
      <w:proofErr w:type="spellStart"/>
      <w:r w:rsidR="00082D87" w:rsidRPr="00563B6E">
        <w:rPr>
          <w:sz w:val="24"/>
        </w:rPr>
        <w:t>Asiimwe</w:t>
      </w:r>
      <w:proofErr w:type="spellEnd"/>
      <w:r w:rsidR="008A7766" w:rsidRPr="00563B6E">
        <w:rPr>
          <w:sz w:val="24"/>
        </w:rPr>
        <w:t>,</w:t>
      </w:r>
      <w:r w:rsidR="00082D87" w:rsidRPr="00563B6E">
        <w:rPr>
          <w:sz w:val="24"/>
        </w:rPr>
        <w:t xml:space="preserve"> 2014). </w:t>
      </w:r>
    </w:p>
    <w:p w14:paraId="3CE8953A" w14:textId="135D9CD2" w:rsidR="00F06A78" w:rsidRDefault="00FA2100" w:rsidP="004277C1">
      <w:pPr>
        <w:widowControl w:val="0"/>
        <w:contextualSpacing/>
        <w:jc w:val="both"/>
        <w:rPr>
          <w:sz w:val="24"/>
        </w:rPr>
      </w:pPr>
      <w:r w:rsidRPr="00563B6E">
        <w:rPr>
          <w:sz w:val="24"/>
        </w:rPr>
        <w:t xml:space="preserve">     </w:t>
      </w:r>
      <w:r w:rsidR="00D02287" w:rsidRPr="00563B6E">
        <w:rPr>
          <w:sz w:val="24"/>
        </w:rPr>
        <w:t xml:space="preserve">This paper </w:t>
      </w:r>
      <w:r w:rsidR="00586615" w:rsidRPr="00563B6E">
        <w:rPr>
          <w:sz w:val="24"/>
        </w:rPr>
        <w:t>seeks to enrich the existing literature on definiteness in Bantu languages by discussing</w:t>
      </w:r>
      <w:r w:rsidR="00D02287" w:rsidRPr="00563B6E">
        <w:rPr>
          <w:sz w:val="24"/>
        </w:rPr>
        <w:t xml:space="preserve"> different strategies </w:t>
      </w:r>
      <w:r w:rsidR="00173C00" w:rsidRPr="00563B6E">
        <w:rPr>
          <w:sz w:val="24"/>
        </w:rPr>
        <w:t>for</w:t>
      </w:r>
      <w:r w:rsidR="00D02287" w:rsidRPr="00563B6E">
        <w:rPr>
          <w:sz w:val="24"/>
        </w:rPr>
        <w:t xml:space="preserve"> expressing definiteness in Chiyao</w:t>
      </w:r>
      <w:r w:rsidR="000621EC" w:rsidRPr="00563B6E">
        <w:rPr>
          <w:sz w:val="24"/>
        </w:rPr>
        <w:t xml:space="preserve">. </w:t>
      </w:r>
      <w:r w:rsidR="006858C2" w:rsidRPr="00563B6E">
        <w:rPr>
          <w:sz w:val="24"/>
        </w:rPr>
        <w:t xml:space="preserve">The language under discussion, Chiyao, is </w:t>
      </w:r>
      <w:r w:rsidR="003B7488" w:rsidRPr="00563B6E">
        <w:rPr>
          <w:sz w:val="24"/>
        </w:rPr>
        <w:t xml:space="preserve">a cross-border Bantu language spoken </w:t>
      </w:r>
      <w:r w:rsidR="003B7488" w:rsidRPr="00563B6E">
        <w:rPr>
          <w:rFonts w:eastAsia="Arial Unicode MS"/>
          <w:sz w:val="24"/>
        </w:rPr>
        <w:t xml:space="preserve">in Southern Malawi, </w:t>
      </w:r>
      <w:r w:rsidR="007E4049" w:rsidRPr="00563B6E">
        <w:rPr>
          <w:rFonts w:eastAsia="Arial Unicode MS"/>
          <w:sz w:val="24"/>
        </w:rPr>
        <w:t>n</w:t>
      </w:r>
      <w:r w:rsidR="00620856" w:rsidRPr="00563B6E">
        <w:rPr>
          <w:rFonts w:eastAsia="Arial Unicode MS"/>
          <w:sz w:val="24"/>
        </w:rPr>
        <w:t>orth-western</w:t>
      </w:r>
      <w:r w:rsidR="003B7488" w:rsidRPr="00563B6E">
        <w:rPr>
          <w:rFonts w:eastAsia="Arial Unicode MS"/>
          <w:sz w:val="24"/>
        </w:rPr>
        <w:t xml:space="preserve"> Mozambique, and </w:t>
      </w:r>
      <w:r w:rsidR="005365EF" w:rsidRPr="00563B6E">
        <w:rPr>
          <w:rFonts w:eastAsia="Arial Unicode MS"/>
          <w:sz w:val="24"/>
        </w:rPr>
        <w:t>S</w:t>
      </w:r>
      <w:r w:rsidR="003B7488" w:rsidRPr="00563B6E">
        <w:rPr>
          <w:rFonts w:eastAsia="Arial Unicode MS"/>
          <w:sz w:val="24"/>
        </w:rPr>
        <w:t>outhern Tanzania</w:t>
      </w:r>
      <w:r w:rsidR="00653145" w:rsidRPr="00563B6E">
        <w:rPr>
          <w:rFonts w:eastAsia="Arial Unicode MS"/>
          <w:sz w:val="24"/>
        </w:rPr>
        <w:t xml:space="preserve">. The language is classified as P21 in Guthrie’s (1948) classification, and is part of the Ruvuma Bantu branch in </w:t>
      </w:r>
      <w:r w:rsidR="00653145" w:rsidRPr="00563B6E">
        <w:rPr>
          <w:rFonts w:eastAsia="Arial Unicode MS"/>
          <w:sz w:val="24"/>
          <w:lang w:eastAsia="ko-KR"/>
        </w:rPr>
        <w:t xml:space="preserve">Nurse and </w:t>
      </w:r>
      <w:proofErr w:type="spellStart"/>
      <w:r w:rsidR="00653145" w:rsidRPr="00563B6E">
        <w:rPr>
          <w:rFonts w:eastAsia="Arial Unicode MS"/>
          <w:sz w:val="24"/>
          <w:lang w:eastAsia="ko-KR"/>
        </w:rPr>
        <w:t>Philippson’s</w:t>
      </w:r>
      <w:proofErr w:type="spellEnd"/>
      <w:r w:rsidR="00653145" w:rsidRPr="00563B6E">
        <w:rPr>
          <w:rFonts w:eastAsia="Arial Unicode MS"/>
          <w:sz w:val="24"/>
          <w:lang w:eastAsia="ko-KR"/>
        </w:rPr>
        <w:t xml:space="preserve"> (1980) classification.</w:t>
      </w:r>
      <w:r w:rsidR="00977906" w:rsidRPr="00563B6E">
        <w:rPr>
          <w:rFonts w:eastAsia="Arial Unicode MS"/>
          <w:sz w:val="24"/>
          <w:lang w:eastAsia="ko-KR"/>
        </w:rPr>
        <w:t xml:space="preserve"> The next </w:t>
      </w:r>
      <w:r w:rsidR="007B20A5" w:rsidRPr="00563B6E">
        <w:rPr>
          <w:rFonts w:eastAsia="Arial Unicode MS"/>
          <w:sz w:val="24"/>
          <w:lang w:eastAsia="ko-KR"/>
        </w:rPr>
        <w:t>section addresses the theoretical underpinning of the study so as to provide a framework for the discussion that will follow in the subsequent sections</w:t>
      </w:r>
      <w:r w:rsidR="00C46269" w:rsidRPr="00563B6E">
        <w:rPr>
          <w:sz w:val="24"/>
        </w:rPr>
        <w:t>.</w:t>
      </w:r>
    </w:p>
    <w:p w14:paraId="0955DEE3" w14:textId="77777777" w:rsidR="004277C1" w:rsidRPr="00563B6E" w:rsidRDefault="004277C1" w:rsidP="004277C1">
      <w:pPr>
        <w:widowControl w:val="0"/>
        <w:contextualSpacing/>
        <w:jc w:val="both"/>
        <w:rPr>
          <w:sz w:val="24"/>
        </w:rPr>
      </w:pPr>
    </w:p>
    <w:p w14:paraId="41B1B7D3" w14:textId="540DED54" w:rsidR="004D393F" w:rsidRPr="004277C1" w:rsidRDefault="00B53734" w:rsidP="004277C1">
      <w:pPr>
        <w:widowControl w:val="0"/>
        <w:jc w:val="both"/>
        <w:rPr>
          <w:b/>
          <w:sz w:val="28"/>
          <w:szCs w:val="28"/>
        </w:rPr>
      </w:pPr>
      <w:r w:rsidRPr="004277C1">
        <w:rPr>
          <w:b/>
          <w:sz w:val="28"/>
          <w:szCs w:val="28"/>
        </w:rPr>
        <w:t>2.</w:t>
      </w:r>
      <w:r w:rsidR="004277C1" w:rsidRPr="004277C1">
        <w:rPr>
          <w:b/>
          <w:sz w:val="28"/>
          <w:szCs w:val="28"/>
        </w:rPr>
        <w:t>0</w:t>
      </w:r>
      <w:r w:rsidRPr="004277C1">
        <w:rPr>
          <w:b/>
          <w:sz w:val="28"/>
          <w:szCs w:val="28"/>
        </w:rPr>
        <w:t xml:space="preserve"> </w:t>
      </w:r>
      <w:r w:rsidR="004D393F" w:rsidRPr="004277C1">
        <w:rPr>
          <w:b/>
          <w:sz w:val="28"/>
          <w:szCs w:val="28"/>
        </w:rPr>
        <w:t>Theoretical underpinning</w:t>
      </w:r>
    </w:p>
    <w:p w14:paraId="60154790" w14:textId="77777777" w:rsidR="004277C1" w:rsidRDefault="004277C1" w:rsidP="004277C1">
      <w:pPr>
        <w:widowControl w:val="0"/>
        <w:jc w:val="both"/>
        <w:rPr>
          <w:sz w:val="24"/>
        </w:rPr>
      </w:pPr>
    </w:p>
    <w:p w14:paraId="59E5E6C1" w14:textId="2E231480" w:rsidR="005453B7" w:rsidRDefault="004D393F" w:rsidP="004277C1">
      <w:pPr>
        <w:widowControl w:val="0"/>
        <w:contextualSpacing/>
        <w:jc w:val="both"/>
        <w:rPr>
          <w:sz w:val="24"/>
        </w:rPr>
      </w:pPr>
      <w:r w:rsidRPr="00563B6E">
        <w:rPr>
          <w:sz w:val="24"/>
        </w:rPr>
        <w:t xml:space="preserve">The analysis in this paper is </w:t>
      </w:r>
      <w:r w:rsidR="00D823C3" w:rsidRPr="00563B6E">
        <w:rPr>
          <w:sz w:val="24"/>
        </w:rPr>
        <w:t xml:space="preserve">grounded on the familiarity theory of definiteness as proposed by </w:t>
      </w:r>
      <w:proofErr w:type="spellStart"/>
      <w:r w:rsidR="00D823C3" w:rsidRPr="00563B6E">
        <w:rPr>
          <w:sz w:val="24"/>
        </w:rPr>
        <w:t>Christophersen</w:t>
      </w:r>
      <w:proofErr w:type="spellEnd"/>
      <w:r w:rsidR="00D823C3" w:rsidRPr="00563B6E">
        <w:rPr>
          <w:sz w:val="24"/>
        </w:rPr>
        <w:t xml:space="preserve"> (1939) and further </w:t>
      </w:r>
      <w:r w:rsidR="0073462B" w:rsidRPr="00563B6E">
        <w:rPr>
          <w:sz w:val="24"/>
        </w:rPr>
        <w:t>discussed</w:t>
      </w:r>
      <w:r w:rsidR="00D823C3" w:rsidRPr="00563B6E">
        <w:rPr>
          <w:sz w:val="24"/>
        </w:rPr>
        <w:t xml:space="preserve"> by </w:t>
      </w:r>
      <w:proofErr w:type="spellStart"/>
      <w:r w:rsidR="00AA006F" w:rsidRPr="00563B6E">
        <w:rPr>
          <w:sz w:val="24"/>
        </w:rPr>
        <w:t>Karttunen</w:t>
      </w:r>
      <w:proofErr w:type="spellEnd"/>
      <w:r w:rsidR="00AA006F" w:rsidRPr="00563B6E">
        <w:rPr>
          <w:sz w:val="24"/>
        </w:rPr>
        <w:t xml:space="preserve"> (1968) and </w:t>
      </w:r>
      <w:r w:rsidR="00D823C3" w:rsidRPr="00563B6E">
        <w:rPr>
          <w:sz w:val="24"/>
        </w:rPr>
        <w:t xml:space="preserve">Heim (1982). </w:t>
      </w:r>
      <w:r w:rsidR="000F4F61" w:rsidRPr="00563B6E">
        <w:rPr>
          <w:sz w:val="24"/>
        </w:rPr>
        <w:t xml:space="preserve">This theory holds that definite NPs function to signal that the intended referent is already familiar to the audience at the </w:t>
      </w:r>
      <w:r w:rsidR="005453B7" w:rsidRPr="00563B6E">
        <w:rPr>
          <w:sz w:val="24"/>
        </w:rPr>
        <w:t>current stage</w:t>
      </w:r>
      <w:r w:rsidR="000F4F61" w:rsidRPr="00563B6E">
        <w:rPr>
          <w:sz w:val="24"/>
        </w:rPr>
        <w:t xml:space="preserve"> of the conversation. </w:t>
      </w:r>
      <w:r w:rsidR="0073462B" w:rsidRPr="00563B6E">
        <w:rPr>
          <w:sz w:val="24"/>
        </w:rPr>
        <w:t>In this regard</w:t>
      </w:r>
      <w:r w:rsidR="000F4F61" w:rsidRPr="00563B6E">
        <w:rPr>
          <w:sz w:val="24"/>
        </w:rPr>
        <w:t xml:space="preserve">, </w:t>
      </w:r>
      <w:r w:rsidR="00D823C3" w:rsidRPr="00563B6E">
        <w:rPr>
          <w:sz w:val="24"/>
        </w:rPr>
        <w:t xml:space="preserve">in order for an NP to be </w:t>
      </w:r>
      <w:r w:rsidR="00A06416" w:rsidRPr="00563B6E">
        <w:rPr>
          <w:sz w:val="24"/>
        </w:rPr>
        <w:t>interpreted</w:t>
      </w:r>
      <w:r w:rsidR="00D823C3" w:rsidRPr="00563B6E">
        <w:rPr>
          <w:sz w:val="24"/>
        </w:rPr>
        <w:t xml:space="preserve"> as definite, the speaker and the addressee must share some knowledge of the referent.</w:t>
      </w:r>
      <w:r w:rsidR="00016EA0" w:rsidRPr="00563B6E">
        <w:rPr>
          <w:sz w:val="24"/>
        </w:rPr>
        <w:t xml:space="preserve"> Following some scepticism as to </w:t>
      </w:r>
      <w:r w:rsidR="00A06416" w:rsidRPr="00563B6E">
        <w:rPr>
          <w:sz w:val="24"/>
        </w:rPr>
        <w:t>whether</w:t>
      </w:r>
      <w:r w:rsidR="00016EA0" w:rsidRPr="00563B6E">
        <w:rPr>
          <w:sz w:val="24"/>
        </w:rPr>
        <w:t xml:space="preserve"> every NP must have a referent, </w:t>
      </w:r>
      <w:proofErr w:type="spellStart"/>
      <w:r w:rsidR="00016EA0" w:rsidRPr="00563B6E">
        <w:rPr>
          <w:sz w:val="24"/>
        </w:rPr>
        <w:t>Karttunen</w:t>
      </w:r>
      <w:proofErr w:type="spellEnd"/>
      <w:r w:rsidR="00016EA0" w:rsidRPr="00563B6E">
        <w:rPr>
          <w:sz w:val="24"/>
        </w:rPr>
        <w:t xml:space="preserve"> (1968) further developed the theory </w:t>
      </w:r>
      <w:r w:rsidR="00DE51F9" w:rsidRPr="00563B6E">
        <w:rPr>
          <w:sz w:val="24"/>
        </w:rPr>
        <w:t>to include discourse refer</w:t>
      </w:r>
      <w:r w:rsidR="00016EA0" w:rsidRPr="00563B6E">
        <w:rPr>
          <w:sz w:val="24"/>
        </w:rPr>
        <w:t xml:space="preserve">ents as </w:t>
      </w:r>
      <w:r w:rsidR="0073462B" w:rsidRPr="00563B6E">
        <w:rPr>
          <w:sz w:val="24"/>
        </w:rPr>
        <w:t>among the elements</w:t>
      </w:r>
      <w:r w:rsidR="00016EA0" w:rsidRPr="00563B6E">
        <w:rPr>
          <w:sz w:val="24"/>
        </w:rPr>
        <w:t xml:space="preserve"> that are referred to by definite NPs.</w:t>
      </w:r>
      <w:r w:rsidR="00657CF8" w:rsidRPr="00563B6E">
        <w:rPr>
          <w:sz w:val="24"/>
        </w:rPr>
        <w:t xml:space="preserve"> Further associating definiteness with discourse, Heim (1982:195) argues that an NP is familiar in a text if it is coindexed with another NP that precedes it in the </w:t>
      </w:r>
      <w:r w:rsidR="0073462B" w:rsidRPr="00563B6E">
        <w:rPr>
          <w:sz w:val="24"/>
        </w:rPr>
        <w:t xml:space="preserve">same </w:t>
      </w:r>
      <w:r w:rsidR="00657CF8" w:rsidRPr="00563B6E">
        <w:rPr>
          <w:sz w:val="24"/>
        </w:rPr>
        <w:t>text.</w:t>
      </w:r>
      <w:r w:rsidR="00CF5917" w:rsidRPr="00563B6E">
        <w:rPr>
          <w:sz w:val="24"/>
        </w:rPr>
        <w:t xml:space="preserve"> The familiarity theory of definiteness is relevant to the present discussion as the discussion is based on materials from narrat</w:t>
      </w:r>
      <w:r w:rsidR="00E912AE" w:rsidRPr="00563B6E">
        <w:rPr>
          <w:sz w:val="24"/>
        </w:rPr>
        <w:t>ive discourse</w:t>
      </w:r>
      <w:r w:rsidR="00CF5917" w:rsidRPr="00563B6E">
        <w:rPr>
          <w:sz w:val="24"/>
        </w:rPr>
        <w:t>.</w:t>
      </w:r>
      <w:r w:rsidR="00FA4BAC" w:rsidRPr="00563B6E">
        <w:rPr>
          <w:sz w:val="24"/>
        </w:rPr>
        <w:t xml:space="preserve"> The Chiyao </w:t>
      </w:r>
      <w:r w:rsidR="001314BE" w:rsidRPr="00563B6E">
        <w:rPr>
          <w:sz w:val="24"/>
        </w:rPr>
        <w:t>extract</w:t>
      </w:r>
      <w:r w:rsidR="00F73F16" w:rsidRPr="00563B6E">
        <w:rPr>
          <w:sz w:val="24"/>
        </w:rPr>
        <w:t xml:space="preserve"> </w:t>
      </w:r>
      <w:r w:rsidR="001F0954" w:rsidRPr="00563B6E">
        <w:rPr>
          <w:sz w:val="24"/>
        </w:rPr>
        <w:t xml:space="preserve">in (1) </w:t>
      </w:r>
      <w:r w:rsidR="00C069FE" w:rsidRPr="00563B6E">
        <w:rPr>
          <w:sz w:val="24"/>
        </w:rPr>
        <w:t xml:space="preserve">below </w:t>
      </w:r>
      <w:r w:rsidR="00FA4BAC" w:rsidRPr="00563B6E">
        <w:rPr>
          <w:sz w:val="24"/>
        </w:rPr>
        <w:t>illustrates the idea of familiarity as a prerequisite for definiteness.</w:t>
      </w:r>
    </w:p>
    <w:p w14:paraId="12D640CE" w14:textId="7848E5D8" w:rsidR="00657CE8" w:rsidRDefault="00657CE8" w:rsidP="004277C1">
      <w:pPr>
        <w:widowControl w:val="0"/>
        <w:contextualSpacing/>
        <w:jc w:val="both"/>
        <w:rPr>
          <w:sz w:val="24"/>
        </w:rPr>
      </w:pPr>
    </w:p>
    <w:p w14:paraId="1FA690B9" w14:textId="540AC96B" w:rsidR="000529BD" w:rsidRDefault="000529BD" w:rsidP="004277C1">
      <w:pPr>
        <w:widowControl w:val="0"/>
        <w:contextualSpacing/>
        <w:jc w:val="both"/>
        <w:rPr>
          <w:sz w:val="24"/>
        </w:rPr>
      </w:pPr>
    </w:p>
    <w:p w14:paraId="3CDE0143" w14:textId="77777777" w:rsidR="000529BD" w:rsidRPr="00563B6E" w:rsidRDefault="000529BD" w:rsidP="004277C1">
      <w:pPr>
        <w:widowControl w:val="0"/>
        <w:contextualSpacing/>
        <w:jc w:val="both"/>
        <w:rPr>
          <w:sz w:val="24"/>
        </w:rPr>
      </w:pPr>
    </w:p>
    <w:p w14:paraId="63D2506E" w14:textId="6860DD56" w:rsidR="005453B7" w:rsidRPr="00563B6E" w:rsidRDefault="007B54D3" w:rsidP="004277C1">
      <w:pPr>
        <w:widowControl w:val="0"/>
        <w:jc w:val="both"/>
        <w:rPr>
          <w:sz w:val="24"/>
        </w:rPr>
      </w:pPr>
      <w:r w:rsidRPr="00563B6E">
        <w:rPr>
          <w:sz w:val="24"/>
          <w:lang w:val="fr-FR"/>
        </w:rPr>
        <w:tab/>
        <w:t>(1)</w:t>
      </w:r>
      <w:r w:rsidRPr="00563B6E">
        <w:rPr>
          <w:sz w:val="24"/>
          <w:lang w:val="fr-FR"/>
        </w:rPr>
        <w:tab/>
      </w:r>
      <w:r w:rsidR="006B69F6" w:rsidRPr="00563B6E">
        <w:rPr>
          <w:sz w:val="24"/>
          <w:lang w:val="fr-FR"/>
        </w:rPr>
        <w:tab/>
      </w:r>
      <w:proofErr w:type="spellStart"/>
      <w:r w:rsidR="000E5B42" w:rsidRPr="00563B6E">
        <w:rPr>
          <w:b/>
          <w:sz w:val="24"/>
          <w:lang w:val="fr-FR"/>
        </w:rPr>
        <w:t>Va</w:t>
      </w:r>
      <w:r w:rsidRPr="00563B6E">
        <w:rPr>
          <w:b/>
          <w:sz w:val="24"/>
          <w:lang w:val="fr-FR"/>
        </w:rPr>
        <w:t>­</w:t>
      </w:r>
      <w:r w:rsidR="000E5B42" w:rsidRPr="00563B6E">
        <w:rPr>
          <w:b/>
          <w:sz w:val="24"/>
          <w:lang w:val="fr-FR"/>
        </w:rPr>
        <w:t>a</w:t>
      </w:r>
      <w:r w:rsidRPr="00563B6E">
        <w:rPr>
          <w:b/>
          <w:sz w:val="24"/>
          <w:lang w:val="fr-FR"/>
        </w:rPr>
        <w:t>­</w:t>
      </w:r>
      <w:r w:rsidR="000E5B42" w:rsidRPr="00563B6E">
        <w:rPr>
          <w:b/>
          <w:sz w:val="24"/>
          <w:lang w:val="fr-FR"/>
        </w:rPr>
        <w:t>p</w:t>
      </w:r>
      <w:r w:rsidRPr="00563B6E">
        <w:rPr>
          <w:b/>
          <w:sz w:val="24"/>
          <w:lang w:val="fr-FR"/>
        </w:rPr>
        <w:t>ali</w:t>
      </w:r>
      <w:proofErr w:type="spellEnd"/>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261AFB">
        <w:rPr>
          <w:b/>
          <w:sz w:val="24"/>
          <w:lang w:val="fr-FR"/>
        </w:rPr>
        <w:tab/>
      </w:r>
      <w:r w:rsidR="000E5B42" w:rsidRPr="00563B6E">
        <w:rPr>
          <w:b/>
          <w:sz w:val="24"/>
          <w:lang w:val="fr-FR"/>
        </w:rPr>
        <w:t>b</w:t>
      </w:r>
      <w:r w:rsidRPr="00563B6E">
        <w:rPr>
          <w:b/>
          <w:sz w:val="24"/>
        </w:rPr>
        <w:t>w</w:t>
      </w:r>
      <w:r w:rsidR="000E5B42" w:rsidRPr="00563B6E">
        <w:rPr>
          <w:b/>
          <w:sz w:val="24"/>
          <w:lang w:val="fr-FR"/>
        </w:rPr>
        <w:t>ana</w:t>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0E5B42" w:rsidRPr="00563B6E">
        <w:rPr>
          <w:b/>
          <w:sz w:val="24"/>
          <w:lang w:val="fr-FR"/>
        </w:rPr>
        <w:t>na</w:t>
      </w:r>
      <w:r w:rsidR="006B5670" w:rsidRPr="00563B6E">
        <w:rPr>
          <w:b/>
          <w:sz w:val="24"/>
          <w:lang w:val="fr-FR"/>
        </w:rPr>
        <w:tab/>
      </w:r>
      <w:r w:rsidR="006B5670" w:rsidRPr="00563B6E">
        <w:rPr>
          <w:b/>
          <w:sz w:val="24"/>
          <w:lang w:val="fr-FR"/>
        </w:rPr>
        <w:tab/>
      </w:r>
      <w:r w:rsidR="006B5670" w:rsidRPr="00563B6E">
        <w:rPr>
          <w:b/>
          <w:sz w:val="24"/>
          <w:lang w:val="fr-FR"/>
        </w:rPr>
        <w:tab/>
      </w:r>
      <w:r w:rsidR="000E5B42" w:rsidRPr="00563B6E">
        <w:rPr>
          <w:b/>
          <w:sz w:val="24"/>
          <w:lang w:val="fr-FR"/>
        </w:rPr>
        <w:t>bibi</w:t>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261AFB">
        <w:rPr>
          <w:b/>
          <w:sz w:val="24"/>
          <w:lang w:val="fr-FR"/>
        </w:rPr>
        <w:tab/>
      </w:r>
      <w:proofErr w:type="spellStart"/>
      <w:r w:rsidR="000E5B42" w:rsidRPr="00563B6E">
        <w:rPr>
          <w:b/>
          <w:sz w:val="24"/>
          <w:lang w:val="fr-FR"/>
        </w:rPr>
        <w:t>ka</w:t>
      </w:r>
      <w:r w:rsidRPr="00563B6E">
        <w:rPr>
          <w:b/>
          <w:sz w:val="24"/>
          <w:lang w:val="fr-FR"/>
        </w:rPr>
        <w:t>l</w:t>
      </w:r>
      <w:r w:rsidR="000E5B42" w:rsidRPr="00563B6E">
        <w:rPr>
          <w:b/>
          <w:sz w:val="24"/>
          <w:lang w:val="fr-FR"/>
        </w:rPr>
        <w:t>aka</w:t>
      </w:r>
      <w:r w:rsidRPr="00563B6E">
        <w:rPr>
          <w:b/>
          <w:sz w:val="24"/>
          <w:lang w:val="fr-FR"/>
        </w:rPr>
        <w:t>l</w:t>
      </w:r>
      <w:r w:rsidR="000E5B42" w:rsidRPr="00563B6E">
        <w:rPr>
          <w:b/>
          <w:sz w:val="24"/>
          <w:lang w:val="fr-FR"/>
        </w:rPr>
        <w:t>a</w:t>
      </w:r>
      <w:proofErr w:type="spellEnd"/>
      <w:r w:rsidR="006B5670" w:rsidRPr="00563B6E">
        <w:rPr>
          <w:b/>
          <w:sz w:val="24"/>
          <w:lang w:val="fr-FR"/>
        </w:rPr>
        <w:tab/>
      </w:r>
      <w:r w:rsidR="006B5670" w:rsidRPr="00563B6E">
        <w:rPr>
          <w:b/>
          <w:sz w:val="24"/>
          <w:lang w:val="fr-FR"/>
        </w:rPr>
        <w:tab/>
      </w:r>
      <w:r w:rsidR="000E5B42" w:rsidRPr="00563B6E">
        <w:rPr>
          <w:b/>
          <w:sz w:val="24"/>
          <w:lang w:val="fr-FR"/>
        </w:rPr>
        <w:t>ko</w:t>
      </w:r>
      <w:r w:rsidR="006B5670" w:rsidRPr="00563B6E">
        <w:rPr>
          <w:b/>
          <w:sz w:val="24"/>
          <w:lang w:val="fr-FR"/>
        </w:rPr>
        <w:t>.</w:t>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EE63EA" w:rsidRPr="00563B6E">
        <w:rPr>
          <w:b/>
          <w:sz w:val="24"/>
          <w:lang w:val="fr-FR"/>
        </w:rPr>
        <w:tab/>
      </w:r>
    </w:p>
    <w:p w14:paraId="16646F65" w14:textId="77777777" w:rsidR="007B54D3" w:rsidRPr="00563B6E" w:rsidRDefault="00CE052F" w:rsidP="004277C1">
      <w:pPr>
        <w:widowControl w:val="0"/>
        <w:jc w:val="both"/>
        <w:rPr>
          <w:sz w:val="24"/>
        </w:rPr>
      </w:pPr>
      <w:r w:rsidRPr="00563B6E">
        <w:rPr>
          <w:sz w:val="24"/>
        </w:rPr>
        <w:tab/>
      </w:r>
      <w:r w:rsidR="007B54D3" w:rsidRPr="00563B6E">
        <w:rPr>
          <w:sz w:val="24"/>
        </w:rPr>
        <w:tab/>
      </w:r>
      <w:r w:rsidR="007B54D3" w:rsidRPr="00563B6E">
        <w:rPr>
          <w:sz w:val="24"/>
        </w:rPr>
        <w:tab/>
      </w:r>
      <w:r w:rsidR="007B54D3" w:rsidRPr="00563B6E">
        <w:rPr>
          <w:sz w:val="24"/>
        </w:rPr>
        <w:tab/>
      </w:r>
      <w:r w:rsidR="006B69F6" w:rsidRPr="00563B6E">
        <w:rPr>
          <w:sz w:val="24"/>
        </w:rPr>
        <w:tab/>
      </w:r>
      <w:r w:rsidRPr="00563B6E">
        <w:rPr>
          <w:sz w:val="24"/>
        </w:rPr>
        <w:t>2-PST-exist</w:t>
      </w:r>
      <w:r w:rsidRPr="00563B6E">
        <w:rPr>
          <w:sz w:val="24"/>
        </w:rPr>
        <w:tab/>
      </w:r>
      <w:r w:rsidRPr="00563B6E">
        <w:rPr>
          <w:sz w:val="24"/>
        </w:rPr>
        <w:tab/>
      </w:r>
      <w:r w:rsidR="007B54D3" w:rsidRPr="00563B6E">
        <w:rPr>
          <w:sz w:val="24"/>
        </w:rPr>
        <w:tab/>
      </w:r>
      <w:r w:rsidRPr="00563B6E">
        <w:rPr>
          <w:sz w:val="24"/>
        </w:rPr>
        <w:t>9.husba</w:t>
      </w:r>
      <w:r w:rsidR="001314BE" w:rsidRPr="00563B6E">
        <w:rPr>
          <w:sz w:val="24"/>
        </w:rPr>
        <w:t>nd</w:t>
      </w:r>
      <w:r w:rsidR="001314BE" w:rsidRPr="00563B6E">
        <w:rPr>
          <w:sz w:val="24"/>
        </w:rPr>
        <w:tab/>
      </w:r>
      <w:r w:rsidR="001314BE" w:rsidRPr="00563B6E">
        <w:rPr>
          <w:sz w:val="24"/>
        </w:rPr>
        <w:tab/>
      </w:r>
      <w:r w:rsidR="007B54D3" w:rsidRPr="00563B6E">
        <w:rPr>
          <w:sz w:val="24"/>
        </w:rPr>
        <w:tab/>
      </w:r>
      <w:r w:rsidR="001314BE" w:rsidRPr="00563B6E">
        <w:rPr>
          <w:sz w:val="24"/>
        </w:rPr>
        <w:t>and</w:t>
      </w:r>
      <w:r w:rsidR="001314BE" w:rsidRPr="00563B6E">
        <w:rPr>
          <w:sz w:val="24"/>
        </w:rPr>
        <w:tab/>
      </w:r>
      <w:r w:rsidR="001314BE" w:rsidRPr="00563B6E">
        <w:rPr>
          <w:sz w:val="24"/>
        </w:rPr>
        <w:tab/>
      </w:r>
      <w:r w:rsidRPr="00563B6E">
        <w:rPr>
          <w:sz w:val="24"/>
        </w:rPr>
        <w:t>9.wife</w:t>
      </w:r>
      <w:r w:rsidRPr="00563B6E">
        <w:rPr>
          <w:sz w:val="24"/>
        </w:rPr>
        <w:tab/>
      </w:r>
      <w:r w:rsidRPr="00563B6E">
        <w:rPr>
          <w:sz w:val="24"/>
        </w:rPr>
        <w:tab/>
      </w:r>
      <w:r w:rsidR="007B54D3" w:rsidRPr="00563B6E">
        <w:rPr>
          <w:sz w:val="24"/>
        </w:rPr>
        <w:tab/>
      </w:r>
      <w:r w:rsidR="001314BE" w:rsidRPr="00563B6E">
        <w:rPr>
          <w:sz w:val="24"/>
        </w:rPr>
        <w:t>past</w:t>
      </w:r>
      <w:r w:rsidR="001314BE" w:rsidRPr="00563B6E">
        <w:rPr>
          <w:sz w:val="24"/>
        </w:rPr>
        <w:tab/>
      </w:r>
      <w:r w:rsidR="001314BE" w:rsidRPr="00563B6E">
        <w:rPr>
          <w:sz w:val="24"/>
        </w:rPr>
        <w:tab/>
      </w:r>
      <w:r w:rsidR="001314BE" w:rsidRPr="00563B6E">
        <w:rPr>
          <w:sz w:val="24"/>
        </w:rPr>
        <w:tab/>
      </w:r>
      <w:r w:rsidR="001314BE" w:rsidRPr="00563B6E">
        <w:rPr>
          <w:sz w:val="24"/>
        </w:rPr>
        <w:tab/>
      </w:r>
      <w:r w:rsidR="001314BE" w:rsidRPr="00563B6E">
        <w:rPr>
          <w:sz w:val="24"/>
        </w:rPr>
        <w:tab/>
      </w:r>
      <w:r w:rsidR="001314BE" w:rsidRPr="00563B6E">
        <w:rPr>
          <w:sz w:val="24"/>
        </w:rPr>
        <w:tab/>
      </w:r>
      <w:r w:rsidR="007B54D3" w:rsidRPr="00563B6E">
        <w:rPr>
          <w:sz w:val="24"/>
        </w:rPr>
        <w:tab/>
      </w:r>
      <w:r w:rsidR="009E6899" w:rsidRPr="00563B6E">
        <w:rPr>
          <w:sz w:val="24"/>
        </w:rPr>
        <w:t>DEM</w:t>
      </w:r>
      <w:r w:rsidR="009E6899" w:rsidRPr="00563B6E">
        <w:rPr>
          <w:sz w:val="24"/>
        </w:rPr>
        <w:tab/>
        <w:t>.</w:t>
      </w:r>
      <w:r w:rsidR="009E6899" w:rsidRPr="00563B6E">
        <w:rPr>
          <w:sz w:val="24"/>
        </w:rPr>
        <w:tab/>
      </w:r>
      <w:r w:rsidR="009E6899" w:rsidRPr="00563B6E">
        <w:rPr>
          <w:sz w:val="24"/>
        </w:rPr>
        <w:tab/>
      </w:r>
    </w:p>
    <w:p w14:paraId="26122A98" w14:textId="2470EE78" w:rsidR="001314BE" w:rsidRPr="00563B6E" w:rsidRDefault="007B54D3" w:rsidP="004277C1">
      <w:pPr>
        <w:widowControl w:val="0"/>
        <w:jc w:val="both"/>
        <w:rPr>
          <w:sz w:val="24"/>
        </w:rPr>
      </w:pPr>
      <w:r w:rsidRPr="00563B6E">
        <w:rPr>
          <w:b/>
          <w:sz w:val="24"/>
        </w:rPr>
        <w:tab/>
      </w:r>
      <w:r w:rsidRPr="00563B6E">
        <w:rPr>
          <w:b/>
          <w:sz w:val="24"/>
        </w:rPr>
        <w:tab/>
      </w:r>
      <w:r w:rsidRPr="00563B6E">
        <w:rPr>
          <w:b/>
          <w:sz w:val="24"/>
        </w:rPr>
        <w:tab/>
      </w:r>
      <w:r w:rsidRPr="00563B6E">
        <w:rPr>
          <w:b/>
          <w:sz w:val="24"/>
        </w:rPr>
        <w:tab/>
      </w:r>
      <w:r w:rsidR="006B69F6" w:rsidRPr="00563B6E">
        <w:rPr>
          <w:b/>
          <w:sz w:val="24"/>
        </w:rPr>
        <w:tab/>
      </w:r>
      <w:proofErr w:type="spellStart"/>
      <w:r w:rsidRPr="00563B6E">
        <w:rPr>
          <w:b/>
          <w:sz w:val="24"/>
        </w:rPr>
        <w:t>Va­temi­nji</w:t>
      </w:r>
      <w:proofErr w:type="spellEnd"/>
      <w:r w:rsidRPr="00563B6E">
        <w:rPr>
          <w:b/>
          <w:i/>
          <w:sz w:val="24"/>
        </w:rPr>
        <w:tab/>
      </w:r>
      <w:r w:rsidRPr="00563B6E">
        <w:rPr>
          <w:b/>
          <w:i/>
          <w:sz w:val="24"/>
        </w:rPr>
        <w:tab/>
      </w:r>
      <w:r w:rsidRPr="00563B6E">
        <w:rPr>
          <w:b/>
          <w:i/>
          <w:sz w:val="24"/>
        </w:rPr>
        <w:tab/>
      </w:r>
      <w:r w:rsidRPr="00563B6E">
        <w:rPr>
          <w:b/>
          <w:i/>
          <w:sz w:val="24"/>
        </w:rPr>
        <w:tab/>
      </w:r>
      <w:r w:rsidRPr="00563B6E">
        <w:rPr>
          <w:b/>
          <w:i/>
          <w:sz w:val="24"/>
        </w:rPr>
        <w:tab/>
      </w:r>
      <w:r w:rsidRPr="00563B6E">
        <w:rPr>
          <w:b/>
          <w:i/>
          <w:sz w:val="24"/>
        </w:rPr>
        <w:tab/>
      </w:r>
      <w:r w:rsidR="00261AFB">
        <w:rPr>
          <w:b/>
          <w:i/>
          <w:sz w:val="24"/>
        </w:rPr>
        <w:tab/>
      </w:r>
      <w:proofErr w:type="spellStart"/>
      <w:r w:rsidR="000E5B42" w:rsidRPr="00563B6E">
        <w:rPr>
          <w:b/>
          <w:sz w:val="24"/>
        </w:rPr>
        <w:t>pa</w:t>
      </w:r>
      <w:r w:rsidRPr="00563B6E">
        <w:rPr>
          <w:b/>
          <w:sz w:val="24"/>
        </w:rPr>
        <w:t>­</w:t>
      </w:r>
      <w:r w:rsidR="000E5B42" w:rsidRPr="00563B6E">
        <w:rPr>
          <w:b/>
          <w:sz w:val="24"/>
        </w:rPr>
        <w:t>nga</w:t>
      </w:r>
      <w:r w:rsidRPr="00563B6E">
        <w:rPr>
          <w:b/>
          <w:sz w:val="24"/>
        </w:rPr>
        <w:t>­</w:t>
      </w:r>
      <w:r w:rsidR="000E5B42" w:rsidRPr="00563B6E">
        <w:rPr>
          <w:b/>
          <w:sz w:val="24"/>
        </w:rPr>
        <w:t>pata</w:t>
      </w:r>
      <w:proofErr w:type="spellEnd"/>
      <w:r w:rsidR="001314BE" w:rsidRPr="00563B6E">
        <w:rPr>
          <w:b/>
          <w:sz w:val="24"/>
        </w:rPr>
        <w:tab/>
      </w:r>
      <w:r w:rsidR="001314BE" w:rsidRPr="00563B6E">
        <w:rPr>
          <w:b/>
          <w:sz w:val="24"/>
        </w:rPr>
        <w:tab/>
      </w:r>
      <w:r w:rsidR="001314BE" w:rsidRPr="00563B6E">
        <w:rPr>
          <w:b/>
          <w:sz w:val="24"/>
        </w:rPr>
        <w:tab/>
      </w:r>
      <w:r w:rsidR="001314BE" w:rsidRPr="00563B6E">
        <w:rPr>
          <w:b/>
          <w:sz w:val="24"/>
        </w:rPr>
        <w:tab/>
      </w:r>
      <w:r w:rsidR="001314BE" w:rsidRPr="00563B6E">
        <w:rPr>
          <w:b/>
          <w:sz w:val="24"/>
        </w:rPr>
        <w:tab/>
      </w:r>
      <w:r w:rsidR="001314BE" w:rsidRPr="00563B6E">
        <w:rPr>
          <w:b/>
          <w:sz w:val="24"/>
        </w:rPr>
        <w:tab/>
      </w:r>
      <w:r w:rsidR="00261AFB">
        <w:rPr>
          <w:b/>
          <w:sz w:val="24"/>
        </w:rPr>
        <w:tab/>
      </w:r>
      <w:proofErr w:type="spellStart"/>
      <w:r w:rsidR="000E5B42" w:rsidRPr="00563B6E">
        <w:rPr>
          <w:b/>
          <w:sz w:val="24"/>
        </w:rPr>
        <w:t>mw</w:t>
      </w:r>
      <w:r w:rsidRPr="00563B6E">
        <w:rPr>
          <w:b/>
          <w:sz w:val="24"/>
        </w:rPr>
        <w:t>­</w:t>
      </w:r>
      <w:r w:rsidR="000E5B42" w:rsidRPr="00563B6E">
        <w:rPr>
          <w:b/>
          <w:sz w:val="24"/>
        </w:rPr>
        <w:t>anache</w:t>
      </w:r>
      <w:proofErr w:type="spellEnd"/>
    </w:p>
    <w:p w14:paraId="21F8C5D7" w14:textId="77777777" w:rsidR="00CE052F" w:rsidRPr="00563B6E" w:rsidRDefault="001314BE" w:rsidP="004277C1">
      <w:pPr>
        <w:widowControl w:val="0"/>
        <w:jc w:val="both"/>
        <w:rPr>
          <w:sz w:val="24"/>
        </w:rPr>
      </w:pPr>
      <w:r w:rsidRPr="00563B6E">
        <w:rPr>
          <w:sz w:val="24"/>
        </w:rPr>
        <w:tab/>
      </w:r>
      <w:r w:rsidR="007B54D3" w:rsidRPr="00563B6E">
        <w:rPr>
          <w:sz w:val="24"/>
        </w:rPr>
        <w:tab/>
      </w:r>
      <w:r w:rsidR="007B54D3" w:rsidRPr="00563B6E">
        <w:rPr>
          <w:sz w:val="24"/>
        </w:rPr>
        <w:tab/>
      </w:r>
      <w:r w:rsidR="007B54D3" w:rsidRPr="00563B6E">
        <w:rPr>
          <w:sz w:val="24"/>
        </w:rPr>
        <w:tab/>
      </w:r>
      <w:r w:rsidR="006B69F6" w:rsidRPr="00563B6E">
        <w:rPr>
          <w:sz w:val="24"/>
        </w:rPr>
        <w:tab/>
      </w:r>
      <w:r w:rsidR="007B54D3" w:rsidRPr="00563B6E">
        <w:rPr>
          <w:sz w:val="24"/>
        </w:rPr>
        <w:t>2SM-stay.PST-PL</w:t>
      </w:r>
      <w:r w:rsidR="007B54D3" w:rsidRPr="00563B6E">
        <w:rPr>
          <w:sz w:val="24"/>
        </w:rPr>
        <w:tab/>
      </w:r>
      <w:r w:rsidRPr="00563B6E">
        <w:rPr>
          <w:sz w:val="24"/>
        </w:rPr>
        <w:t>16LOC</w:t>
      </w:r>
      <w:r w:rsidR="009E6899" w:rsidRPr="00563B6E">
        <w:rPr>
          <w:sz w:val="24"/>
        </w:rPr>
        <w:t>-NEG-get</w:t>
      </w:r>
      <w:r w:rsidR="009E6899" w:rsidRPr="00563B6E">
        <w:rPr>
          <w:sz w:val="24"/>
        </w:rPr>
        <w:tab/>
      </w:r>
      <w:r w:rsidR="009E6899" w:rsidRPr="00563B6E">
        <w:rPr>
          <w:sz w:val="24"/>
        </w:rPr>
        <w:tab/>
      </w:r>
      <w:r w:rsidR="007B54D3" w:rsidRPr="00563B6E">
        <w:rPr>
          <w:sz w:val="24"/>
        </w:rPr>
        <w:tab/>
      </w:r>
      <w:r w:rsidR="009E6899" w:rsidRPr="00563B6E">
        <w:rPr>
          <w:sz w:val="24"/>
        </w:rPr>
        <w:t>1-child</w:t>
      </w:r>
    </w:p>
    <w:p w14:paraId="5FCA7A8E" w14:textId="77777777" w:rsidR="005453B7" w:rsidRPr="00563B6E" w:rsidRDefault="001314BE" w:rsidP="000529BD">
      <w:pPr>
        <w:widowControl w:val="0"/>
        <w:ind w:left="440" w:firstLine="110"/>
        <w:jc w:val="both"/>
        <w:rPr>
          <w:sz w:val="24"/>
        </w:rPr>
      </w:pPr>
      <w:r w:rsidRPr="00563B6E">
        <w:rPr>
          <w:sz w:val="24"/>
        </w:rPr>
        <w:t>‘</w:t>
      </w:r>
      <w:r w:rsidR="005453B7" w:rsidRPr="00563B6E">
        <w:rPr>
          <w:sz w:val="24"/>
        </w:rPr>
        <w:t xml:space="preserve">There was a husband and wife in the past. </w:t>
      </w:r>
      <w:r w:rsidR="005453B7" w:rsidRPr="00563B6E">
        <w:rPr>
          <w:b/>
          <w:sz w:val="24"/>
        </w:rPr>
        <w:t>They</w:t>
      </w:r>
      <w:r w:rsidR="005453B7" w:rsidRPr="00563B6E">
        <w:rPr>
          <w:sz w:val="24"/>
        </w:rPr>
        <w:t xml:space="preserve"> stayed without </w:t>
      </w:r>
      <w:r w:rsidR="009E6899" w:rsidRPr="00563B6E">
        <w:rPr>
          <w:sz w:val="24"/>
        </w:rPr>
        <w:t>getting</w:t>
      </w:r>
      <w:r w:rsidR="005453B7" w:rsidRPr="00563B6E">
        <w:rPr>
          <w:sz w:val="24"/>
        </w:rPr>
        <w:t xml:space="preserve"> a child.</w:t>
      </w:r>
      <w:r w:rsidR="00687728" w:rsidRPr="00563B6E">
        <w:rPr>
          <w:sz w:val="24"/>
        </w:rPr>
        <w:t>’</w:t>
      </w:r>
    </w:p>
    <w:p w14:paraId="46B5E57D" w14:textId="77777777" w:rsidR="000529BD" w:rsidRDefault="00FA2100" w:rsidP="004277C1">
      <w:pPr>
        <w:widowControl w:val="0"/>
        <w:jc w:val="both"/>
        <w:rPr>
          <w:sz w:val="24"/>
        </w:rPr>
      </w:pPr>
      <w:r w:rsidRPr="00563B6E">
        <w:rPr>
          <w:sz w:val="24"/>
        </w:rPr>
        <w:t xml:space="preserve">     </w:t>
      </w:r>
    </w:p>
    <w:p w14:paraId="75CC954A" w14:textId="2BE336B1" w:rsidR="000D5BB1" w:rsidRPr="00563B6E" w:rsidRDefault="00825EF1" w:rsidP="004277C1">
      <w:pPr>
        <w:widowControl w:val="0"/>
        <w:jc w:val="both"/>
        <w:rPr>
          <w:sz w:val="24"/>
        </w:rPr>
      </w:pPr>
      <w:r w:rsidRPr="00563B6E">
        <w:rPr>
          <w:sz w:val="24"/>
        </w:rPr>
        <w:t>In the first sentence</w:t>
      </w:r>
      <w:r w:rsidR="00A06416" w:rsidRPr="00563B6E">
        <w:rPr>
          <w:sz w:val="24"/>
        </w:rPr>
        <w:t xml:space="preserve"> in (1) above</w:t>
      </w:r>
      <w:r w:rsidRPr="00563B6E">
        <w:rPr>
          <w:sz w:val="24"/>
        </w:rPr>
        <w:t xml:space="preserve">, the narrator introduces the characters through the </w:t>
      </w:r>
      <w:r w:rsidR="005453B7" w:rsidRPr="00563B6E">
        <w:rPr>
          <w:sz w:val="24"/>
        </w:rPr>
        <w:t xml:space="preserve">NP </w:t>
      </w:r>
      <w:r w:rsidR="005453B7" w:rsidRPr="00563B6E">
        <w:rPr>
          <w:i/>
          <w:sz w:val="24"/>
        </w:rPr>
        <w:t xml:space="preserve">bwana </w:t>
      </w:r>
      <w:proofErr w:type="spellStart"/>
      <w:r w:rsidR="005453B7" w:rsidRPr="00563B6E">
        <w:rPr>
          <w:i/>
          <w:sz w:val="24"/>
        </w:rPr>
        <w:t>na</w:t>
      </w:r>
      <w:proofErr w:type="spellEnd"/>
      <w:r w:rsidR="00EE63EA" w:rsidRPr="00563B6E">
        <w:rPr>
          <w:i/>
          <w:sz w:val="24"/>
        </w:rPr>
        <w:t xml:space="preserve"> </w:t>
      </w:r>
      <w:proofErr w:type="spellStart"/>
      <w:r w:rsidR="005453B7" w:rsidRPr="00563B6E">
        <w:rPr>
          <w:i/>
          <w:sz w:val="24"/>
        </w:rPr>
        <w:t>bibi</w:t>
      </w:r>
      <w:proofErr w:type="spellEnd"/>
      <w:r w:rsidR="00C33F20" w:rsidRPr="00563B6E">
        <w:rPr>
          <w:sz w:val="24"/>
        </w:rPr>
        <w:t xml:space="preserve"> ‘husband and wife.’</w:t>
      </w:r>
      <w:r w:rsidRPr="00563B6E">
        <w:rPr>
          <w:sz w:val="24"/>
        </w:rPr>
        <w:t xml:space="preserve"> This NP is new to the addressee since it has never been mentioned before</w:t>
      </w:r>
      <w:r w:rsidR="00C33F20" w:rsidRPr="00563B6E">
        <w:rPr>
          <w:sz w:val="24"/>
        </w:rPr>
        <w:t xml:space="preserve"> and thus it is indefinite</w:t>
      </w:r>
      <w:r w:rsidRPr="00563B6E">
        <w:rPr>
          <w:sz w:val="24"/>
        </w:rPr>
        <w:t>. But in the second sentence</w:t>
      </w:r>
      <w:r w:rsidR="001F0954" w:rsidRPr="00563B6E">
        <w:rPr>
          <w:sz w:val="24"/>
        </w:rPr>
        <w:t>, the NP is not fully mentioned;</w:t>
      </w:r>
      <w:r w:rsidRPr="00563B6E">
        <w:rPr>
          <w:sz w:val="24"/>
        </w:rPr>
        <w:t xml:space="preserve"> instead, it is co</w:t>
      </w:r>
      <w:r w:rsidR="003C5800" w:rsidRPr="00563B6E">
        <w:rPr>
          <w:sz w:val="24"/>
        </w:rPr>
        <w:t>i</w:t>
      </w:r>
      <w:r w:rsidRPr="00563B6E">
        <w:rPr>
          <w:sz w:val="24"/>
        </w:rPr>
        <w:t xml:space="preserve">ndexed through a subject marker </w:t>
      </w:r>
      <w:proofErr w:type="spellStart"/>
      <w:r w:rsidRPr="00563B6E">
        <w:rPr>
          <w:i/>
          <w:sz w:val="24"/>
        </w:rPr>
        <w:t>va</w:t>
      </w:r>
      <w:proofErr w:type="spellEnd"/>
      <w:r w:rsidRPr="00563B6E">
        <w:rPr>
          <w:i/>
          <w:sz w:val="24"/>
        </w:rPr>
        <w:t>-</w:t>
      </w:r>
      <w:r w:rsidRPr="00563B6E">
        <w:rPr>
          <w:sz w:val="24"/>
        </w:rPr>
        <w:t xml:space="preserve">. This is because at this stage, both the speaker and the addressee have some knowledge of the referent. The referent of the subject marker </w:t>
      </w:r>
      <w:proofErr w:type="spellStart"/>
      <w:r w:rsidRPr="00563B6E">
        <w:rPr>
          <w:i/>
          <w:sz w:val="24"/>
        </w:rPr>
        <w:t>va</w:t>
      </w:r>
      <w:proofErr w:type="spellEnd"/>
      <w:r w:rsidRPr="00563B6E">
        <w:rPr>
          <w:i/>
          <w:sz w:val="24"/>
        </w:rPr>
        <w:t>-</w:t>
      </w:r>
      <w:r w:rsidRPr="00563B6E">
        <w:rPr>
          <w:sz w:val="24"/>
        </w:rPr>
        <w:t xml:space="preserve"> in the second sentence is therefore definite since both interlocutors are </w:t>
      </w:r>
      <w:r w:rsidR="00AA2142" w:rsidRPr="00563B6E">
        <w:rPr>
          <w:sz w:val="24"/>
        </w:rPr>
        <w:t xml:space="preserve">already </w:t>
      </w:r>
      <w:r w:rsidRPr="00563B6E">
        <w:rPr>
          <w:sz w:val="24"/>
        </w:rPr>
        <w:t xml:space="preserve">familiar with it </w:t>
      </w:r>
      <w:r w:rsidR="00AA2142" w:rsidRPr="00563B6E">
        <w:rPr>
          <w:sz w:val="24"/>
        </w:rPr>
        <w:t>at the stage it is mentioned.</w:t>
      </w:r>
    </w:p>
    <w:p w14:paraId="448833D0" w14:textId="4B31C74C" w:rsidR="00E4337D" w:rsidRDefault="00FA2100" w:rsidP="004277C1">
      <w:pPr>
        <w:widowControl w:val="0"/>
        <w:jc w:val="both"/>
        <w:rPr>
          <w:sz w:val="24"/>
        </w:rPr>
      </w:pPr>
      <w:r w:rsidRPr="00563B6E">
        <w:rPr>
          <w:sz w:val="24"/>
        </w:rPr>
        <w:t xml:space="preserve">     </w:t>
      </w:r>
      <w:r w:rsidR="009E6899" w:rsidRPr="00563B6E">
        <w:rPr>
          <w:sz w:val="24"/>
        </w:rPr>
        <w:t xml:space="preserve">In the next section, I present </w:t>
      </w:r>
      <w:r w:rsidR="002D7AB8" w:rsidRPr="00563B6E">
        <w:rPr>
          <w:sz w:val="24"/>
        </w:rPr>
        <w:t xml:space="preserve">a brief review of the </w:t>
      </w:r>
      <w:r w:rsidR="001E7A3F" w:rsidRPr="00563B6E">
        <w:rPr>
          <w:sz w:val="24"/>
        </w:rPr>
        <w:t>strategies</w:t>
      </w:r>
      <w:r w:rsidR="00F73F16" w:rsidRPr="00563B6E">
        <w:rPr>
          <w:sz w:val="24"/>
        </w:rPr>
        <w:t xml:space="preserve"> </w:t>
      </w:r>
      <w:r w:rsidR="001E7A3F" w:rsidRPr="00563B6E">
        <w:rPr>
          <w:sz w:val="24"/>
        </w:rPr>
        <w:t>for</w:t>
      </w:r>
      <w:r w:rsidR="002D7AB8" w:rsidRPr="00563B6E">
        <w:rPr>
          <w:sz w:val="24"/>
        </w:rPr>
        <w:t xml:space="preserve"> expressing defin</w:t>
      </w:r>
      <w:r w:rsidR="001E7A3F" w:rsidRPr="00563B6E">
        <w:rPr>
          <w:sz w:val="24"/>
        </w:rPr>
        <w:t xml:space="preserve">iteness in some </w:t>
      </w:r>
      <w:r w:rsidR="000D5BB1" w:rsidRPr="00563B6E">
        <w:rPr>
          <w:sz w:val="24"/>
        </w:rPr>
        <w:t xml:space="preserve">selected </w:t>
      </w:r>
      <w:r w:rsidR="001E7A3F" w:rsidRPr="00563B6E">
        <w:rPr>
          <w:sz w:val="24"/>
        </w:rPr>
        <w:t xml:space="preserve">Bantu languages before narrowing the discussion </w:t>
      </w:r>
      <w:r w:rsidR="00E4337D" w:rsidRPr="00563B6E">
        <w:rPr>
          <w:sz w:val="24"/>
        </w:rPr>
        <w:t>to focus on</w:t>
      </w:r>
      <w:r w:rsidR="001E7A3F" w:rsidRPr="00563B6E">
        <w:rPr>
          <w:sz w:val="24"/>
        </w:rPr>
        <w:t xml:space="preserve"> Chiyao in the </w:t>
      </w:r>
      <w:r w:rsidR="000D5BB1" w:rsidRPr="00563B6E">
        <w:rPr>
          <w:sz w:val="24"/>
        </w:rPr>
        <w:t>subsequent</w:t>
      </w:r>
      <w:r w:rsidR="001E7A3F" w:rsidRPr="00563B6E">
        <w:rPr>
          <w:sz w:val="24"/>
        </w:rPr>
        <w:t xml:space="preserve"> section</w:t>
      </w:r>
      <w:r w:rsidR="000D5BB1" w:rsidRPr="00563B6E">
        <w:rPr>
          <w:sz w:val="24"/>
        </w:rPr>
        <w:t>s</w:t>
      </w:r>
      <w:r w:rsidR="001E7A3F" w:rsidRPr="00563B6E">
        <w:rPr>
          <w:sz w:val="24"/>
        </w:rPr>
        <w:t xml:space="preserve">. </w:t>
      </w:r>
      <w:r w:rsidR="00E4337D" w:rsidRPr="00563B6E">
        <w:rPr>
          <w:sz w:val="24"/>
        </w:rPr>
        <w:t>The aim is to bring to light the common methods of expressing definite</w:t>
      </w:r>
      <w:r w:rsidR="00A06416" w:rsidRPr="00563B6E">
        <w:rPr>
          <w:sz w:val="24"/>
        </w:rPr>
        <w:t>ne</w:t>
      </w:r>
      <w:r w:rsidR="00E4337D" w:rsidRPr="00563B6E">
        <w:rPr>
          <w:sz w:val="24"/>
        </w:rPr>
        <w:t xml:space="preserve">ss among Bantu languages and later on determine how Chiyao </w:t>
      </w:r>
      <w:r w:rsidR="00A06416" w:rsidRPr="00563B6E">
        <w:rPr>
          <w:sz w:val="24"/>
        </w:rPr>
        <w:t>conforms</w:t>
      </w:r>
      <w:r w:rsidR="00E4337D" w:rsidRPr="00563B6E">
        <w:rPr>
          <w:sz w:val="24"/>
        </w:rPr>
        <w:t xml:space="preserve"> to or diverges from these methods. </w:t>
      </w:r>
    </w:p>
    <w:p w14:paraId="4FB7951C" w14:textId="77777777" w:rsidR="000529BD" w:rsidRPr="00563B6E" w:rsidRDefault="000529BD" w:rsidP="004277C1">
      <w:pPr>
        <w:widowControl w:val="0"/>
        <w:jc w:val="both"/>
        <w:rPr>
          <w:sz w:val="24"/>
        </w:rPr>
      </w:pPr>
    </w:p>
    <w:p w14:paraId="38389D30" w14:textId="4C2DBA79" w:rsidR="000D5BB1" w:rsidRPr="000529BD" w:rsidRDefault="00B53734" w:rsidP="004277C1">
      <w:pPr>
        <w:widowControl w:val="0"/>
        <w:jc w:val="both"/>
        <w:rPr>
          <w:b/>
          <w:sz w:val="28"/>
          <w:szCs w:val="28"/>
        </w:rPr>
      </w:pPr>
      <w:r w:rsidRPr="000529BD">
        <w:rPr>
          <w:b/>
          <w:sz w:val="28"/>
          <w:szCs w:val="28"/>
        </w:rPr>
        <w:t>3.</w:t>
      </w:r>
      <w:r w:rsidR="000529BD" w:rsidRPr="000529BD">
        <w:rPr>
          <w:b/>
          <w:sz w:val="28"/>
          <w:szCs w:val="28"/>
        </w:rPr>
        <w:t>0</w:t>
      </w:r>
      <w:r w:rsidRPr="000529BD">
        <w:rPr>
          <w:b/>
          <w:sz w:val="28"/>
          <w:szCs w:val="28"/>
        </w:rPr>
        <w:t xml:space="preserve"> </w:t>
      </w:r>
      <w:r w:rsidR="000D5BB1" w:rsidRPr="000529BD">
        <w:rPr>
          <w:b/>
          <w:sz w:val="28"/>
          <w:szCs w:val="28"/>
        </w:rPr>
        <w:t xml:space="preserve">Definiteness in Bantu </w:t>
      </w:r>
    </w:p>
    <w:p w14:paraId="38F5E3B7" w14:textId="77777777" w:rsidR="000529BD" w:rsidRDefault="000529BD" w:rsidP="004277C1">
      <w:pPr>
        <w:widowControl w:val="0"/>
        <w:jc w:val="both"/>
        <w:rPr>
          <w:sz w:val="24"/>
        </w:rPr>
      </w:pPr>
    </w:p>
    <w:p w14:paraId="6EF3001E" w14:textId="11578961" w:rsidR="00350323" w:rsidRDefault="00717A74" w:rsidP="004277C1">
      <w:pPr>
        <w:widowControl w:val="0"/>
        <w:jc w:val="both"/>
        <w:rPr>
          <w:sz w:val="24"/>
        </w:rPr>
      </w:pPr>
      <w:r w:rsidRPr="00563B6E">
        <w:rPr>
          <w:sz w:val="24"/>
        </w:rPr>
        <w:t xml:space="preserve">The expression of definiteness in Bantu languages generally </w:t>
      </w:r>
      <w:r w:rsidR="00A06416" w:rsidRPr="00563B6E">
        <w:rPr>
          <w:sz w:val="24"/>
        </w:rPr>
        <w:t>conforms</w:t>
      </w:r>
      <w:r w:rsidRPr="00563B6E">
        <w:rPr>
          <w:sz w:val="24"/>
        </w:rPr>
        <w:t xml:space="preserve"> to Lyons’ (1999) proposed strategies for expressing definiteness employed by different languages of the world. The methods include </w:t>
      </w:r>
      <w:r w:rsidR="006529EF" w:rsidRPr="00563B6E">
        <w:rPr>
          <w:sz w:val="24"/>
        </w:rPr>
        <w:t xml:space="preserve">morphological, </w:t>
      </w:r>
      <w:r w:rsidRPr="00563B6E">
        <w:rPr>
          <w:sz w:val="24"/>
        </w:rPr>
        <w:t>morphosyntactic</w:t>
      </w:r>
      <w:r w:rsidR="006529EF" w:rsidRPr="00563B6E">
        <w:rPr>
          <w:sz w:val="24"/>
        </w:rPr>
        <w:t xml:space="preserve"> and discourse pragmatic</w:t>
      </w:r>
      <w:r w:rsidRPr="00563B6E">
        <w:rPr>
          <w:sz w:val="24"/>
        </w:rPr>
        <w:t xml:space="preserve">. </w:t>
      </w:r>
      <w:r w:rsidR="004109D0" w:rsidRPr="00563B6E">
        <w:rPr>
          <w:sz w:val="24"/>
        </w:rPr>
        <w:t>Morphological expression of definiteness</w:t>
      </w:r>
      <w:r w:rsidR="009B3A16" w:rsidRPr="00563B6E">
        <w:rPr>
          <w:sz w:val="24"/>
        </w:rPr>
        <w:t xml:space="preserve"> </w:t>
      </w:r>
      <w:r w:rsidR="001D6459" w:rsidRPr="00563B6E">
        <w:rPr>
          <w:sz w:val="24"/>
        </w:rPr>
        <w:t xml:space="preserve">involves the use of </w:t>
      </w:r>
      <w:r w:rsidR="00D12F33" w:rsidRPr="00563B6E">
        <w:rPr>
          <w:sz w:val="24"/>
        </w:rPr>
        <w:t xml:space="preserve">morphological markers (affixes) </w:t>
      </w:r>
      <w:r w:rsidR="001D6459" w:rsidRPr="00563B6E">
        <w:rPr>
          <w:sz w:val="24"/>
        </w:rPr>
        <w:t xml:space="preserve">which are </w:t>
      </w:r>
      <w:r w:rsidR="00D12F33" w:rsidRPr="00563B6E">
        <w:rPr>
          <w:sz w:val="24"/>
        </w:rPr>
        <w:t xml:space="preserve">attached </w:t>
      </w:r>
      <w:r w:rsidR="006529EF" w:rsidRPr="00563B6E">
        <w:rPr>
          <w:sz w:val="24"/>
        </w:rPr>
        <w:t>either to nouns or to verbs to coindex</w:t>
      </w:r>
      <w:r w:rsidR="00D12F33" w:rsidRPr="00563B6E">
        <w:rPr>
          <w:sz w:val="24"/>
        </w:rPr>
        <w:t xml:space="preserve"> definite NPs.</w:t>
      </w:r>
      <w:r w:rsidR="00350323" w:rsidRPr="00563B6E">
        <w:rPr>
          <w:sz w:val="24"/>
        </w:rPr>
        <w:t xml:space="preserve"> The most common of these definiteness markers in Bantu languages are </w:t>
      </w:r>
      <w:r w:rsidR="008E3456" w:rsidRPr="00563B6E">
        <w:rPr>
          <w:sz w:val="24"/>
        </w:rPr>
        <w:t>nominal</w:t>
      </w:r>
      <w:r w:rsidR="00350323" w:rsidRPr="00563B6E">
        <w:rPr>
          <w:sz w:val="24"/>
        </w:rPr>
        <w:t xml:space="preserve"> pre-prefixes</w:t>
      </w:r>
      <w:r w:rsidR="003D41E7" w:rsidRPr="00563B6E">
        <w:rPr>
          <w:sz w:val="24"/>
        </w:rPr>
        <w:t xml:space="preserve"> </w:t>
      </w:r>
      <w:r w:rsidR="00350323" w:rsidRPr="00563B6E">
        <w:rPr>
          <w:sz w:val="24"/>
        </w:rPr>
        <w:t xml:space="preserve">as well as </w:t>
      </w:r>
      <w:r w:rsidR="00C10747" w:rsidRPr="00563B6E">
        <w:rPr>
          <w:sz w:val="24"/>
        </w:rPr>
        <w:t>subject</w:t>
      </w:r>
      <w:r w:rsidR="00350323" w:rsidRPr="00563B6E">
        <w:rPr>
          <w:sz w:val="24"/>
        </w:rPr>
        <w:t xml:space="preserve"> and object markers. The use of pre-prefix</w:t>
      </w:r>
      <w:r w:rsidR="008A7766" w:rsidRPr="00563B6E">
        <w:rPr>
          <w:sz w:val="24"/>
        </w:rPr>
        <w:t>es</w:t>
      </w:r>
      <w:r w:rsidR="00350323" w:rsidRPr="00563B6E">
        <w:rPr>
          <w:sz w:val="24"/>
        </w:rPr>
        <w:t xml:space="preserve"> to indicate definiteness has been </w:t>
      </w:r>
      <w:r w:rsidR="00A06416" w:rsidRPr="00563B6E">
        <w:rPr>
          <w:sz w:val="24"/>
        </w:rPr>
        <w:t>observed</w:t>
      </w:r>
      <w:r w:rsidR="00350323" w:rsidRPr="00563B6E">
        <w:rPr>
          <w:sz w:val="24"/>
        </w:rPr>
        <w:t xml:space="preserve"> in </w:t>
      </w:r>
      <w:proofErr w:type="spellStart"/>
      <w:r w:rsidR="00350323" w:rsidRPr="00563B6E">
        <w:rPr>
          <w:sz w:val="24"/>
        </w:rPr>
        <w:t>Dzamba</w:t>
      </w:r>
      <w:proofErr w:type="spellEnd"/>
      <w:r w:rsidR="00350323" w:rsidRPr="00563B6E">
        <w:rPr>
          <w:sz w:val="24"/>
        </w:rPr>
        <w:t xml:space="preserve"> (</w:t>
      </w:r>
      <w:proofErr w:type="spellStart"/>
      <w:r w:rsidR="00350323" w:rsidRPr="00563B6E">
        <w:rPr>
          <w:sz w:val="24"/>
        </w:rPr>
        <w:t>Bokamba</w:t>
      </w:r>
      <w:proofErr w:type="spellEnd"/>
      <w:r w:rsidR="002D5B03" w:rsidRPr="00563B6E">
        <w:rPr>
          <w:sz w:val="24"/>
        </w:rPr>
        <w:t>,</w:t>
      </w:r>
      <w:r w:rsidR="00350323" w:rsidRPr="00563B6E">
        <w:rPr>
          <w:sz w:val="24"/>
        </w:rPr>
        <w:t xml:space="preserve"> 1971) and Bemba (</w:t>
      </w:r>
      <w:proofErr w:type="spellStart"/>
      <w:r w:rsidR="00AA698B" w:rsidRPr="00563B6E">
        <w:rPr>
          <w:sz w:val="24"/>
        </w:rPr>
        <w:t>Givón</w:t>
      </w:r>
      <w:proofErr w:type="spellEnd"/>
      <w:r w:rsidR="002D5B03" w:rsidRPr="00563B6E">
        <w:rPr>
          <w:sz w:val="24"/>
        </w:rPr>
        <w:t>,</w:t>
      </w:r>
      <w:r w:rsidR="00350323" w:rsidRPr="00563B6E">
        <w:rPr>
          <w:sz w:val="24"/>
        </w:rPr>
        <w:t xml:space="preserve"> 1978).</w:t>
      </w:r>
      <w:r w:rsidR="00EE63EA" w:rsidRPr="00563B6E">
        <w:rPr>
          <w:sz w:val="24"/>
        </w:rPr>
        <w:t xml:space="preserve"> </w:t>
      </w:r>
      <w:r w:rsidR="000F1E2C" w:rsidRPr="00563B6E">
        <w:rPr>
          <w:sz w:val="24"/>
        </w:rPr>
        <w:t>The examples below are</w:t>
      </w:r>
      <w:r w:rsidR="002D5B03" w:rsidRPr="00563B6E">
        <w:rPr>
          <w:sz w:val="24"/>
        </w:rPr>
        <w:t xml:space="preserve"> from </w:t>
      </w:r>
      <w:proofErr w:type="spellStart"/>
      <w:r w:rsidR="002D5B03" w:rsidRPr="00563B6E">
        <w:rPr>
          <w:sz w:val="24"/>
        </w:rPr>
        <w:t>Dzamba</w:t>
      </w:r>
      <w:proofErr w:type="spellEnd"/>
      <w:r w:rsidR="002D5B03" w:rsidRPr="00563B6E">
        <w:rPr>
          <w:sz w:val="24"/>
        </w:rPr>
        <w:t xml:space="preserve"> (</w:t>
      </w:r>
      <w:proofErr w:type="spellStart"/>
      <w:r w:rsidR="002D5B03" w:rsidRPr="00563B6E">
        <w:rPr>
          <w:sz w:val="24"/>
        </w:rPr>
        <w:t>Bokamba</w:t>
      </w:r>
      <w:proofErr w:type="spellEnd"/>
      <w:r w:rsidR="002D5B03" w:rsidRPr="00563B6E">
        <w:rPr>
          <w:sz w:val="24"/>
        </w:rPr>
        <w:t>, 1971).</w:t>
      </w:r>
    </w:p>
    <w:p w14:paraId="663E0469" w14:textId="77777777" w:rsidR="000529BD" w:rsidRPr="00563B6E" w:rsidRDefault="000529BD" w:rsidP="004277C1">
      <w:pPr>
        <w:widowControl w:val="0"/>
        <w:jc w:val="both"/>
        <w:rPr>
          <w:sz w:val="24"/>
        </w:rPr>
      </w:pPr>
    </w:p>
    <w:p w14:paraId="7B587C40" w14:textId="77777777" w:rsidR="00935243" w:rsidRPr="00563B6E" w:rsidRDefault="006B69F6" w:rsidP="004277C1">
      <w:pPr>
        <w:widowControl w:val="0"/>
        <w:jc w:val="both"/>
        <w:rPr>
          <w:sz w:val="24"/>
        </w:rPr>
      </w:pPr>
      <w:r w:rsidRPr="00563B6E">
        <w:rPr>
          <w:sz w:val="24"/>
        </w:rPr>
        <w:tab/>
      </w:r>
      <w:r w:rsidR="00966CBF" w:rsidRPr="00563B6E">
        <w:rPr>
          <w:sz w:val="24"/>
        </w:rPr>
        <w:t>(2</w:t>
      </w:r>
      <w:r w:rsidRPr="00563B6E">
        <w:rPr>
          <w:sz w:val="24"/>
        </w:rPr>
        <w:t>)</w:t>
      </w:r>
      <w:r w:rsidRPr="00563B6E">
        <w:rPr>
          <w:sz w:val="24"/>
        </w:rPr>
        <w:tab/>
      </w:r>
      <w:r w:rsidRPr="00563B6E">
        <w:rPr>
          <w:sz w:val="24"/>
        </w:rPr>
        <w:tab/>
      </w:r>
      <w:r w:rsidR="003310D3" w:rsidRPr="00563B6E">
        <w:rPr>
          <w:sz w:val="24"/>
        </w:rPr>
        <w:t>a.</w:t>
      </w:r>
      <w:r w:rsidR="003310D3" w:rsidRPr="00563B6E">
        <w:rPr>
          <w:sz w:val="24"/>
        </w:rPr>
        <w:tab/>
      </w:r>
      <w:proofErr w:type="spellStart"/>
      <w:r w:rsidR="00175469" w:rsidRPr="00563B6E">
        <w:rPr>
          <w:b/>
          <w:sz w:val="24"/>
        </w:rPr>
        <w:t>bá­tò</w:t>
      </w:r>
      <w:proofErr w:type="spellEnd"/>
    </w:p>
    <w:p w14:paraId="0CA39F1C" w14:textId="77777777" w:rsidR="00935243" w:rsidRPr="00563B6E" w:rsidRDefault="00935243" w:rsidP="004277C1">
      <w:pPr>
        <w:widowControl w:val="0"/>
        <w:jc w:val="both"/>
        <w:rPr>
          <w:sz w:val="24"/>
        </w:rPr>
      </w:pPr>
      <w:r w:rsidRPr="00563B6E">
        <w:rPr>
          <w:sz w:val="24"/>
        </w:rPr>
        <w:tab/>
      </w:r>
      <w:r w:rsidRPr="00563B6E">
        <w:rPr>
          <w:sz w:val="24"/>
        </w:rPr>
        <w:tab/>
      </w: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Pr="00563B6E">
        <w:rPr>
          <w:sz w:val="24"/>
        </w:rPr>
        <w:t>2-person</w:t>
      </w:r>
    </w:p>
    <w:p w14:paraId="7C1BB263" w14:textId="743C167E" w:rsidR="00935243" w:rsidRDefault="00935243" w:rsidP="004277C1">
      <w:pPr>
        <w:widowControl w:val="0"/>
        <w:jc w:val="both"/>
        <w:rPr>
          <w:sz w:val="24"/>
        </w:rPr>
      </w:pPr>
      <w:r w:rsidRPr="00563B6E">
        <w:rPr>
          <w:sz w:val="24"/>
        </w:rPr>
        <w:tab/>
      </w:r>
      <w:r w:rsidRPr="00563B6E">
        <w:rPr>
          <w:sz w:val="24"/>
        </w:rPr>
        <w:tab/>
      </w: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Pr="00563B6E">
        <w:rPr>
          <w:sz w:val="24"/>
        </w:rPr>
        <w:t>‘People’</w:t>
      </w:r>
    </w:p>
    <w:p w14:paraId="4037E49F" w14:textId="77777777" w:rsidR="000529BD" w:rsidRPr="00563B6E" w:rsidRDefault="000529BD" w:rsidP="004277C1">
      <w:pPr>
        <w:widowControl w:val="0"/>
        <w:jc w:val="both"/>
        <w:rPr>
          <w:sz w:val="24"/>
        </w:rPr>
      </w:pPr>
    </w:p>
    <w:p w14:paraId="4D97692A" w14:textId="77777777" w:rsidR="00935243" w:rsidRPr="00563B6E" w:rsidRDefault="00935243" w:rsidP="004277C1">
      <w:pPr>
        <w:widowControl w:val="0"/>
        <w:jc w:val="both"/>
        <w:rPr>
          <w:sz w:val="24"/>
        </w:rPr>
      </w:pP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t>b.</w:t>
      </w:r>
      <w:r w:rsidR="006B69F6" w:rsidRPr="00563B6E">
        <w:rPr>
          <w:sz w:val="24"/>
        </w:rPr>
        <w:tab/>
      </w:r>
      <w:proofErr w:type="spellStart"/>
      <w:r w:rsidR="00175469" w:rsidRPr="00563B6E">
        <w:rPr>
          <w:b/>
          <w:sz w:val="24"/>
        </w:rPr>
        <w:t>bà­bá­tò</w:t>
      </w:r>
      <w:proofErr w:type="spellEnd"/>
    </w:p>
    <w:p w14:paraId="44AA4AFF" w14:textId="77777777" w:rsidR="00935243" w:rsidRPr="00563B6E" w:rsidRDefault="00935243" w:rsidP="004277C1">
      <w:pPr>
        <w:widowControl w:val="0"/>
        <w:jc w:val="both"/>
        <w:rPr>
          <w:sz w:val="24"/>
        </w:rPr>
      </w:pPr>
      <w:r w:rsidRPr="00563B6E">
        <w:rPr>
          <w:sz w:val="24"/>
        </w:rPr>
        <w:tab/>
      </w:r>
      <w:r w:rsidRPr="00563B6E">
        <w:rPr>
          <w:sz w:val="24"/>
        </w:rPr>
        <w:tab/>
      </w: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Pr="00563B6E">
        <w:rPr>
          <w:sz w:val="24"/>
        </w:rPr>
        <w:t>NPP-</w:t>
      </w:r>
      <w:r w:rsidRPr="00563B6E">
        <w:rPr>
          <w:sz w:val="24"/>
        </w:rPr>
        <w:tab/>
        <w:t>2-person</w:t>
      </w:r>
    </w:p>
    <w:p w14:paraId="3377399E" w14:textId="77777777" w:rsidR="00284CD6" w:rsidRDefault="00935243" w:rsidP="004277C1">
      <w:pPr>
        <w:widowControl w:val="0"/>
        <w:jc w:val="both"/>
        <w:rPr>
          <w:sz w:val="24"/>
        </w:rPr>
      </w:pPr>
      <w:r w:rsidRPr="00563B6E">
        <w:rPr>
          <w:sz w:val="24"/>
        </w:rPr>
        <w:lastRenderedPageBreak/>
        <w:tab/>
      </w:r>
      <w:r w:rsidRPr="00563B6E">
        <w:rPr>
          <w:sz w:val="24"/>
        </w:rPr>
        <w:tab/>
      </w:r>
      <w:r w:rsidRPr="00563B6E">
        <w:rPr>
          <w:sz w:val="24"/>
        </w:rPr>
        <w:tab/>
      </w:r>
      <w:r w:rsidR="006B69F6" w:rsidRPr="00563B6E">
        <w:rPr>
          <w:sz w:val="24"/>
        </w:rPr>
        <w:tab/>
      </w:r>
      <w:r w:rsidR="006B69F6" w:rsidRPr="00563B6E">
        <w:rPr>
          <w:sz w:val="24"/>
        </w:rPr>
        <w:tab/>
      </w:r>
      <w:r w:rsidR="006B69F6" w:rsidRPr="00563B6E">
        <w:rPr>
          <w:sz w:val="24"/>
        </w:rPr>
        <w:tab/>
      </w:r>
      <w:r w:rsidRPr="00563B6E">
        <w:rPr>
          <w:sz w:val="24"/>
        </w:rPr>
        <w:t>‘The people’</w:t>
      </w:r>
      <w:r w:rsidR="005370E8" w:rsidRPr="00563B6E">
        <w:rPr>
          <w:sz w:val="24"/>
        </w:rPr>
        <w:tab/>
        <w:t>(</w:t>
      </w:r>
      <w:proofErr w:type="spellStart"/>
      <w:r w:rsidR="005370E8" w:rsidRPr="00563B6E">
        <w:rPr>
          <w:sz w:val="24"/>
        </w:rPr>
        <w:t>Bokamba</w:t>
      </w:r>
      <w:proofErr w:type="spellEnd"/>
      <w:r w:rsidR="005370E8" w:rsidRPr="00563B6E">
        <w:rPr>
          <w:sz w:val="24"/>
        </w:rPr>
        <w:t>, 1971:218).</w:t>
      </w:r>
    </w:p>
    <w:p w14:paraId="56B7119C" w14:textId="77777777" w:rsidR="00284CD6" w:rsidRDefault="00284CD6" w:rsidP="004277C1">
      <w:pPr>
        <w:widowControl w:val="0"/>
        <w:jc w:val="both"/>
        <w:rPr>
          <w:sz w:val="24"/>
        </w:rPr>
      </w:pPr>
    </w:p>
    <w:p w14:paraId="69312630" w14:textId="71123F4B" w:rsidR="002D5B03" w:rsidRPr="00563B6E" w:rsidRDefault="004109D0" w:rsidP="00B221BC">
      <w:pPr>
        <w:widowControl w:val="0"/>
        <w:ind w:firstLine="567"/>
        <w:jc w:val="both"/>
        <w:rPr>
          <w:sz w:val="24"/>
        </w:rPr>
      </w:pPr>
      <w:r w:rsidRPr="00563B6E">
        <w:rPr>
          <w:sz w:val="24"/>
        </w:rPr>
        <w:t>T</w:t>
      </w:r>
      <w:r w:rsidR="002D5B03" w:rsidRPr="00563B6E">
        <w:rPr>
          <w:sz w:val="24"/>
        </w:rPr>
        <w:t xml:space="preserve">he presence of </w:t>
      </w:r>
      <w:r w:rsidR="008F61F1" w:rsidRPr="00563B6E">
        <w:rPr>
          <w:sz w:val="24"/>
        </w:rPr>
        <w:t xml:space="preserve">the </w:t>
      </w:r>
      <w:r w:rsidR="002D5B03" w:rsidRPr="00563B6E">
        <w:rPr>
          <w:sz w:val="24"/>
        </w:rPr>
        <w:t xml:space="preserve">nominal pre-prefix </w:t>
      </w:r>
      <w:proofErr w:type="spellStart"/>
      <w:r w:rsidR="005E6B22" w:rsidRPr="00563B6E">
        <w:rPr>
          <w:i/>
          <w:sz w:val="24"/>
        </w:rPr>
        <w:t>bà</w:t>
      </w:r>
      <w:proofErr w:type="spellEnd"/>
      <w:r w:rsidR="005E6B22" w:rsidRPr="00563B6E">
        <w:rPr>
          <w:i/>
          <w:sz w:val="24"/>
        </w:rPr>
        <w:t xml:space="preserve">- </w:t>
      </w:r>
      <w:r w:rsidR="0010120C" w:rsidRPr="00563B6E">
        <w:rPr>
          <w:sz w:val="24"/>
        </w:rPr>
        <w:t xml:space="preserve">in the noun </w:t>
      </w:r>
      <w:proofErr w:type="spellStart"/>
      <w:r w:rsidR="005E6B22" w:rsidRPr="00563B6E">
        <w:rPr>
          <w:i/>
          <w:sz w:val="24"/>
        </w:rPr>
        <w:t>bàbátò</w:t>
      </w:r>
      <w:proofErr w:type="spellEnd"/>
      <w:r w:rsidRPr="00563B6E">
        <w:rPr>
          <w:i/>
          <w:sz w:val="24"/>
        </w:rPr>
        <w:t xml:space="preserve"> </w:t>
      </w:r>
      <w:r w:rsidR="00966CBF" w:rsidRPr="00563B6E">
        <w:rPr>
          <w:sz w:val="24"/>
        </w:rPr>
        <w:t>‘</w:t>
      </w:r>
      <w:r w:rsidR="005E6B22" w:rsidRPr="00563B6E">
        <w:rPr>
          <w:sz w:val="24"/>
        </w:rPr>
        <w:t>the people’</w:t>
      </w:r>
      <w:r w:rsidR="00966CBF" w:rsidRPr="00563B6E">
        <w:rPr>
          <w:sz w:val="24"/>
        </w:rPr>
        <w:t xml:space="preserve"> in (2</w:t>
      </w:r>
      <w:r w:rsidR="0010120C" w:rsidRPr="00563B6E">
        <w:rPr>
          <w:sz w:val="24"/>
        </w:rPr>
        <w:t xml:space="preserve">b) </w:t>
      </w:r>
      <w:r w:rsidR="005E6B22" w:rsidRPr="00563B6E">
        <w:rPr>
          <w:sz w:val="24"/>
        </w:rPr>
        <w:t>induces a</w:t>
      </w:r>
      <w:r w:rsidR="002D5B03" w:rsidRPr="00563B6E">
        <w:rPr>
          <w:sz w:val="24"/>
        </w:rPr>
        <w:t xml:space="preserve"> definite and specific </w:t>
      </w:r>
      <w:r w:rsidR="005E6B22" w:rsidRPr="00563B6E">
        <w:rPr>
          <w:sz w:val="24"/>
        </w:rPr>
        <w:t xml:space="preserve">reading </w:t>
      </w:r>
      <w:r w:rsidR="0010120C" w:rsidRPr="00563B6E">
        <w:rPr>
          <w:sz w:val="24"/>
        </w:rPr>
        <w:t xml:space="preserve">while </w:t>
      </w:r>
      <w:r w:rsidR="008A7766" w:rsidRPr="00563B6E">
        <w:rPr>
          <w:sz w:val="24"/>
        </w:rPr>
        <w:t xml:space="preserve">its </w:t>
      </w:r>
      <w:r w:rsidR="0010120C" w:rsidRPr="00563B6E">
        <w:rPr>
          <w:sz w:val="24"/>
        </w:rPr>
        <w:t xml:space="preserve">absence in the noun </w:t>
      </w:r>
      <w:proofErr w:type="spellStart"/>
      <w:r w:rsidR="005E6B22" w:rsidRPr="00563B6E">
        <w:rPr>
          <w:i/>
          <w:sz w:val="24"/>
        </w:rPr>
        <w:t>bátò</w:t>
      </w:r>
      <w:proofErr w:type="spellEnd"/>
      <w:r w:rsidR="003D41E7" w:rsidRPr="00563B6E">
        <w:rPr>
          <w:i/>
          <w:sz w:val="24"/>
        </w:rPr>
        <w:t xml:space="preserve"> </w:t>
      </w:r>
      <w:r w:rsidR="00966CBF" w:rsidRPr="00563B6E">
        <w:rPr>
          <w:sz w:val="24"/>
        </w:rPr>
        <w:t>‘</w:t>
      </w:r>
      <w:r w:rsidR="005E6B22" w:rsidRPr="00563B6E">
        <w:rPr>
          <w:sz w:val="24"/>
        </w:rPr>
        <w:t>people’</w:t>
      </w:r>
      <w:r w:rsidR="00966CBF" w:rsidRPr="00563B6E">
        <w:rPr>
          <w:sz w:val="24"/>
        </w:rPr>
        <w:t xml:space="preserve"> in (2</w:t>
      </w:r>
      <w:r w:rsidR="0010120C" w:rsidRPr="00563B6E">
        <w:rPr>
          <w:sz w:val="24"/>
        </w:rPr>
        <w:t xml:space="preserve">a) </w:t>
      </w:r>
      <w:r w:rsidR="005E6B22" w:rsidRPr="00563B6E">
        <w:rPr>
          <w:sz w:val="24"/>
        </w:rPr>
        <w:t>leads to an</w:t>
      </w:r>
      <w:r w:rsidR="0010120C" w:rsidRPr="00563B6E">
        <w:rPr>
          <w:sz w:val="24"/>
        </w:rPr>
        <w:t xml:space="preserve"> indefinite</w:t>
      </w:r>
      <w:r w:rsidR="005E6B22" w:rsidRPr="00563B6E">
        <w:rPr>
          <w:sz w:val="24"/>
        </w:rPr>
        <w:t xml:space="preserve"> interpretation</w:t>
      </w:r>
      <w:r w:rsidR="0010120C" w:rsidRPr="00563B6E">
        <w:rPr>
          <w:sz w:val="24"/>
        </w:rPr>
        <w:t>.</w:t>
      </w:r>
    </w:p>
    <w:p w14:paraId="1D92F886" w14:textId="641321B8" w:rsidR="002F5800" w:rsidRDefault="00FA2100" w:rsidP="004277C1">
      <w:pPr>
        <w:widowControl w:val="0"/>
        <w:jc w:val="both"/>
        <w:rPr>
          <w:sz w:val="24"/>
        </w:rPr>
      </w:pPr>
      <w:r w:rsidRPr="00563B6E">
        <w:rPr>
          <w:sz w:val="24"/>
        </w:rPr>
        <w:t xml:space="preserve">     </w:t>
      </w:r>
      <w:r w:rsidR="008A7766" w:rsidRPr="00563B6E">
        <w:rPr>
          <w:sz w:val="24"/>
        </w:rPr>
        <w:t>The m</w:t>
      </w:r>
      <w:r w:rsidR="002F5800" w:rsidRPr="00563B6E">
        <w:rPr>
          <w:sz w:val="24"/>
        </w:rPr>
        <w:t xml:space="preserve">orphological expression of definiteness through </w:t>
      </w:r>
      <w:r w:rsidR="00C10747" w:rsidRPr="00563B6E">
        <w:rPr>
          <w:sz w:val="24"/>
        </w:rPr>
        <w:t>object markers</w:t>
      </w:r>
      <w:r w:rsidR="003D41E7" w:rsidRPr="00563B6E">
        <w:rPr>
          <w:sz w:val="24"/>
        </w:rPr>
        <w:t xml:space="preserve"> </w:t>
      </w:r>
      <w:r w:rsidR="000F1E2C" w:rsidRPr="00563B6E">
        <w:rPr>
          <w:sz w:val="24"/>
        </w:rPr>
        <w:t>has been recorded</w:t>
      </w:r>
      <w:r w:rsidR="002F5800" w:rsidRPr="00563B6E">
        <w:rPr>
          <w:sz w:val="24"/>
        </w:rPr>
        <w:t xml:space="preserve"> in isiXhosa (</w:t>
      </w:r>
      <w:proofErr w:type="spellStart"/>
      <w:r w:rsidR="002F5800" w:rsidRPr="00563B6E">
        <w:rPr>
          <w:sz w:val="24"/>
        </w:rPr>
        <w:t>Visser</w:t>
      </w:r>
      <w:proofErr w:type="spellEnd"/>
      <w:r w:rsidR="002F5800" w:rsidRPr="00563B6E">
        <w:rPr>
          <w:sz w:val="24"/>
        </w:rPr>
        <w:t xml:space="preserve">, 2008) and </w:t>
      </w:r>
      <w:proofErr w:type="spellStart"/>
      <w:r w:rsidR="002F5800" w:rsidRPr="00563B6E">
        <w:rPr>
          <w:sz w:val="24"/>
        </w:rPr>
        <w:t>Runyankore-Rukiga</w:t>
      </w:r>
      <w:proofErr w:type="spellEnd"/>
      <w:r w:rsidR="002F5800" w:rsidRPr="00563B6E">
        <w:rPr>
          <w:sz w:val="24"/>
        </w:rPr>
        <w:t xml:space="preserve"> (</w:t>
      </w:r>
      <w:proofErr w:type="spellStart"/>
      <w:r w:rsidR="002F5800" w:rsidRPr="00563B6E">
        <w:rPr>
          <w:sz w:val="24"/>
        </w:rPr>
        <w:t>Asiimwe</w:t>
      </w:r>
      <w:proofErr w:type="spellEnd"/>
      <w:r w:rsidR="008A7766" w:rsidRPr="00563B6E">
        <w:rPr>
          <w:sz w:val="24"/>
        </w:rPr>
        <w:t>,</w:t>
      </w:r>
      <w:r w:rsidR="002F5800" w:rsidRPr="00563B6E">
        <w:rPr>
          <w:sz w:val="24"/>
        </w:rPr>
        <w:t xml:space="preserve"> 2014). In Both languages, the co-occurrence of an </w:t>
      </w:r>
      <w:r w:rsidR="00C10747" w:rsidRPr="00563B6E">
        <w:rPr>
          <w:sz w:val="24"/>
        </w:rPr>
        <w:t>object marker</w:t>
      </w:r>
      <w:r w:rsidR="002F5800" w:rsidRPr="00563B6E">
        <w:rPr>
          <w:sz w:val="24"/>
        </w:rPr>
        <w:t xml:space="preserve"> in the verb and a pre-prefix in the object NP signals definiteness. Visser (2008) offers the following examples from isiXhosa.  </w:t>
      </w:r>
    </w:p>
    <w:p w14:paraId="4D018B40" w14:textId="77777777" w:rsidR="00B221BC" w:rsidRPr="00563B6E" w:rsidRDefault="00B221BC" w:rsidP="004277C1">
      <w:pPr>
        <w:widowControl w:val="0"/>
        <w:jc w:val="both"/>
        <w:rPr>
          <w:sz w:val="24"/>
        </w:rPr>
      </w:pPr>
    </w:p>
    <w:p w14:paraId="2A54F48A" w14:textId="42E100EB" w:rsidR="002F5800" w:rsidRPr="00563B6E" w:rsidRDefault="006B69F6" w:rsidP="004277C1">
      <w:pPr>
        <w:widowControl w:val="0"/>
        <w:jc w:val="both"/>
        <w:rPr>
          <w:sz w:val="24"/>
        </w:rPr>
      </w:pPr>
      <w:r w:rsidRPr="00563B6E">
        <w:rPr>
          <w:sz w:val="24"/>
        </w:rPr>
        <w:tab/>
      </w:r>
      <w:r w:rsidR="00966CBF" w:rsidRPr="00563B6E">
        <w:rPr>
          <w:sz w:val="24"/>
        </w:rPr>
        <w:t>(3</w:t>
      </w:r>
      <w:r w:rsidRPr="00563B6E">
        <w:rPr>
          <w:sz w:val="24"/>
        </w:rPr>
        <w:t>)</w:t>
      </w:r>
      <w:r w:rsidRPr="00563B6E">
        <w:rPr>
          <w:sz w:val="24"/>
        </w:rPr>
        <w:tab/>
      </w:r>
      <w:r w:rsidRPr="00563B6E">
        <w:rPr>
          <w:sz w:val="24"/>
        </w:rPr>
        <w:tab/>
        <w:t>a.</w:t>
      </w:r>
      <w:r w:rsidRPr="00563B6E">
        <w:rPr>
          <w:sz w:val="24"/>
        </w:rPr>
        <w:tab/>
      </w:r>
      <w:r w:rsidR="002C342D">
        <w:rPr>
          <w:sz w:val="24"/>
        </w:rPr>
        <w:tab/>
      </w:r>
      <w:r w:rsidR="002C342D">
        <w:rPr>
          <w:sz w:val="24"/>
        </w:rPr>
        <w:tab/>
      </w:r>
      <w:r w:rsidR="002C342D">
        <w:rPr>
          <w:sz w:val="24"/>
        </w:rPr>
        <w:tab/>
      </w:r>
      <w:proofErr w:type="spellStart"/>
      <w:r w:rsidR="00175469" w:rsidRPr="00563B6E">
        <w:rPr>
          <w:b/>
          <w:sz w:val="24"/>
        </w:rPr>
        <w:t>ii­ntombi</w:t>
      </w:r>
      <w:proofErr w:type="spellEnd"/>
      <w:r w:rsidR="005A019A" w:rsidRPr="00563B6E">
        <w:rPr>
          <w:b/>
          <w:sz w:val="24"/>
        </w:rPr>
        <w:tab/>
      </w:r>
      <w:r w:rsidR="005A019A" w:rsidRPr="00563B6E">
        <w:rPr>
          <w:b/>
          <w:sz w:val="24"/>
        </w:rPr>
        <w:tab/>
      </w:r>
      <w:r w:rsidR="00261AFB">
        <w:rPr>
          <w:b/>
          <w:sz w:val="24"/>
        </w:rPr>
        <w:tab/>
      </w:r>
      <w:r w:rsidR="00261AFB">
        <w:rPr>
          <w:b/>
          <w:sz w:val="24"/>
        </w:rPr>
        <w:tab/>
      </w:r>
      <w:proofErr w:type="spellStart"/>
      <w:r w:rsidR="00175469" w:rsidRPr="00563B6E">
        <w:rPr>
          <w:b/>
          <w:sz w:val="24"/>
        </w:rPr>
        <w:t>a­zi­hlamb­i</w:t>
      </w:r>
      <w:proofErr w:type="spellEnd"/>
      <w:r w:rsidR="00896360" w:rsidRPr="00563B6E">
        <w:rPr>
          <w:b/>
          <w:sz w:val="24"/>
        </w:rPr>
        <w:tab/>
      </w:r>
      <w:r w:rsidR="00896360" w:rsidRPr="00563B6E">
        <w:rPr>
          <w:b/>
          <w:sz w:val="24"/>
        </w:rPr>
        <w:tab/>
      </w:r>
      <w:r w:rsidR="00896360" w:rsidRPr="00563B6E">
        <w:rPr>
          <w:b/>
          <w:sz w:val="24"/>
        </w:rPr>
        <w:tab/>
      </w:r>
      <w:r w:rsidR="00896360" w:rsidRPr="00563B6E">
        <w:rPr>
          <w:b/>
          <w:sz w:val="24"/>
        </w:rPr>
        <w:tab/>
      </w:r>
      <w:r w:rsidR="00896360" w:rsidRPr="00563B6E">
        <w:rPr>
          <w:b/>
          <w:sz w:val="24"/>
        </w:rPr>
        <w:tab/>
      </w:r>
      <w:r w:rsidR="00896360" w:rsidRPr="00563B6E">
        <w:rPr>
          <w:b/>
          <w:sz w:val="24"/>
        </w:rPr>
        <w:tab/>
      </w:r>
      <w:r w:rsidR="00896360" w:rsidRPr="00563B6E">
        <w:rPr>
          <w:b/>
          <w:sz w:val="24"/>
        </w:rPr>
        <w:tab/>
      </w:r>
      <w:r w:rsidR="00896360" w:rsidRPr="00563B6E">
        <w:rPr>
          <w:b/>
          <w:sz w:val="24"/>
        </w:rPr>
        <w:tab/>
      </w:r>
      <w:r w:rsidR="00896360" w:rsidRPr="00563B6E">
        <w:rPr>
          <w:b/>
          <w:sz w:val="24"/>
        </w:rPr>
        <w:tab/>
      </w:r>
      <w:r w:rsidR="00896360" w:rsidRPr="00563B6E">
        <w:rPr>
          <w:b/>
          <w:sz w:val="24"/>
        </w:rPr>
        <w:tab/>
      </w:r>
      <w:r w:rsidR="00E91A80" w:rsidRPr="00563B6E">
        <w:rPr>
          <w:b/>
          <w:sz w:val="24"/>
        </w:rPr>
        <w:tab/>
      </w:r>
      <w:r w:rsidR="00E91A80" w:rsidRPr="00563B6E">
        <w:rPr>
          <w:b/>
          <w:sz w:val="24"/>
        </w:rPr>
        <w:tab/>
      </w:r>
      <w:r w:rsidR="00261AFB">
        <w:rPr>
          <w:b/>
          <w:sz w:val="24"/>
        </w:rPr>
        <w:tab/>
      </w:r>
      <w:proofErr w:type="spellStart"/>
      <w:r w:rsidR="00175469" w:rsidRPr="00563B6E">
        <w:rPr>
          <w:b/>
          <w:sz w:val="24"/>
        </w:rPr>
        <w:t>ngubo</w:t>
      </w:r>
      <w:proofErr w:type="spellEnd"/>
    </w:p>
    <w:p w14:paraId="18360D07" w14:textId="723F8F86" w:rsidR="002F5800" w:rsidRPr="00563B6E" w:rsidRDefault="00896360" w:rsidP="004277C1">
      <w:pPr>
        <w:widowControl w:val="0"/>
        <w:ind w:firstLine="720"/>
        <w:jc w:val="both"/>
        <w:rPr>
          <w:sz w:val="24"/>
        </w:rPr>
      </w:pPr>
      <w:r w:rsidRPr="00563B6E">
        <w:rPr>
          <w:sz w:val="24"/>
        </w:rPr>
        <w:tab/>
      </w:r>
      <w:r w:rsidR="002C342D">
        <w:rPr>
          <w:sz w:val="24"/>
        </w:rPr>
        <w:tab/>
      </w:r>
      <w:r w:rsidR="002C342D">
        <w:rPr>
          <w:sz w:val="24"/>
        </w:rPr>
        <w:tab/>
      </w:r>
      <w:r w:rsidR="002C342D">
        <w:rPr>
          <w:sz w:val="24"/>
        </w:rPr>
        <w:tab/>
      </w:r>
      <w:r w:rsidR="006F6CF0" w:rsidRPr="00563B6E">
        <w:rPr>
          <w:sz w:val="24"/>
        </w:rPr>
        <w:t>NPP-9.</w:t>
      </w:r>
      <w:r w:rsidR="005A019A" w:rsidRPr="00563B6E">
        <w:rPr>
          <w:sz w:val="24"/>
        </w:rPr>
        <w:t>girl</w:t>
      </w:r>
      <w:r w:rsidR="005A019A" w:rsidRPr="00563B6E">
        <w:rPr>
          <w:sz w:val="24"/>
        </w:rPr>
        <w:tab/>
      </w:r>
      <w:r w:rsidR="005A019A" w:rsidRPr="00563B6E">
        <w:rPr>
          <w:sz w:val="24"/>
        </w:rPr>
        <w:tab/>
      </w:r>
      <w:r w:rsidR="005A019A" w:rsidRPr="00563B6E">
        <w:rPr>
          <w:sz w:val="24"/>
        </w:rPr>
        <w:tab/>
      </w:r>
      <w:r w:rsidR="00E91A80" w:rsidRPr="00563B6E">
        <w:rPr>
          <w:sz w:val="24"/>
        </w:rPr>
        <w:t>NEG</w:t>
      </w:r>
      <w:r w:rsidR="005A019A" w:rsidRPr="00563B6E">
        <w:rPr>
          <w:sz w:val="24"/>
        </w:rPr>
        <w:t>-</w:t>
      </w:r>
      <w:r w:rsidR="00160462" w:rsidRPr="00563B6E">
        <w:rPr>
          <w:sz w:val="24"/>
        </w:rPr>
        <w:t>10SM</w:t>
      </w:r>
      <w:r w:rsidRPr="00563B6E">
        <w:rPr>
          <w:sz w:val="24"/>
        </w:rPr>
        <w:t>-wash-</w:t>
      </w:r>
      <w:r w:rsidR="00E91A80" w:rsidRPr="00563B6E">
        <w:rPr>
          <w:sz w:val="24"/>
        </w:rPr>
        <w:t>NEG</w:t>
      </w:r>
      <w:r w:rsidR="005A019A" w:rsidRPr="00563B6E">
        <w:rPr>
          <w:sz w:val="24"/>
        </w:rPr>
        <w:tab/>
      </w:r>
      <w:r w:rsidR="005A019A" w:rsidRPr="00563B6E">
        <w:rPr>
          <w:sz w:val="24"/>
        </w:rPr>
        <w:tab/>
      </w:r>
      <w:r w:rsidR="005A019A" w:rsidRPr="00563B6E">
        <w:rPr>
          <w:sz w:val="24"/>
        </w:rPr>
        <w:tab/>
      </w:r>
      <w:r w:rsidR="00AA698B" w:rsidRPr="00563B6E">
        <w:rPr>
          <w:sz w:val="24"/>
        </w:rPr>
        <w:tab/>
      </w:r>
      <w:r w:rsidR="005A019A" w:rsidRPr="00563B6E">
        <w:rPr>
          <w:sz w:val="24"/>
        </w:rPr>
        <w:t>9.</w:t>
      </w:r>
      <w:r w:rsidR="002F5800" w:rsidRPr="00563B6E">
        <w:rPr>
          <w:sz w:val="24"/>
        </w:rPr>
        <w:t xml:space="preserve">blanket </w:t>
      </w:r>
    </w:p>
    <w:p w14:paraId="6C9E968A" w14:textId="0810654E" w:rsidR="002F5800" w:rsidRDefault="00896360" w:rsidP="004277C1">
      <w:pPr>
        <w:widowControl w:val="0"/>
        <w:ind w:firstLine="720"/>
        <w:jc w:val="both"/>
        <w:rPr>
          <w:sz w:val="24"/>
        </w:rPr>
      </w:pPr>
      <w:r w:rsidRPr="00563B6E">
        <w:rPr>
          <w:sz w:val="24"/>
        </w:rPr>
        <w:tab/>
      </w:r>
      <w:r w:rsidR="002C342D">
        <w:rPr>
          <w:sz w:val="24"/>
        </w:rPr>
        <w:tab/>
      </w:r>
      <w:r w:rsidR="002C342D">
        <w:rPr>
          <w:sz w:val="24"/>
        </w:rPr>
        <w:tab/>
      </w:r>
      <w:r w:rsidR="002C342D">
        <w:rPr>
          <w:sz w:val="24"/>
        </w:rPr>
        <w:tab/>
      </w:r>
      <w:r w:rsidR="002F5800" w:rsidRPr="00563B6E">
        <w:rPr>
          <w:sz w:val="24"/>
        </w:rPr>
        <w:t>‘(The) girls do not wash (any) blanket.’</w:t>
      </w:r>
    </w:p>
    <w:p w14:paraId="3C4C835E" w14:textId="77777777" w:rsidR="00B221BC" w:rsidRPr="00563B6E" w:rsidRDefault="00B221BC" w:rsidP="004277C1">
      <w:pPr>
        <w:widowControl w:val="0"/>
        <w:ind w:firstLine="720"/>
        <w:jc w:val="both"/>
        <w:rPr>
          <w:sz w:val="24"/>
        </w:rPr>
      </w:pPr>
    </w:p>
    <w:p w14:paraId="1B021389" w14:textId="70D2D2BB" w:rsidR="002F5800" w:rsidRPr="00563B6E" w:rsidRDefault="00896360" w:rsidP="004277C1">
      <w:pPr>
        <w:widowControl w:val="0"/>
        <w:jc w:val="both"/>
        <w:rPr>
          <w:sz w:val="24"/>
        </w:rPr>
      </w:pP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t>b.</w:t>
      </w:r>
      <w:r w:rsidR="006B69F6" w:rsidRPr="00563B6E">
        <w:rPr>
          <w:sz w:val="24"/>
        </w:rPr>
        <w:tab/>
      </w:r>
      <w:r w:rsidR="002C342D">
        <w:rPr>
          <w:sz w:val="24"/>
        </w:rPr>
        <w:tab/>
      </w:r>
      <w:r w:rsidR="002C342D">
        <w:rPr>
          <w:sz w:val="24"/>
        </w:rPr>
        <w:tab/>
      </w:r>
      <w:r w:rsidR="002C342D">
        <w:rPr>
          <w:sz w:val="24"/>
        </w:rPr>
        <w:tab/>
      </w:r>
      <w:r w:rsidR="00175469" w:rsidRPr="00563B6E">
        <w:rPr>
          <w:b/>
          <w:sz w:val="24"/>
        </w:rPr>
        <w:t>i</w:t>
      </w:r>
      <w:r w:rsidR="002C342D">
        <w:rPr>
          <w:b/>
          <w:sz w:val="24"/>
        </w:rPr>
        <w:tab/>
      </w:r>
      <w:proofErr w:type="spellStart"/>
      <w:r w:rsidR="00175469" w:rsidRPr="00563B6E">
        <w:rPr>
          <w:b/>
          <w:sz w:val="24"/>
        </w:rPr>
        <w:t>i­ntombi</w:t>
      </w:r>
      <w:proofErr w:type="spellEnd"/>
      <w:r w:rsidRPr="00563B6E">
        <w:rPr>
          <w:b/>
          <w:sz w:val="24"/>
        </w:rPr>
        <w:tab/>
      </w:r>
      <w:r w:rsidRPr="00563B6E">
        <w:rPr>
          <w:b/>
          <w:sz w:val="24"/>
        </w:rPr>
        <w:tab/>
      </w:r>
      <w:r w:rsidRPr="00563B6E">
        <w:rPr>
          <w:b/>
          <w:sz w:val="24"/>
        </w:rPr>
        <w:tab/>
      </w:r>
      <w:r w:rsidR="006F6CF0" w:rsidRPr="00563B6E">
        <w:rPr>
          <w:b/>
          <w:sz w:val="24"/>
        </w:rPr>
        <w:tab/>
      </w:r>
      <w:proofErr w:type="spellStart"/>
      <w:r w:rsidR="00175469" w:rsidRPr="00563B6E">
        <w:rPr>
          <w:b/>
          <w:sz w:val="24"/>
        </w:rPr>
        <w:t>a­zi­yi-hlamb­i</w:t>
      </w:r>
      <w:proofErr w:type="spellEnd"/>
      <w:r w:rsidR="00AA698B" w:rsidRPr="00563B6E">
        <w:rPr>
          <w:b/>
          <w:sz w:val="24"/>
        </w:rPr>
        <w:tab/>
      </w:r>
      <w:r w:rsidR="00AA698B" w:rsidRPr="00563B6E">
        <w:rPr>
          <w:b/>
          <w:sz w:val="24"/>
        </w:rPr>
        <w:tab/>
      </w:r>
      <w:r w:rsidR="00AA698B" w:rsidRPr="00563B6E">
        <w:rPr>
          <w:b/>
          <w:sz w:val="24"/>
        </w:rPr>
        <w:tab/>
      </w:r>
      <w:r w:rsidR="00AA698B" w:rsidRPr="00563B6E">
        <w:rPr>
          <w:b/>
          <w:sz w:val="24"/>
        </w:rPr>
        <w:tab/>
      </w:r>
      <w:r w:rsidR="00AA698B" w:rsidRPr="00563B6E">
        <w:rPr>
          <w:b/>
          <w:sz w:val="24"/>
        </w:rPr>
        <w:tab/>
      </w:r>
      <w:r w:rsidR="00AA698B" w:rsidRPr="00563B6E">
        <w:rPr>
          <w:b/>
          <w:sz w:val="24"/>
        </w:rPr>
        <w:tab/>
      </w:r>
      <w:r w:rsidR="00AA698B" w:rsidRPr="00563B6E">
        <w:rPr>
          <w:b/>
          <w:sz w:val="24"/>
        </w:rPr>
        <w:tab/>
      </w:r>
      <w:r w:rsidR="00AA698B" w:rsidRPr="00563B6E">
        <w:rPr>
          <w:b/>
          <w:sz w:val="24"/>
        </w:rPr>
        <w:tab/>
      </w:r>
      <w:r w:rsidR="00AA698B" w:rsidRPr="00563B6E">
        <w:rPr>
          <w:b/>
          <w:sz w:val="24"/>
        </w:rPr>
        <w:tab/>
      </w:r>
      <w:r w:rsidR="00AA698B" w:rsidRPr="00563B6E">
        <w:rPr>
          <w:b/>
          <w:sz w:val="24"/>
        </w:rPr>
        <w:tab/>
      </w:r>
      <w:r w:rsidR="00AA698B" w:rsidRPr="00563B6E">
        <w:rPr>
          <w:b/>
          <w:sz w:val="24"/>
        </w:rPr>
        <w:tab/>
      </w:r>
      <w:r w:rsidR="00AA698B" w:rsidRPr="00563B6E">
        <w:rPr>
          <w:b/>
          <w:sz w:val="24"/>
        </w:rPr>
        <w:tab/>
      </w:r>
      <w:r w:rsidR="00C87847">
        <w:rPr>
          <w:b/>
          <w:sz w:val="24"/>
        </w:rPr>
        <w:tab/>
      </w:r>
      <w:r w:rsidR="00C87847">
        <w:rPr>
          <w:b/>
          <w:sz w:val="24"/>
        </w:rPr>
        <w:tab/>
      </w:r>
      <w:r w:rsidR="00AA698B" w:rsidRPr="00563B6E">
        <w:rPr>
          <w:b/>
          <w:sz w:val="24"/>
        </w:rPr>
        <w:t>i-</w:t>
      </w:r>
      <w:proofErr w:type="spellStart"/>
      <w:r w:rsidR="00175469" w:rsidRPr="00563B6E">
        <w:rPr>
          <w:b/>
          <w:sz w:val="24"/>
        </w:rPr>
        <w:t>ngubo</w:t>
      </w:r>
      <w:proofErr w:type="spellEnd"/>
    </w:p>
    <w:p w14:paraId="39B43BB9" w14:textId="3F87131B" w:rsidR="002F5800" w:rsidRPr="00563B6E" w:rsidRDefault="00896360" w:rsidP="004277C1">
      <w:pPr>
        <w:widowControl w:val="0"/>
        <w:ind w:firstLine="720"/>
        <w:jc w:val="both"/>
        <w:rPr>
          <w:sz w:val="24"/>
        </w:rPr>
      </w:pPr>
      <w:r w:rsidRPr="00563B6E">
        <w:rPr>
          <w:sz w:val="24"/>
        </w:rPr>
        <w:tab/>
      </w:r>
      <w:r w:rsidRPr="00563B6E">
        <w:rPr>
          <w:sz w:val="24"/>
        </w:rPr>
        <w:tab/>
      </w:r>
      <w:r w:rsidR="006B69F6" w:rsidRPr="00563B6E">
        <w:rPr>
          <w:sz w:val="24"/>
        </w:rPr>
        <w:tab/>
      </w:r>
      <w:r w:rsidR="006B69F6" w:rsidRPr="00563B6E">
        <w:rPr>
          <w:sz w:val="24"/>
        </w:rPr>
        <w:tab/>
      </w:r>
      <w:r w:rsidR="006F6CF0" w:rsidRPr="00563B6E">
        <w:rPr>
          <w:sz w:val="24"/>
        </w:rPr>
        <w:t>NPP-9.</w:t>
      </w:r>
      <w:r w:rsidR="005A019A" w:rsidRPr="00563B6E">
        <w:rPr>
          <w:sz w:val="24"/>
        </w:rPr>
        <w:t>girl</w:t>
      </w:r>
      <w:r w:rsidR="005A019A" w:rsidRPr="00563B6E">
        <w:rPr>
          <w:sz w:val="24"/>
        </w:rPr>
        <w:tab/>
      </w:r>
      <w:r w:rsidR="005A019A" w:rsidRPr="00563B6E">
        <w:rPr>
          <w:sz w:val="24"/>
        </w:rPr>
        <w:tab/>
      </w:r>
      <w:r w:rsidR="005A019A" w:rsidRPr="00563B6E">
        <w:rPr>
          <w:sz w:val="24"/>
        </w:rPr>
        <w:tab/>
      </w:r>
      <w:r w:rsidR="005A019A" w:rsidRPr="00563B6E">
        <w:rPr>
          <w:sz w:val="24"/>
        </w:rPr>
        <w:tab/>
      </w:r>
      <w:r w:rsidR="00E91A80" w:rsidRPr="00563B6E">
        <w:rPr>
          <w:sz w:val="24"/>
        </w:rPr>
        <w:t>NEG</w:t>
      </w:r>
      <w:r w:rsidR="005A019A" w:rsidRPr="00563B6E">
        <w:rPr>
          <w:sz w:val="24"/>
        </w:rPr>
        <w:t>-</w:t>
      </w:r>
      <w:r w:rsidR="00160462" w:rsidRPr="00563B6E">
        <w:rPr>
          <w:sz w:val="24"/>
        </w:rPr>
        <w:t>10SM</w:t>
      </w:r>
      <w:r w:rsidR="005A019A" w:rsidRPr="00563B6E">
        <w:rPr>
          <w:sz w:val="24"/>
        </w:rPr>
        <w:t>-</w:t>
      </w:r>
      <w:r w:rsidRPr="00563B6E">
        <w:rPr>
          <w:sz w:val="24"/>
        </w:rPr>
        <w:t>O</w:t>
      </w:r>
      <w:r w:rsidR="00160462" w:rsidRPr="00563B6E">
        <w:rPr>
          <w:sz w:val="24"/>
        </w:rPr>
        <w:t>M</w:t>
      </w:r>
      <w:r w:rsidRPr="00563B6E">
        <w:rPr>
          <w:sz w:val="24"/>
        </w:rPr>
        <w:t>-wash-</w:t>
      </w:r>
      <w:r w:rsidR="00E91A80" w:rsidRPr="00563B6E">
        <w:rPr>
          <w:sz w:val="24"/>
        </w:rPr>
        <w:t>NEG</w:t>
      </w:r>
      <w:r w:rsidRPr="00563B6E">
        <w:rPr>
          <w:sz w:val="24"/>
        </w:rPr>
        <w:tab/>
      </w:r>
      <w:r w:rsidRPr="00563B6E">
        <w:rPr>
          <w:sz w:val="24"/>
        </w:rPr>
        <w:tab/>
      </w:r>
      <w:r w:rsidR="0073462B" w:rsidRPr="00563B6E">
        <w:rPr>
          <w:sz w:val="24"/>
        </w:rPr>
        <w:t>NPP</w:t>
      </w:r>
      <w:r w:rsidR="005A019A" w:rsidRPr="00563B6E">
        <w:rPr>
          <w:sz w:val="24"/>
        </w:rPr>
        <w:t>-</w:t>
      </w:r>
      <w:r w:rsidR="008F61F1" w:rsidRPr="00563B6E">
        <w:rPr>
          <w:sz w:val="24"/>
        </w:rPr>
        <w:t>9.</w:t>
      </w:r>
      <w:r w:rsidR="002F5800" w:rsidRPr="00563B6E">
        <w:rPr>
          <w:sz w:val="24"/>
        </w:rPr>
        <w:t>blanket</w:t>
      </w:r>
    </w:p>
    <w:p w14:paraId="5263F096" w14:textId="3919B0F4" w:rsidR="00C02D81" w:rsidRDefault="00896360" w:rsidP="004277C1">
      <w:pPr>
        <w:widowControl w:val="0"/>
        <w:ind w:firstLine="720"/>
        <w:jc w:val="both"/>
        <w:rPr>
          <w:sz w:val="24"/>
        </w:rPr>
      </w:pPr>
      <w:r w:rsidRPr="00563B6E">
        <w:rPr>
          <w:sz w:val="24"/>
        </w:rPr>
        <w:tab/>
      </w:r>
      <w:r w:rsidRPr="00563B6E">
        <w:rPr>
          <w:sz w:val="24"/>
        </w:rPr>
        <w:tab/>
      </w:r>
      <w:r w:rsidR="006B69F6" w:rsidRPr="00563B6E">
        <w:rPr>
          <w:sz w:val="24"/>
        </w:rPr>
        <w:tab/>
      </w:r>
      <w:r w:rsidR="006B69F6" w:rsidRPr="00563B6E">
        <w:rPr>
          <w:sz w:val="24"/>
        </w:rPr>
        <w:tab/>
      </w:r>
      <w:r w:rsidR="002F5800" w:rsidRPr="00563B6E">
        <w:rPr>
          <w:sz w:val="24"/>
        </w:rPr>
        <w:t xml:space="preserve">‘(The) girls do not wash the (specific) blanket.’ </w:t>
      </w:r>
      <w:r w:rsidR="008F61F1" w:rsidRPr="00563B6E">
        <w:rPr>
          <w:sz w:val="24"/>
        </w:rPr>
        <w:tab/>
      </w:r>
      <w:r w:rsidR="008F61F1" w:rsidRPr="00563B6E">
        <w:rPr>
          <w:sz w:val="24"/>
        </w:rPr>
        <w:tab/>
      </w:r>
      <w:r w:rsidR="008F61F1" w:rsidRPr="00563B6E">
        <w:rPr>
          <w:sz w:val="24"/>
        </w:rPr>
        <w:tab/>
      </w:r>
      <w:r w:rsidR="008F61F1" w:rsidRPr="00563B6E">
        <w:rPr>
          <w:sz w:val="24"/>
        </w:rPr>
        <w:tab/>
      </w:r>
      <w:r w:rsidR="008F61F1" w:rsidRPr="00563B6E">
        <w:rPr>
          <w:sz w:val="24"/>
        </w:rPr>
        <w:tab/>
        <w:t>(Visser, 2008:</w:t>
      </w:r>
      <w:r w:rsidR="002F5800" w:rsidRPr="00563B6E">
        <w:rPr>
          <w:sz w:val="24"/>
        </w:rPr>
        <w:t>17)</w:t>
      </w:r>
    </w:p>
    <w:p w14:paraId="29A645BA" w14:textId="77777777" w:rsidR="00C87847" w:rsidRPr="00563B6E" w:rsidRDefault="00C87847" w:rsidP="004277C1">
      <w:pPr>
        <w:widowControl w:val="0"/>
        <w:ind w:firstLine="720"/>
        <w:jc w:val="both"/>
        <w:rPr>
          <w:sz w:val="24"/>
        </w:rPr>
      </w:pPr>
    </w:p>
    <w:p w14:paraId="5F11962A" w14:textId="565D82D0" w:rsidR="002F5800" w:rsidRPr="00563B6E" w:rsidRDefault="007D7741" w:rsidP="004277C1">
      <w:pPr>
        <w:widowControl w:val="0"/>
        <w:jc w:val="both"/>
        <w:rPr>
          <w:sz w:val="24"/>
        </w:rPr>
      </w:pPr>
      <w:r w:rsidRPr="00563B6E">
        <w:rPr>
          <w:sz w:val="24"/>
        </w:rPr>
        <w:t>Therefore</w:t>
      </w:r>
      <w:r w:rsidR="002F5800" w:rsidRPr="00563B6E">
        <w:rPr>
          <w:sz w:val="24"/>
        </w:rPr>
        <w:t xml:space="preserve">, </w:t>
      </w:r>
      <w:r w:rsidR="009916CF" w:rsidRPr="00563B6E">
        <w:rPr>
          <w:sz w:val="24"/>
        </w:rPr>
        <w:t xml:space="preserve">the object NP </w:t>
      </w:r>
      <w:proofErr w:type="spellStart"/>
      <w:r w:rsidR="008F61F1" w:rsidRPr="00563B6E">
        <w:rPr>
          <w:i/>
          <w:sz w:val="24"/>
        </w:rPr>
        <w:t>ngubo</w:t>
      </w:r>
      <w:proofErr w:type="spellEnd"/>
      <w:r w:rsidR="008F61F1" w:rsidRPr="00563B6E">
        <w:rPr>
          <w:sz w:val="24"/>
        </w:rPr>
        <w:t xml:space="preserve"> ‘blanket’ </w:t>
      </w:r>
      <w:r w:rsidR="009916CF" w:rsidRPr="00563B6E">
        <w:rPr>
          <w:sz w:val="24"/>
        </w:rPr>
        <w:t>in</w:t>
      </w:r>
      <w:r w:rsidR="003D41E7" w:rsidRPr="00563B6E">
        <w:rPr>
          <w:sz w:val="24"/>
        </w:rPr>
        <w:t xml:space="preserve"> </w:t>
      </w:r>
      <w:r w:rsidR="00966CBF" w:rsidRPr="00563B6E">
        <w:rPr>
          <w:sz w:val="24"/>
        </w:rPr>
        <w:t>(3</w:t>
      </w:r>
      <w:r w:rsidRPr="00563B6E">
        <w:rPr>
          <w:sz w:val="24"/>
        </w:rPr>
        <w:t>a)</w:t>
      </w:r>
      <w:r w:rsidR="002F5800" w:rsidRPr="00563B6E">
        <w:rPr>
          <w:sz w:val="24"/>
        </w:rPr>
        <w:t xml:space="preserve"> has</w:t>
      </w:r>
      <w:r w:rsidRPr="00563B6E">
        <w:rPr>
          <w:sz w:val="24"/>
        </w:rPr>
        <w:t xml:space="preserve"> an</w:t>
      </w:r>
      <w:r w:rsidR="002F5800" w:rsidRPr="00563B6E">
        <w:rPr>
          <w:sz w:val="24"/>
        </w:rPr>
        <w:t xml:space="preserve"> indefinite and unspecific reading due to absence of </w:t>
      </w:r>
      <w:r w:rsidR="001741F6" w:rsidRPr="00563B6E">
        <w:rPr>
          <w:sz w:val="24"/>
        </w:rPr>
        <w:t>an object marker</w:t>
      </w:r>
      <w:r w:rsidR="002F5800" w:rsidRPr="00563B6E">
        <w:rPr>
          <w:sz w:val="24"/>
        </w:rPr>
        <w:t xml:space="preserve"> and object pre-prefix while its counterpart </w:t>
      </w:r>
      <w:proofErr w:type="spellStart"/>
      <w:r w:rsidR="008F61F1" w:rsidRPr="00563B6E">
        <w:rPr>
          <w:i/>
          <w:sz w:val="24"/>
        </w:rPr>
        <w:t>ingubo</w:t>
      </w:r>
      <w:proofErr w:type="spellEnd"/>
      <w:r w:rsidR="003D41E7" w:rsidRPr="00563B6E">
        <w:rPr>
          <w:i/>
          <w:sz w:val="24"/>
        </w:rPr>
        <w:t xml:space="preserve"> </w:t>
      </w:r>
      <w:r w:rsidR="002F5800" w:rsidRPr="00563B6E">
        <w:rPr>
          <w:sz w:val="24"/>
        </w:rPr>
        <w:t xml:space="preserve">in </w:t>
      </w:r>
      <w:r w:rsidR="00966CBF" w:rsidRPr="00563B6E">
        <w:rPr>
          <w:sz w:val="24"/>
        </w:rPr>
        <w:t>(3</w:t>
      </w:r>
      <w:r w:rsidR="009916CF" w:rsidRPr="00563B6E">
        <w:rPr>
          <w:sz w:val="24"/>
        </w:rPr>
        <w:t>b)</w:t>
      </w:r>
      <w:r w:rsidR="002F5800" w:rsidRPr="00563B6E">
        <w:rPr>
          <w:sz w:val="24"/>
        </w:rPr>
        <w:t xml:space="preserve"> has definite and specific reading due to co-occurrence of the </w:t>
      </w:r>
      <w:r w:rsidR="001741F6" w:rsidRPr="00563B6E">
        <w:rPr>
          <w:sz w:val="24"/>
        </w:rPr>
        <w:t>object marker</w:t>
      </w:r>
      <w:r w:rsidR="002F5800" w:rsidRPr="00563B6E">
        <w:rPr>
          <w:sz w:val="24"/>
        </w:rPr>
        <w:t xml:space="preserve"> and object pre-prefix.</w:t>
      </w:r>
    </w:p>
    <w:p w14:paraId="40BAA3C5" w14:textId="5C7058CD" w:rsidR="00E8563D" w:rsidRDefault="00FA2100" w:rsidP="004277C1">
      <w:pPr>
        <w:widowControl w:val="0"/>
        <w:jc w:val="both"/>
        <w:rPr>
          <w:sz w:val="24"/>
        </w:rPr>
      </w:pPr>
      <w:r w:rsidRPr="00563B6E">
        <w:rPr>
          <w:sz w:val="24"/>
        </w:rPr>
        <w:t xml:space="preserve">     </w:t>
      </w:r>
      <w:r w:rsidR="009B3A16" w:rsidRPr="00563B6E">
        <w:rPr>
          <w:sz w:val="24"/>
        </w:rPr>
        <w:t xml:space="preserve">Some Bantu languages </w:t>
      </w:r>
      <w:r w:rsidR="00F83BC5" w:rsidRPr="00563B6E">
        <w:rPr>
          <w:sz w:val="24"/>
        </w:rPr>
        <w:t xml:space="preserve">express definiteness morphosyntactically. This </w:t>
      </w:r>
      <w:r w:rsidR="00E8563D" w:rsidRPr="00563B6E">
        <w:rPr>
          <w:sz w:val="24"/>
        </w:rPr>
        <w:t xml:space="preserve">involves modification of a noun by a nominal dependent such as a relative clause, </w:t>
      </w:r>
      <w:r w:rsidR="009154CB" w:rsidRPr="00563B6E">
        <w:rPr>
          <w:sz w:val="24"/>
        </w:rPr>
        <w:t xml:space="preserve">a quantifier, </w:t>
      </w:r>
      <w:r w:rsidR="00E8563D" w:rsidRPr="00563B6E">
        <w:rPr>
          <w:sz w:val="24"/>
        </w:rPr>
        <w:t xml:space="preserve">a demonstrative or a possessive. A noun phrase containing such modifiers is </w:t>
      </w:r>
      <w:r w:rsidR="008549C2" w:rsidRPr="00563B6E">
        <w:rPr>
          <w:sz w:val="24"/>
        </w:rPr>
        <w:t>considered familiar to the hearer.</w:t>
      </w:r>
      <w:r w:rsidR="00EA3ED5" w:rsidRPr="00563B6E">
        <w:rPr>
          <w:sz w:val="24"/>
        </w:rPr>
        <w:t xml:space="preserve"> Some examples of Bantu languages in which definiteness is signalled </w:t>
      </w:r>
      <w:r w:rsidR="008F61F1" w:rsidRPr="00563B6E">
        <w:rPr>
          <w:sz w:val="24"/>
        </w:rPr>
        <w:t>by morphosyntactic</w:t>
      </w:r>
      <w:r w:rsidR="003D41E7" w:rsidRPr="00563B6E">
        <w:rPr>
          <w:sz w:val="24"/>
        </w:rPr>
        <w:t xml:space="preserve"> </w:t>
      </w:r>
      <w:r w:rsidR="008F61F1" w:rsidRPr="00563B6E">
        <w:rPr>
          <w:sz w:val="24"/>
        </w:rPr>
        <w:t xml:space="preserve">devices </w:t>
      </w:r>
      <w:r w:rsidR="00EA3ED5" w:rsidRPr="00563B6E">
        <w:rPr>
          <w:sz w:val="24"/>
        </w:rPr>
        <w:t xml:space="preserve">include </w:t>
      </w:r>
      <w:proofErr w:type="spellStart"/>
      <w:r w:rsidR="00EA3ED5" w:rsidRPr="00563B6E">
        <w:rPr>
          <w:sz w:val="24"/>
        </w:rPr>
        <w:t>Dzamba</w:t>
      </w:r>
      <w:proofErr w:type="spellEnd"/>
      <w:r w:rsidR="00EA3ED5" w:rsidRPr="00563B6E">
        <w:rPr>
          <w:sz w:val="24"/>
        </w:rPr>
        <w:t xml:space="preserve"> (</w:t>
      </w:r>
      <w:proofErr w:type="spellStart"/>
      <w:r w:rsidR="00EA3ED5" w:rsidRPr="00563B6E">
        <w:rPr>
          <w:sz w:val="24"/>
        </w:rPr>
        <w:t>Bokamba</w:t>
      </w:r>
      <w:proofErr w:type="spellEnd"/>
      <w:r w:rsidR="00DB2E04" w:rsidRPr="00563B6E">
        <w:rPr>
          <w:sz w:val="24"/>
        </w:rPr>
        <w:t>,</w:t>
      </w:r>
      <w:r w:rsidR="00EA3ED5" w:rsidRPr="00563B6E">
        <w:rPr>
          <w:sz w:val="24"/>
        </w:rPr>
        <w:t xml:space="preserve"> 1971) which uses relative clauses, </w:t>
      </w:r>
      <w:r w:rsidR="00DB2E04" w:rsidRPr="00563B6E">
        <w:rPr>
          <w:sz w:val="24"/>
        </w:rPr>
        <w:t xml:space="preserve">and </w:t>
      </w:r>
      <w:r w:rsidR="00EA3ED5" w:rsidRPr="00563B6E">
        <w:rPr>
          <w:sz w:val="24"/>
        </w:rPr>
        <w:t xml:space="preserve">Northern Sotho </w:t>
      </w:r>
      <w:r w:rsidR="00DB2E04" w:rsidRPr="00563B6E">
        <w:rPr>
          <w:sz w:val="24"/>
        </w:rPr>
        <w:t xml:space="preserve">and </w:t>
      </w:r>
      <w:proofErr w:type="spellStart"/>
      <w:r w:rsidR="00DB2E04" w:rsidRPr="00563B6E">
        <w:rPr>
          <w:sz w:val="24"/>
        </w:rPr>
        <w:t>Runyankore-Rukiga</w:t>
      </w:r>
      <w:proofErr w:type="spellEnd"/>
      <w:r w:rsidR="00DB2E04" w:rsidRPr="00563B6E">
        <w:rPr>
          <w:sz w:val="24"/>
        </w:rPr>
        <w:t xml:space="preserve">, </w:t>
      </w:r>
      <w:r w:rsidR="00EA3ED5" w:rsidRPr="00563B6E">
        <w:rPr>
          <w:sz w:val="24"/>
        </w:rPr>
        <w:t xml:space="preserve">which </w:t>
      </w:r>
      <w:r w:rsidR="00DB2E04" w:rsidRPr="00563B6E">
        <w:rPr>
          <w:sz w:val="24"/>
        </w:rPr>
        <w:t>both use</w:t>
      </w:r>
      <w:r w:rsidR="00EA3ED5" w:rsidRPr="00563B6E">
        <w:rPr>
          <w:sz w:val="24"/>
        </w:rPr>
        <w:t xml:space="preserve"> demonstratives (</w:t>
      </w:r>
      <w:proofErr w:type="spellStart"/>
      <w:r w:rsidR="00EA3ED5" w:rsidRPr="00563B6E">
        <w:rPr>
          <w:sz w:val="24"/>
        </w:rPr>
        <w:t>Mojapelo</w:t>
      </w:r>
      <w:proofErr w:type="spellEnd"/>
      <w:r w:rsidR="00DB2E04" w:rsidRPr="00563B6E">
        <w:rPr>
          <w:sz w:val="24"/>
        </w:rPr>
        <w:t>,</w:t>
      </w:r>
      <w:r w:rsidR="00EA3ED5" w:rsidRPr="00563B6E">
        <w:rPr>
          <w:sz w:val="24"/>
        </w:rPr>
        <w:t xml:space="preserve"> 2007</w:t>
      </w:r>
      <w:r w:rsidR="00DB2E04" w:rsidRPr="00563B6E">
        <w:rPr>
          <w:sz w:val="24"/>
        </w:rPr>
        <w:t xml:space="preserve">; </w:t>
      </w:r>
      <w:proofErr w:type="spellStart"/>
      <w:r w:rsidR="00DB2E04" w:rsidRPr="00563B6E">
        <w:rPr>
          <w:sz w:val="24"/>
        </w:rPr>
        <w:t>Asiimwe</w:t>
      </w:r>
      <w:proofErr w:type="spellEnd"/>
      <w:r w:rsidR="00DB2E04" w:rsidRPr="00563B6E">
        <w:rPr>
          <w:sz w:val="24"/>
        </w:rPr>
        <w:t>, 2014</w:t>
      </w:r>
      <w:r w:rsidR="00EA3ED5" w:rsidRPr="00563B6E">
        <w:rPr>
          <w:sz w:val="24"/>
        </w:rPr>
        <w:t xml:space="preserve">). </w:t>
      </w:r>
      <w:r w:rsidR="00DB2E04" w:rsidRPr="00563B6E">
        <w:rPr>
          <w:sz w:val="24"/>
        </w:rPr>
        <w:t xml:space="preserve">Asiimwe (2014:201) offers the following examples from </w:t>
      </w:r>
      <w:proofErr w:type="spellStart"/>
      <w:r w:rsidR="00DB2E04" w:rsidRPr="00563B6E">
        <w:rPr>
          <w:sz w:val="24"/>
        </w:rPr>
        <w:t>Runyankore-Rukiga</w:t>
      </w:r>
      <w:r w:rsidR="00EA3ED5" w:rsidRPr="00563B6E">
        <w:rPr>
          <w:sz w:val="24"/>
        </w:rPr>
        <w:t>in</w:t>
      </w:r>
      <w:proofErr w:type="spellEnd"/>
      <w:r w:rsidR="00EA3ED5" w:rsidRPr="00563B6E">
        <w:rPr>
          <w:sz w:val="24"/>
        </w:rPr>
        <w:t xml:space="preserve"> </w:t>
      </w:r>
      <w:r w:rsidR="004F67C8" w:rsidRPr="00563B6E">
        <w:rPr>
          <w:sz w:val="24"/>
        </w:rPr>
        <w:t xml:space="preserve">in </w:t>
      </w:r>
      <w:r w:rsidR="00EA3ED5" w:rsidRPr="00563B6E">
        <w:rPr>
          <w:sz w:val="24"/>
        </w:rPr>
        <w:t xml:space="preserve">which demonstratives are used to express definiteness. </w:t>
      </w:r>
    </w:p>
    <w:p w14:paraId="5D0B983F" w14:textId="77777777" w:rsidR="00C87847" w:rsidRPr="00563B6E" w:rsidRDefault="00C87847" w:rsidP="004277C1">
      <w:pPr>
        <w:widowControl w:val="0"/>
        <w:jc w:val="both"/>
        <w:rPr>
          <w:sz w:val="24"/>
        </w:rPr>
      </w:pPr>
    </w:p>
    <w:p w14:paraId="5329A697" w14:textId="430BC473" w:rsidR="00E60ECD" w:rsidRPr="00563B6E" w:rsidRDefault="006B69F6" w:rsidP="004277C1">
      <w:pPr>
        <w:widowControl w:val="0"/>
        <w:jc w:val="both"/>
        <w:rPr>
          <w:sz w:val="24"/>
        </w:rPr>
      </w:pPr>
      <w:r w:rsidRPr="00563B6E">
        <w:rPr>
          <w:sz w:val="24"/>
        </w:rPr>
        <w:tab/>
      </w:r>
      <w:r w:rsidR="00966CBF" w:rsidRPr="00563B6E">
        <w:rPr>
          <w:sz w:val="24"/>
        </w:rPr>
        <w:t>(4</w:t>
      </w:r>
      <w:r w:rsidR="00ED5486" w:rsidRPr="00563B6E">
        <w:rPr>
          <w:sz w:val="24"/>
        </w:rPr>
        <w:t>)</w:t>
      </w:r>
      <w:r w:rsidRPr="00563B6E">
        <w:rPr>
          <w:sz w:val="24"/>
        </w:rPr>
        <w:tab/>
      </w:r>
      <w:r w:rsidRPr="00563B6E">
        <w:rPr>
          <w:sz w:val="24"/>
        </w:rPr>
        <w:tab/>
      </w:r>
      <w:r w:rsidR="00ED5486" w:rsidRPr="00563B6E">
        <w:rPr>
          <w:b/>
          <w:sz w:val="24"/>
        </w:rPr>
        <w:t>Ø-</w:t>
      </w:r>
      <w:proofErr w:type="spellStart"/>
      <w:r w:rsidR="00ED5486" w:rsidRPr="00563B6E">
        <w:rPr>
          <w:b/>
          <w:sz w:val="24"/>
        </w:rPr>
        <w:t>to</w:t>
      </w:r>
      <w:r w:rsidR="00BD6525" w:rsidRPr="00563B6E">
        <w:rPr>
          <w:b/>
          <w:sz w:val="24"/>
        </w:rPr>
        <w:t>rotoor</w:t>
      </w:r>
      <w:proofErr w:type="spellEnd"/>
      <w:r w:rsidR="00BD6525" w:rsidRPr="00563B6E">
        <w:rPr>
          <w:b/>
          <w:sz w:val="24"/>
        </w:rPr>
        <w:t>-a</w:t>
      </w:r>
      <w:r w:rsidR="00BD6525" w:rsidRPr="00563B6E">
        <w:rPr>
          <w:b/>
          <w:sz w:val="24"/>
        </w:rPr>
        <w:tab/>
      </w:r>
      <w:r w:rsidR="00BD6525" w:rsidRPr="00563B6E">
        <w:rPr>
          <w:b/>
          <w:sz w:val="24"/>
        </w:rPr>
        <w:tab/>
      </w:r>
      <w:r w:rsidR="00BD6525" w:rsidRPr="00563B6E">
        <w:rPr>
          <w:b/>
          <w:sz w:val="24"/>
        </w:rPr>
        <w:tab/>
      </w:r>
      <w:r w:rsidR="00EC3AA0">
        <w:rPr>
          <w:b/>
          <w:sz w:val="24"/>
        </w:rPr>
        <w:tab/>
      </w:r>
      <w:r w:rsidR="00BD6525" w:rsidRPr="00563B6E">
        <w:rPr>
          <w:b/>
          <w:sz w:val="24"/>
        </w:rPr>
        <w:t>a-</w:t>
      </w:r>
      <w:proofErr w:type="spellStart"/>
      <w:r w:rsidR="00BD6525" w:rsidRPr="00563B6E">
        <w:rPr>
          <w:b/>
          <w:sz w:val="24"/>
        </w:rPr>
        <w:t>zi</w:t>
      </w:r>
      <w:proofErr w:type="spellEnd"/>
      <w:r w:rsidR="00BD6525" w:rsidRPr="00563B6E">
        <w:rPr>
          <w:b/>
          <w:sz w:val="24"/>
        </w:rPr>
        <w:t>-o</w:t>
      </w:r>
      <w:r w:rsidR="00BD6525" w:rsidRPr="00563B6E">
        <w:rPr>
          <w:b/>
          <w:sz w:val="24"/>
        </w:rPr>
        <w:tab/>
      </w:r>
      <w:r w:rsidR="00BD6525" w:rsidRPr="00563B6E">
        <w:rPr>
          <w:b/>
          <w:sz w:val="24"/>
        </w:rPr>
        <w:tab/>
      </w:r>
      <w:r w:rsidR="00BD6525" w:rsidRPr="00563B6E">
        <w:rPr>
          <w:b/>
          <w:sz w:val="24"/>
        </w:rPr>
        <w:tab/>
      </w:r>
      <w:r w:rsidR="00BD6525" w:rsidRPr="00563B6E">
        <w:rPr>
          <w:b/>
          <w:sz w:val="24"/>
        </w:rPr>
        <w:tab/>
      </w:r>
      <w:r w:rsidR="00BD6525" w:rsidRPr="00563B6E">
        <w:rPr>
          <w:b/>
          <w:sz w:val="24"/>
        </w:rPr>
        <w:tab/>
      </w:r>
      <w:r w:rsidR="00BD6525" w:rsidRPr="00563B6E">
        <w:rPr>
          <w:b/>
          <w:sz w:val="24"/>
        </w:rPr>
        <w:tab/>
      </w:r>
      <w:r w:rsidR="00BD6525" w:rsidRPr="00563B6E">
        <w:rPr>
          <w:b/>
          <w:sz w:val="24"/>
        </w:rPr>
        <w:tab/>
      </w:r>
      <w:r w:rsidR="00BD6525" w:rsidRPr="00563B6E">
        <w:rPr>
          <w:b/>
          <w:sz w:val="24"/>
        </w:rPr>
        <w:tab/>
      </w:r>
      <w:r w:rsidR="00BD6525" w:rsidRPr="00563B6E">
        <w:rPr>
          <w:b/>
          <w:sz w:val="24"/>
        </w:rPr>
        <w:tab/>
      </w:r>
      <w:r w:rsidR="00BD6525" w:rsidRPr="00563B6E">
        <w:rPr>
          <w:b/>
          <w:sz w:val="24"/>
        </w:rPr>
        <w:tab/>
      </w:r>
      <w:r w:rsidR="00BD6525" w:rsidRPr="00563B6E">
        <w:rPr>
          <w:b/>
          <w:sz w:val="24"/>
        </w:rPr>
        <w:tab/>
      </w:r>
      <w:r w:rsidR="00BD6525" w:rsidRPr="00563B6E">
        <w:rPr>
          <w:b/>
          <w:sz w:val="24"/>
        </w:rPr>
        <w:tab/>
      </w:r>
      <w:r w:rsidR="00BD6525" w:rsidRPr="00563B6E">
        <w:rPr>
          <w:b/>
          <w:sz w:val="24"/>
        </w:rPr>
        <w:tab/>
      </w:r>
      <w:r w:rsidR="00BD6525" w:rsidRPr="00563B6E">
        <w:rPr>
          <w:b/>
          <w:sz w:val="24"/>
        </w:rPr>
        <w:tab/>
      </w:r>
      <w:r w:rsidR="00ED5486" w:rsidRPr="00563B6E">
        <w:rPr>
          <w:b/>
          <w:sz w:val="24"/>
        </w:rPr>
        <w:t>(e)-n-</w:t>
      </w:r>
      <w:proofErr w:type="spellStart"/>
      <w:r w:rsidR="00ED5486" w:rsidRPr="00563B6E">
        <w:rPr>
          <w:b/>
          <w:sz w:val="24"/>
        </w:rPr>
        <w:t>kwanzi</w:t>
      </w:r>
      <w:proofErr w:type="spellEnd"/>
      <w:r w:rsidR="00ED5486" w:rsidRPr="00563B6E">
        <w:rPr>
          <w:b/>
          <w:sz w:val="24"/>
        </w:rPr>
        <w:tab/>
      </w:r>
      <w:r w:rsidR="00ED5486" w:rsidRPr="00563B6E">
        <w:rPr>
          <w:b/>
          <w:sz w:val="24"/>
        </w:rPr>
        <w:tab/>
      </w:r>
      <w:r w:rsidR="00ED5486" w:rsidRPr="00563B6E">
        <w:rPr>
          <w:b/>
          <w:sz w:val="24"/>
        </w:rPr>
        <w:tab/>
      </w:r>
      <w:r w:rsidR="00E60ECD" w:rsidRPr="00563B6E">
        <w:rPr>
          <w:b/>
          <w:sz w:val="24"/>
        </w:rPr>
        <w:t>mu-</w:t>
      </w:r>
      <w:proofErr w:type="spellStart"/>
      <w:r w:rsidR="00E60ECD" w:rsidRPr="00563B6E">
        <w:rPr>
          <w:b/>
          <w:sz w:val="24"/>
        </w:rPr>
        <w:t>ana</w:t>
      </w:r>
      <w:proofErr w:type="spellEnd"/>
      <w:r w:rsidR="00E60ECD" w:rsidRPr="00563B6E">
        <w:rPr>
          <w:b/>
          <w:sz w:val="24"/>
        </w:rPr>
        <w:t xml:space="preserve"> we</w:t>
      </w:r>
    </w:p>
    <w:p w14:paraId="7FE8C984" w14:textId="07EC69D3" w:rsidR="00E60ECD" w:rsidRPr="00563B6E" w:rsidRDefault="00745B4E" w:rsidP="004277C1">
      <w:pPr>
        <w:widowControl w:val="0"/>
        <w:jc w:val="both"/>
        <w:rPr>
          <w:sz w:val="24"/>
        </w:rPr>
      </w:pP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Pr="00563B6E">
        <w:rPr>
          <w:sz w:val="24"/>
        </w:rPr>
        <w:t>2SG-pick-FV</w:t>
      </w:r>
      <w:r w:rsidRPr="00563B6E">
        <w:rPr>
          <w:sz w:val="24"/>
        </w:rPr>
        <w:tab/>
      </w:r>
      <w:r w:rsidRPr="00563B6E">
        <w:rPr>
          <w:sz w:val="24"/>
        </w:rPr>
        <w:tab/>
      </w:r>
      <w:r w:rsidR="00BD6525" w:rsidRPr="00563B6E">
        <w:rPr>
          <w:sz w:val="24"/>
        </w:rPr>
        <w:tab/>
      </w:r>
      <w:r w:rsidR="00BD6525" w:rsidRPr="00563B6E">
        <w:rPr>
          <w:sz w:val="24"/>
        </w:rPr>
        <w:tab/>
      </w:r>
      <w:r w:rsidRPr="00563B6E">
        <w:rPr>
          <w:sz w:val="24"/>
        </w:rPr>
        <w:t>DEM</w:t>
      </w:r>
      <w:r w:rsidR="00ED5486" w:rsidRPr="00563B6E">
        <w:rPr>
          <w:sz w:val="24"/>
        </w:rPr>
        <w:t>-10-MEDIAL</w:t>
      </w:r>
      <w:r w:rsidR="00ED5486" w:rsidRPr="00563B6E">
        <w:rPr>
          <w:sz w:val="24"/>
        </w:rPr>
        <w:tab/>
      </w:r>
      <w:r w:rsidR="00ED5486" w:rsidRPr="00563B6E">
        <w:rPr>
          <w:sz w:val="24"/>
        </w:rPr>
        <w:tab/>
      </w:r>
      <w:r w:rsidR="00EC3AA0">
        <w:rPr>
          <w:sz w:val="24"/>
        </w:rPr>
        <w:tab/>
      </w:r>
      <w:r w:rsidR="0073462B" w:rsidRPr="00563B6E">
        <w:rPr>
          <w:sz w:val="24"/>
        </w:rPr>
        <w:t>NPP</w:t>
      </w:r>
      <w:r w:rsidR="008F61F1" w:rsidRPr="00563B6E">
        <w:rPr>
          <w:sz w:val="24"/>
        </w:rPr>
        <w:t>-10-bead</w:t>
      </w:r>
      <w:r w:rsidR="008F61F1" w:rsidRPr="00563B6E">
        <w:rPr>
          <w:sz w:val="24"/>
        </w:rPr>
        <w:tab/>
      </w:r>
      <w:r w:rsidR="008F61F1" w:rsidRPr="00563B6E">
        <w:rPr>
          <w:sz w:val="24"/>
        </w:rPr>
        <w:tab/>
      </w:r>
      <w:r w:rsidR="008F61F1" w:rsidRPr="00563B6E">
        <w:rPr>
          <w:sz w:val="24"/>
        </w:rPr>
        <w:tab/>
      </w:r>
      <w:r w:rsidR="00E60ECD" w:rsidRPr="00563B6E">
        <w:rPr>
          <w:sz w:val="24"/>
        </w:rPr>
        <w:t xml:space="preserve">1-child </w:t>
      </w:r>
      <w:r w:rsidR="00BD6525" w:rsidRPr="00563B6E">
        <w:rPr>
          <w:sz w:val="24"/>
        </w:rPr>
        <w:tab/>
      </w:r>
      <w:r w:rsidR="00BD6525" w:rsidRPr="00563B6E">
        <w:rPr>
          <w:sz w:val="24"/>
        </w:rPr>
        <w:tab/>
      </w:r>
      <w:r w:rsidR="00E60ECD" w:rsidRPr="00563B6E">
        <w:rPr>
          <w:sz w:val="24"/>
        </w:rPr>
        <w:t xml:space="preserve">you </w:t>
      </w:r>
    </w:p>
    <w:p w14:paraId="2087C4EA" w14:textId="20DC98AF" w:rsidR="00E60ECD" w:rsidRDefault="00ED5486" w:rsidP="004277C1">
      <w:pPr>
        <w:widowControl w:val="0"/>
        <w:jc w:val="both"/>
        <w:rPr>
          <w:sz w:val="24"/>
        </w:rPr>
      </w:pP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00E60ECD" w:rsidRPr="00563B6E">
        <w:rPr>
          <w:sz w:val="24"/>
        </w:rPr>
        <w:t>‘Pick up those beads you child.’</w:t>
      </w:r>
    </w:p>
    <w:p w14:paraId="49DA2559" w14:textId="77777777" w:rsidR="00C87847" w:rsidRPr="00563B6E" w:rsidRDefault="00C87847" w:rsidP="004277C1">
      <w:pPr>
        <w:widowControl w:val="0"/>
        <w:jc w:val="both"/>
        <w:rPr>
          <w:sz w:val="24"/>
        </w:rPr>
      </w:pPr>
    </w:p>
    <w:p w14:paraId="139A1782" w14:textId="13A46C0B" w:rsidR="00AC43E8" w:rsidRPr="00563B6E" w:rsidRDefault="006B69F6" w:rsidP="004277C1">
      <w:pPr>
        <w:widowControl w:val="0"/>
        <w:jc w:val="both"/>
        <w:rPr>
          <w:sz w:val="24"/>
          <w:lang w:val="de-DE"/>
        </w:rPr>
      </w:pPr>
      <w:r w:rsidRPr="00563B6E">
        <w:rPr>
          <w:sz w:val="24"/>
        </w:rPr>
        <w:tab/>
      </w:r>
      <w:r w:rsidR="00966CBF" w:rsidRPr="00563B6E">
        <w:rPr>
          <w:sz w:val="24"/>
          <w:lang w:val="de-DE"/>
        </w:rPr>
        <w:t>(5</w:t>
      </w:r>
      <w:r w:rsidRPr="00563B6E">
        <w:rPr>
          <w:sz w:val="24"/>
          <w:lang w:val="de-DE"/>
        </w:rPr>
        <w:t>)</w:t>
      </w:r>
      <w:r w:rsidRPr="00563B6E">
        <w:rPr>
          <w:sz w:val="24"/>
          <w:lang w:val="de-DE"/>
        </w:rPr>
        <w:tab/>
      </w:r>
      <w:r w:rsidRPr="00563B6E">
        <w:rPr>
          <w:sz w:val="24"/>
          <w:lang w:val="de-DE"/>
        </w:rPr>
        <w:tab/>
      </w:r>
      <w:r w:rsidRPr="00563B6E">
        <w:rPr>
          <w:b/>
          <w:sz w:val="24"/>
          <w:lang w:val="de-DE"/>
        </w:rPr>
        <w:t>A-gi-o</w:t>
      </w:r>
      <w:r w:rsidRPr="00563B6E">
        <w:rPr>
          <w:b/>
          <w:sz w:val="24"/>
          <w:lang w:val="de-DE"/>
        </w:rPr>
        <w:tab/>
      </w:r>
      <w:r w:rsidRPr="00563B6E">
        <w:rPr>
          <w:b/>
          <w:sz w:val="24"/>
          <w:lang w:val="de-DE"/>
        </w:rPr>
        <w:tab/>
      </w:r>
      <w:r w:rsidRPr="00563B6E">
        <w:rPr>
          <w:b/>
          <w:sz w:val="24"/>
          <w:lang w:val="de-DE"/>
        </w:rPr>
        <w:tab/>
      </w:r>
      <w:r w:rsidRPr="00563B6E">
        <w:rPr>
          <w:b/>
          <w:sz w:val="24"/>
          <w:lang w:val="de-DE"/>
        </w:rPr>
        <w:tab/>
      </w:r>
      <w:r w:rsidRPr="00563B6E">
        <w:rPr>
          <w:b/>
          <w:sz w:val="24"/>
          <w:lang w:val="de-DE"/>
        </w:rPr>
        <w:tab/>
      </w:r>
      <w:r w:rsidRPr="00563B6E">
        <w:rPr>
          <w:b/>
          <w:sz w:val="24"/>
          <w:lang w:val="de-DE"/>
        </w:rPr>
        <w:tab/>
      </w:r>
      <w:r w:rsidRPr="00563B6E">
        <w:rPr>
          <w:b/>
          <w:sz w:val="24"/>
          <w:lang w:val="de-DE"/>
        </w:rPr>
        <w:tab/>
      </w:r>
      <w:r w:rsidRPr="00563B6E">
        <w:rPr>
          <w:b/>
          <w:sz w:val="24"/>
          <w:lang w:val="de-DE"/>
        </w:rPr>
        <w:tab/>
      </w:r>
      <w:r w:rsidRPr="00563B6E">
        <w:rPr>
          <w:b/>
          <w:sz w:val="24"/>
          <w:lang w:val="de-DE"/>
        </w:rPr>
        <w:tab/>
      </w:r>
      <w:r w:rsidRPr="00563B6E">
        <w:rPr>
          <w:b/>
          <w:sz w:val="24"/>
          <w:lang w:val="de-DE"/>
        </w:rPr>
        <w:tab/>
      </w:r>
      <w:r w:rsidRPr="00563B6E">
        <w:rPr>
          <w:b/>
          <w:sz w:val="24"/>
          <w:lang w:val="de-DE"/>
        </w:rPr>
        <w:tab/>
      </w:r>
      <w:r w:rsidR="00EC3AA0">
        <w:rPr>
          <w:b/>
          <w:sz w:val="24"/>
          <w:lang w:val="de-DE"/>
        </w:rPr>
        <w:tab/>
      </w:r>
      <w:r w:rsidR="000007D0" w:rsidRPr="00563B6E">
        <w:rPr>
          <w:b/>
          <w:sz w:val="24"/>
          <w:lang w:val="de-DE"/>
        </w:rPr>
        <w:t>Ø-gaa</w:t>
      </w:r>
      <w:r w:rsidR="008F61F1" w:rsidRPr="00563B6E">
        <w:rPr>
          <w:b/>
          <w:sz w:val="24"/>
          <w:lang w:val="de-DE"/>
        </w:rPr>
        <w:t>ri</w:t>
      </w:r>
      <w:r w:rsidR="008F61F1" w:rsidRPr="00563B6E">
        <w:rPr>
          <w:b/>
          <w:sz w:val="24"/>
          <w:lang w:val="de-DE"/>
        </w:rPr>
        <w:tab/>
      </w:r>
      <w:r w:rsidR="008F61F1" w:rsidRPr="00563B6E">
        <w:rPr>
          <w:b/>
          <w:sz w:val="24"/>
          <w:lang w:val="de-DE"/>
        </w:rPr>
        <w:tab/>
      </w:r>
      <w:r w:rsidR="008F61F1" w:rsidRPr="00563B6E">
        <w:rPr>
          <w:b/>
          <w:sz w:val="24"/>
          <w:lang w:val="de-DE"/>
        </w:rPr>
        <w:tab/>
      </w:r>
      <w:r w:rsidR="008F61F1" w:rsidRPr="00563B6E">
        <w:rPr>
          <w:b/>
          <w:sz w:val="24"/>
          <w:lang w:val="de-DE"/>
        </w:rPr>
        <w:tab/>
      </w:r>
      <w:r w:rsidR="00BD6525" w:rsidRPr="00563B6E">
        <w:rPr>
          <w:b/>
          <w:sz w:val="24"/>
          <w:lang w:val="de-DE"/>
        </w:rPr>
        <w:t>mu-gi-taa(h)-sy-e</w:t>
      </w:r>
      <w:r w:rsidR="00BD6525" w:rsidRPr="00563B6E">
        <w:rPr>
          <w:b/>
          <w:sz w:val="24"/>
          <w:lang w:val="de-DE"/>
        </w:rPr>
        <w:tab/>
      </w:r>
      <w:r w:rsidR="00BD6525" w:rsidRPr="00563B6E">
        <w:rPr>
          <w:b/>
          <w:sz w:val="24"/>
          <w:lang w:val="de-DE"/>
        </w:rPr>
        <w:tab/>
      </w:r>
      <w:r w:rsidR="00BD6525" w:rsidRPr="00563B6E">
        <w:rPr>
          <w:b/>
          <w:sz w:val="24"/>
          <w:lang w:val="de-DE"/>
        </w:rPr>
        <w:tab/>
      </w:r>
      <w:r w:rsidR="00BD6525" w:rsidRPr="00563B6E">
        <w:rPr>
          <w:b/>
          <w:sz w:val="24"/>
          <w:lang w:val="de-DE"/>
        </w:rPr>
        <w:tab/>
      </w:r>
    </w:p>
    <w:p w14:paraId="1984892E" w14:textId="77777777" w:rsidR="00AC43E8" w:rsidRPr="00563B6E" w:rsidRDefault="00745B4E" w:rsidP="004277C1">
      <w:pPr>
        <w:widowControl w:val="0"/>
        <w:jc w:val="both"/>
        <w:rPr>
          <w:sz w:val="24"/>
        </w:rPr>
      </w:pPr>
      <w:r w:rsidRPr="00563B6E">
        <w:rPr>
          <w:sz w:val="24"/>
          <w:lang w:val="de-DE"/>
        </w:rPr>
        <w:tab/>
      </w:r>
      <w:r w:rsidR="006B69F6" w:rsidRPr="00563B6E">
        <w:rPr>
          <w:sz w:val="24"/>
          <w:lang w:val="de-DE"/>
        </w:rPr>
        <w:tab/>
      </w:r>
      <w:r w:rsidR="006B69F6" w:rsidRPr="00563B6E">
        <w:rPr>
          <w:sz w:val="24"/>
          <w:lang w:val="de-DE"/>
        </w:rPr>
        <w:tab/>
      </w:r>
      <w:r w:rsidR="006B69F6" w:rsidRPr="00563B6E">
        <w:rPr>
          <w:sz w:val="24"/>
          <w:lang w:val="de-DE"/>
        </w:rPr>
        <w:tab/>
      </w:r>
      <w:r w:rsidR="006B69F6" w:rsidRPr="00563B6E">
        <w:rPr>
          <w:sz w:val="24"/>
          <w:lang w:val="de-DE"/>
        </w:rPr>
        <w:tab/>
      </w:r>
      <w:r w:rsidRPr="00563B6E">
        <w:rPr>
          <w:sz w:val="24"/>
        </w:rPr>
        <w:t>DEM</w:t>
      </w:r>
      <w:r w:rsidR="000007D0" w:rsidRPr="00563B6E">
        <w:rPr>
          <w:sz w:val="24"/>
        </w:rPr>
        <w:t>-9-MEDIAL</w:t>
      </w:r>
      <w:r w:rsidR="000007D0" w:rsidRPr="00563B6E">
        <w:rPr>
          <w:sz w:val="24"/>
        </w:rPr>
        <w:tab/>
      </w:r>
      <w:r w:rsidR="000007D0" w:rsidRPr="00563B6E">
        <w:rPr>
          <w:sz w:val="24"/>
        </w:rPr>
        <w:tab/>
      </w:r>
      <w:r w:rsidR="006B69F6" w:rsidRPr="00563B6E">
        <w:rPr>
          <w:sz w:val="24"/>
        </w:rPr>
        <w:t>9-bicycle</w:t>
      </w:r>
      <w:r w:rsidR="006B69F6" w:rsidRPr="00563B6E">
        <w:rPr>
          <w:sz w:val="24"/>
        </w:rPr>
        <w:tab/>
      </w:r>
      <w:r w:rsidR="00BD6525" w:rsidRPr="00563B6E">
        <w:rPr>
          <w:sz w:val="24"/>
        </w:rPr>
        <w:tab/>
      </w:r>
      <w:r w:rsidR="00BD6525" w:rsidRPr="00563B6E">
        <w:rPr>
          <w:sz w:val="24"/>
        </w:rPr>
        <w:tab/>
      </w:r>
      <w:r w:rsidR="00AC43E8" w:rsidRPr="00563B6E">
        <w:rPr>
          <w:sz w:val="24"/>
        </w:rPr>
        <w:t>2PL-9-enter-CAUS-IMP</w:t>
      </w:r>
      <w:r w:rsidR="000007D0" w:rsidRPr="00563B6E">
        <w:rPr>
          <w:sz w:val="24"/>
        </w:rPr>
        <w:tab/>
      </w:r>
      <w:r w:rsidR="000007D0" w:rsidRPr="00563B6E">
        <w:rPr>
          <w:sz w:val="24"/>
        </w:rPr>
        <w:tab/>
      </w:r>
    </w:p>
    <w:p w14:paraId="0C8F70F9" w14:textId="77777777" w:rsidR="00BD6525" w:rsidRPr="00563B6E" w:rsidRDefault="000007D0" w:rsidP="004277C1">
      <w:pPr>
        <w:widowControl w:val="0"/>
        <w:jc w:val="both"/>
        <w:rPr>
          <w:sz w:val="24"/>
        </w:rPr>
      </w:pPr>
      <w:r w:rsidRPr="00563B6E">
        <w:rPr>
          <w:sz w:val="24"/>
        </w:rPr>
        <w:lastRenderedPageBreak/>
        <w:tab/>
      </w:r>
      <w:r w:rsidR="00BD6525" w:rsidRPr="00563B6E">
        <w:rPr>
          <w:sz w:val="24"/>
        </w:rPr>
        <w:tab/>
      </w:r>
      <w:r w:rsidR="00BD6525" w:rsidRPr="00563B6E">
        <w:rPr>
          <w:sz w:val="24"/>
        </w:rPr>
        <w:tab/>
      </w:r>
      <w:r w:rsidR="00BD6525" w:rsidRPr="00563B6E">
        <w:rPr>
          <w:sz w:val="24"/>
        </w:rPr>
        <w:tab/>
      </w:r>
      <w:r w:rsidR="00BD6525" w:rsidRPr="00563B6E">
        <w:rPr>
          <w:sz w:val="24"/>
        </w:rPr>
        <w:tab/>
      </w:r>
      <w:r w:rsidR="00BD6525" w:rsidRPr="00563B6E">
        <w:rPr>
          <w:b/>
          <w:sz w:val="24"/>
        </w:rPr>
        <w:t>o-mu n-</w:t>
      </w:r>
      <w:proofErr w:type="spellStart"/>
      <w:r w:rsidR="00BD6525" w:rsidRPr="00563B6E">
        <w:rPr>
          <w:b/>
          <w:sz w:val="24"/>
        </w:rPr>
        <w:t>ju</w:t>
      </w:r>
      <w:proofErr w:type="spellEnd"/>
    </w:p>
    <w:p w14:paraId="75EDA9F7" w14:textId="77777777" w:rsidR="00BD6525" w:rsidRPr="00563B6E" w:rsidRDefault="00BD6525" w:rsidP="004277C1">
      <w:pPr>
        <w:widowControl w:val="0"/>
        <w:jc w:val="both"/>
        <w:rPr>
          <w:sz w:val="24"/>
        </w:rPr>
      </w:pPr>
      <w:r w:rsidRPr="00563B6E">
        <w:rPr>
          <w:sz w:val="24"/>
        </w:rPr>
        <w:tab/>
      </w:r>
      <w:r w:rsidRPr="00563B6E">
        <w:rPr>
          <w:sz w:val="24"/>
        </w:rPr>
        <w:tab/>
      </w:r>
      <w:r w:rsidRPr="00563B6E">
        <w:rPr>
          <w:sz w:val="24"/>
        </w:rPr>
        <w:tab/>
      </w:r>
      <w:r w:rsidRPr="00563B6E">
        <w:rPr>
          <w:sz w:val="24"/>
        </w:rPr>
        <w:tab/>
      </w:r>
      <w:r w:rsidRPr="00563B6E">
        <w:rPr>
          <w:sz w:val="24"/>
        </w:rPr>
        <w:tab/>
        <w:t>NPP-18.in 9-house</w:t>
      </w:r>
    </w:p>
    <w:p w14:paraId="399E5AB2" w14:textId="50D7B4E0" w:rsidR="00BD6525" w:rsidRDefault="00BD6525" w:rsidP="004277C1">
      <w:pPr>
        <w:widowControl w:val="0"/>
        <w:jc w:val="both"/>
        <w:rPr>
          <w:sz w:val="24"/>
        </w:rPr>
      </w:pPr>
      <w:r w:rsidRPr="00563B6E">
        <w:rPr>
          <w:sz w:val="24"/>
        </w:rPr>
        <w:tab/>
      </w:r>
      <w:r w:rsidRPr="00563B6E">
        <w:rPr>
          <w:sz w:val="24"/>
        </w:rPr>
        <w:tab/>
      </w:r>
      <w:r w:rsidRPr="00563B6E">
        <w:rPr>
          <w:sz w:val="24"/>
        </w:rPr>
        <w:tab/>
      </w:r>
      <w:r w:rsidRPr="00563B6E">
        <w:rPr>
          <w:sz w:val="24"/>
        </w:rPr>
        <w:tab/>
      </w:r>
      <w:r w:rsidRPr="00563B6E">
        <w:rPr>
          <w:sz w:val="24"/>
        </w:rPr>
        <w:tab/>
        <w:t>‘(You) take that bicycle in the house.’</w:t>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t>(Asiimwe, 2014:201)</w:t>
      </w:r>
    </w:p>
    <w:p w14:paraId="7E42E4A4" w14:textId="77777777" w:rsidR="00C87847" w:rsidRPr="00563B6E" w:rsidRDefault="00C87847" w:rsidP="004277C1">
      <w:pPr>
        <w:widowControl w:val="0"/>
        <w:jc w:val="both"/>
        <w:rPr>
          <w:sz w:val="24"/>
        </w:rPr>
      </w:pPr>
    </w:p>
    <w:p w14:paraId="0B0A4325" w14:textId="77777777" w:rsidR="00E60BFE" w:rsidRPr="00563B6E" w:rsidRDefault="00BB5BF0" w:rsidP="004277C1">
      <w:pPr>
        <w:widowControl w:val="0"/>
        <w:jc w:val="both"/>
        <w:rPr>
          <w:sz w:val="24"/>
        </w:rPr>
      </w:pPr>
      <w:r w:rsidRPr="00563B6E">
        <w:rPr>
          <w:sz w:val="24"/>
        </w:rPr>
        <w:t xml:space="preserve">     </w:t>
      </w:r>
      <w:r w:rsidR="008876BF" w:rsidRPr="00563B6E">
        <w:rPr>
          <w:sz w:val="24"/>
        </w:rPr>
        <w:t>Referents</w:t>
      </w:r>
      <w:r w:rsidR="00E60BFE" w:rsidRPr="00563B6E">
        <w:rPr>
          <w:sz w:val="24"/>
        </w:rPr>
        <w:t xml:space="preserve"> modified by demonstratives are inherently definite as the hearer</w:t>
      </w:r>
      <w:r w:rsidR="008A7766" w:rsidRPr="00563B6E">
        <w:rPr>
          <w:sz w:val="24"/>
        </w:rPr>
        <w:t xml:space="preserve"> can easily identify them</w:t>
      </w:r>
      <w:r w:rsidR="00E60BFE" w:rsidRPr="00563B6E">
        <w:rPr>
          <w:sz w:val="24"/>
        </w:rPr>
        <w:t xml:space="preserve">. Thus, in the above examples, the demonstratives </w:t>
      </w:r>
      <w:proofErr w:type="spellStart"/>
      <w:r w:rsidR="00DF2179" w:rsidRPr="00563B6E">
        <w:rPr>
          <w:i/>
          <w:sz w:val="24"/>
        </w:rPr>
        <w:t>azio</w:t>
      </w:r>
      <w:proofErr w:type="spellEnd"/>
      <w:r w:rsidR="00966CBF" w:rsidRPr="00563B6E">
        <w:rPr>
          <w:sz w:val="24"/>
        </w:rPr>
        <w:t xml:space="preserve"> </w:t>
      </w:r>
      <w:r w:rsidR="00E60BFE" w:rsidRPr="00563B6E">
        <w:rPr>
          <w:sz w:val="24"/>
        </w:rPr>
        <w:t>‘those’</w:t>
      </w:r>
      <w:r w:rsidR="004109D0" w:rsidRPr="00563B6E">
        <w:rPr>
          <w:sz w:val="24"/>
        </w:rPr>
        <w:t xml:space="preserve"> (4) </w:t>
      </w:r>
      <w:r w:rsidR="00E60BFE" w:rsidRPr="00563B6E">
        <w:rPr>
          <w:sz w:val="24"/>
        </w:rPr>
        <w:t xml:space="preserve">and </w:t>
      </w:r>
      <w:r w:rsidR="000007D0" w:rsidRPr="00563B6E">
        <w:rPr>
          <w:i/>
          <w:sz w:val="24"/>
        </w:rPr>
        <w:t>agio</w:t>
      </w:r>
      <w:r w:rsidR="00E60BFE" w:rsidRPr="00563B6E">
        <w:rPr>
          <w:sz w:val="24"/>
        </w:rPr>
        <w:t xml:space="preserve"> ‘</w:t>
      </w:r>
      <w:r w:rsidR="000007D0" w:rsidRPr="00563B6E">
        <w:rPr>
          <w:sz w:val="24"/>
        </w:rPr>
        <w:t>that’</w:t>
      </w:r>
      <w:r w:rsidR="00966CBF" w:rsidRPr="00563B6E">
        <w:rPr>
          <w:sz w:val="24"/>
        </w:rPr>
        <w:t xml:space="preserve"> (5</w:t>
      </w:r>
      <w:r w:rsidR="00E60BFE" w:rsidRPr="00563B6E">
        <w:rPr>
          <w:sz w:val="24"/>
        </w:rPr>
        <w:t xml:space="preserve">) </w:t>
      </w:r>
      <w:r w:rsidR="008876BF" w:rsidRPr="00563B6E">
        <w:rPr>
          <w:sz w:val="24"/>
        </w:rPr>
        <w:t xml:space="preserve">are used to locate the referent within the environment of </w:t>
      </w:r>
      <w:r w:rsidR="004109D0" w:rsidRPr="00563B6E">
        <w:rPr>
          <w:sz w:val="24"/>
        </w:rPr>
        <w:t xml:space="preserve">the </w:t>
      </w:r>
      <w:r w:rsidR="008876BF" w:rsidRPr="00563B6E">
        <w:rPr>
          <w:sz w:val="24"/>
        </w:rPr>
        <w:t>speaker and hearer. The demonstratives indicate that the hearer can</w:t>
      </w:r>
      <w:r w:rsidR="005656AF" w:rsidRPr="00563B6E">
        <w:rPr>
          <w:sz w:val="24"/>
        </w:rPr>
        <w:t xml:space="preserve"> locate and identify the </w:t>
      </w:r>
      <w:r w:rsidR="008876BF" w:rsidRPr="00563B6E">
        <w:rPr>
          <w:sz w:val="24"/>
        </w:rPr>
        <w:t>referent and thus it is definite.</w:t>
      </w:r>
    </w:p>
    <w:p w14:paraId="23BEAC2C" w14:textId="420C5878" w:rsidR="004109D0" w:rsidRDefault="00BB5BF0" w:rsidP="004277C1">
      <w:pPr>
        <w:widowControl w:val="0"/>
        <w:jc w:val="both"/>
        <w:rPr>
          <w:sz w:val="24"/>
        </w:rPr>
      </w:pPr>
      <w:r w:rsidRPr="00563B6E">
        <w:rPr>
          <w:sz w:val="24"/>
        </w:rPr>
        <w:t xml:space="preserve">     </w:t>
      </w:r>
      <w:r w:rsidR="00D77C4B" w:rsidRPr="00563B6E">
        <w:rPr>
          <w:sz w:val="24"/>
        </w:rPr>
        <w:t xml:space="preserve">Lastly, as Lyons (1999) observed, languages also express definiteness through discourse-pragmatic devices. In this type of definiteness, the hearer identifies the referent by relying on some discourse clues, for example its earlier mention in the preceding sentence of the same paragraph or conversation. </w:t>
      </w:r>
      <w:r w:rsidR="00560AE6" w:rsidRPr="00563B6E">
        <w:rPr>
          <w:sz w:val="24"/>
        </w:rPr>
        <w:t xml:space="preserve">In example (6) below, which is a repetition of (1), the NP </w:t>
      </w:r>
      <w:r w:rsidR="00560AE6" w:rsidRPr="00563B6E">
        <w:rPr>
          <w:i/>
          <w:sz w:val="24"/>
        </w:rPr>
        <w:t xml:space="preserve">bwana </w:t>
      </w:r>
      <w:proofErr w:type="spellStart"/>
      <w:r w:rsidR="00560AE6" w:rsidRPr="00563B6E">
        <w:rPr>
          <w:i/>
          <w:sz w:val="24"/>
        </w:rPr>
        <w:t>na</w:t>
      </w:r>
      <w:proofErr w:type="spellEnd"/>
      <w:r w:rsidR="00560AE6" w:rsidRPr="00563B6E">
        <w:rPr>
          <w:i/>
          <w:sz w:val="24"/>
        </w:rPr>
        <w:t xml:space="preserve"> </w:t>
      </w:r>
      <w:proofErr w:type="spellStart"/>
      <w:r w:rsidR="00560AE6" w:rsidRPr="00563B6E">
        <w:rPr>
          <w:i/>
          <w:sz w:val="24"/>
        </w:rPr>
        <w:t>bibi</w:t>
      </w:r>
      <w:proofErr w:type="spellEnd"/>
      <w:r w:rsidR="00560AE6" w:rsidRPr="00563B6E">
        <w:rPr>
          <w:sz w:val="24"/>
        </w:rPr>
        <w:t xml:space="preserve"> </w:t>
      </w:r>
      <w:r w:rsidR="00DD664D" w:rsidRPr="00563B6E">
        <w:rPr>
          <w:sz w:val="24"/>
        </w:rPr>
        <w:t xml:space="preserve">‘husband and wife’, </w:t>
      </w:r>
      <w:r w:rsidR="00560AE6" w:rsidRPr="00563B6E">
        <w:rPr>
          <w:sz w:val="24"/>
        </w:rPr>
        <w:t xml:space="preserve">which appears in the first sentence is co-referenced with a subject marker </w:t>
      </w:r>
      <w:proofErr w:type="spellStart"/>
      <w:r w:rsidR="00560AE6" w:rsidRPr="00563B6E">
        <w:rPr>
          <w:i/>
          <w:sz w:val="24"/>
        </w:rPr>
        <w:t>va</w:t>
      </w:r>
      <w:proofErr w:type="spellEnd"/>
      <w:r w:rsidR="00560AE6" w:rsidRPr="00563B6E">
        <w:rPr>
          <w:i/>
          <w:sz w:val="24"/>
        </w:rPr>
        <w:t>-</w:t>
      </w:r>
      <w:r w:rsidR="00560AE6" w:rsidRPr="00563B6E">
        <w:rPr>
          <w:sz w:val="24"/>
        </w:rPr>
        <w:t xml:space="preserve"> in the second sentence. The speaker replaces the full NP with the subject </w:t>
      </w:r>
      <w:r w:rsidR="00DD664D" w:rsidRPr="00563B6E">
        <w:rPr>
          <w:sz w:val="24"/>
        </w:rPr>
        <w:t xml:space="preserve">marker </w:t>
      </w:r>
      <w:r w:rsidR="00560AE6" w:rsidRPr="00563B6E">
        <w:rPr>
          <w:sz w:val="24"/>
        </w:rPr>
        <w:t>in the second sentence because it has been mentioned in the preceding discourse and therefore he/she assumes that the a</w:t>
      </w:r>
      <w:r w:rsidRPr="00563B6E">
        <w:rPr>
          <w:sz w:val="24"/>
        </w:rPr>
        <w:t>ddressee is already aware of it</w:t>
      </w:r>
      <w:r w:rsidR="00560AE6" w:rsidRPr="00563B6E">
        <w:rPr>
          <w:sz w:val="24"/>
        </w:rPr>
        <w:t>.</w:t>
      </w:r>
    </w:p>
    <w:p w14:paraId="6EAACEA1" w14:textId="77777777" w:rsidR="00FE0CD0" w:rsidRPr="00563B6E" w:rsidRDefault="00FE0CD0" w:rsidP="004277C1">
      <w:pPr>
        <w:widowControl w:val="0"/>
        <w:jc w:val="both"/>
        <w:rPr>
          <w:sz w:val="24"/>
        </w:rPr>
      </w:pPr>
    </w:p>
    <w:p w14:paraId="64DFE3A2" w14:textId="25D191CD" w:rsidR="004109D0" w:rsidRPr="00563B6E" w:rsidRDefault="006B69F6" w:rsidP="004277C1">
      <w:pPr>
        <w:widowControl w:val="0"/>
        <w:jc w:val="both"/>
        <w:rPr>
          <w:sz w:val="24"/>
        </w:rPr>
      </w:pPr>
      <w:r w:rsidRPr="00563B6E">
        <w:rPr>
          <w:sz w:val="24"/>
          <w:lang w:val="fr-FR"/>
        </w:rPr>
        <w:tab/>
        <w:t>(6)</w:t>
      </w:r>
      <w:r w:rsidRPr="00563B6E">
        <w:rPr>
          <w:sz w:val="24"/>
          <w:lang w:val="fr-FR"/>
        </w:rPr>
        <w:tab/>
      </w:r>
      <w:r w:rsidR="00FE0CD0">
        <w:rPr>
          <w:sz w:val="24"/>
          <w:lang w:val="fr-FR"/>
        </w:rPr>
        <w:tab/>
      </w:r>
      <w:r w:rsidR="00F93E77" w:rsidRPr="00563B6E">
        <w:rPr>
          <w:b/>
          <w:sz w:val="24"/>
          <w:lang w:val="fr-FR"/>
        </w:rPr>
        <w:t>Va-a-pali</w:t>
      </w:r>
      <w:r w:rsidR="00F93E77" w:rsidRPr="00563B6E">
        <w:rPr>
          <w:b/>
          <w:sz w:val="24"/>
          <w:lang w:val="fr-FR"/>
        </w:rPr>
        <w:tab/>
      </w:r>
      <w:r w:rsidR="00F93E77" w:rsidRPr="00563B6E">
        <w:rPr>
          <w:b/>
          <w:sz w:val="24"/>
          <w:lang w:val="fr-FR"/>
        </w:rPr>
        <w:tab/>
      </w:r>
      <w:r w:rsidR="00F93E77" w:rsidRPr="00563B6E">
        <w:rPr>
          <w:b/>
          <w:sz w:val="24"/>
          <w:lang w:val="fr-FR"/>
        </w:rPr>
        <w:tab/>
      </w:r>
      <w:r w:rsidR="00FE0CD0">
        <w:rPr>
          <w:b/>
          <w:sz w:val="24"/>
          <w:lang w:val="fr-FR"/>
        </w:rPr>
        <w:tab/>
      </w:r>
      <w:proofErr w:type="spellStart"/>
      <w:r w:rsidR="00F93E77" w:rsidRPr="00563B6E">
        <w:rPr>
          <w:b/>
          <w:sz w:val="24"/>
          <w:lang w:val="fr-FR"/>
        </w:rPr>
        <w:t>bwana</w:t>
      </w:r>
      <w:proofErr w:type="spellEnd"/>
      <w:r w:rsidR="00F93E77" w:rsidRPr="00563B6E">
        <w:rPr>
          <w:b/>
          <w:sz w:val="24"/>
          <w:lang w:val="fr-FR"/>
        </w:rPr>
        <w:tab/>
      </w:r>
      <w:r w:rsidR="00F93E77" w:rsidRPr="00563B6E">
        <w:rPr>
          <w:b/>
          <w:sz w:val="24"/>
          <w:lang w:val="fr-FR"/>
        </w:rPr>
        <w:tab/>
      </w:r>
      <w:r w:rsidR="00F93E77" w:rsidRPr="00563B6E">
        <w:rPr>
          <w:b/>
          <w:sz w:val="24"/>
          <w:lang w:val="fr-FR"/>
        </w:rPr>
        <w:tab/>
      </w:r>
      <w:r w:rsidR="00F93E77" w:rsidRPr="00563B6E">
        <w:rPr>
          <w:b/>
          <w:sz w:val="24"/>
          <w:lang w:val="fr-FR"/>
        </w:rPr>
        <w:tab/>
        <w:t>na</w:t>
      </w:r>
      <w:r w:rsidR="00F93E77" w:rsidRPr="00563B6E">
        <w:rPr>
          <w:b/>
          <w:sz w:val="24"/>
          <w:lang w:val="fr-FR"/>
        </w:rPr>
        <w:tab/>
      </w:r>
      <w:r w:rsidR="00F93E77" w:rsidRPr="00563B6E">
        <w:rPr>
          <w:b/>
          <w:sz w:val="24"/>
          <w:lang w:val="fr-FR"/>
        </w:rPr>
        <w:tab/>
      </w:r>
      <w:r w:rsidR="00F93E77" w:rsidRPr="00563B6E">
        <w:rPr>
          <w:b/>
          <w:sz w:val="24"/>
          <w:lang w:val="fr-FR"/>
        </w:rPr>
        <w:tab/>
        <w:t>bibi</w:t>
      </w:r>
      <w:r w:rsidR="00F93E77" w:rsidRPr="00563B6E">
        <w:rPr>
          <w:b/>
          <w:sz w:val="24"/>
          <w:lang w:val="fr-FR"/>
        </w:rPr>
        <w:tab/>
      </w:r>
      <w:r w:rsidR="00F93E77" w:rsidRPr="00563B6E">
        <w:rPr>
          <w:b/>
          <w:sz w:val="24"/>
          <w:lang w:val="fr-FR"/>
        </w:rPr>
        <w:tab/>
      </w:r>
      <w:r w:rsidR="00F93E77" w:rsidRPr="00563B6E">
        <w:rPr>
          <w:b/>
          <w:sz w:val="24"/>
          <w:lang w:val="fr-FR"/>
        </w:rPr>
        <w:tab/>
      </w:r>
      <w:r w:rsidR="00EC3AA0">
        <w:rPr>
          <w:b/>
          <w:sz w:val="24"/>
          <w:lang w:val="fr-FR"/>
        </w:rPr>
        <w:tab/>
      </w:r>
      <w:proofErr w:type="spellStart"/>
      <w:r w:rsidR="004109D0" w:rsidRPr="00563B6E">
        <w:rPr>
          <w:b/>
          <w:sz w:val="24"/>
          <w:lang w:val="fr-FR"/>
        </w:rPr>
        <w:t>kal</w:t>
      </w:r>
      <w:r w:rsidR="00F93E77" w:rsidRPr="00563B6E">
        <w:rPr>
          <w:b/>
          <w:sz w:val="24"/>
          <w:lang w:val="fr-FR"/>
        </w:rPr>
        <w:t>akala</w:t>
      </w:r>
      <w:proofErr w:type="spellEnd"/>
      <w:r w:rsidR="00F93E77" w:rsidRPr="00563B6E">
        <w:rPr>
          <w:b/>
          <w:sz w:val="24"/>
          <w:lang w:val="fr-FR"/>
        </w:rPr>
        <w:tab/>
      </w:r>
      <w:r w:rsidR="00F93E77" w:rsidRPr="00563B6E">
        <w:rPr>
          <w:b/>
          <w:sz w:val="24"/>
          <w:lang w:val="fr-FR"/>
        </w:rPr>
        <w:tab/>
        <w:t>ko.</w:t>
      </w:r>
      <w:r w:rsidR="00F93E77" w:rsidRPr="00563B6E">
        <w:rPr>
          <w:b/>
          <w:sz w:val="24"/>
          <w:lang w:val="fr-FR"/>
        </w:rPr>
        <w:tab/>
      </w:r>
      <w:r w:rsidR="00F93E77" w:rsidRPr="00563B6E">
        <w:rPr>
          <w:b/>
          <w:sz w:val="24"/>
          <w:lang w:val="fr-FR"/>
        </w:rPr>
        <w:tab/>
      </w:r>
      <w:r w:rsidR="00F93E77" w:rsidRPr="00563B6E">
        <w:rPr>
          <w:b/>
          <w:sz w:val="24"/>
          <w:lang w:val="fr-FR"/>
        </w:rPr>
        <w:tab/>
      </w:r>
      <w:r w:rsidR="00F93E77" w:rsidRPr="00563B6E">
        <w:rPr>
          <w:b/>
          <w:sz w:val="24"/>
          <w:lang w:val="fr-FR"/>
        </w:rPr>
        <w:tab/>
      </w:r>
      <w:proofErr w:type="spellStart"/>
      <w:r w:rsidR="004109D0" w:rsidRPr="00563B6E">
        <w:rPr>
          <w:b/>
          <w:sz w:val="24"/>
        </w:rPr>
        <w:t>Va-temi-nji</w:t>
      </w:r>
      <w:proofErr w:type="spellEnd"/>
    </w:p>
    <w:p w14:paraId="7C2C9AE9" w14:textId="73D33AF7" w:rsidR="004109D0" w:rsidRPr="00563B6E" w:rsidRDefault="004109D0" w:rsidP="004277C1">
      <w:pPr>
        <w:widowControl w:val="0"/>
        <w:jc w:val="both"/>
        <w:rPr>
          <w:sz w:val="24"/>
        </w:rPr>
      </w:pPr>
      <w:r w:rsidRPr="00563B6E">
        <w:rPr>
          <w:sz w:val="24"/>
        </w:rPr>
        <w:tab/>
      </w:r>
      <w:r w:rsidR="006B69F6" w:rsidRPr="00563B6E">
        <w:rPr>
          <w:sz w:val="24"/>
        </w:rPr>
        <w:tab/>
      </w:r>
      <w:r w:rsidR="006B69F6" w:rsidRPr="00563B6E">
        <w:rPr>
          <w:sz w:val="24"/>
        </w:rPr>
        <w:tab/>
      </w:r>
      <w:r w:rsidR="006B69F6" w:rsidRPr="00563B6E">
        <w:rPr>
          <w:sz w:val="24"/>
        </w:rPr>
        <w:tab/>
      </w:r>
      <w:r w:rsidR="00FE0CD0">
        <w:rPr>
          <w:sz w:val="24"/>
        </w:rPr>
        <w:tab/>
      </w:r>
      <w:r w:rsidRPr="00563B6E">
        <w:rPr>
          <w:sz w:val="24"/>
        </w:rPr>
        <w:t>2-PST-exist</w:t>
      </w:r>
      <w:r w:rsidRPr="00563B6E">
        <w:rPr>
          <w:sz w:val="24"/>
        </w:rPr>
        <w:tab/>
      </w:r>
      <w:r w:rsidRPr="00563B6E">
        <w:rPr>
          <w:sz w:val="24"/>
        </w:rPr>
        <w:tab/>
        <w:t>9.husband</w:t>
      </w:r>
      <w:r w:rsidRPr="00563B6E">
        <w:rPr>
          <w:sz w:val="24"/>
        </w:rPr>
        <w:tab/>
      </w:r>
      <w:r w:rsidRPr="00563B6E">
        <w:rPr>
          <w:sz w:val="24"/>
        </w:rPr>
        <w:tab/>
        <w:t>and</w:t>
      </w:r>
      <w:r w:rsidRPr="00563B6E">
        <w:rPr>
          <w:sz w:val="24"/>
        </w:rPr>
        <w:tab/>
      </w:r>
      <w:r w:rsidRPr="00563B6E">
        <w:rPr>
          <w:sz w:val="24"/>
        </w:rPr>
        <w:tab/>
        <w:t>9.wife</w:t>
      </w:r>
      <w:r w:rsidRPr="00563B6E">
        <w:rPr>
          <w:sz w:val="24"/>
        </w:rPr>
        <w:tab/>
      </w:r>
      <w:r w:rsidRPr="00563B6E">
        <w:rPr>
          <w:sz w:val="24"/>
        </w:rPr>
        <w:tab/>
        <w:t>past</w:t>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00F93E77" w:rsidRPr="00563B6E">
        <w:rPr>
          <w:sz w:val="24"/>
        </w:rPr>
        <w:tab/>
      </w:r>
      <w:r w:rsidRPr="00563B6E">
        <w:rPr>
          <w:sz w:val="24"/>
        </w:rPr>
        <w:t>DEM</w:t>
      </w:r>
      <w:r w:rsidRPr="00563B6E">
        <w:rPr>
          <w:sz w:val="24"/>
        </w:rPr>
        <w:tab/>
        <w:t>.</w:t>
      </w:r>
      <w:r w:rsidRPr="00563B6E">
        <w:rPr>
          <w:sz w:val="24"/>
        </w:rPr>
        <w:tab/>
      </w:r>
      <w:r w:rsidRPr="00563B6E">
        <w:rPr>
          <w:sz w:val="24"/>
        </w:rPr>
        <w:tab/>
        <w:t>2SM-stay.PST-PL</w:t>
      </w:r>
      <w:r w:rsidRPr="00563B6E">
        <w:rPr>
          <w:sz w:val="24"/>
        </w:rPr>
        <w:tab/>
      </w:r>
      <w:r w:rsidR="006B69F6" w:rsidRPr="00563B6E">
        <w:rPr>
          <w:b/>
          <w:i/>
          <w:sz w:val="24"/>
        </w:rPr>
        <w:tab/>
      </w:r>
      <w:r w:rsidR="006B69F6" w:rsidRPr="00563B6E">
        <w:rPr>
          <w:b/>
          <w:i/>
          <w:sz w:val="24"/>
        </w:rPr>
        <w:tab/>
      </w:r>
      <w:r w:rsidR="006B69F6" w:rsidRPr="00563B6E">
        <w:rPr>
          <w:b/>
          <w:i/>
          <w:sz w:val="24"/>
        </w:rPr>
        <w:tab/>
      </w:r>
      <w:r w:rsidR="00FE0CD0">
        <w:rPr>
          <w:b/>
          <w:i/>
          <w:sz w:val="24"/>
        </w:rPr>
        <w:tab/>
      </w:r>
      <w:r w:rsidR="00FE0CD0">
        <w:rPr>
          <w:b/>
          <w:i/>
          <w:sz w:val="24"/>
        </w:rPr>
        <w:tab/>
      </w:r>
      <w:r w:rsidR="00FE0CD0">
        <w:rPr>
          <w:b/>
          <w:i/>
          <w:sz w:val="24"/>
        </w:rPr>
        <w:tab/>
      </w:r>
      <w:r w:rsidR="00FE0CD0">
        <w:rPr>
          <w:b/>
          <w:i/>
          <w:sz w:val="24"/>
        </w:rPr>
        <w:tab/>
      </w:r>
      <w:r w:rsidR="00F93E77" w:rsidRPr="00563B6E">
        <w:rPr>
          <w:b/>
          <w:sz w:val="24"/>
        </w:rPr>
        <w:t>pa-</w:t>
      </w:r>
      <w:proofErr w:type="spellStart"/>
      <w:r w:rsidR="00F93E77" w:rsidRPr="00563B6E">
        <w:rPr>
          <w:b/>
          <w:sz w:val="24"/>
        </w:rPr>
        <w:t>nga</w:t>
      </w:r>
      <w:proofErr w:type="spellEnd"/>
      <w:r w:rsidR="00F93E77" w:rsidRPr="00563B6E">
        <w:rPr>
          <w:b/>
          <w:sz w:val="24"/>
        </w:rPr>
        <w:t>-</w:t>
      </w:r>
      <w:proofErr w:type="spellStart"/>
      <w:r w:rsidR="00F93E77" w:rsidRPr="00563B6E">
        <w:rPr>
          <w:b/>
          <w:sz w:val="24"/>
        </w:rPr>
        <w:t>pata</w:t>
      </w:r>
      <w:proofErr w:type="spellEnd"/>
      <w:r w:rsidR="00F93E77" w:rsidRPr="00563B6E">
        <w:rPr>
          <w:b/>
          <w:sz w:val="24"/>
        </w:rPr>
        <w:tab/>
      </w:r>
      <w:r w:rsidR="00F93E77" w:rsidRPr="00563B6E">
        <w:rPr>
          <w:b/>
          <w:sz w:val="24"/>
        </w:rPr>
        <w:tab/>
      </w:r>
      <w:r w:rsidR="00F93E77" w:rsidRPr="00563B6E">
        <w:rPr>
          <w:b/>
          <w:sz w:val="24"/>
        </w:rPr>
        <w:tab/>
      </w:r>
      <w:r w:rsidR="00F93E77" w:rsidRPr="00563B6E">
        <w:rPr>
          <w:b/>
          <w:sz w:val="24"/>
        </w:rPr>
        <w:tab/>
      </w:r>
      <w:r w:rsidR="00F93E77" w:rsidRPr="00563B6E">
        <w:rPr>
          <w:b/>
          <w:sz w:val="24"/>
        </w:rPr>
        <w:tab/>
      </w:r>
      <w:r w:rsidR="00EC3AA0">
        <w:rPr>
          <w:b/>
          <w:sz w:val="24"/>
        </w:rPr>
        <w:tab/>
      </w:r>
      <w:r w:rsidRPr="00563B6E">
        <w:rPr>
          <w:b/>
          <w:sz w:val="24"/>
        </w:rPr>
        <w:t>mw-</w:t>
      </w:r>
      <w:proofErr w:type="spellStart"/>
      <w:r w:rsidRPr="00563B6E">
        <w:rPr>
          <w:b/>
          <w:sz w:val="24"/>
        </w:rPr>
        <w:t>anache</w:t>
      </w:r>
      <w:proofErr w:type="spellEnd"/>
    </w:p>
    <w:p w14:paraId="563FCD69" w14:textId="7D5A7C4E" w:rsidR="004109D0" w:rsidRPr="00563B6E" w:rsidRDefault="004109D0" w:rsidP="004277C1">
      <w:pPr>
        <w:widowControl w:val="0"/>
        <w:jc w:val="both"/>
        <w:rPr>
          <w:sz w:val="24"/>
        </w:rPr>
      </w:pPr>
      <w:r w:rsidRPr="00563B6E">
        <w:rPr>
          <w:sz w:val="24"/>
        </w:rPr>
        <w:tab/>
      </w:r>
      <w:r w:rsidR="006B69F6" w:rsidRPr="00563B6E">
        <w:rPr>
          <w:sz w:val="24"/>
        </w:rPr>
        <w:tab/>
      </w:r>
      <w:r w:rsidR="006B69F6" w:rsidRPr="00563B6E">
        <w:rPr>
          <w:sz w:val="24"/>
        </w:rPr>
        <w:tab/>
      </w:r>
      <w:r w:rsidR="006B69F6" w:rsidRPr="00563B6E">
        <w:rPr>
          <w:sz w:val="24"/>
        </w:rPr>
        <w:tab/>
      </w:r>
      <w:r w:rsidR="00FE0CD0">
        <w:rPr>
          <w:sz w:val="24"/>
        </w:rPr>
        <w:tab/>
      </w:r>
      <w:r w:rsidRPr="00563B6E">
        <w:rPr>
          <w:sz w:val="24"/>
        </w:rPr>
        <w:t>16LOC-NEG-get</w:t>
      </w:r>
      <w:r w:rsidRPr="00563B6E">
        <w:rPr>
          <w:sz w:val="24"/>
        </w:rPr>
        <w:tab/>
      </w:r>
      <w:r w:rsidRPr="00563B6E">
        <w:rPr>
          <w:sz w:val="24"/>
        </w:rPr>
        <w:tab/>
        <w:t>1-child</w:t>
      </w:r>
    </w:p>
    <w:p w14:paraId="68B81D38" w14:textId="135FAD55" w:rsidR="004109D0" w:rsidRDefault="004109D0" w:rsidP="00FE0CD0">
      <w:pPr>
        <w:widowControl w:val="0"/>
        <w:ind w:left="440" w:firstLine="110"/>
        <w:jc w:val="both"/>
        <w:rPr>
          <w:sz w:val="24"/>
        </w:rPr>
      </w:pPr>
      <w:r w:rsidRPr="00563B6E">
        <w:rPr>
          <w:sz w:val="24"/>
        </w:rPr>
        <w:t xml:space="preserve">‘There was a husband and wife in the past. </w:t>
      </w:r>
      <w:r w:rsidRPr="00563B6E">
        <w:rPr>
          <w:b/>
          <w:sz w:val="24"/>
        </w:rPr>
        <w:t>They</w:t>
      </w:r>
      <w:r w:rsidRPr="00563B6E">
        <w:rPr>
          <w:sz w:val="24"/>
        </w:rPr>
        <w:t xml:space="preserve"> stayed without getting a child.’</w:t>
      </w:r>
    </w:p>
    <w:p w14:paraId="5889460E" w14:textId="77777777" w:rsidR="00FE0CD0" w:rsidRPr="00563B6E" w:rsidRDefault="00FE0CD0" w:rsidP="00FE0CD0">
      <w:pPr>
        <w:widowControl w:val="0"/>
        <w:ind w:left="440" w:firstLine="110"/>
        <w:jc w:val="both"/>
        <w:rPr>
          <w:sz w:val="24"/>
        </w:rPr>
      </w:pPr>
    </w:p>
    <w:p w14:paraId="7A45D2A5" w14:textId="558DFB35" w:rsidR="0012597A" w:rsidRDefault="00421749" w:rsidP="004277C1">
      <w:pPr>
        <w:widowControl w:val="0"/>
        <w:jc w:val="both"/>
        <w:rPr>
          <w:sz w:val="24"/>
        </w:rPr>
      </w:pPr>
      <w:r w:rsidRPr="00563B6E">
        <w:rPr>
          <w:sz w:val="24"/>
        </w:rPr>
        <w:t>In addition to the above methods which are based on Lyons (1999), t</w:t>
      </w:r>
      <w:r w:rsidR="0012597A" w:rsidRPr="00563B6E">
        <w:rPr>
          <w:sz w:val="24"/>
        </w:rPr>
        <w:t xml:space="preserve">he literature also suggests that word order can induce definite and </w:t>
      </w:r>
      <w:r w:rsidR="008F61F1" w:rsidRPr="00563B6E">
        <w:rPr>
          <w:sz w:val="24"/>
        </w:rPr>
        <w:t>indefinite</w:t>
      </w:r>
      <w:r w:rsidR="0012597A" w:rsidRPr="00563B6E">
        <w:rPr>
          <w:sz w:val="24"/>
        </w:rPr>
        <w:t xml:space="preserve"> reading</w:t>
      </w:r>
      <w:r w:rsidR="005656AF" w:rsidRPr="00563B6E">
        <w:rPr>
          <w:sz w:val="24"/>
        </w:rPr>
        <w:t>s</w:t>
      </w:r>
      <w:r w:rsidR="003D41E7" w:rsidRPr="00563B6E">
        <w:rPr>
          <w:sz w:val="24"/>
        </w:rPr>
        <w:t xml:space="preserve"> </w:t>
      </w:r>
      <w:r w:rsidR="009E1598" w:rsidRPr="00563B6E">
        <w:rPr>
          <w:sz w:val="24"/>
        </w:rPr>
        <w:t>in Bantu languages. Duarte (2011</w:t>
      </w:r>
      <w:r w:rsidR="0012597A" w:rsidRPr="00563B6E">
        <w:rPr>
          <w:sz w:val="24"/>
        </w:rPr>
        <w:t xml:space="preserve">) observed that, in </w:t>
      </w:r>
      <w:proofErr w:type="spellStart"/>
      <w:r w:rsidR="0012597A" w:rsidRPr="00563B6E">
        <w:rPr>
          <w:sz w:val="24"/>
        </w:rPr>
        <w:t>Changana</w:t>
      </w:r>
      <w:proofErr w:type="spellEnd"/>
      <w:r w:rsidR="0012597A" w:rsidRPr="00563B6E">
        <w:rPr>
          <w:sz w:val="24"/>
        </w:rPr>
        <w:t xml:space="preserve">, when the object is moved to a topic position, it must be preceded by a definite particle </w:t>
      </w:r>
      <w:r w:rsidR="0012597A" w:rsidRPr="00563B6E">
        <w:rPr>
          <w:i/>
          <w:sz w:val="24"/>
        </w:rPr>
        <w:t>a</w:t>
      </w:r>
      <w:r w:rsidR="00D250A7" w:rsidRPr="00563B6E">
        <w:rPr>
          <w:i/>
          <w:sz w:val="24"/>
        </w:rPr>
        <w:t>,</w:t>
      </w:r>
      <w:r w:rsidR="0012597A" w:rsidRPr="00563B6E">
        <w:rPr>
          <w:sz w:val="24"/>
        </w:rPr>
        <w:t xml:space="preserve"> which results i</w:t>
      </w:r>
      <w:r w:rsidR="00966CBF" w:rsidRPr="00563B6E">
        <w:rPr>
          <w:sz w:val="24"/>
        </w:rPr>
        <w:t>n a definite interpretation (</w:t>
      </w:r>
      <w:r w:rsidR="00A60C34" w:rsidRPr="00563B6E">
        <w:rPr>
          <w:sz w:val="24"/>
        </w:rPr>
        <w:t>7</w:t>
      </w:r>
      <w:r w:rsidR="0012597A" w:rsidRPr="00563B6E">
        <w:rPr>
          <w:sz w:val="24"/>
        </w:rPr>
        <w:t>b). On the other hand, when the object is in situ, it is interpreted as indefinite and the def</w:t>
      </w:r>
      <w:r w:rsidR="00966CBF" w:rsidRPr="00563B6E">
        <w:rPr>
          <w:sz w:val="24"/>
        </w:rPr>
        <w:t>inite particle does not occur (</w:t>
      </w:r>
      <w:r w:rsidR="00A60C34" w:rsidRPr="00563B6E">
        <w:rPr>
          <w:sz w:val="24"/>
        </w:rPr>
        <w:t>7</w:t>
      </w:r>
      <w:r w:rsidR="0012597A" w:rsidRPr="00563B6E">
        <w:rPr>
          <w:sz w:val="24"/>
        </w:rPr>
        <w:t>a).</w:t>
      </w:r>
    </w:p>
    <w:p w14:paraId="42EAF825" w14:textId="77777777" w:rsidR="00FE0CD0" w:rsidRPr="00563B6E" w:rsidRDefault="00FE0CD0" w:rsidP="004277C1">
      <w:pPr>
        <w:widowControl w:val="0"/>
        <w:jc w:val="both"/>
        <w:rPr>
          <w:sz w:val="24"/>
        </w:rPr>
      </w:pPr>
    </w:p>
    <w:p w14:paraId="63AEF3F5" w14:textId="5269CC67" w:rsidR="0012597A" w:rsidRPr="00563B6E" w:rsidRDefault="006B69F6" w:rsidP="004277C1">
      <w:pPr>
        <w:keepNext/>
        <w:keepLines/>
        <w:jc w:val="both"/>
        <w:rPr>
          <w:sz w:val="24"/>
        </w:rPr>
      </w:pPr>
      <w:r w:rsidRPr="00563B6E">
        <w:rPr>
          <w:sz w:val="24"/>
        </w:rPr>
        <w:tab/>
      </w:r>
      <w:r w:rsidR="00966CBF" w:rsidRPr="00563B6E">
        <w:rPr>
          <w:sz w:val="24"/>
        </w:rPr>
        <w:t>(</w:t>
      </w:r>
      <w:r w:rsidR="00A60C34" w:rsidRPr="00563B6E">
        <w:rPr>
          <w:sz w:val="24"/>
        </w:rPr>
        <w:t>7</w:t>
      </w:r>
      <w:r w:rsidRPr="00563B6E">
        <w:rPr>
          <w:sz w:val="24"/>
        </w:rPr>
        <w:t>)</w:t>
      </w:r>
      <w:r w:rsidRPr="00563B6E">
        <w:rPr>
          <w:sz w:val="24"/>
        </w:rPr>
        <w:tab/>
      </w:r>
      <w:r w:rsidRPr="00563B6E">
        <w:rPr>
          <w:sz w:val="24"/>
        </w:rPr>
        <w:tab/>
      </w:r>
      <w:r w:rsidR="00C40840" w:rsidRPr="00563B6E">
        <w:rPr>
          <w:sz w:val="24"/>
        </w:rPr>
        <w:t>a.</w:t>
      </w:r>
      <w:r w:rsidR="00C40840" w:rsidRPr="00563B6E">
        <w:rPr>
          <w:sz w:val="24"/>
        </w:rPr>
        <w:tab/>
      </w:r>
      <w:r w:rsidR="00FE0CD0">
        <w:rPr>
          <w:sz w:val="24"/>
        </w:rPr>
        <w:tab/>
      </w:r>
      <w:r w:rsidR="00FE0CD0">
        <w:rPr>
          <w:sz w:val="24"/>
        </w:rPr>
        <w:tab/>
      </w:r>
      <w:r w:rsidR="00FE0CD0">
        <w:rPr>
          <w:sz w:val="24"/>
        </w:rPr>
        <w:tab/>
      </w:r>
      <w:r w:rsidR="0012597A" w:rsidRPr="00563B6E">
        <w:rPr>
          <w:b/>
          <w:sz w:val="24"/>
        </w:rPr>
        <w:t>Maria</w:t>
      </w:r>
      <w:r w:rsidR="001C5584" w:rsidRPr="00563B6E">
        <w:rPr>
          <w:b/>
          <w:sz w:val="24"/>
        </w:rPr>
        <w:tab/>
      </w:r>
      <w:r w:rsidR="001C5584" w:rsidRPr="00563B6E">
        <w:rPr>
          <w:b/>
          <w:sz w:val="24"/>
        </w:rPr>
        <w:tab/>
      </w:r>
      <w:r w:rsidR="001C5584" w:rsidRPr="00563B6E">
        <w:rPr>
          <w:b/>
          <w:sz w:val="24"/>
        </w:rPr>
        <w:tab/>
      </w:r>
      <w:r w:rsidR="001C5584" w:rsidRPr="00563B6E">
        <w:rPr>
          <w:b/>
          <w:sz w:val="24"/>
        </w:rPr>
        <w:tab/>
      </w:r>
      <w:r w:rsidR="001C5584" w:rsidRPr="00563B6E">
        <w:rPr>
          <w:b/>
          <w:sz w:val="24"/>
        </w:rPr>
        <w:tab/>
      </w:r>
      <w:r w:rsidR="0012597A" w:rsidRPr="00563B6E">
        <w:rPr>
          <w:b/>
          <w:sz w:val="24"/>
        </w:rPr>
        <w:t>a-</w:t>
      </w:r>
      <w:proofErr w:type="spellStart"/>
      <w:r w:rsidR="0012597A" w:rsidRPr="00563B6E">
        <w:rPr>
          <w:b/>
          <w:sz w:val="24"/>
        </w:rPr>
        <w:t>fundha</w:t>
      </w:r>
      <w:proofErr w:type="spellEnd"/>
      <w:r w:rsidR="0012597A" w:rsidRPr="00563B6E">
        <w:rPr>
          <w:b/>
          <w:sz w:val="24"/>
        </w:rPr>
        <w:t>-</w:t>
      </w:r>
      <w:r w:rsidR="001A1210" w:rsidRPr="00563B6E">
        <w:rPr>
          <w:b/>
          <w:sz w:val="24"/>
        </w:rPr>
        <w:t>Ø</w:t>
      </w:r>
      <w:r w:rsidR="001C5584" w:rsidRPr="00563B6E">
        <w:rPr>
          <w:b/>
          <w:sz w:val="24"/>
        </w:rPr>
        <w:tab/>
      </w:r>
      <w:r w:rsidR="001C5584" w:rsidRPr="00563B6E">
        <w:rPr>
          <w:b/>
          <w:sz w:val="24"/>
        </w:rPr>
        <w:tab/>
      </w:r>
      <w:r w:rsidR="001C5584" w:rsidRPr="00563B6E">
        <w:rPr>
          <w:b/>
          <w:sz w:val="24"/>
        </w:rPr>
        <w:tab/>
      </w:r>
      <w:r w:rsidR="001C5584" w:rsidRPr="00563B6E">
        <w:rPr>
          <w:b/>
          <w:sz w:val="24"/>
        </w:rPr>
        <w:tab/>
      </w:r>
      <w:r w:rsidR="001C5584" w:rsidRPr="00563B6E">
        <w:rPr>
          <w:b/>
          <w:sz w:val="24"/>
        </w:rPr>
        <w:tab/>
      </w:r>
      <w:r w:rsidR="001C5584" w:rsidRPr="00563B6E">
        <w:rPr>
          <w:b/>
          <w:sz w:val="24"/>
        </w:rPr>
        <w:tab/>
      </w:r>
      <w:r w:rsidR="001C5584" w:rsidRPr="00563B6E">
        <w:rPr>
          <w:b/>
          <w:sz w:val="24"/>
        </w:rPr>
        <w:tab/>
      </w:r>
      <w:r w:rsidR="00EC3AA0">
        <w:rPr>
          <w:b/>
          <w:sz w:val="24"/>
        </w:rPr>
        <w:tab/>
      </w:r>
      <w:proofErr w:type="spellStart"/>
      <w:r w:rsidR="0012597A" w:rsidRPr="00563B6E">
        <w:rPr>
          <w:b/>
          <w:sz w:val="24"/>
        </w:rPr>
        <w:t>xitchangani</w:t>
      </w:r>
      <w:proofErr w:type="spellEnd"/>
      <w:r w:rsidR="00C40840" w:rsidRPr="00563B6E">
        <w:rPr>
          <w:sz w:val="24"/>
        </w:rPr>
        <w:tab/>
      </w:r>
    </w:p>
    <w:p w14:paraId="49D1ED1F" w14:textId="0D2B5508" w:rsidR="0012597A" w:rsidRPr="00563B6E" w:rsidRDefault="0012597A" w:rsidP="004277C1">
      <w:pPr>
        <w:keepNext/>
        <w:keepLines/>
        <w:jc w:val="both"/>
        <w:rPr>
          <w:sz w:val="24"/>
        </w:rPr>
      </w:pPr>
      <w:r w:rsidRPr="00563B6E">
        <w:rPr>
          <w:sz w:val="24"/>
        </w:rPr>
        <w:tab/>
      </w:r>
      <w:r w:rsidRPr="00563B6E">
        <w:rPr>
          <w:sz w:val="24"/>
        </w:rPr>
        <w:tab/>
      </w: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00FE0CD0">
        <w:rPr>
          <w:sz w:val="24"/>
        </w:rPr>
        <w:tab/>
      </w:r>
      <w:r w:rsidR="00FE0CD0">
        <w:rPr>
          <w:sz w:val="24"/>
        </w:rPr>
        <w:tab/>
      </w:r>
      <w:r w:rsidR="00FE0CD0">
        <w:rPr>
          <w:sz w:val="24"/>
        </w:rPr>
        <w:tab/>
      </w:r>
      <w:r w:rsidR="00EC3AA0">
        <w:rPr>
          <w:sz w:val="24"/>
        </w:rPr>
        <w:t>Mary</w:t>
      </w:r>
      <w:r w:rsidR="00EC3AA0">
        <w:rPr>
          <w:sz w:val="24"/>
        </w:rPr>
        <w:tab/>
      </w:r>
      <w:r w:rsidR="00EC3AA0">
        <w:rPr>
          <w:sz w:val="24"/>
        </w:rPr>
        <w:tab/>
      </w:r>
      <w:r w:rsidR="00EC3AA0">
        <w:rPr>
          <w:sz w:val="24"/>
        </w:rPr>
        <w:tab/>
      </w:r>
      <w:r w:rsidR="00EC3AA0">
        <w:rPr>
          <w:sz w:val="24"/>
        </w:rPr>
        <w:tab/>
      </w:r>
      <w:r w:rsidR="00EC3AA0">
        <w:rPr>
          <w:sz w:val="24"/>
        </w:rPr>
        <w:tab/>
      </w:r>
      <w:r w:rsidR="00EC3AA0">
        <w:rPr>
          <w:sz w:val="24"/>
        </w:rPr>
        <w:tab/>
      </w:r>
      <w:r w:rsidR="00160462" w:rsidRPr="00563B6E">
        <w:rPr>
          <w:sz w:val="24"/>
        </w:rPr>
        <w:t>1</w:t>
      </w:r>
      <w:r w:rsidR="00C40840" w:rsidRPr="00563B6E">
        <w:rPr>
          <w:sz w:val="24"/>
        </w:rPr>
        <w:t>SM-study-PRES</w:t>
      </w:r>
      <w:r w:rsidR="00C40840" w:rsidRPr="00563B6E">
        <w:rPr>
          <w:sz w:val="24"/>
        </w:rPr>
        <w:tab/>
      </w:r>
      <w:r w:rsidR="00C40840" w:rsidRPr="00563B6E">
        <w:rPr>
          <w:sz w:val="24"/>
        </w:rPr>
        <w:tab/>
      </w:r>
      <w:r w:rsidR="00C40840" w:rsidRPr="00563B6E">
        <w:rPr>
          <w:sz w:val="24"/>
        </w:rPr>
        <w:tab/>
      </w:r>
      <w:proofErr w:type="spellStart"/>
      <w:r w:rsidRPr="00563B6E">
        <w:rPr>
          <w:sz w:val="24"/>
        </w:rPr>
        <w:t>Changana</w:t>
      </w:r>
      <w:proofErr w:type="spellEnd"/>
    </w:p>
    <w:p w14:paraId="1582A66A" w14:textId="05719C86" w:rsidR="0012597A" w:rsidRDefault="0012597A" w:rsidP="004277C1">
      <w:pPr>
        <w:keepNext/>
        <w:keepLines/>
        <w:jc w:val="both"/>
        <w:rPr>
          <w:sz w:val="24"/>
        </w:rPr>
      </w:pPr>
      <w:r w:rsidRPr="00563B6E">
        <w:rPr>
          <w:sz w:val="24"/>
        </w:rPr>
        <w:tab/>
      </w: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00FE0CD0">
        <w:rPr>
          <w:sz w:val="24"/>
        </w:rPr>
        <w:tab/>
      </w:r>
      <w:r w:rsidR="00FE0CD0">
        <w:rPr>
          <w:sz w:val="24"/>
        </w:rPr>
        <w:tab/>
      </w:r>
      <w:r w:rsidR="00FE0CD0">
        <w:rPr>
          <w:sz w:val="24"/>
        </w:rPr>
        <w:tab/>
      </w:r>
      <w:r w:rsidR="006B69F6" w:rsidRPr="00563B6E">
        <w:rPr>
          <w:sz w:val="24"/>
        </w:rPr>
        <w:t xml:space="preserve">‘Mary studies </w:t>
      </w:r>
      <w:proofErr w:type="spellStart"/>
      <w:r w:rsidR="006B69F6" w:rsidRPr="00563B6E">
        <w:rPr>
          <w:sz w:val="24"/>
        </w:rPr>
        <w:t>Changana</w:t>
      </w:r>
      <w:proofErr w:type="spellEnd"/>
      <w:r w:rsidR="006B69F6" w:rsidRPr="00563B6E">
        <w:rPr>
          <w:sz w:val="24"/>
        </w:rPr>
        <w:t>.’</w:t>
      </w:r>
      <w:r w:rsidRPr="00563B6E">
        <w:rPr>
          <w:sz w:val="24"/>
        </w:rPr>
        <w:t xml:space="preserve"> </w:t>
      </w:r>
    </w:p>
    <w:p w14:paraId="728E7E91" w14:textId="77777777" w:rsidR="00FE0CD0" w:rsidRPr="00563B6E" w:rsidRDefault="00FE0CD0" w:rsidP="004277C1">
      <w:pPr>
        <w:keepNext/>
        <w:keepLines/>
        <w:jc w:val="both"/>
        <w:rPr>
          <w:sz w:val="24"/>
        </w:rPr>
      </w:pPr>
    </w:p>
    <w:p w14:paraId="5036F66A" w14:textId="2BA1297F" w:rsidR="0012597A" w:rsidRPr="00563B6E" w:rsidRDefault="0012597A" w:rsidP="004277C1">
      <w:pPr>
        <w:widowControl w:val="0"/>
        <w:jc w:val="both"/>
        <w:rPr>
          <w:sz w:val="24"/>
        </w:rPr>
      </w:pP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proofErr w:type="gramStart"/>
      <w:r w:rsidR="006B69F6" w:rsidRPr="00563B6E">
        <w:rPr>
          <w:sz w:val="24"/>
        </w:rPr>
        <w:t>b</w:t>
      </w:r>
      <w:proofErr w:type="gramEnd"/>
      <w:r w:rsidR="006B69F6" w:rsidRPr="00563B6E">
        <w:rPr>
          <w:sz w:val="24"/>
        </w:rPr>
        <w:t>.</w:t>
      </w:r>
      <w:r w:rsidR="006B69F6" w:rsidRPr="00563B6E">
        <w:rPr>
          <w:sz w:val="24"/>
        </w:rPr>
        <w:tab/>
      </w:r>
      <w:r w:rsidR="00FE0CD0">
        <w:rPr>
          <w:sz w:val="24"/>
        </w:rPr>
        <w:tab/>
      </w:r>
      <w:r w:rsidR="00FE0CD0">
        <w:rPr>
          <w:sz w:val="24"/>
        </w:rPr>
        <w:tab/>
      </w:r>
      <w:r w:rsidR="00FE0CD0">
        <w:rPr>
          <w:sz w:val="24"/>
        </w:rPr>
        <w:tab/>
      </w:r>
      <w:r w:rsidR="006B69F6" w:rsidRPr="00563B6E">
        <w:rPr>
          <w:b/>
          <w:sz w:val="24"/>
        </w:rPr>
        <w:t>a</w:t>
      </w:r>
      <w:r w:rsidR="006B69F6" w:rsidRPr="00563B6E">
        <w:rPr>
          <w:b/>
          <w:sz w:val="24"/>
        </w:rPr>
        <w:tab/>
      </w:r>
      <w:r w:rsidR="006B69F6" w:rsidRPr="00563B6E">
        <w:rPr>
          <w:b/>
          <w:sz w:val="24"/>
        </w:rPr>
        <w:tab/>
      </w:r>
      <w:r w:rsidR="006B69F6" w:rsidRPr="00563B6E">
        <w:rPr>
          <w:b/>
          <w:sz w:val="24"/>
        </w:rPr>
        <w:tab/>
      </w:r>
      <w:r w:rsidR="00EC3AA0">
        <w:rPr>
          <w:b/>
          <w:sz w:val="24"/>
        </w:rPr>
        <w:tab/>
      </w:r>
      <w:proofErr w:type="spellStart"/>
      <w:r w:rsidR="00C40840" w:rsidRPr="00563B6E">
        <w:rPr>
          <w:b/>
          <w:sz w:val="24"/>
        </w:rPr>
        <w:t>xitchanganii</w:t>
      </w:r>
      <w:proofErr w:type="spellEnd"/>
      <w:r w:rsidR="00C40840" w:rsidRPr="00563B6E">
        <w:rPr>
          <w:b/>
          <w:sz w:val="24"/>
        </w:rPr>
        <w:tab/>
      </w:r>
      <w:r w:rsidR="00C40840" w:rsidRPr="00563B6E">
        <w:rPr>
          <w:b/>
          <w:sz w:val="24"/>
        </w:rPr>
        <w:tab/>
      </w:r>
      <w:r w:rsidR="00EC3AA0">
        <w:rPr>
          <w:b/>
          <w:sz w:val="24"/>
        </w:rPr>
        <w:tab/>
      </w:r>
      <w:r w:rsidRPr="00563B6E">
        <w:rPr>
          <w:b/>
          <w:sz w:val="24"/>
        </w:rPr>
        <w:t>Ma</w:t>
      </w:r>
      <w:r w:rsidR="001C5584" w:rsidRPr="00563B6E">
        <w:rPr>
          <w:b/>
          <w:sz w:val="24"/>
        </w:rPr>
        <w:t>ria</w:t>
      </w:r>
      <w:r w:rsidR="001C5584" w:rsidRPr="00563B6E">
        <w:rPr>
          <w:b/>
          <w:sz w:val="24"/>
        </w:rPr>
        <w:tab/>
      </w:r>
      <w:r w:rsidR="001C5584" w:rsidRPr="00563B6E">
        <w:rPr>
          <w:b/>
          <w:sz w:val="24"/>
        </w:rPr>
        <w:tab/>
      </w:r>
      <w:r w:rsidR="001C5584" w:rsidRPr="00563B6E">
        <w:rPr>
          <w:b/>
          <w:sz w:val="24"/>
        </w:rPr>
        <w:tab/>
      </w:r>
      <w:r w:rsidRPr="00563B6E">
        <w:rPr>
          <w:b/>
          <w:sz w:val="24"/>
        </w:rPr>
        <w:t>a-</w:t>
      </w:r>
      <w:proofErr w:type="spellStart"/>
      <w:r w:rsidRPr="00563B6E">
        <w:rPr>
          <w:b/>
          <w:sz w:val="24"/>
        </w:rPr>
        <w:t>fundha</w:t>
      </w:r>
      <w:proofErr w:type="spellEnd"/>
      <w:r w:rsidRPr="00563B6E">
        <w:rPr>
          <w:b/>
          <w:sz w:val="24"/>
        </w:rPr>
        <w:t>-</w:t>
      </w:r>
      <w:r w:rsidR="001A1210" w:rsidRPr="00563B6E">
        <w:rPr>
          <w:b/>
          <w:sz w:val="24"/>
        </w:rPr>
        <w:t>Ø</w:t>
      </w:r>
    </w:p>
    <w:p w14:paraId="67982C67" w14:textId="0140E16F" w:rsidR="0012597A" w:rsidRPr="00563B6E" w:rsidRDefault="0012597A" w:rsidP="004277C1">
      <w:pPr>
        <w:widowControl w:val="0"/>
        <w:jc w:val="both"/>
        <w:rPr>
          <w:sz w:val="24"/>
        </w:rPr>
      </w:pPr>
      <w:r w:rsidRPr="00563B6E">
        <w:rPr>
          <w:sz w:val="24"/>
        </w:rPr>
        <w:tab/>
      </w:r>
      <w:r w:rsidRPr="00563B6E">
        <w:rPr>
          <w:sz w:val="24"/>
        </w:rPr>
        <w:tab/>
      </w: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00FE0CD0">
        <w:rPr>
          <w:sz w:val="24"/>
        </w:rPr>
        <w:tab/>
      </w:r>
      <w:r w:rsidR="00FE0CD0">
        <w:rPr>
          <w:sz w:val="24"/>
        </w:rPr>
        <w:tab/>
      </w:r>
      <w:r w:rsidR="00FE0CD0">
        <w:rPr>
          <w:sz w:val="24"/>
        </w:rPr>
        <w:tab/>
      </w:r>
      <w:r w:rsidR="00C40840" w:rsidRPr="00563B6E">
        <w:rPr>
          <w:sz w:val="24"/>
        </w:rPr>
        <w:t xml:space="preserve">DEF </w:t>
      </w:r>
      <w:proofErr w:type="spellStart"/>
      <w:r w:rsidR="00C40840" w:rsidRPr="00563B6E">
        <w:rPr>
          <w:sz w:val="24"/>
        </w:rPr>
        <w:t>Changana</w:t>
      </w:r>
      <w:proofErr w:type="spellEnd"/>
      <w:r w:rsidR="00C40840" w:rsidRPr="00563B6E">
        <w:rPr>
          <w:sz w:val="24"/>
        </w:rPr>
        <w:tab/>
      </w:r>
      <w:r w:rsidR="00C40840" w:rsidRPr="00563B6E">
        <w:rPr>
          <w:sz w:val="24"/>
        </w:rPr>
        <w:tab/>
      </w:r>
      <w:r w:rsidR="00C40840" w:rsidRPr="00563B6E">
        <w:rPr>
          <w:sz w:val="24"/>
        </w:rPr>
        <w:tab/>
      </w:r>
      <w:r w:rsidR="00C40840" w:rsidRPr="00563B6E">
        <w:rPr>
          <w:sz w:val="24"/>
        </w:rPr>
        <w:tab/>
      </w:r>
      <w:r w:rsidR="00C40840" w:rsidRPr="00563B6E">
        <w:rPr>
          <w:sz w:val="24"/>
        </w:rPr>
        <w:tab/>
      </w:r>
      <w:r w:rsidR="001C5584" w:rsidRPr="00563B6E">
        <w:rPr>
          <w:sz w:val="24"/>
        </w:rPr>
        <w:tab/>
      </w:r>
      <w:r w:rsidR="00EC3AA0">
        <w:rPr>
          <w:sz w:val="24"/>
        </w:rPr>
        <w:t>Maria</w:t>
      </w:r>
      <w:r w:rsidR="00EC3AA0">
        <w:rPr>
          <w:sz w:val="24"/>
        </w:rPr>
        <w:tab/>
      </w:r>
      <w:r w:rsidR="00EC3AA0">
        <w:rPr>
          <w:sz w:val="24"/>
        </w:rPr>
        <w:tab/>
      </w:r>
      <w:r w:rsidR="00EC3AA0">
        <w:rPr>
          <w:sz w:val="24"/>
        </w:rPr>
        <w:tab/>
      </w:r>
      <w:r w:rsidR="00160462" w:rsidRPr="00563B6E">
        <w:rPr>
          <w:sz w:val="24"/>
        </w:rPr>
        <w:t>1</w:t>
      </w:r>
      <w:r w:rsidR="00C40840" w:rsidRPr="00563B6E">
        <w:rPr>
          <w:sz w:val="24"/>
        </w:rPr>
        <w:t>SM</w:t>
      </w:r>
      <w:r w:rsidRPr="00563B6E">
        <w:rPr>
          <w:sz w:val="24"/>
        </w:rPr>
        <w:t>-study-PRES</w:t>
      </w:r>
    </w:p>
    <w:p w14:paraId="53EC5AD6" w14:textId="059D711A" w:rsidR="0012597A" w:rsidRDefault="006B69F6" w:rsidP="004277C1">
      <w:pPr>
        <w:widowControl w:val="0"/>
        <w:jc w:val="both"/>
        <w:rPr>
          <w:sz w:val="24"/>
        </w:rPr>
      </w:pP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00FE0CD0">
        <w:rPr>
          <w:sz w:val="24"/>
        </w:rPr>
        <w:tab/>
      </w:r>
      <w:r w:rsidR="00FE0CD0">
        <w:rPr>
          <w:sz w:val="24"/>
        </w:rPr>
        <w:tab/>
      </w:r>
      <w:r w:rsidR="00FE0CD0">
        <w:rPr>
          <w:sz w:val="24"/>
        </w:rPr>
        <w:tab/>
      </w:r>
      <w:r w:rsidRPr="00563B6E">
        <w:rPr>
          <w:sz w:val="24"/>
        </w:rPr>
        <w:t>‘</w:t>
      </w:r>
      <w:proofErr w:type="spellStart"/>
      <w:r w:rsidRPr="00563B6E">
        <w:rPr>
          <w:sz w:val="24"/>
        </w:rPr>
        <w:t>Changana</w:t>
      </w:r>
      <w:proofErr w:type="spellEnd"/>
      <w:r w:rsidRPr="00563B6E">
        <w:rPr>
          <w:sz w:val="24"/>
        </w:rPr>
        <w:t>, Mary studies.’</w:t>
      </w:r>
      <w:r w:rsidR="0012597A"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t>(Duarte, 2011</w:t>
      </w:r>
      <w:r w:rsidR="0012597A" w:rsidRPr="00563B6E">
        <w:rPr>
          <w:sz w:val="24"/>
        </w:rPr>
        <w:t xml:space="preserve">:83)  </w:t>
      </w:r>
    </w:p>
    <w:p w14:paraId="0408A015" w14:textId="77777777" w:rsidR="00FE0CD0" w:rsidRPr="00563B6E" w:rsidRDefault="00FE0CD0" w:rsidP="004277C1">
      <w:pPr>
        <w:widowControl w:val="0"/>
        <w:jc w:val="both"/>
        <w:rPr>
          <w:sz w:val="24"/>
        </w:rPr>
      </w:pPr>
    </w:p>
    <w:p w14:paraId="2D65A167" w14:textId="16767DDD" w:rsidR="0012597A" w:rsidRPr="00563B6E" w:rsidRDefault="0012597A" w:rsidP="004277C1">
      <w:pPr>
        <w:widowControl w:val="0"/>
        <w:jc w:val="both"/>
        <w:rPr>
          <w:sz w:val="24"/>
        </w:rPr>
      </w:pPr>
      <w:r w:rsidRPr="00563B6E">
        <w:rPr>
          <w:sz w:val="24"/>
        </w:rPr>
        <w:t xml:space="preserve">These examples suggest that in </w:t>
      </w:r>
      <w:proofErr w:type="spellStart"/>
      <w:r w:rsidRPr="00563B6E">
        <w:rPr>
          <w:sz w:val="24"/>
        </w:rPr>
        <w:t>Changana</w:t>
      </w:r>
      <w:proofErr w:type="spellEnd"/>
      <w:r w:rsidRPr="00563B6E">
        <w:rPr>
          <w:sz w:val="24"/>
        </w:rPr>
        <w:t>, topicalized elements are interpreted as old information and therefore definite. This analysis is in compliance with the view that in Bantu languages, VP-internal material tend to be interpreted as new information or focus while preverbal elements (topics) are interpreted</w:t>
      </w:r>
      <w:r w:rsidR="00C40840" w:rsidRPr="00563B6E">
        <w:rPr>
          <w:sz w:val="24"/>
        </w:rPr>
        <w:t xml:space="preserve"> as old information (see </w:t>
      </w:r>
      <w:proofErr w:type="spellStart"/>
      <w:r w:rsidRPr="00563B6E">
        <w:rPr>
          <w:sz w:val="24"/>
        </w:rPr>
        <w:t>Bokamba</w:t>
      </w:r>
      <w:proofErr w:type="spellEnd"/>
      <w:r w:rsidRPr="00563B6E">
        <w:rPr>
          <w:sz w:val="24"/>
        </w:rPr>
        <w:t>, 1976, 1979; Bresnan &amp;</w:t>
      </w:r>
      <w:r w:rsidR="004F67C8" w:rsidRPr="00563B6E">
        <w:rPr>
          <w:sz w:val="24"/>
        </w:rPr>
        <w:t xml:space="preserve"> </w:t>
      </w:r>
      <w:proofErr w:type="spellStart"/>
      <w:r w:rsidRPr="00563B6E">
        <w:rPr>
          <w:sz w:val="24"/>
        </w:rPr>
        <w:t>Mchombo</w:t>
      </w:r>
      <w:proofErr w:type="spellEnd"/>
      <w:r w:rsidRPr="00563B6E">
        <w:rPr>
          <w:sz w:val="24"/>
        </w:rPr>
        <w:t>, 1</w:t>
      </w:r>
      <w:r w:rsidR="00C40840" w:rsidRPr="00563B6E">
        <w:rPr>
          <w:sz w:val="24"/>
        </w:rPr>
        <w:t xml:space="preserve">987; </w:t>
      </w:r>
      <w:proofErr w:type="spellStart"/>
      <w:r w:rsidR="00C40840" w:rsidRPr="00563B6E">
        <w:rPr>
          <w:sz w:val="24"/>
        </w:rPr>
        <w:t>Machobane</w:t>
      </w:r>
      <w:proofErr w:type="spellEnd"/>
      <w:r w:rsidR="00C40840" w:rsidRPr="00563B6E">
        <w:rPr>
          <w:sz w:val="24"/>
        </w:rPr>
        <w:t>, 1987;</w:t>
      </w:r>
      <w:r w:rsidRPr="00563B6E">
        <w:rPr>
          <w:sz w:val="24"/>
        </w:rPr>
        <w:t xml:space="preserve"> Demuth &amp; Mmusi, 1997; Demuth &amp;</w:t>
      </w:r>
      <w:r w:rsidR="004F67C8" w:rsidRPr="00563B6E">
        <w:rPr>
          <w:sz w:val="24"/>
        </w:rPr>
        <w:t xml:space="preserve"> </w:t>
      </w:r>
      <w:r w:rsidR="00C40840" w:rsidRPr="00563B6E">
        <w:rPr>
          <w:sz w:val="24"/>
        </w:rPr>
        <w:t xml:space="preserve">Harford, </w:t>
      </w:r>
      <w:r w:rsidRPr="00563B6E">
        <w:rPr>
          <w:sz w:val="24"/>
        </w:rPr>
        <w:t>1999).</w:t>
      </w:r>
    </w:p>
    <w:p w14:paraId="2EEDC835" w14:textId="3439607B" w:rsidR="0012597A" w:rsidRDefault="00BB5BF0" w:rsidP="004277C1">
      <w:pPr>
        <w:widowControl w:val="0"/>
        <w:jc w:val="both"/>
        <w:rPr>
          <w:sz w:val="24"/>
        </w:rPr>
      </w:pPr>
      <w:r w:rsidRPr="00563B6E">
        <w:rPr>
          <w:sz w:val="24"/>
        </w:rPr>
        <w:t xml:space="preserve">     </w:t>
      </w:r>
      <w:r w:rsidR="0012597A" w:rsidRPr="00563B6E">
        <w:rPr>
          <w:sz w:val="24"/>
        </w:rPr>
        <w:t xml:space="preserve">The </w:t>
      </w:r>
      <w:r w:rsidR="00A52046" w:rsidRPr="00563B6E">
        <w:rPr>
          <w:sz w:val="24"/>
        </w:rPr>
        <w:t>influence of word order on definite</w:t>
      </w:r>
      <w:r w:rsidR="00D31BAF" w:rsidRPr="00563B6E">
        <w:rPr>
          <w:sz w:val="24"/>
        </w:rPr>
        <w:t>ness</w:t>
      </w:r>
      <w:r w:rsidR="003D41E7" w:rsidRPr="00563B6E">
        <w:rPr>
          <w:sz w:val="24"/>
        </w:rPr>
        <w:t xml:space="preserve"> </w:t>
      </w:r>
      <w:r w:rsidR="00D31BAF" w:rsidRPr="00563B6E">
        <w:rPr>
          <w:sz w:val="24"/>
        </w:rPr>
        <w:t>is also operational</w:t>
      </w:r>
      <w:r w:rsidR="00A52046" w:rsidRPr="00563B6E">
        <w:rPr>
          <w:sz w:val="24"/>
        </w:rPr>
        <w:t xml:space="preserve"> in Swahili. </w:t>
      </w:r>
      <w:proofErr w:type="spellStart"/>
      <w:r w:rsidR="0012597A" w:rsidRPr="00563B6E">
        <w:rPr>
          <w:sz w:val="24"/>
        </w:rPr>
        <w:t>Kimambo</w:t>
      </w:r>
      <w:proofErr w:type="spellEnd"/>
      <w:r w:rsidR="0012597A" w:rsidRPr="00563B6E">
        <w:rPr>
          <w:sz w:val="24"/>
        </w:rPr>
        <w:t xml:space="preserve"> (2018) </w:t>
      </w:r>
      <w:r w:rsidR="00A52046" w:rsidRPr="00563B6E">
        <w:rPr>
          <w:sz w:val="24"/>
        </w:rPr>
        <w:t>argues</w:t>
      </w:r>
      <w:r w:rsidR="0012597A" w:rsidRPr="00563B6E">
        <w:rPr>
          <w:sz w:val="24"/>
        </w:rPr>
        <w:t xml:space="preserve"> that in Swahili, the canonical SVO word order can be altered to signal definiteness. In this regard, the topicalized object receives a definite interpretation just like in </w:t>
      </w:r>
      <w:proofErr w:type="spellStart"/>
      <w:r w:rsidR="00D31BAF" w:rsidRPr="00563B6E">
        <w:rPr>
          <w:sz w:val="24"/>
        </w:rPr>
        <w:t>C</w:t>
      </w:r>
      <w:r w:rsidR="0012597A" w:rsidRPr="00563B6E">
        <w:rPr>
          <w:sz w:val="24"/>
        </w:rPr>
        <w:t>hangana</w:t>
      </w:r>
      <w:proofErr w:type="spellEnd"/>
      <w:r w:rsidR="00D31BAF" w:rsidRPr="00563B6E">
        <w:rPr>
          <w:sz w:val="24"/>
        </w:rPr>
        <w:t>, as</w:t>
      </w:r>
      <w:r w:rsidR="003C5C3E" w:rsidRPr="00563B6E">
        <w:rPr>
          <w:sz w:val="24"/>
        </w:rPr>
        <w:t xml:space="preserve"> illustrated in (</w:t>
      </w:r>
      <w:r w:rsidR="00A60C34" w:rsidRPr="00563B6E">
        <w:rPr>
          <w:sz w:val="24"/>
        </w:rPr>
        <w:t>8</w:t>
      </w:r>
      <w:r w:rsidR="00D31BAF" w:rsidRPr="00563B6E">
        <w:rPr>
          <w:sz w:val="24"/>
        </w:rPr>
        <w:t>) below:</w:t>
      </w:r>
    </w:p>
    <w:p w14:paraId="18372BE6" w14:textId="77777777" w:rsidR="00143136" w:rsidRPr="00563B6E" w:rsidRDefault="00143136" w:rsidP="004277C1">
      <w:pPr>
        <w:widowControl w:val="0"/>
        <w:jc w:val="both"/>
        <w:rPr>
          <w:sz w:val="24"/>
        </w:rPr>
      </w:pPr>
    </w:p>
    <w:p w14:paraId="73266048" w14:textId="0E7F6B2B" w:rsidR="0012597A" w:rsidRPr="00563B6E" w:rsidRDefault="006B69F6" w:rsidP="004277C1">
      <w:pPr>
        <w:widowControl w:val="0"/>
        <w:jc w:val="both"/>
        <w:rPr>
          <w:sz w:val="24"/>
        </w:rPr>
      </w:pPr>
      <w:r w:rsidRPr="00563B6E">
        <w:rPr>
          <w:sz w:val="24"/>
        </w:rPr>
        <w:tab/>
      </w:r>
      <w:r w:rsidR="00966CBF" w:rsidRPr="00563B6E">
        <w:rPr>
          <w:sz w:val="24"/>
        </w:rPr>
        <w:t>(</w:t>
      </w:r>
      <w:r w:rsidR="00A60C34" w:rsidRPr="00563B6E">
        <w:rPr>
          <w:sz w:val="24"/>
        </w:rPr>
        <w:t>8</w:t>
      </w:r>
      <w:r w:rsidRPr="00563B6E">
        <w:rPr>
          <w:sz w:val="24"/>
        </w:rPr>
        <w:t>)</w:t>
      </w:r>
      <w:r w:rsidRPr="00563B6E">
        <w:rPr>
          <w:sz w:val="24"/>
        </w:rPr>
        <w:tab/>
      </w:r>
      <w:r w:rsidRPr="00563B6E">
        <w:rPr>
          <w:sz w:val="24"/>
        </w:rPr>
        <w:tab/>
      </w:r>
      <w:r w:rsidR="0012597A" w:rsidRPr="00563B6E">
        <w:rPr>
          <w:sz w:val="24"/>
        </w:rPr>
        <w:t>a.</w:t>
      </w:r>
      <w:r w:rsidR="0012597A" w:rsidRPr="00563B6E">
        <w:rPr>
          <w:sz w:val="24"/>
        </w:rPr>
        <w:tab/>
      </w:r>
      <w:r w:rsidR="00143136">
        <w:rPr>
          <w:sz w:val="24"/>
        </w:rPr>
        <w:tab/>
      </w:r>
      <w:r w:rsidR="00143136">
        <w:rPr>
          <w:sz w:val="24"/>
        </w:rPr>
        <w:tab/>
      </w:r>
      <w:r w:rsidR="00143136">
        <w:rPr>
          <w:sz w:val="24"/>
        </w:rPr>
        <w:tab/>
      </w:r>
      <w:proofErr w:type="spellStart"/>
      <w:r w:rsidR="00C40840" w:rsidRPr="00563B6E">
        <w:rPr>
          <w:b/>
          <w:sz w:val="24"/>
        </w:rPr>
        <w:t>Wa</w:t>
      </w:r>
      <w:r w:rsidR="00FE3D56" w:rsidRPr="00563B6E">
        <w:rPr>
          <w:b/>
          <w:sz w:val="24"/>
        </w:rPr>
        <w:t>-</w:t>
      </w:r>
      <w:r w:rsidR="001C5584" w:rsidRPr="00563B6E">
        <w:rPr>
          <w:b/>
          <w:sz w:val="24"/>
        </w:rPr>
        <w:t>nakijiji</w:t>
      </w:r>
      <w:proofErr w:type="spellEnd"/>
      <w:r w:rsidR="001C5584" w:rsidRPr="00563B6E">
        <w:rPr>
          <w:b/>
          <w:sz w:val="24"/>
        </w:rPr>
        <w:tab/>
      </w:r>
      <w:r w:rsidR="001C5584" w:rsidRPr="00563B6E">
        <w:rPr>
          <w:b/>
          <w:sz w:val="24"/>
        </w:rPr>
        <w:tab/>
      </w:r>
      <w:r w:rsidR="001C5584" w:rsidRPr="00563B6E">
        <w:rPr>
          <w:b/>
          <w:sz w:val="24"/>
        </w:rPr>
        <w:tab/>
      </w:r>
      <w:proofErr w:type="spellStart"/>
      <w:r w:rsidR="00C40840" w:rsidRPr="00563B6E">
        <w:rPr>
          <w:b/>
          <w:sz w:val="24"/>
        </w:rPr>
        <w:t>wa</w:t>
      </w:r>
      <w:proofErr w:type="spellEnd"/>
      <w:r w:rsidR="00C40840" w:rsidRPr="00563B6E">
        <w:rPr>
          <w:b/>
          <w:sz w:val="24"/>
        </w:rPr>
        <w:t>-me-</w:t>
      </w:r>
      <w:proofErr w:type="spellStart"/>
      <w:r w:rsidR="00C40840" w:rsidRPr="00563B6E">
        <w:rPr>
          <w:b/>
          <w:sz w:val="24"/>
        </w:rPr>
        <w:t>jeng</w:t>
      </w:r>
      <w:proofErr w:type="spellEnd"/>
      <w:r w:rsidR="00C40840" w:rsidRPr="00563B6E">
        <w:rPr>
          <w:b/>
          <w:sz w:val="24"/>
        </w:rPr>
        <w:t>-a</w:t>
      </w:r>
      <w:r w:rsidR="00C40840" w:rsidRPr="00563B6E">
        <w:rPr>
          <w:b/>
          <w:sz w:val="24"/>
        </w:rPr>
        <w:tab/>
      </w:r>
      <w:r w:rsidR="00C40840" w:rsidRPr="00563B6E">
        <w:rPr>
          <w:b/>
          <w:sz w:val="24"/>
        </w:rPr>
        <w:tab/>
      </w:r>
      <w:r w:rsidR="00C40840" w:rsidRPr="00563B6E">
        <w:rPr>
          <w:b/>
          <w:sz w:val="24"/>
        </w:rPr>
        <w:tab/>
      </w:r>
      <w:r w:rsidR="00C40840" w:rsidRPr="00563B6E">
        <w:rPr>
          <w:b/>
          <w:sz w:val="24"/>
        </w:rPr>
        <w:tab/>
      </w:r>
      <w:r w:rsidR="001C5584" w:rsidRPr="00563B6E">
        <w:rPr>
          <w:b/>
          <w:sz w:val="24"/>
        </w:rPr>
        <w:tab/>
      </w:r>
      <w:r w:rsidR="001C5584" w:rsidRPr="00563B6E">
        <w:rPr>
          <w:b/>
          <w:sz w:val="24"/>
        </w:rPr>
        <w:tab/>
      </w:r>
      <w:r w:rsidR="00EC3AA0">
        <w:rPr>
          <w:b/>
          <w:sz w:val="24"/>
        </w:rPr>
        <w:tab/>
      </w:r>
      <w:r w:rsidR="00EC3AA0">
        <w:rPr>
          <w:b/>
          <w:sz w:val="24"/>
        </w:rPr>
        <w:tab/>
      </w:r>
      <w:proofErr w:type="spellStart"/>
      <w:r w:rsidR="00FE3D56" w:rsidRPr="00563B6E">
        <w:rPr>
          <w:b/>
          <w:sz w:val="24"/>
        </w:rPr>
        <w:t>shule</w:t>
      </w:r>
      <w:proofErr w:type="spellEnd"/>
      <w:r w:rsidR="0012597A" w:rsidRPr="00563B6E">
        <w:rPr>
          <w:sz w:val="24"/>
        </w:rPr>
        <w:tab/>
      </w:r>
      <w:r w:rsidR="0012597A" w:rsidRPr="00563B6E">
        <w:rPr>
          <w:sz w:val="24"/>
        </w:rPr>
        <w:tab/>
      </w:r>
      <w:r w:rsidR="0012597A" w:rsidRPr="00563B6E">
        <w:rPr>
          <w:sz w:val="24"/>
        </w:rPr>
        <w:tab/>
      </w:r>
      <w:r w:rsidR="00C40840" w:rsidRPr="00563B6E">
        <w:rPr>
          <w:sz w:val="24"/>
        </w:rPr>
        <w:tab/>
      </w:r>
      <w:r w:rsidR="00FE3D56" w:rsidRPr="00563B6E">
        <w:rPr>
          <w:sz w:val="24"/>
        </w:rPr>
        <w:tab/>
      </w:r>
      <w:r w:rsidR="00FE3D56" w:rsidRPr="00563B6E">
        <w:rPr>
          <w:sz w:val="24"/>
        </w:rPr>
        <w:tab/>
      </w:r>
      <w:r w:rsidR="00FE3D56" w:rsidRPr="00563B6E">
        <w:rPr>
          <w:sz w:val="24"/>
        </w:rPr>
        <w:tab/>
      </w:r>
      <w:r w:rsidR="0012597A" w:rsidRPr="00563B6E">
        <w:rPr>
          <w:sz w:val="24"/>
        </w:rPr>
        <w:t>(SVO)</w:t>
      </w:r>
      <w:r w:rsidR="00C40840" w:rsidRPr="00563B6E">
        <w:rPr>
          <w:sz w:val="24"/>
        </w:rPr>
        <w:tab/>
      </w:r>
    </w:p>
    <w:p w14:paraId="2248B1DB" w14:textId="5266A448" w:rsidR="0012597A" w:rsidRPr="00563B6E" w:rsidRDefault="0012597A" w:rsidP="004277C1">
      <w:pPr>
        <w:widowControl w:val="0"/>
        <w:jc w:val="both"/>
        <w:rPr>
          <w:sz w:val="24"/>
        </w:rPr>
      </w:pPr>
      <w:r w:rsidRPr="00563B6E">
        <w:rPr>
          <w:sz w:val="24"/>
        </w:rPr>
        <w:tab/>
      </w:r>
      <w:r w:rsidRPr="00563B6E">
        <w:rPr>
          <w:sz w:val="24"/>
        </w:rPr>
        <w:tab/>
      </w: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00143136">
        <w:rPr>
          <w:sz w:val="24"/>
        </w:rPr>
        <w:tab/>
      </w:r>
      <w:r w:rsidR="00143136">
        <w:rPr>
          <w:sz w:val="24"/>
        </w:rPr>
        <w:tab/>
      </w:r>
      <w:r w:rsidR="00143136">
        <w:rPr>
          <w:sz w:val="24"/>
        </w:rPr>
        <w:tab/>
      </w:r>
      <w:r w:rsidR="00FE3D56" w:rsidRPr="00563B6E">
        <w:rPr>
          <w:sz w:val="24"/>
        </w:rPr>
        <w:t>2-villager</w:t>
      </w:r>
      <w:r w:rsidR="00C40840" w:rsidRPr="00563B6E">
        <w:rPr>
          <w:sz w:val="24"/>
        </w:rPr>
        <w:tab/>
      </w:r>
      <w:r w:rsidR="00C40840" w:rsidRPr="00563B6E">
        <w:rPr>
          <w:sz w:val="24"/>
        </w:rPr>
        <w:tab/>
      </w:r>
      <w:r w:rsidR="00C40840" w:rsidRPr="00563B6E">
        <w:rPr>
          <w:sz w:val="24"/>
        </w:rPr>
        <w:tab/>
      </w:r>
      <w:r w:rsidR="00C40840" w:rsidRPr="00563B6E">
        <w:rPr>
          <w:sz w:val="24"/>
        </w:rPr>
        <w:tab/>
      </w:r>
      <w:r w:rsidR="00C40840" w:rsidRPr="00563B6E">
        <w:rPr>
          <w:sz w:val="24"/>
        </w:rPr>
        <w:tab/>
      </w:r>
      <w:r w:rsidR="00C40840" w:rsidRPr="00563B6E">
        <w:rPr>
          <w:sz w:val="24"/>
        </w:rPr>
        <w:tab/>
      </w:r>
      <w:r w:rsidR="00160462" w:rsidRPr="00563B6E">
        <w:rPr>
          <w:sz w:val="24"/>
        </w:rPr>
        <w:t>2SM</w:t>
      </w:r>
      <w:r w:rsidRPr="00563B6E">
        <w:rPr>
          <w:sz w:val="24"/>
        </w:rPr>
        <w:t>-</w:t>
      </w:r>
      <w:r w:rsidR="0084143D" w:rsidRPr="00563B6E">
        <w:rPr>
          <w:sz w:val="24"/>
        </w:rPr>
        <w:t>PFV</w:t>
      </w:r>
      <w:r w:rsidRPr="00563B6E">
        <w:rPr>
          <w:sz w:val="24"/>
        </w:rPr>
        <w:t>-build-</w:t>
      </w:r>
      <w:r w:rsidR="00FE3D56" w:rsidRPr="00563B6E">
        <w:rPr>
          <w:sz w:val="24"/>
        </w:rPr>
        <w:t>FV</w:t>
      </w:r>
      <w:r w:rsidR="00C40840" w:rsidRPr="00563B6E">
        <w:rPr>
          <w:sz w:val="24"/>
        </w:rPr>
        <w:tab/>
      </w:r>
      <w:r w:rsidR="00C40840" w:rsidRPr="00563B6E">
        <w:rPr>
          <w:sz w:val="24"/>
        </w:rPr>
        <w:tab/>
      </w:r>
      <w:r w:rsidR="00DD664D" w:rsidRPr="00563B6E">
        <w:rPr>
          <w:sz w:val="24"/>
        </w:rPr>
        <w:t>9.</w:t>
      </w:r>
      <w:r w:rsidRPr="00563B6E">
        <w:rPr>
          <w:sz w:val="24"/>
        </w:rPr>
        <w:t>school</w:t>
      </w:r>
    </w:p>
    <w:p w14:paraId="59DBD03C" w14:textId="6450C112" w:rsidR="0012597A" w:rsidRDefault="0012597A" w:rsidP="004277C1">
      <w:pPr>
        <w:widowControl w:val="0"/>
        <w:jc w:val="both"/>
        <w:rPr>
          <w:sz w:val="24"/>
        </w:rPr>
      </w:pPr>
      <w:r w:rsidRPr="00563B6E">
        <w:rPr>
          <w:sz w:val="24"/>
        </w:rPr>
        <w:tab/>
      </w:r>
      <w:r w:rsidR="00FE3D56"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00143136">
        <w:rPr>
          <w:sz w:val="24"/>
        </w:rPr>
        <w:tab/>
      </w:r>
      <w:r w:rsidR="00143136">
        <w:rPr>
          <w:sz w:val="24"/>
        </w:rPr>
        <w:tab/>
      </w:r>
      <w:r w:rsidR="00143136">
        <w:rPr>
          <w:sz w:val="24"/>
        </w:rPr>
        <w:tab/>
      </w:r>
      <w:r w:rsidRPr="00563B6E">
        <w:rPr>
          <w:sz w:val="24"/>
        </w:rPr>
        <w:t>‘The villagers have built a school.’</w:t>
      </w:r>
    </w:p>
    <w:p w14:paraId="090BCC00" w14:textId="77777777" w:rsidR="00143136" w:rsidRPr="00563B6E" w:rsidRDefault="00143136" w:rsidP="004277C1">
      <w:pPr>
        <w:widowControl w:val="0"/>
        <w:jc w:val="both"/>
        <w:rPr>
          <w:sz w:val="24"/>
        </w:rPr>
      </w:pPr>
    </w:p>
    <w:p w14:paraId="60D0780B" w14:textId="13E739AA" w:rsidR="0012597A" w:rsidRPr="00563B6E" w:rsidRDefault="0012597A" w:rsidP="004277C1">
      <w:pPr>
        <w:widowControl w:val="0"/>
        <w:jc w:val="both"/>
        <w:rPr>
          <w:sz w:val="24"/>
        </w:rPr>
      </w:pP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t>b.</w:t>
      </w:r>
      <w:r w:rsidR="006B69F6" w:rsidRPr="00563B6E">
        <w:rPr>
          <w:sz w:val="24"/>
        </w:rPr>
        <w:tab/>
      </w:r>
      <w:r w:rsidR="00143136">
        <w:rPr>
          <w:sz w:val="24"/>
        </w:rPr>
        <w:tab/>
      </w:r>
      <w:r w:rsidR="00143136">
        <w:rPr>
          <w:sz w:val="24"/>
        </w:rPr>
        <w:tab/>
      </w:r>
      <w:r w:rsidR="00143136">
        <w:rPr>
          <w:sz w:val="24"/>
        </w:rPr>
        <w:tab/>
      </w:r>
      <w:proofErr w:type="spellStart"/>
      <w:r w:rsidRPr="00563B6E">
        <w:rPr>
          <w:b/>
          <w:sz w:val="24"/>
        </w:rPr>
        <w:t>S</w:t>
      </w:r>
      <w:r w:rsidR="00FE3D56" w:rsidRPr="00563B6E">
        <w:rPr>
          <w:b/>
          <w:sz w:val="24"/>
        </w:rPr>
        <w:t>hul</w:t>
      </w:r>
      <w:r w:rsidR="006B69F6" w:rsidRPr="00563B6E">
        <w:rPr>
          <w:b/>
          <w:sz w:val="24"/>
        </w:rPr>
        <w:t>e</w:t>
      </w:r>
      <w:proofErr w:type="spellEnd"/>
      <w:r w:rsidR="006B69F6" w:rsidRPr="00563B6E">
        <w:rPr>
          <w:b/>
          <w:sz w:val="24"/>
        </w:rPr>
        <w:t xml:space="preserve">, </w:t>
      </w:r>
      <w:r w:rsidR="006B69F6" w:rsidRPr="00563B6E">
        <w:rPr>
          <w:b/>
          <w:sz w:val="24"/>
        </w:rPr>
        <w:tab/>
      </w:r>
      <w:r w:rsidR="006B69F6" w:rsidRPr="00563B6E">
        <w:rPr>
          <w:b/>
          <w:sz w:val="24"/>
        </w:rPr>
        <w:tab/>
      </w:r>
      <w:r w:rsidR="006B69F6" w:rsidRPr="00563B6E">
        <w:rPr>
          <w:b/>
          <w:sz w:val="24"/>
        </w:rPr>
        <w:tab/>
      </w:r>
      <w:r w:rsidR="00EC3AA0">
        <w:rPr>
          <w:b/>
          <w:sz w:val="24"/>
        </w:rPr>
        <w:tab/>
      </w:r>
      <w:proofErr w:type="spellStart"/>
      <w:r w:rsidR="006B69F6" w:rsidRPr="00563B6E">
        <w:rPr>
          <w:b/>
          <w:sz w:val="24"/>
        </w:rPr>
        <w:t>wa</w:t>
      </w:r>
      <w:proofErr w:type="spellEnd"/>
      <w:r w:rsidR="006B69F6" w:rsidRPr="00563B6E">
        <w:rPr>
          <w:b/>
          <w:sz w:val="24"/>
        </w:rPr>
        <w:t>-me-i-</w:t>
      </w:r>
      <w:proofErr w:type="spellStart"/>
      <w:r w:rsidR="006B69F6" w:rsidRPr="00563B6E">
        <w:rPr>
          <w:b/>
          <w:sz w:val="24"/>
        </w:rPr>
        <w:t>jeng</w:t>
      </w:r>
      <w:proofErr w:type="spellEnd"/>
      <w:r w:rsidR="006B69F6" w:rsidRPr="00563B6E">
        <w:rPr>
          <w:b/>
          <w:sz w:val="24"/>
        </w:rPr>
        <w:t>-a</w:t>
      </w:r>
      <w:r w:rsidR="006B69F6" w:rsidRPr="00563B6E">
        <w:rPr>
          <w:b/>
          <w:sz w:val="24"/>
        </w:rPr>
        <w:tab/>
      </w:r>
      <w:r w:rsidR="006B69F6" w:rsidRPr="00563B6E">
        <w:rPr>
          <w:b/>
          <w:sz w:val="24"/>
        </w:rPr>
        <w:tab/>
      </w:r>
      <w:r w:rsidR="006B69F6" w:rsidRPr="00563B6E">
        <w:rPr>
          <w:b/>
          <w:sz w:val="24"/>
        </w:rPr>
        <w:tab/>
      </w:r>
      <w:r w:rsidR="006B69F6" w:rsidRPr="00563B6E">
        <w:rPr>
          <w:b/>
          <w:sz w:val="24"/>
        </w:rPr>
        <w:tab/>
      </w:r>
      <w:r w:rsidR="006B69F6" w:rsidRPr="00563B6E">
        <w:rPr>
          <w:b/>
          <w:sz w:val="24"/>
        </w:rPr>
        <w:tab/>
      </w:r>
      <w:r w:rsidR="006B69F6" w:rsidRPr="00563B6E">
        <w:rPr>
          <w:b/>
          <w:sz w:val="24"/>
        </w:rPr>
        <w:tab/>
      </w:r>
      <w:r w:rsidR="006B69F6" w:rsidRPr="00563B6E">
        <w:rPr>
          <w:b/>
          <w:sz w:val="24"/>
        </w:rPr>
        <w:tab/>
      </w:r>
      <w:r w:rsidR="006B69F6" w:rsidRPr="00563B6E">
        <w:rPr>
          <w:b/>
          <w:sz w:val="24"/>
        </w:rPr>
        <w:tab/>
      </w:r>
      <w:r w:rsidR="001C5584" w:rsidRPr="00563B6E">
        <w:rPr>
          <w:b/>
          <w:sz w:val="24"/>
        </w:rPr>
        <w:tab/>
      </w:r>
      <w:r w:rsidR="00EC3AA0">
        <w:rPr>
          <w:b/>
          <w:sz w:val="24"/>
        </w:rPr>
        <w:tab/>
      </w:r>
      <w:proofErr w:type="spellStart"/>
      <w:r w:rsidR="00FE3D56" w:rsidRPr="00563B6E">
        <w:rPr>
          <w:b/>
          <w:sz w:val="24"/>
        </w:rPr>
        <w:t>wa-nakijiji</w:t>
      </w:r>
      <w:proofErr w:type="spellEnd"/>
      <w:r w:rsidR="00C40840" w:rsidRPr="00563B6E">
        <w:rPr>
          <w:sz w:val="24"/>
        </w:rPr>
        <w:tab/>
      </w:r>
      <w:r w:rsidR="00C40840" w:rsidRPr="00563B6E">
        <w:rPr>
          <w:sz w:val="24"/>
        </w:rPr>
        <w:tab/>
      </w:r>
      <w:r w:rsidRPr="00563B6E">
        <w:rPr>
          <w:sz w:val="24"/>
        </w:rPr>
        <w:t>(OVS)</w:t>
      </w:r>
    </w:p>
    <w:p w14:paraId="389A2D91" w14:textId="0EA9D92E" w:rsidR="0012597A" w:rsidRPr="00563B6E" w:rsidRDefault="0012597A" w:rsidP="004277C1">
      <w:pPr>
        <w:widowControl w:val="0"/>
        <w:jc w:val="both"/>
        <w:rPr>
          <w:sz w:val="24"/>
        </w:rPr>
      </w:pPr>
      <w:r w:rsidRPr="00563B6E">
        <w:rPr>
          <w:sz w:val="24"/>
        </w:rPr>
        <w:tab/>
      </w:r>
      <w:r w:rsidRPr="00563B6E">
        <w:rPr>
          <w:sz w:val="24"/>
        </w:rPr>
        <w:tab/>
      </w: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00143136">
        <w:rPr>
          <w:sz w:val="24"/>
        </w:rPr>
        <w:tab/>
      </w:r>
      <w:r w:rsidR="00143136">
        <w:rPr>
          <w:sz w:val="24"/>
        </w:rPr>
        <w:tab/>
      </w:r>
      <w:r w:rsidR="00143136">
        <w:rPr>
          <w:sz w:val="24"/>
        </w:rPr>
        <w:tab/>
      </w:r>
      <w:r w:rsidR="00FE3D56" w:rsidRPr="00563B6E">
        <w:rPr>
          <w:sz w:val="24"/>
        </w:rPr>
        <w:t>9.school</w:t>
      </w:r>
      <w:r w:rsidR="00FE3D56" w:rsidRPr="00563B6E">
        <w:rPr>
          <w:sz w:val="24"/>
        </w:rPr>
        <w:tab/>
      </w:r>
      <w:r w:rsidR="00FE3D56" w:rsidRPr="00563B6E">
        <w:rPr>
          <w:sz w:val="24"/>
        </w:rPr>
        <w:tab/>
      </w:r>
      <w:r w:rsidR="001C5584" w:rsidRPr="00563B6E">
        <w:rPr>
          <w:sz w:val="24"/>
        </w:rPr>
        <w:tab/>
      </w:r>
      <w:r w:rsidR="00160462" w:rsidRPr="00563B6E">
        <w:rPr>
          <w:sz w:val="24"/>
        </w:rPr>
        <w:t>2SM</w:t>
      </w:r>
      <w:r w:rsidRPr="00563B6E">
        <w:rPr>
          <w:sz w:val="24"/>
        </w:rPr>
        <w:t>-</w:t>
      </w:r>
      <w:r w:rsidR="0084143D" w:rsidRPr="00563B6E">
        <w:rPr>
          <w:sz w:val="24"/>
        </w:rPr>
        <w:t>PFV</w:t>
      </w:r>
      <w:r w:rsidRPr="00563B6E">
        <w:rPr>
          <w:sz w:val="24"/>
        </w:rPr>
        <w:t>-</w:t>
      </w:r>
      <w:r w:rsidR="00160462" w:rsidRPr="00563B6E">
        <w:rPr>
          <w:sz w:val="24"/>
        </w:rPr>
        <w:t>OM</w:t>
      </w:r>
      <w:r w:rsidRPr="00563B6E">
        <w:rPr>
          <w:sz w:val="24"/>
        </w:rPr>
        <w:t>-build</w:t>
      </w:r>
      <w:r w:rsidR="00FE3D56" w:rsidRPr="00563B6E">
        <w:rPr>
          <w:sz w:val="24"/>
        </w:rPr>
        <w:t>-FV</w:t>
      </w:r>
      <w:r w:rsidR="00FE3D56" w:rsidRPr="00563B6E">
        <w:rPr>
          <w:sz w:val="24"/>
        </w:rPr>
        <w:tab/>
      </w:r>
      <w:r w:rsidR="00FE3D56" w:rsidRPr="00563B6E">
        <w:rPr>
          <w:sz w:val="24"/>
        </w:rPr>
        <w:tab/>
      </w:r>
      <w:r w:rsidR="00FE3D56" w:rsidRPr="00563B6E">
        <w:rPr>
          <w:sz w:val="24"/>
        </w:rPr>
        <w:tab/>
        <w:t>2-villager</w:t>
      </w:r>
    </w:p>
    <w:p w14:paraId="0DD2D8EA" w14:textId="491D35D0" w:rsidR="0012597A" w:rsidRDefault="0012597A" w:rsidP="004277C1">
      <w:pPr>
        <w:widowControl w:val="0"/>
        <w:jc w:val="both"/>
        <w:rPr>
          <w:sz w:val="24"/>
        </w:rPr>
      </w:pPr>
      <w:r w:rsidRPr="00563B6E">
        <w:rPr>
          <w:sz w:val="24"/>
        </w:rPr>
        <w:tab/>
      </w: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00143136">
        <w:rPr>
          <w:sz w:val="24"/>
        </w:rPr>
        <w:tab/>
      </w:r>
      <w:r w:rsidR="00143136">
        <w:rPr>
          <w:sz w:val="24"/>
        </w:rPr>
        <w:tab/>
      </w:r>
      <w:r w:rsidR="00143136">
        <w:rPr>
          <w:sz w:val="24"/>
        </w:rPr>
        <w:tab/>
      </w:r>
      <w:r w:rsidRPr="00563B6E">
        <w:rPr>
          <w:sz w:val="24"/>
        </w:rPr>
        <w:t>‘The villagers have built the school.’</w:t>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t>(</w:t>
      </w:r>
      <w:proofErr w:type="spellStart"/>
      <w:r w:rsidRPr="00563B6E">
        <w:rPr>
          <w:sz w:val="24"/>
        </w:rPr>
        <w:t>Kimambo</w:t>
      </w:r>
      <w:proofErr w:type="spellEnd"/>
      <w:r w:rsidRPr="00563B6E">
        <w:rPr>
          <w:sz w:val="24"/>
        </w:rPr>
        <w:t>, 2018:76)</w:t>
      </w:r>
    </w:p>
    <w:p w14:paraId="00A654CB" w14:textId="77777777" w:rsidR="00143136" w:rsidRPr="00563B6E" w:rsidRDefault="00143136" w:rsidP="004277C1">
      <w:pPr>
        <w:widowControl w:val="0"/>
        <w:jc w:val="both"/>
        <w:rPr>
          <w:sz w:val="24"/>
        </w:rPr>
      </w:pPr>
    </w:p>
    <w:p w14:paraId="6CD83630" w14:textId="34B07ACC" w:rsidR="0012597A" w:rsidRPr="00563B6E" w:rsidRDefault="0012597A" w:rsidP="004277C1">
      <w:pPr>
        <w:widowControl w:val="0"/>
        <w:jc w:val="both"/>
        <w:rPr>
          <w:sz w:val="24"/>
        </w:rPr>
      </w:pPr>
      <w:r w:rsidRPr="00563B6E">
        <w:rPr>
          <w:sz w:val="24"/>
        </w:rPr>
        <w:t>Thus,</w:t>
      </w:r>
      <w:r w:rsidR="00560AE6" w:rsidRPr="00563B6E">
        <w:rPr>
          <w:sz w:val="24"/>
        </w:rPr>
        <w:t xml:space="preserve"> </w:t>
      </w:r>
      <w:r w:rsidRPr="00563B6E">
        <w:rPr>
          <w:sz w:val="24"/>
        </w:rPr>
        <w:t xml:space="preserve">the </w:t>
      </w:r>
      <w:r w:rsidR="00D250A7" w:rsidRPr="00563B6E">
        <w:rPr>
          <w:sz w:val="24"/>
        </w:rPr>
        <w:t>topicalized</w:t>
      </w:r>
      <w:r w:rsidRPr="00563B6E">
        <w:rPr>
          <w:sz w:val="24"/>
        </w:rPr>
        <w:t xml:space="preserve"> NP </w:t>
      </w:r>
      <w:proofErr w:type="spellStart"/>
      <w:r w:rsidRPr="00563B6E">
        <w:rPr>
          <w:i/>
          <w:sz w:val="24"/>
        </w:rPr>
        <w:t>shule</w:t>
      </w:r>
      <w:proofErr w:type="spellEnd"/>
      <w:r w:rsidR="003D41E7" w:rsidRPr="00563B6E">
        <w:rPr>
          <w:i/>
          <w:sz w:val="24"/>
        </w:rPr>
        <w:t xml:space="preserve"> </w:t>
      </w:r>
      <w:r w:rsidR="00D31BAF" w:rsidRPr="00563B6E">
        <w:rPr>
          <w:sz w:val="24"/>
        </w:rPr>
        <w:t xml:space="preserve">‘school’ </w:t>
      </w:r>
      <w:r w:rsidR="00966CBF" w:rsidRPr="00563B6E">
        <w:rPr>
          <w:sz w:val="24"/>
        </w:rPr>
        <w:t>in (</w:t>
      </w:r>
      <w:r w:rsidR="00A60C34" w:rsidRPr="00563B6E">
        <w:rPr>
          <w:sz w:val="24"/>
        </w:rPr>
        <w:t>8</w:t>
      </w:r>
      <w:r w:rsidRPr="00563B6E">
        <w:rPr>
          <w:sz w:val="24"/>
        </w:rPr>
        <w:t>b) above is associated with given information, definiteness and emphasis, thus concurring with proposals by</w:t>
      </w:r>
      <w:r w:rsidR="003D41E7" w:rsidRPr="00563B6E">
        <w:rPr>
          <w:sz w:val="24"/>
        </w:rPr>
        <w:t xml:space="preserve"> </w:t>
      </w:r>
      <w:r w:rsidR="001C5584" w:rsidRPr="00563B6E">
        <w:rPr>
          <w:sz w:val="24"/>
        </w:rPr>
        <w:t>Alle</w:t>
      </w:r>
      <w:r w:rsidR="00EF2D03">
        <w:rPr>
          <w:sz w:val="24"/>
        </w:rPr>
        <w:t xml:space="preserve">n (1983) </w:t>
      </w:r>
      <w:r w:rsidRPr="00563B6E">
        <w:rPr>
          <w:sz w:val="24"/>
        </w:rPr>
        <w:t>and</w:t>
      </w:r>
      <w:r w:rsidR="003D41E7" w:rsidRPr="00563B6E">
        <w:rPr>
          <w:sz w:val="24"/>
        </w:rPr>
        <w:t xml:space="preserve"> </w:t>
      </w:r>
      <w:proofErr w:type="spellStart"/>
      <w:r w:rsidRPr="00563B6E">
        <w:rPr>
          <w:sz w:val="24"/>
        </w:rPr>
        <w:t>Zerbian</w:t>
      </w:r>
      <w:proofErr w:type="spellEnd"/>
      <w:r w:rsidRPr="00563B6E">
        <w:rPr>
          <w:sz w:val="24"/>
        </w:rPr>
        <w:t xml:space="preserve"> (2007) that the topic position </w:t>
      </w:r>
      <w:r w:rsidR="00D250A7" w:rsidRPr="00563B6E">
        <w:rPr>
          <w:sz w:val="24"/>
        </w:rPr>
        <w:t>induces a definite</w:t>
      </w:r>
      <w:r w:rsidRPr="00563B6E">
        <w:rPr>
          <w:sz w:val="24"/>
        </w:rPr>
        <w:t xml:space="preserve"> reading.</w:t>
      </w:r>
    </w:p>
    <w:p w14:paraId="3DA3BD95" w14:textId="77777777" w:rsidR="00421749" w:rsidRPr="00563B6E" w:rsidRDefault="00BB5BF0" w:rsidP="004277C1">
      <w:pPr>
        <w:widowControl w:val="0"/>
        <w:jc w:val="both"/>
        <w:rPr>
          <w:sz w:val="24"/>
        </w:rPr>
      </w:pPr>
      <w:r w:rsidRPr="00563B6E">
        <w:rPr>
          <w:sz w:val="24"/>
        </w:rPr>
        <w:t xml:space="preserve">     </w:t>
      </w:r>
      <w:r w:rsidR="00421749" w:rsidRPr="00563B6E">
        <w:rPr>
          <w:sz w:val="24"/>
        </w:rPr>
        <w:t xml:space="preserve">Lastly, </w:t>
      </w:r>
      <w:r w:rsidR="0060403D" w:rsidRPr="00563B6E">
        <w:rPr>
          <w:sz w:val="24"/>
        </w:rPr>
        <w:t>definiteness can be</w:t>
      </w:r>
      <w:r w:rsidR="00421749" w:rsidRPr="00563B6E">
        <w:rPr>
          <w:sz w:val="24"/>
        </w:rPr>
        <w:t xml:space="preserve"> express</w:t>
      </w:r>
      <w:r w:rsidR="0060403D" w:rsidRPr="00563B6E">
        <w:rPr>
          <w:sz w:val="24"/>
        </w:rPr>
        <w:t>ed</w:t>
      </w:r>
      <w:r w:rsidR="00421749" w:rsidRPr="00563B6E">
        <w:rPr>
          <w:sz w:val="24"/>
        </w:rPr>
        <w:t xml:space="preserve"> covertly, based on the nature of </w:t>
      </w:r>
      <w:r w:rsidR="0060403D" w:rsidRPr="00563B6E">
        <w:rPr>
          <w:sz w:val="24"/>
        </w:rPr>
        <w:t xml:space="preserve">the </w:t>
      </w:r>
      <w:r w:rsidR="00421749" w:rsidRPr="00563B6E">
        <w:rPr>
          <w:sz w:val="24"/>
        </w:rPr>
        <w:t>noun.</w:t>
      </w:r>
      <w:r w:rsidR="0060403D" w:rsidRPr="00563B6E">
        <w:rPr>
          <w:sz w:val="24"/>
        </w:rPr>
        <w:t xml:space="preserve"> Nouns that exhibit this type of definiteness are unmarked, and they include nouns with a unique characteristic such as the sun, the moon, and the world. </w:t>
      </w:r>
      <w:r w:rsidR="00421749" w:rsidRPr="00563B6E">
        <w:rPr>
          <w:sz w:val="24"/>
        </w:rPr>
        <w:t>In</w:t>
      </w:r>
      <w:r w:rsidR="003D41E7" w:rsidRPr="00563B6E">
        <w:rPr>
          <w:sz w:val="24"/>
        </w:rPr>
        <w:t xml:space="preserve"> </w:t>
      </w:r>
      <w:proofErr w:type="spellStart"/>
      <w:r w:rsidR="00421749" w:rsidRPr="00563B6E">
        <w:rPr>
          <w:sz w:val="24"/>
        </w:rPr>
        <w:t>Runyankore</w:t>
      </w:r>
      <w:proofErr w:type="spellEnd"/>
      <w:r w:rsidR="003D41E7" w:rsidRPr="00563B6E">
        <w:rPr>
          <w:sz w:val="24"/>
        </w:rPr>
        <w:t xml:space="preserve"> </w:t>
      </w:r>
      <w:proofErr w:type="spellStart"/>
      <w:r w:rsidR="00421749" w:rsidRPr="00563B6E">
        <w:rPr>
          <w:sz w:val="24"/>
        </w:rPr>
        <w:t>Rukiga</w:t>
      </w:r>
      <w:proofErr w:type="spellEnd"/>
      <w:r w:rsidR="00421749" w:rsidRPr="00563B6E">
        <w:rPr>
          <w:sz w:val="24"/>
        </w:rPr>
        <w:t xml:space="preserve">, for example, the noun </w:t>
      </w:r>
      <w:proofErr w:type="spellStart"/>
      <w:r w:rsidR="00421749" w:rsidRPr="00563B6E">
        <w:rPr>
          <w:i/>
          <w:sz w:val="24"/>
        </w:rPr>
        <w:t>omukazi</w:t>
      </w:r>
      <w:proofErr w:type="spellEnd"/>
      <w:r w:rsidR="00421749" w:rsidRPr="00563B6E">
        <w:rPr>
          <w:sz w:val="24"/>
        </w:rPr>
        <w:t xml:space="preserve"> ‘woman’ is considered unique and therefore definite (Asiimwe, 2014). Similarly, nouns of inalienable possessions such as body parts, and nouns of intimate relations are definite.</w:t>
      </w:r>
    </w:p>
    <w:p w14:paraId="4DACD791" w14:textId="421510EB" w:rsidR="00AA2FA2" w:rsidRDefault="00BB5BF0" w:rsidP="004277C1">
      <w:pPr>
        <w:widowControl w:val="0"/>
        <w:jc w:val="both"/>
        <w:rPr>
          <w:sz w:val="24"/>
        </w:rPr>
      </w:pPr>
      <w:r w:rsidRPr="00563B6E">
        <w:rPr>
          <w:sz w:val="24"/>
        </w:rPr>
        <w:t xml:space="preserve">     </w:t>
      </w:r>
      <w:r w:rsidR="00970782" w:rsidRPr="00563B6E">
        <w:rPr>
          <w:sz w:val="24"/>
        </w:rPr>
        <w:t xml:space="preserve">The </w:t>
      </w:r>
      <w:r w:rsidR="00315A87" w:rsidRPr="00563B6E">
        <w:rPr>
          <w:sz w:val="24"/>
        </w:rPr>
        <w:t xml:space="preserve">discussion in the preceding section suggests that while there are </w:t>
      </w:r>
      <w:r w:rsidR="00AA2FA2" w:rsidRPr="00563B6E">
        <w:rPr>
          <w:sz w:val="24"/>
        </w:rPr>
        <w:t>cross-</w:t>
      </w:r>
      <w:r w:rsidR="00D250A7" w:rsidRPr="00563B6E">
        <w:rPr>
          <w:sz w:val="24"/>
        </w:rPr>
        <w:t>linguistic</w:t>
      </w:r>
      <w:r w:rsidR="00315A87" w:rsidRPr="00563B6E">
        <w:rPr>
          <w:sz w:val="24"/>
        </w:rPr>
        <w:t xml:space="preserve"> methods of expressing definiteness such as the ones proposed by Lyons (1999), </w:t>
      </w:r>
      <w:r w:rsidR="00AA2FA2" w:rsidRPr="00563B6E">
        <w:rPr>
          <w:sz w:val="24"/>
        </w:rPr>
        <w:t>individual languages display significant variations in terms of the extent to which these methods are employed. Some languages would have one dominant strategy while others would have several depending on the discourse type.</w:t>
      </w:r>
      <w:r w:rsidR="008C7595" w:rsidRPr="00563B6E">
        <w:rPr>
          <w:sz w:val="24"/>
        </w:rPr>
        <w:t xml:space="preserve"> Given this situation, it is insightful to explore </w:t>
      </w:r>
      <w:r w:rsidR="00DD664D" w:rsidRPr="00563B6E">
        <w:rPr>
          <w:sz w:val="24"/>
        </w:rPr>
        <w:t>how Chiyao expresses</w:t>
      </w:r>
      <w:r w:rsidR="008C7595" w:rsidRPr="00563B6E">
        <w:rPr>
          <w:sz w:val="24"/>
        </w:rPr>
        <w:t xml:space="preserve"> definiteness. </w:t>
      </w:r>
    </w:p>
    <w:p w14:paraId="3D36D659" w14:textId="77777777" w:rsidR="00CC6EE3" w:rsidRPr="00563B6E" w:rsidRDefault="00CC6EE3" w:rsidP="004277C1">
      <w:pPr>
        <w:widowControl w:val="0"/>
        <w:jc w:val="both"/>
        <w:rPr>
          <w:sz w:val="24"/>
        </w:rPr>
      </w:pPr>
    </w:p>
    <w:p w14:paraId="7AD6B8BA" w14:textId="44BBCEB3" w:rsidR="00802B60" w:rsidRPr="00CC6EE3" w:rsidRDefault="00B53734" w:rsidP="004277C1">
      <w:pPr>
        <w:widowControl w:val="0"/>
        <w:jc w:val="both"/>
        <w:rPr>
          <w:b/>
          <w:sz w:val="28"/>
          <w:szCs w:val="28"/>
        </w:rPr>
      </w:pPr>
      <w:r w:rsidRPr="00CC6EE3">
        <w:rPr>
          <w:b/>
          <w:sz w:val="28"/>
          <w:szCs w:val="28"/>
        </w:rPr>
        <w:t>4.</w:t>
      </w:r>
      <w:r w:rsidR="00CC6EE3" w:rsidRPr="00CC6EE3">
        <w:rPr>
          <w:b/>
          <w:sz w:val="28"/>
          <w:szCs w:val="28"/>
        </w:rPr>
        <w:t>0</w:t>
      </w:r>
      <w:r w:rsidRPr="00CC6EE3">
        <w:rPr>
          <w:b/>
          <w:sz w:val="28"/>
          <w:szCs w:val="28"/>
        </w:rPr>
        <w:t xml:space="preserve"> </w:t>
      </w:r>
      <w:r w:rsidR="00802B60" w:rsidRPr="00CC6EE3">
        <w:rPr>
          <w:b/>
          <w:sz w:val="28"/>
          <w:szCs w:val="28"/>
        </w:rPr>
        <w:t>Strategies for marking definiteness in Chiyao</w:t>
      </w:r>
    </w:p>
    <w:p w14:paraId="0C0F5EFD" w14:textId="77777777" w:rsidR="00CC6EE3" w:rsidRDefault="00CC6EE3" w:rsidP="004277C1">
      <w:pPr>
        <w:widowControl w:val="0"/>
        <w:jc w:val="both"/>
        <w:rPr>
          <w:sz w:val="24"/>
        </w:rPr>
      </w:pPr>
    </w:p>
    <w:p w14:paraId="1A79BCB8" w14:textId="792B3993" w:rsidR="00B93F1F" w:rsidRDefault="00F83BC5" w:rsidP="004277C1">
      <w:pPr>
        <w:widowControl w:val="0"/>
        <w:jc w:val="both"/>
        <w:rPr>
          <w:sz w:val="24"/>
        </w:rPr>
      </w:pPr>
      <w:r w:rsidRPr="00563B6E">
        <w:rPr>
          <w:sz w:val="24"/>
        </w:rPr>
        <w:t xml:space="preserve">Chiyao employs a wide range of linguistic devices to express definiteness of the NP. </w:t>
      </w:r>
      <w:r w:rsidRPr="00563B6E">
        <w:rPr>
          <w:sz w:val="24"/>
        </w:rPr>
        <w:lastRenderedPageBreak/>
        <w:t xml:space="preserve">They include </w:t>
      </w:r>
      <w:r w:rsidR="00802B60" w:rsidRPr="00563B6E">
        <w:rPr>
          <w:sz w:val="24"/>
        </w:rPr>
        <w:t>morphological (through subject and object markers),</w:t>
      </w:r>
      <w:r w:rsidR="002534B9" w:rsidRPr="00563B6E">
        <w:rPr>
          <w:sz w:val="24"/>
        </w:rPr>
        <w:t xml:space="preserve"> </w:t>
      </w:r>
      <w:r w:rsidR="00266A1F" w:rsidRPr="00563B6E">
        <w:rPr>
          <w:sz w:val="24"/>
        </w:rPr>
        <w:t>morpho</w:t>
      </w:r>
      <w:r w:rsidR="005F5579" w:rsidRPr="00563B6E">
        <w:rPr>
          <w:sz w:val="24"/>
        </w:rPr>
        <w:t xml:space="preserve">syntactic (through nominal </w:t>
      </w:r>
      <w:r w:rsidR="00E60ADD" w:rsidRPr="00563B6E">
        <w:rPr>
          <w:sz w:val="24"/>
        </w:rPr>
        <w:t>dependents</w:t>
      </w:r>
      <w:r w:rsidR="005F5579" w:rsidRPr="00563B6E">
        <w:rPr>
          <w:sz w:val="24"/>
        </w:rPr>
        <w:t xml:space="preserve"> such as demonstratives and possessives), </w:t>
      </w:r>
      <w:r w:rsidR="00ED778F" w:rsidRPr="00563B6E">
        <w:rPr>
          <w:sz w:val="24"/>
        </w:rPr>
        <w:t xml:space="preserve">as well as </w:t>
      </w:r>
      <w:r w:rsidR="002534B9" w:rsidRPr="00563B6E">
        <w:rPr>
          <w:sz w:val="24"/>
        </w:rPr>
        <w:t xml:space="preserve">the </w:t>
      </w:r>
      <w:r w:rsidR="00ED778F" w:rsidRPr="00563B6E">
        <w:rPr>
          <w:sz w:val="24"/>
        </w:rPr>
        <w:t>use of</w:t>
      </w:r>
      <w:r w:rsidR="002534B9" w:rsidRPr="00563B6E">
        <w:rPr>
          <w:sz w:val="24"/>
        </w:rPr>
        <w:t xml:space="preserve"> </w:t>
      </w:r>
      <w:r w:rsidR="00597BC2" w:rsidRPr="00563B6E">
        <w:rPr>
          <w:sz w:val="24"/>
        </w:rPr>
        <w:t>bare nouns (where the noun is neither morphologically marked nor syntactically modified).</w:t>
      </w:r>
      <w:r w:rsidR="001027D0" w:rsidRPr="00563B6E">
        <w:rPr>
          <w:sz w:val="24"/>
        </w:rPr>
        <w:t xml:space="preserve"> These strategies are the focus of the present section</w:t>
      </w:r>
      <w:r w:rsidR="000F6833" w:rsidRPr="00563B6E">
        <w:rPr>
          <w:sz w:val="24"/>
        </w:rPr>
        <w:t>.</w:t>
      </w:r>
    </w:p>
    <w:p w14:paraId="0A4CA7B4" w14:textId="77777777" w:rsidR="003C5DFA" w:rsidRPr="00563B6E" w:rsidRDefault="003C5DFA" w:rsidP="004277C1">
      <w:pPr>
        <w:widowControl w:val="0"/>
        <w:jc w:val="both"/>
        <w:rPr>
          <w:sz w:val="24"/>
        </w:rPr>
      </w:pPr>
    </w:p>
    <w:p w14:paraId="4B49B024" w14:textId="39CA5C10" w:rsidR="00B93F1F" w:rsidRDefault="00F96989" w:rsidP="004277C1">
      <w:pPr>
        <w:widowControl w:val="0"/>
        <w:jc w:val="both"/>
        <w:rPr>
          <w:sz w:val="24"/>
        </w:rPr>
      </w:pPr>
      <w:r w:rsidRPr="00563B6E">
        <w:rPr>
          <w:sz w:val="24"/>
        </w:rPr>
        <w:t xml:space="preserve">4.1 </w:t>
      </w:r>
      <w:r w:rsidR="00B93F1F" w:rsidRPr="00563B6E">
        <w:rPr>
          <w:sz w:val="24"/>
        </w:rPr>
        <w:t>Morphological expression of definiteness</w:t>
      </w:r>
    </w:p>
    <w:p w14:paraId="233AAA15" w14:textId="77777777" w:rsidR="003C5DFA" w:rsidRPr="00563B6E" w:rsidRDefault="003C5DFA" w:rsidP="004277C1">
      <w:pPr>
        <w:widowControl w:val="0"/>
        <w:jc w:val="both"/>
        <w:rPr>
          <w:sz w:val="24"/>
        </w:rPr>
      </w:pPr>
    </w:p>
    <w:p w14:paraId="64F731FD" w14:textId="7D35C6C5" w:rsidR="00B93F1F" w:rsidRDefault="00B93F1F" w:rsidP="004277C1">
      <w:pPr>
        <w:widowControl w:val="0"/>
        <w:jc w:val="both"/>
        <w:rPr>
          <w:sz w:val="24"/>
        </w:rPr>
      </w:pPr>
      <w:r w:rsidRPr="00563B6E">
        <w:rPr>
          <w:sz w:val="24"/>
        </w:rPr>
        <w:t>Morphological expression of definiteness in Chiyao is achieved through subject and object markers which are affixed to verb stems to coindex the definite NPs. Each of these strategies is discussed below</w:t>
      </w:r>
      <w:r w:rsidR="003C5DFA">
        <w:rPr>
          <w:sz w:val="24"/>
        </w:rPr>
        <w:t>.</w:t>
      </w:r>
    </w:p>
    <w:p w14:paraId="1317671C" w14:textId="77777777" w:rsidR="003C5DFA" w:rsidRPr="00563B6E" w:rsidRDefault="003C5DFA" w:rsidP="004277C1">
      <w:pPr>
        <w:widowControl w:val="0"/>
        <w:jc w:val="both"/>
        <w:rPr>
          <w:sz w:val="24"/>
        </w:rPr>
      </w:pPr>
    </w:p>
    <w:p w14:paraId="7A4599BD" w14:textId="03DB5440" w:rsidR="00B93F1F" w:rsidRDefault="00F96989" w:rsidP="004277C1">
      <w:pPr>
        <w:widowControl w:val="0"/>
        <w:jc w:val="both"/>
        <w:rPr>
          <w:i/>
          <w:sz w:val="24"/>
        </w:rPr>
      </w:pPr>
      <w:r w:rsidRPr="00563B6E">
        <w:rPr>
          <w:i/>
          <w:sz w:val="24"/>
        </w:rPr>
        <w:t xml:space="preserve">4.1.1 </w:t>
      </w:r>
      <w:r w:rsidR="00B93F1F" w:rsidRPr="00563B6E">
        <w:rPr>
          <w:i/>
          <w:sz w:val="24"/>
        </w:rPr>
        <w:t>Subject markers</w:t>
      </w:r>
    </w:p>
    <w:p w14:paraId="103BBBC6" w14:textId="77777777" w:rsidR="003C5DFA" w:rsidRPr="00563B6E" w:rsidRDefault="003C5DFA" w:rsidP="004277C1">
      <w:pPr>
        <w:widowControl w:val="0"/>
        <w:jc w:val="both"/>
        <w:rPr>
          <w:i/>
          <w:sz w:val="24"/>
        </w:rPr>
      </w:pPr>
    </w:p>
    <w:p w14:paraId="5B27D7E7" w14:textId="54C17155" w:rsidR="00A52DD2" w:rsidRDefault="00A52DD2" w:rsidP="004277C1">
      <w:pPr>
        <w:widowControl w:val="0"/>
        <w:jc w:val="both"/>
        <w:rPr>
          <w:rFonts w:eastAsia="Calibri"/>
          <w:sz w:val="24"/>
        </w:rPr>
      </w:pPr>
      <w:r w:rsidRPr="00563B6E">
        <w:rPr>
          <w:rFonts w:eastAsia="Calibri"/>
          <w:sz w:val="24"/>
        </w:rPr>
        <w:t>In situations where the subject NP has not been lexically expressed, the subject marker can function to indicate definiteness if the subject was mentioned previously in the same discourse. Thus, in null subject constructions, the subject marker coindexes a referent which is already know</w:t>
      </w:r>
      <w:r w:rsidR="006B0115" w:rsidRPr="00563B6E">
        <w:rPr>
          <w:rFonts w:eastAsia="Calibri"/>
          <w:sz w:val="24"/>
        </w:rPr>
        <w:t>n</w:t>
      </w:r>
      <w:r w:rsidRPr="00563B6E">
        <w:rPr>
          <w:rFonts w:eastAsia="Calibri"/>
          <w:sz w:val="24"/>
        </w:rPr>
        <w:t xml:space="preserve"> to the hearer and thus definite. In this regard, the subject marker is also used to avoid repetition of the subject as the hearer is already aware of it. The Chiya</w:t>
      </w:r>
      <w:r w:rsidR="007E1165" w:rsidRPr="00563B6E">
        <w:rPr>
          <w:rFonts w:eastAsia="Calibri"/>
          <w:sz w:val="24"/>
        </w:rPr>
        <w:t>o</w:t>
      </w:r>
      <w:r w:rsidRPr="00563B6E">
        <w:rPr>
          <w:rFonts w:eastAsia="Calibri"/>
          <w:sz w:val="24"/>
        </w:rPr>
        <w:t xml:space="preserve"> example below is illustrative of this </w:t>
      </w:r>
      <w:r w:rsidR="005E7A68" w:rsidRPr="00563B6E">
        <w:rPr>
          <w:rFonts w:eastAsia="Calibri"/>
          <w:sz w:val="24"/>
        </w:rPr>
        <w:t>strategy</w:t>
      </w:r>
      <w:r w:rsidRPr="00563B6E">
        <w:rPr>
          <w:rFonts w:eastAsia="Calibri"/>
          <w:sz w:val="24"/>
        </w:rPr>
        <w:t>.</w:t>
      </w:r>
    </w:p>
    <w:p w14:paraId="1C25A31F" w14:textId="77777777" w:rsidR="003C5DFA" w:rsidRPr="00563B6E" w:rsidRDefault="003C5DFA" w:rsidP="004277C1">
      <w:pPr>
        <w:widowControl w:val="0"/>
        <w:jc w:val="both"/>
        <w:rPr>
          <w:rFonts w:eastAsia="Calibri"/>
          <w:sz w:val="24"/>
        </w:rPr>
      </w:pPr>
    </w:p>
    <w:p w14:paraId="229296A8" w14:textId="6489C0F7" w:rsidR="007E1165" w:rsidRPr="00563B6E" w:rsidRDefault="006B69F6" w:rsidP="004277C1">
      <w:pPr>
        <w:widowControl w:val="0"/>
        <w:jc w:val="both"/>
        <w:rPr>
          <w:rFonts w:eastAsia="Calibri"/>
          <w:sz w:val="24"/>
        </w:rPr>
      </w:pPr>
      <w:r w:rsidRPr="00563B6E">
        <w:rPr>
          <w:rFonts w:eastAsia="Calibri"/>
          <w:sz w:val="24"/>
        </w:rPr>
        <w:tab/>
      </w:r>
      <w:r w:rsidR="00966CBF" w:rsidRPr="00563B6E">
        <w:rPr>
          <w:rFonts w:eastAsia="Calibri"/>
          <w:sz w:val="24"/>
        </w:rPr>
        <w:t>(</w:t>
      </w:r>
      <w:r w:rsidR="00A60C34" w:rsidRPr="00563B6E">
        <w:rPr>
          <w:rFonts w:eastAsia="Calibri"/>
          <w:sz w:val="24"/>
        </w:rPr>
        <w:t>9</w:t>
      </w:r>
      <w:r w:rsidRPr="00563B6E">
        <w:rPr>
          <w:rFonts w:eastAsia="Calibri"/>
          <w:sz w:val="24"/>
        </w:rPr>
        <w:t>)</w:t>
      </w:r>
      <w:r w:rsidRPr="00563B6E">
        <w:rPr>
          <w:rFonts w:eastAsia="Calibri"/>
          <w:sz w:val="24"/>
        </w:rPr>
        <w:tab/>
      </w:r>
      <w:r w:rsidRPr="00563B6E">
        <w:rPr>
          <w:rFonts w:eastAsia="Calibri"/>
          <w:sz w:val="24"/>
        </w:rPr>
        <w:tab/>
      </w:r>
      <w:r w:rsidR="003C5DFA">
        <w:rPr>
          <w:rFonts w:eastAsia="Calibri"/>
          <w:sz w:val="24"/>
        </w:rPr>
        <w:tab/>
      </w:r>
      <w:r w:rsidR="003C5DFA">
        <w:rPr>
          <w:rFonts w:eastAsia="Calibri"/>
          <w:sz w:val="24"/>
        </w:rPr>
        <w:tab/>
      </w:r>
      <w:r w:rsidR="003C5DFA">
        <w:rPr>
          <w:rFonts w:eastAsia="Calibri"/>
          <w:sz w:val="24"/>
        </w:rPr>
        <w:tab/>
      </w:r>
      <w:r w:rsidR="00B93F1F" w:rsidRPr="00563B6E">
        <w:rPr>
          <w:rFonts w:eastAsia="Calibri"/>
          <w:b/>
          <w:sz w:val="24"/>
        </w:rPr>
        <w:t>A</w:t>
      </w:r>
      <w:r w:rsidR="00C771F9" w:rsidRPr="00563B6E">
        <w:rPr>
          <w:rFonts w:eastAsia="Calibri"/>
          <w:b/>
          <w:sz w:val="24"/>
        </w:rPr>
        <w:t>-</w:t>
      </w:r>
      <w:proofErr w:type="spellStart"/>
      <w:r w:rsidR="00C771F9" w:rsidRPr="00563B6E">
        <w:rPr>
          <w:rFonts w:eastAsia="Calibri"/>
          <w:b/>
          <w:sz w:val="24"/>
        </w:rPr>
        <w:t>sungula</w:t>
      </w:r>
      <w:proofErr w:type="spellEnd"/>
      <w:r w:rsidR="00D250A7" w:rsidRPr="00563B6E">
        <w:rPr>
          <w:rFonts w:eastAsia="Calibri"/>
          <w:b/>
          <w:sz w:val="24"/>
        </w:rPr>
        <w:t>,</w:t>
      </w:r>
      <w:r w:rsidR="00C771F9" w:rsidRPr="00563B6E">
        <w:rPr>
          <w:rFonts w:eastAsia="Calibri"/>
          <w:b/>
          <w:sz w:val="24"/>
        </w:rPr>
        <w:tab/>
      </w:r>
      <w:r w:rsidR="00C771F9" w:rsidRPr="00563B6E">
        <w:rPr>
          <w:rFonts w:eastAsia="Calibri"/>
          <w:b/>
          <w:sz w:val="24"/>
        </w:rPr>
        <w:tab/>
      </w:r>
      <w:r w:rsidR="00EC3AA0">
        <w:rPr>
          <w:rFonts w:eastAsia="Calibri"/>
          <w:b/>
          <w:sz w:val="24"/>
        </w:rPr>
        <w:tab/>
      </w:r>
      <w:r w:rsidR="007E1165" w:rsidRPr="00563B6E">
        <w:rPr>
          <w:rFonts w:eastAsia="Calibri"/>
          <w:b/>
          <w:sz w:val="24"/>
        </w:rPr>
        <w:t>a-</w:t>
      </w:r>
      <w:proofErr w:type="spellStart"/>
      <w:r w:rsidR="007E1165" w:rsidRPr="00563B6E">
        <w:rPr>
          <w:rFonts w:eastAsia="Calibri"/>
          <w:b/>
          <w:sz w:val="24"/>
        </w:rPr>
        <w:t>tati</w:t>
      </w:r>
      <w:proofErr w:type="spellEnd"/>
      <w:r w:rsidR="001C5584" w:rsidRPr="00563B6E">
        <w:rPr>
          <w:rFonts w:eastAsia="Calibri"/>
          <w:b/>
          <w:sz w:val="24"/>
        </w:rPr>
        <w:tab/>
      </w:r>
      <w:r w:rsidR="001C5584" w:rsidRPr="00563B6E">
        <w:rPr>
          <w:rFonts w:eastAsia="Calibri"/>
          <w:b/>
          <w:sz w:val="24"/>
        </w:rPr>
        <w:tab/>
      </w:r>
      <w:r w:rsidR="001C5584" w:rsidRPr="00563B6E">
        <w:rPr>
          <w:rFonts w:eastAsia="Calibri"/>
          <w:b/>
          <w:sz w:val="24"/>
        </w:rPr>
        <w:tab/>
      </w:r>
      <w:r w:rsidR="001C5584" w:rsidRPr="00563B6E">
        <w:rPr>
          <w:rFonts w:eastAsia="Calibri"/>
          <w:b/>
          <w:sz w:val="24"/>
        </w:rPr>
        <w:tab/>
      </w:r>
      <w:proofErr w:type="spellStart"/>
      <w:r w:rsidR="00C771F9" w:rsidRPr="00563B6E">
        <w:rPr>
          <w:rFonts w:eastAsia="Calibri"/>
          <w:b/>
          <w:sz w:val="24"/>
        </w:rPr>
        <w:t>vao</w:t>
      </w:r>
      <w:proofErr w:type="spellEnd"/>
      <w:r w:rsidR="00C771F9" w:rsidRPr="00563B6E">
        <w:rPr>
          <w:rFonts w:eastAsia="Calibri"/>
          <w:b/>
          <w:sz w:val="24"/>
        </w:rPr>
        <w:tab/>
      </w:r>
      <w:r w:rsidR="00C771F9" w:rsidRPr="00563B6E">
        <w:rPr>
          <w:rFonts w:eastAsia="Calibri"/>
          <w:b/>
          <w:sz w:val="24"/>
        </w:rPr>
        <w:tab/>
      </w:r>
      <w:r w:rsidR="00C771F9" w:rsidRPr="00563B6E">
        <w:rPr>
          <w:rFonts w:eastAsia="Calibri"/>
          <w:b/>
          <w:sz w:val="24"/>
        </w:rPr>
        <w:tab/>
      </w:r>
      <w:r w:rsidR="00EC3AA0">
        <w:rPr>
          <w:rFonts w:eastAsia="Calibri"/>
          <w:b/>
          <w:sz w:val="24"/>
        </w:rPr>
        <w:tab/>
      </w:r>
      <w:proofErr w:type="spellStart"/>
      <w:r w:rsidR="00B93F1F" w:rsidRPr="00563B6E">
        <w:rPr>
          <w:rFonts w:eastAsia="Calibri"/>
          <w:b/>
          <w:sz w:val="24"/>
        </w:rPr>
        <w:t>nga</w:t>
      </w:r>
      <w:r w:rsidR="007E1165" w:rsidRPr="00563B6E">
        <w:rPr>
          <w:rFonts w:eastAsia="Calibri"/>
          <w:b/>
          <w:sz w:val="24"/>
        </w:rPr>
        <w:t>-</w:t>
      </w:r>
      <w:r w:rsidR="00B93F1F" w:rsidRPr="00563B6E">
        <w:rPr>
          <w:rFonts w:eastAsia="Calibri"/>
          <w:b/>
          <w:sz w:val="24"/>
        </w:rPr>
        <w:t>ni</w:t>
      </w:r>
      <w:r w:rsidR="007E1165" w:rsidRPr="00563B6E">
        <w:rPr>
          <w:rFonts w:eastAsia="Calibri"/>
          <w:b/>
          <w:sz w:val="24"/>
        </w:rPr>
        <w:t>-</w:t>
      </w:r>
      <w:r w:rsidR="00B93F1F" w:rsidRPr="00563B6E">
        <w:rPr>
          <w:rFonts w:eastAsia="Calibri"/>
          <w:b/>
          <w:sz w:val="24"/>
        </w:rPr>
        <w:t>va</w:t>
      </w:r>
      <w:r w:rsidR="007E1165" w:rsidRPr="00563B6E">
        <w:rPr>
          <w:rFonts w:eastAsia="Calibri"/>
          <w:b/>
          <w:sz w:val="24"/>
        </w:rPr>
        <w:t>-</w:t>
      </w:r>
      <w:r w:rsidR="001C5584" w:rsidRPr="00563B6E">
        <w:rPr>
          <w:rFonts w:eastAsia="Calibri"/>
          <w:b/>
          <w:sz w:val="24"/>
        </w:rPr>
        <w:t>ulaga</w:t>
      </w:r>
      <w:proofErr w:type="spellEnd"/>
      <w:r w:rsidR="001C5584" w:rsidRPr="00563B6E">
        <w:rPr>
          <w:rFonts w:eastAsia="Calibri"/>
          <w:b/>
          <w:sz w:val="24"/>
        </w:rPr>
        <w:t>.</w:t>
      </w:r>
      <w:r w:rsidR="001C5584" w:rsidRPr="00563B6E">
        <w:rPr>
          <w:rFonts w:eastAsia="Calibri"/>
          <w:b/>
          <w:sz w:val="24"/>
        </w:rPr>
        <w:tab/>
      </w:r>
      <w:r w:rsidR="001C5584" w:rsidRPr="00563B6E">
        <w:rPr>
          <w:rFonts w:eastAsia="Calibri"/>
          <w:b/>
          <w:sz w:val="24"/>
        </w:rPr>
        <w:tab/>
      </w:r>
      <w:r w:rsidR="001C5584" w:rsidRPr="00563B6E">
        <w:rPr>
          <w:rFonts w:eastAsia="Calibri"/>
          <w:b/>
          <w:sz w:val="24"/>
        </w:rPr>
        <w:tab/>
      </w:r>
      <w:r w:rsidR="001C5584" w:rsidRPr="00563B6E">
        <w:rPr>
          <w:rFonts w:eastAsia="Calibri"/>
          <w:b/>
          <w:sz w:val="24"/>
        </w:rPr>
        <w:tab/>
      </w:r>
      <w:r w:rsidR="00EC3AA0">
        <w:rPr>
          <w:rFonts w:eastAsia="Calibri"/>
          <w:b/>
          <w:sz w:val="24"/>
        </w:rPr>
        <w:tab/>
      </w:r>
      <w:r w:rsidR="00B93F1F" w:rsidRPr="00563B6E">
        <w:rPr>
          <w:rFonts w:eastAsia="Calibri"/>
          <w:b/>
          <w:sz w:val="24"/>
        </w:rPr>
        <w:t>A</w:t>
      </w:r>
      <w:r w:rsidR="00C771F9" w:rsidRPr="00563B6E">
        <w:rPr>
          <w:rFonts w:eastAsia="Calibri"/>
          <w:b/>
          <w:sz w:val="24"/>
        </w:rPr>
        <w:t>-</w:t>
      </w:r>
      <w:proofErr w:type="spellStart"/>
      <w:r w:rsidR="00C771F9" w:rsidRPr="00563B6E">
        <w:rPr>
          <w:rFonts w:eastAsia="Calibri"/>
          <w:b/>
          <w:sz w:val="24"/>
        </w:rPr>
        <w:t>jile</w:t>
      </w:r>
      <w:proofErr w:type="spellEnd"/>
      <w:r w:rsidR="00C771F9" w:rsidRPr="00563B6E">
        <w:rPr>
          <w:rFonts w:eastAsia="Calibri"/>
          <w:b/>
          <w:i/>
          <w:sz w:val="24"/>
        </w:rPr>
        <w:tab/>
      </w:r>
      <w:r w:rsidR="00C771F9" w:rsidRPr="00563B6E">
        <w:rPr>
          <w:rFonts w:eastAsia="Calibri"/>
          <w:b/>
          <w:i/>
          <w:sz w:val="24"/>
        </w:rPr>
        <w:tab/>
      </w:r>
      <w:r w:rsidR="00C771F9" w:rsidRPr="00563B6E">
        <w:rPr>
          <w:rFonts w:eastAsia="Calibri"/>
          <w:b/>
          <w:i/>
          <w:sz w:val="24"/>
        </w:rPr>
        <w:tab/>
      </w:r>
      <w:r w:rsidR="00C771F9" w:rsidRPr="00563B6E">
        <w:rPr>
          <w:rFonts w:eastAsia="Calibri"/>
          <w:b/>
          <w:i/>
          <w:sz w:val="24"/>
        </w:rPr>
        <w:tab/>
      </w:r>
      <w:r w:rsidR="00C771F9" w:rsidRPr="00563B6E">
        <w:rPr>
          <w:rFonts w:eastAsia="Calibri"/>
          <w:b/>
          <w:i/>
          <w:sz w:val="24"/>
        </w:rPr>
        <w:tab/>
      </w:r>
      <w:r w:rsidR="00C771F9" w:rsidRPr="00563B6E">
        <w:rPr>
          <w:rFonts w:eastAsia="Calibri"/>
          <w:b/>
          <w:i/>
          <w:sz w:val="24"/>
        </w:rPr>
        <w:tab/>
      </w:r>
      <w:r w:rsidR="00C771F9" w:rsidRPr="00563B6E">
        <w:rPr>
          <w:rFonts w:eastAsia="Calibri"/>
          <w:b/>
          <w:i/>
          <w:sz w:val="24"/>
        </w:rPr>
        <w:tab/>
      </w:r>
      <w:r w:rsidR="00C771F9" w:rsidRPr="00563B6E">
        <w:rPr>
          <w:rFonts w:eastAsia="Calibri"/>
          <w:b/>
          <w:i/>
          <w:sz w:val="24"/>
        </w:rPr>
        <w:tab/>
      </w:r>
      <w:r w:rsidR="00C771F9" w:rsidRPr="00563B6E">
        <w:rPr>
          <w:rFonts w:eastAsia="Calibri"/>
          <w:b/>
          <w:i/>
          <w:sz w:val="24"/>
        </w:rPr>
        <w:tab/>
      </w:r>
      <w:r w:rsidR="00C771F9" w:rsidRPr="00563B6E">
        <w:rPr>
          <w:rFonts w:eastAsia="Calibri"/>
          <w:b/>
          <w:i/>
          <w:sz w:val="24"/>
        </w:rPr>
        <w:tab/>
      </w:r>
    </w:p>
    <w:p w14:paraId="6CAA676C" w14:textId="29A85D1E" w:rsidR="00C771F9" w:rsidRPr="00563B6E" w:rsidRDefault="007E1165" w:rsidP="004277C1">
      <w:pPr>
        <w:widowControl w:val="0"/>
        <w:jc w:val="both"/>
        <w:rPr>
          <w:rFonts w:eastAsia="Calibri"/>
          <w:sz w:val="24"/>
        </w:rPr>
      </w:pPr>
      <w:r w:rsidRPr="00563B6E">
        <w:rPr>
          <w:rFonts w:eastAsia="Calibri"/>
          <w:sz w:val="24"/>
        </w:rPr>
        <w:tab/>
      </w:r>
      <w:r w:rsidR="006B69F6" w:rsidRPr="00563B6E">
        <w:rPr>
          <w:rFonts w:eastAsia="Calibri"/>
          <w:sz w:val="24"/>
        </w:rPr>
        <w:tab/>
      </w:r>
      <w:r w:rsidR="006B69F6" w:rsidRPr="00563B6E">
        <w:rPr>
          <w:rFonts w:eastAsia="Calibri"/>
          <w:sz w:val="24"/>
        </w:rPr>
        <w:tab/>
      </w:r>
      <w:r w:rsidR="006B69F6" w:rsidRPr="00563B6E">
        <w:rPr>
          <w:rFonts w:eastAsia="Calibri"/>
          <w:sz w:val="24"/>
        </w:rPr>
        <w:tab/>
      </w:r>
      <w:r w:rsidR="006B69F6" w:rsidRPr="00563B6E">
        <w:rPr>
          <w:rFonts w:eastAsia="Calibri"/>
          <w:sz w:val="24"/>
        </w:rPr>
        <w:tab/>
      </w:r>
      <w:r w:rsidR="003C5DFA">
        <w:rPr>
          <w:rFonts w:eastAsia="Calibri"/>
          <w:sz w:val="24"/>
        </w:rPr>
        <w:tab/>
      </w:r>
      <w:r w:rsidR="003C5DFA">
        <w:rPr>
          <w:rFonts w:eastAsia="Calibri"/>
          <w:sz w:val="24"/>
        </w:rPr>
        <w:tab/>
      </w:r>
      <w:r w:rsidR="003C5DFA">
        <w:rPr>
          <w:rFonts w:eastAsia="Calibri"/>
          <w:sz w:val="24"/>
        </w:rPr>
        <w:tab/>
      </w:r>
      <w:r w:rsidRPr="00563B6E">
        <w:rPr>
          <w:rFonts w:eastAsia="Calibri"/>
          <w:sz w:val="24"/>
        </w:rPr>
        <w:t>1a-hare</w:t>
      </w:r>
      <w:r w:rsidRPr="00563B6E">
        <w:rPr>
          <w:rFonts w:eastAsia="Calibri"/>
          <w:sz w:val="24"/>
        </w:rPr>
        <w:tab/>
      </w:r>
      <w:r w:rsidRPr="00563B6E">
        <w:rPr>
          <w:rFonts w:eastAsia="Calibri"/>
          <w:sz w:val="24"/>
        </w:rPr>
        <w:tab/>
      </w:r>
      <w:r w:rsidRPr="00563B6E">
        <w:rPr>
          <w:rFonts w:eastAsia="Calibri"/>
          <w:sz w:val="24"/>
        </w:rPr>
        <w:tab/>
      </w:r>
      <w:r w:rsidR="00C771F9" w:rsidRPr="00563B6E">
        <w:rPr>
          <w:rFonts w:eastAsia="Calibri"/>
          <w:sz w:val="24"/>
        </w:rPr>
        <w:tab/>
      </w:r>
      <w:r w:rsidR="00C771F9" w:rsidRPr="00563B6E">
        <w:rPr>
          <w:rFonts w:eastAsia="Calibri"/>
          <w:sz w:val="24"/>
        </w:rPr>
        <w:tab/>
      </w:r>
      <w:r w:rsidR="00D250A7" w:rsidRPr="00563B6E">
        <w:rPr>
          <w:rFonts w:eastAsia="Calibri"/>
          <w:sz w:val="24"/>
        </w:rPr>
        <w:tab/>
      </w:r>
      <w:r w:rsidR="001C5584" w:rsidRPr="00563B6E">
        <w:rPr>
          <w:rFonts w:eastAsia="Calibri"/>
          <w:sz w:val="24"/>
        </w:rPr>
        <w:tab/>
      </w:r>
      <w:r w:rsidRPr="00563B6E">
        <w:rPr>
          <w:rFonts w:eastAsia="Calibri"/>
          <w:sz w:val="24"/>
        </w:rPr>
        <w:t>1a-father</w:t>
      </w:r>
      <w:r w:rsidR="00B93F1F" w:rsidRPr="00563B6E">
        <w:rPr>
          <w:rFonts w:eastAsia="Calibri"/>
          <w:sz w:val="24"/>
        </w:rPr>
        <w:tab/>
      </w:r>
      <w:r w:rsidRPr="00563B6E">
        <w:rPr>
          <w:rFonts w:eastAsia="Calibri"/>
          <w:sz w:val="24"/>
        </w:rPr>
        <w:tab/>
        <w:t>his</w:t>
      </w:r>
      <w:r w:rsidRPr="00563B6E">
        <w:rPr>
          <w:rFonts w:eastAsia="Calibri"/>
          <w:sz w:val="24"/>
        </w:rPr>
        <w:tab/>
      </w:r>
      <w:r w:rsidRPr="00563B6E">
        <w:rPr>
          <w:rFonts w:eastAsia="Calibri"/>
          <w:sz w:val="24"/>
        </w:rPr>
        <w:tab/>
      </w:r>
      <w:r w:rsidR="00C771F9" w:rsidRPr="00563B6E">
        <w:rPr>
          <w:rFonts w:eastAsia="Calibri"/>
          <w:sz w:val="24"/>
        </w:rPr>
        <w:tab/>
      </w:r>
      <w:r w:rsidR="00C771F9" w:rsidRPr="00563B6E">
        <w:rPr>
          <w:rFonts w:eastAsia="Calibri"/>
          <w:sz w:val="24"/>
        </w:rPr>
        <w:tab/>
      </w:r>
      <w:r w:rsidR="00160462" w:rsidRPr="00563B6E">
        <w:rPr>
          <w:rFonts w:eastAsia="Calibri"/>
          <w:sz w:val="24"/>
        </w:rPr>
        <w:t>NEG-PST-OM</w:t>
      </w:r>
      <w:r w:rsidR="00666E18" w:rsidRPr="00563B6E">
        <w:rPr>
          <w:rFonts w:eastAsia="Calibri"/>
          <w:sz w:val="24"/>
        </w:rPr>
        <w:t>-kill</w:t>
      </w:r>
      <w:r w:rsidR="00C771F9" w:rsidRPr="00563B6E">
        <w:rPr>
          <w:rFonts w:eastAsia="Calibri"/>
          <w:sz w:val="24"/>
        </w:rPr>
        <w:t>.</w:t>
      </w:r>
      <w:r w:rsidR="00C771F9" w:rsidRPr="00563B6E">
        <w:rPr>
          <w:rFonts w:eastAsia="Calibri"/>
          <w:sz w:val="24"/>
        </w:rPr>
        <w:tab/>
      </w:r>
      <w:r w:rsidR="00D250A7" w:rsidRPr="00563B6E">
        <w:rPr>
          <w:rFonts w:eastAsia="Calibri"/>
          <w:sz w:val="24"/>
        </w:rPr>
        <w:tab/>
      </w:r>
      <w:r w:rsidR="00D250A7" w:rsidRPr="00563B6E">
        <w:rPr>
          <w:rFonts w:eastAsia="Calibri"/>
          <w:sz w:val="24"/>
        </w:rPr>
        <w:tab/>
        <w:t>1aSM</w:t>
      </w:r>
      <w:r w:rsidRPr="00563B6E">
        <w:rPr>
          <w:rFonts w:eastAsia="Calibri"/>
          <w:sz w:val="24"/>
        </w:rPr>
        <w:t>-go.PST</w:t>
      </w:r>
    </w:p>
    <w:p w14:paraId="604E8382" w14:textId="13BCB4F3" w:rsidR="00C771F9" w:rsidRPr="00563B6E" w:rsidRDefault="00C771F9" w:rsidP="004277C1">
      <w:pPr>
        <w:widowControl w:val="0"/>
        <w:jc w:val="both"/>
        <w:rPr>
          <w:rFonts w:eastAsia="Calibri"/>
          <w:sz w:val="24"/>
        </w:rPr>
      </w:pPr>
      <w:r w:rsidRPr="00563B6E">
        <w:rPr>
          <w:rFonts w:eastAsia="Calibri"/>
          <w:b/>
          <w:i/>
          <w:sz w:val="24"/>
        </w:rPr>
        <w:tab/>
      </w:r>
      <w:r w:rsidR="006B69F6" w:rsidRPr="00563B6E">
        <w:rPr>
          <w:rFonts w:eastAsia="Calibri"/>
          <w:b/>
          <w:i/>
          <w:sz w:val="24"/>
        </w:rPr>
        <w:tab/>
      </w:r>
      <w:r w:rsidR="006B69F6" w:rsidRPr="00563B6E">
        <w:rPr>
          <w:rFonts w:eastAsia="Calibri"/>
          <w:b/>
          <w:i/>
          <w:sz w:val="24"/>
        </w:rPr>
        <w:tab/>
      </w:r>
      <w:r w:rsidR="006B69F6" w:rsidRPr="00563B6E">
        <w:rPr>
          <w:rFonts w:eastAsia="Calibri"/>
          <w:b/>
          <w:i/>
          <w:sz w:val="24"/>
        </w:rPr>
        <w:tab/>
      </w:r>
      <w:r w:rsidR="003C5DFA">
        <w:rPr>
          <w:rFonts w:eastAsia="Calibri"/>
          <w:b/>
          <w:i/>
          <w:sz w:val="24"/>
        </w:rPr>
        <w:tab/>
      </w:r>
      <w:r w:rsidR="003C5DFA">
        <w:rPr>
          <w:rFonts w:eastAsia="Calibri"/>
          <w:b/>
          <w:i/>
          <w:sz w:val="24"/>
        </w:rPr>
        <w:tab/>
      </w:r>
      <w:r w:rsidR="003C5DFA">
        <w:rPr>
          <w:rFonts w:eastAsia="Calibri"/>
          <w:b/>
          <w:i/>
          <w:sz w:val="24"/>
        </w:rPr>
        <w:tab/>
      </w:r>
      <w:r w:rsidR="009738A1" w:rsidRPr="00563B6E">
        <w:rPr>
          <w:rFonts w:eastAsia="Calibri"/>
          <w:b/>
          <w:i/>
          <w:sz w:val="24"/>
        </w:rPr>
        <w:tab/>
      </w:r>
      <w:proofErr w:type="gramStart"/>
      <w:r w:rsidRPr="00563B6E">
        <w:rPr>
          <w:rFonts w:eastAsia="Calibri"/>
          <w:b/>
          <w:sz w:val="24"/>
        </w:rPr>
        <w:t>kw-a-</w:t>
      </w:r>
      <w:proofErr w:type="spellStart"/>
      <w:r w:rsidR="001C5584" w:rsidRPr="00563B6E">
        <w:rPr>
          <w:rFonts w:eastAsia="Calibri"/>
          <w:b/>
          <w:sz w:val="24"/>
        </w:rPr>
        <w:t>sisa</w:t>
      </w:r>
      <w:proofErr w:type="spellEnd"/>
      <w:proofErr w:type="gramEnd"/>
      <w:r w:rsidR="001C5584" w:rsidRPr="00563B6E">
        <w:rPr>
          <w:rFonts w:eastAsia="Calibri"/>
          <w:b/>
          <w:sz w:val="24"/>
        </w:rPr>
        <w:tab/>
      </w:r>
      <w:r w:rsidR="001C5584" w:rsidRPr="00563B6E">
        <w:rPr>
          <w:rFonts w:eastAsia="Calibri"/>
          <w:b/>
          <w:sz w:val="24"/>
        </w:rPr>
        <w:tab/>
      </w:r>
      <w:r w:rsidR="001C5584" w:rsidRPr="00563B6E">
        <w:rPr>
          <w:rFonts w:eastAsia="Calibri"/>
          <w:b/>
          <w:sz w:val="24"/>
        </w:rPr>
        <w:tab/>
      </w:r>
      <w:r w:rsidR="001C5584" w:rsidRPr="00563B6E">
        <w:rPr>
          <w:rFonts w:eastAsia="Calibri"/>
          <w:b/>
          <w:sz w:val="24"/>
        </w:rPr>
        <w:tab/>
      </w:r>
      <w:r w:rsidR="001C5584" w:rsidRPr="00563B6E">
        <w:rPr>
          <w:rFonts w:eastAsia="Calibri"/>
          <w:b/>
          <w:sz w:val="24"/>
        </w:rPr>
        <w:tab/>
      </w:r>
      <w:r w:rsidR="00EC3AA0">
        <w:rPr>
          <w:rFonts w:eastAsia="Calibri"/>
          <w:b/>
          <w:sz w:val="24"/>
        </w:rPr>
        <w:tab/>
      </w:r>
      <w:r w:rsidR="004A61F8" w:rsidRPr="00563B6E">
        <w:rPr>
          <w:rFonts w:eastAsia="Calibri"/>
          <w:b/>
          <w:sz w:val="24"/>
        </w:rPr>
        <w:t>mu</w:t>
      </w:r>
      <w:r w:rsidRPr="00563B6E">
        <w:rPr>
          <w:rFonts w:eastAsia="Calibri"/>
          <w:b/>
          <w:sz w:val="24"/>
        </w:rPr>
        <w:t>-</w:t>
      </w:r>
      <w:proofErr w:type="spellStart"/>
      <w:r w:rsidRPr="00563B6E">
        <w:rPr>
          <w:rFonts w:eastAsia="Calibri"/>
          <w:b/>
          <w:sz w:val="24"/>
        </w:rPr>
        <w:t>mbugu</w:t>
      </w:r>
      <w:proofErr w:type="spellEnd"/>
    </w:p>
    <w:p w14:paraId="3F17F402" w14:textId="482718A5" w:rsidR="00B93F1F" w:rsidRPr="00563B6E" w:rsidRDefault="00C771F9" w:rsidP="004277C1">
      <w:pPr>
        <w:widowControl w:val="0"/>
        <w:jc w:val="both"/>
        <w:rPr>
          <w:rFonts w:eastAsia="Calibri"/>
          <w:sz w:val="24"/>
        </w:rPr>
      </w:pPr>
      <w:r w:rsidRPr="00563B6E">
        <w:rPr>
          <w:rFonts w:eastAsia="Calibri"/>
          <w:sz w:val="24"/>
        </w:rPr>
        <w:tab/>
      </w:r>
      <w:r w:rsidR="006B69F6" w:rsidRPr="00563B6E">
        <w:rPr>
          <w:rFonts w:eastAsia="Calibri"/>
          <w:sz w:val="24"/>
        </w:rPr>
        <w:tab/>
      </w:r>
      <w:r w:rsidR="006B69F6" w:rsidRPr="00563B6E">
        <w:rPr>
          <w:rFonts w:eastAsia="Calibri"/>
          <w:sz w:val="24"/>
        </w:rPr>
        <w:tab/>
      </w:r>
      <w:r w:rsidR="006B69F6" w:rsidRPr="00563B6E">
        <w:rPr>
          <w:rFonts w:eastAsia="Calibri"/>
          <w:sz w:val="24"/>
        </w:rPr>
        <w:tab/>
      </w:r>
      <w:r w:rsidR="009738A1" w:rsidRPr="00563B6E">
        <w:rPr>
          <w:rFonts w:eastAsia="Calibri"/>
          <w:sz w:val="24"/>
        </w:rPr>
        <w:tab/>
      </w:r>
      <w:r w:rsidR="003C5DFA">
        <w:rPr>
          <w:rFonts w:eastAsia="Calibri"/>
          <w:sz w:val="24"/>
        </w:rPr>
        <w:tab/>
      </w:r>
      <w:r w:rsidR="003C5DFA">
        <w:rPr>
          <w:rFonts w:eastAsia="Calibri"/>
          <w:sz w:val="24"/>
        </w:rPr>
        <w:tab/>
      </w:r>
      <w:r w:rsidR="003C5DFA">
        <w:rPr>
          <w:rFonts w:eastAsia="Calibri"/>
          <w:sz w:val="24"/>
        </w:rPr>
        <w:tab/>
      </w:r>
      <w:r w:rsidR="00D250A7" w:rsidRPr="00563B6E">
        <w:rPr>
          <w:rFonts w:eastAsia="Calibri"/>
          <w:sz w:val="24"/>
        </w:rPr>
        <w:t>INF-OM</w:t>
      </w:r>
      <w:r w:rsidR="007E1165" w:rsidRPr="00563B6E">
        <w:rPr>
          <w:rFonts w:eastAsia="Calibri"/>
          <w:sz w:val="24"/>
        </w:rPr>
        <w:t>-hide</w:t>
      </w:r>
      <w:r w:rsidRPr="00563B6E">
        <w:rPr>
          <w:rFonts w:eastAsia="Calibri"/>
          <w:sz w:val="24"/>
        </w:rPr>
        <w:tab/>
      </w:r>
      <w:r w:rsidRPr="00563B6E">
        <w:rPr>
          <w:rFonts w:eastAsia="Calibri"/>
          <w:sz w:val="24"/>
        </w:rPr>
        <w:tab/>
      </w:r>
      <w:r w:rsidR="004A61F8" w:rsidRPr="00563B6E">
        <w:rPr>
          <w:rFonts w:eastAsia="Calibri"/>
          <w:sz w:val="24"/>
        </w:rPr>
        <w:t>18</w:t>
      </w:r>
      <w:r w:rsidRPr="00563B6E">
        <w:rPr>
          <w:rFonts w:eastAsia="Calibri"/>
          <w:sz w:val="24"/>
        </w:rPr>
        <w:t>LOC</w:t>
      </w:r>
      <w:r w:rsidR="007E1165" w:rsidRPr="00563B6E">
        <w:rPr>
          <w:rFonts w:eastAsia="Calibri"/>
          <w:sz w:val="24"/>
        </w:rPr>
        <w:t xml:space="preserve">-cave </w:t>
      </w:r>
      <w:r w:rsidR="007E1165" w:rsidRPr="00563B6E">
        <w:rPr>
          <w:rFonts w:eastAsia="Calibri"/>
          <w:sz w:val="24"/>
        </w:rPr>
        <w:tab/>
      </w:r>
      <w:r w:rsidR="007E1165" w:rsidRPr="00563B6E">
        <w:rPr>
          <w:rFonts w:eastAsia="Calibri"/>
          <w:sz w:val="24"/>
        </w:rPr>
        <w:tab/>
      </w:r>
      <w:r w:rsidR="007E1165" w:rsidRPr="00563B6E">
        <w:rPr>
          <w:rFonts w:eastAsia="Calibri"/>
          <w:sz w:val="24"/>
        </w:rPr>
        <w:tab/>
      </w:r>
      <w:r w:rsidR="007E1165" w:rsidRPr="00563B6E">
        <w:rPr>
          <w:rFonts w:eastAsia="Calibri"/>
          <w:sz w:val="24"/>
        </w:rPr>
        <w:tab/>
      </w:r>
    </w:p>
    <w:p w14:paraId="14F8CC24" w14:textId="13D81FEE" w:rsidR="00B93F1F" w:rsidRDefault="00B93F1F" w:rsidP="004277C1">
      <w:pPr>
        <w:widowControl w:val="0"/>
        <w:jc w:val="both"/>
        <w:rPr>
          <w:rFonts w:eastAsia="Calibri"/>
          <w:sz w:val="24"/>
        </w:rPr>
      </w:pPr>
      <w:r w:rsidRPr="00563B6E">
        <w:rPr>
          <w:rFonts w:eastAsia="Calibri"/>
          <w:sz w:val="24"/>
        </w:rPr>
        <w:tab/>
      </w:r>
      <w:r w:rsidR="001C5584" w:rsidRPr="00563B6E">
        <w:rPr>
          <w:rFonts w:eastAsia="Calibri"/>
          <w:sz w:val="24"/>
        </w:rPr>
        <w:tab/>
      </w:r>
      <w:r w:rsidR="001C5584" w:rsidRPr="00563B6E">
        <w:rPr>
          <w:rFonts w:eastAsia="Calibri"/>
          <w:sz w:val="24"/>
        </w:rPr>
        <w:tab/>
      </w:r>
      <w:r w:rsidR="003C5DFA">
        <w:rPr>
          <w:rFonts w:eastAsia="Calibri"/>
          <w:sz w:val="24"/>
        </w:rPr>
        <w:tab/>
      </w:r>
      <w:r w:rsidR="003C5DFA">
        <w:rPr>
          <w:rFonts w:eastAsia="Calibri"/>
          <w:sz w:val="24"/>
        </w:rPr>
        <w:tab/>
      </w:r>
      <w:r w:rsidR="003C5DFA">
        <w:rPr>
          <w:rFonts w:eastAsia="Calibri"/>
          <w:sz w:val="24"/>
        </w:rPr>
        <w:tab/>
      </w:r>
      <w:r w:rsidR="003C5DFA">
        <w:rPr>
          <w:rFonts w:eastAsia="Calibri"/>
          <w:sz w:val="24"/>
        </w:rPr>
        <w:tab/>
      </w:r>
      <w:r w:rsidR="001C5584" w:rsidRPr="00563B6E">
        <w:rPr>
          <w:rFonts w:eastAsia="Calibri"/>
          <w:sz w:val="24"/>
        </w:rPr>
        <w:tab/>
      </w:r>
      <w:r w:rsidR="004A61F8" w:rsidRPr="00563B6E">
        <w:rPr>
          <w:rFonts w:eastAsia="Calibri"/>
          <w:sz w:val="24"/>
        </w:rPr>
        <w:t>‘</w:t>
      </w:r>
      <w:r w:rsidRPr="00563B6E">
        <w:rPr>
          <w:rFonts w:eastAsia="Calibri"/>
          <w:sz w:val="24"/>
        </w:rPr>
        <w:t xml:space="preserve">The hare did not kill his father. </w:t>
      </w:r>
      <w:r w:rsidRPr="00563B6E">
        <w:rPr>
          <w:rFonts w:eastAsia="Calibri"/>
          <w:b/>
          <w:sz w:val="24"/>
        </w:rPr>
        <w:t>He</w:t>
      </w:r>
      <w:r w:rsidRPr="00563B6E">
        <w:rPr>
          <w:rFonts w:eastAsia="Calibri"/>
          <w:sz w:val="24"/>
        </w:rPr>
        <w:t xml:space="preserve"> went to hide him in</w:t>
      </w:r>
      <w:r w:rsidR="004A61F8" w:rsidRPr="00563B6E">
        <w:rPr>
          <w:rFonts w:eastAsia="Calibri"/>
          <w:sz w:val="24"/>
        </w:rPr>
        <w:t>side</w:t>
      </w:r>
      <w:r w:rsidRPr="00563B6E">
        <w:rPr>
          <w:rFonts w:eastAsia="Calibri"/>
          <w:sz w:val="24"/>
        </w:rPr>
        <w:t xml:space="preserve"> a </w:t>
      </w:r>
      <w:r w:rsidR="007E1165" w:rsidRPr="00563B6E">
        <w:rPr>
          <w:rFonts w:eastAsia="Calibri"/>
          <w:sz w:val="24"/>
        </w:rPr>
        <w:t>cave</w:t>
      </w:r>
      <w:r w:rsidRPr="00563B6E">
        <w:rPr>
          <w:rFonts w:eastAsia="Calibri"/>
          <w:sz w:val="24"/>
        </w:rPr>
        <w:t>.</w:t>
      </w:r>
      <w:r w:rsidR="004A61F8" w:rsidRPr="00563B6E">
        <w:rPr>
          <w:rFonts w:eastAsia="Calibri"/>
          <w:sz w:val="24"/>
        </w:rPr>
        <w:t>’</w:t>
      </w:r>
    </w:p>
    <w:p w14:paraId="0555A139" w14:textId="77777777" w:rsidR="003C5DFA" w:rsidRPr="00563B6E" w:rsidRDefault="003C5DFA" w:rsidP="004277C1">
      <w:pPr>
        <w:widowControl w:val="0"/>
        <w:jc w:val="both"/>
        <w:rPr>
          <w:rFonts w:eastAsia="Calibri"/>
          <w:sz w:val="24"/>
        </w:rPr>
      </w:pPr>
    </w:p>
    <w:p w14:paraId="27BC4BA2" w14:textId="48AFD37C" w:rsidR="00E25EB3" w:rsidRPr="00563B6E" w:rsidRDefault="00966CBF" w:rsidP="004277C1">
      <w:pPr>
        <w:widowControl w:val="0"/>
        <w:jc w:val="both"/>
        <w:rPr>
          <w:iCs/>
          <w:sz w:val="24"/>
        </w:rPr>
      </w:pPr>
      <w:r w:rsidRPr="00563B6E">
        <w:rPr>
          <w:rFonts w:eastAsia="Calibri"/>
          <w:sz w:val="24"/>
        </w:rPr>
        <w:t>In (</w:t>
      </w:r>
      <w:r w:rsidR="004A47A5" w:rsidRPr="00563B6E">
        <w:rPr>
          <w:rFonts w:eastAsia="Calibri"/>
          <w:sz w:val="24"/>
        </w:rPr>
        <w:t>9</w:t>
      </w:r>
      <w:r w:rsidR="00B93F1F" w:rsidRPr="00563B6E">
        <w:rPr>
          <w:rFonts w:eastAsia="Calibri"/>
          <w:sz w:val="24"/>
        </w:rPr>
        <w:t xml:space="preserve">), the subject marker </w:t>
      </w:r>
      <w:r w:rsidR="00B93F1F" w:rsidRPr="00563B6E">
        <w:rPr>
          <w:rFonts w:eastAsia="Calibri"/>
          <w:i/>
          <w:sz w:val="24"/>
        </w:rPr>
        <w:t>a</w:t>
      </w:r>
      <w:r w:rsidR="007E1165" w:rsidRPr="00563B6E">
        <w:rPr>
          <w:rFonts w:eastAsia="Calibri"/>
          <w:i/>
          <w:sz w:val="24"/>
        </w:rPr>
        <w:t>-</w:t>
      </w:r>
      <w:r w:rsidR="00B93F1F" w:rsidRPr="00563B6E">
        <w:rPr>
          <w:rFonts w:eastAsia="Calibri"/>
          <w:sz w:val="24"/>
        </w:rPr>
        <w:t xml:space="preserve"> in the second sentence is used </w:t>
      </w:r>
      <w:r w:rsidR="00666E18" w:rsidRPr="00563B6E">
        <w:rPr>
          <w:rFonts w:eastAsia="Calibri"/>
          <w:sz w:val="24"/>
        </w:rPr>
        <w:t>anaphorically</w:t>
      </w:r>
      <w:r w:rsidR="00B93F1F" w:rsidRPr="00563B6E">
        <w:rPr>
          <w:rFonts w:eastAsia="Calibri"/>
          <w:sz w:val="24"/>
        </w:rPr>
        <w:t xml:space="preserve"> to refer to the antecedent </w:t>
      </w:r>
      <w:proofErr w:type="spellStart"/>
      <w:r w:rsidR="00B93F1F" w:rsidRPr="00563B6E">
        <w:rPr>
          <w:rFonts w:eastAsia="Calibri"/>
          <w:i/>
          <w:sz w:val="24"/>
        </w:rPr>
        <w:t>asungula</w:t>
      </w:r>
      <w:proofErr w:type="spellEnd"/>
      <w:r w:rsidR="007E52CD" w:rsidRPr="00563B6E">
        <w:rPr>
          <w:rFonts w:eastAsia="Calibri"/>
          <w:i/>
          <w:sz w:val="24"/>
        </w:rPr>
        <w:t xml:space="preserve"> </w:t>
      </w:r>
      <w:r w:rsidR="007E1165" w:rsidRPr="00563B6E">
        <w:rPr>
          <w:rFonts w:eastAsia="Calibri"/>
          <w:sz w:val="24"/>
        </w:rPr>
        <w:t xml:space="preserve">‘hare’ </w:t>
      </w:r>
      <w:r w:rsidR="00B93F1F" w:rsidRPr="00563B6E">
        <w:rPr>
          <w:rFonts w:eastAsia="Calibri"/>
          <w:sz w:val="24"/>
        </w:rPr>
        <w:t xml:space="preserve">which has been mentioned in the first sentence. Due </w:t>
      </w:r>
      <w:r w:rsidR="004A61F8" w:rsidRPr="00563B6E">
        <w:rPr>
          <w:rFonts w:eastAsia="Calibri"/>
          <w:sz w:val="24"/>
        </w:rPr>
        <w:t xml:space="preserve">to </w:t>
      </w:r>
      <w:r w:rsidR="00B93F1F" w:rsidRPr="00563B6E">
        <w:rPr>
          <w:rFonts w:eastAsia="Calibri"/>
          <w:sz w:val="24"/>
        </w:rPr>
        <w:t>its mention in the first sentence, the subject is assumed to be known to the addressee and therefore defini</w:t>
      </w:r>
      <w:r w:rsidR="00666E18" w:rsidRPr="00563B6E">
        <w:rPr>
          <w:rFonts w:eastAsia="Calibri"/>
          <w:sz w:val="24"/>
        </w:rPr>
        <w:t>t</w:t>
      </w:r>
      <w:r w:rsidR="00B93F1F" w:rsidRPr="00563B6E">
        <w:rPr>
          <w:rFonts w:eastAsia="Calibri"/>
          <w:sz w:val="24"/>
        </w:rPr>
        <w:t xml:space="preserve">e. The subject marker </w:t>
      </w:r>
      <w:r w:rsidR="00B93F1F" w:rsidRPr="00563B6E">
        <w:rPr>
          <w:rFonts w:eastAsia="Calibri"/>
          <w:i/>
          <w:sz w:val="24"/>
        </w:rPr>
        <w:t>a</w:t>
      </w:r>
      <w:r w:rsidR="007E1165" w:rsidRPr="00563B6E">
        <w:rPr>
          <w:rFonts w:eastAsia="Calibri"/>
          <w:i/>
          <w:sz w:val="24"/>
        </w:rPr>
        <w:t>-</w:t>
      </w:r>
      <w:r w:rsidR="00B93F1F" w:rsidRPr="00563B6E">
        <w:rPr>
          <w:rFonts w:eastAsia="Calibri"/>
          <w:sz w:val="24"/>
        </w:rPr>
        <w:t xml:space="preserve"> therefore coindexes the definite subject </w:t>
      </w:r>
      <w:proofErr w:type="spellStart"/>
      <w:r w:rsidR="00B93F1F" w:rsidRPr="00563B6E">
        <w:rPr>
          <w:rFonts w:eastAsia="Calibri"/>
          <w:i/>
          <w:sz w:val="24"/>
        </w:rPr>
        <w:t>asungula</w:t>
      </w:r>
      <w:proofErr w:type="spellEnd"/>
      <w:r w:rsidR="007E7DD4" w:rsidRPr="00563B6E">
        <w:rPr>
          <w:rFonts w:eastAsia="Calibri"/>
          <w:i/>
          <w:sz w:val="24"/>
        </w:rPr>
        <w:t xml:space="preserve"> </w:t>
      </w:r>
      <w:r w:rsidR="007E1165" w:rsidRPr="00563B6E">
        <w:rPr>
          <w:rFonts w:eastAsia="Calibri"/>
          <w:sz w:val="24"/>
        </w:rPr>
        <w:t xml:space="preserve">‘hare’ </w:t>
      </w:r>
      <w:r w:rsidR="00B93F1F" w:rsidRPr="00563B6E">
        <w:rPr>
          <w:rFonts w:eastAsia="Calibri"/>
          <w:sz w:val="24"/>
        </w:rPr>
        <w:t>mentioned in the first sentence.</w:t>
      </w:r>
    </w:p>
    <w:p w14:paraId="712EE5CF" w14:textId="77777777" w:rsidR="003C5DFA" w:rsidRDefault="00BB5BF0" w:rsidP="004277C1">
      <w:pPr>
        <w:widowControl w:val="0"/>
        <w:jc w:val="both"/>
        <w:rPr>
          <w:iCs/>
          <w:sz w:val="24"/>
        </w:rPr>
      </w:pPr>
      <w:r w:rsidRPr="00563B6E">
        <w:rPr>
          <w:iCs/>
          <w:sz w:val="24"/>
        </w:rPr>
        <w:t xml:space="preserve">     </w:t>
      </w:r>
      <w:r w:rsidR="005540EE" w:rsidRPr="00563B6E">
        <w:rPr>
          <w:iCs/>
          <w:sz w:val="24"/>
        </w:rPr>
        <w:t>T</w:t>
      </w:r>
      <w:r w:rsidR="00E25EB3" w:rsidRPr="00563B6E">
        <w:rPr>
          <w:iCs/>
          <w:sz w:val="24"/>
        </w:rPr>
        <w:t xml:space="preserve">heoretical support of the </w:t>
      </w:r>
      <w:r w:rsidR="00BC2404" w:rsidRPr="00563B6E">
        <w:rPr>
          <w:iCs/>
          <w:sz w:val="24"/>
        </w:rPr>
        <w:t>definite reading of the subject marker</w:t>
      </w:r>
      <w:r w:rsidR="00966CBF" w:rsidRPr="00563B6E">
        <w:rPr>
          <w:iCs/>
          <w:sz w:val="24"/>
        </w:rPr>
        <w:t xml:space="preserve"> in (</w:t>
      </w:r>
      <w:r w:rsidR="004A47A5" w:rsidRPr="00563B6E">
        <w:rPr>
          <w:iCs/>
          <w:sz w:val="24"/>
        </w:rPr>
        <w:t>9</w:t>
      </w:r>
      <w:r w:rsidR="006B0115" w:rsidRPr="00563B6E">
        <w:rPr>
          <w:iCs/>
          <w:sz w:val="24"/>
        </w:rPr>
        <w:t>) above</w:t>
      </w:r>
      <w:r w:rsidR="007E52CD" w:rsidRPr="00563B6E">
        <w:rPr>
          <w:iCs/>
          <w:sz w:val="24"/>
        </w:rPr>
        <w:t xml:space="preserve"> </w:t>
      </w:r>
      <w:r w:rsidR="00E25EB3" w:rsidRPr="00563B6E">
        <w:rPr>
          <w:iCs/>
          <w:sz w:val="24"/>
        </w:rPr>
        <w:t>can be drawn from</w:t>
      </w:r>
      <w:r w:rsidR="00B93F1F" w:rsidRPr="00563B6E">
        <w:rPr>
          <w:iCs/>
          <w:sz w:val="24"/>
        </w:rPr>
        <w:t xml:space="preserve"> Heim’s (1982:179) notion of </w:t>
      </w:r>
      <w:r w:rsidR="00745E6C" w:rsidRPr="00563B6E">
        <w:rPr>
          <w:iCs/>
          <w:sz w:val="24"/>
        </w:rPr>
        <w:t>‘</w:t>
      </w:r>
      <w:r w:rsidR="00B93F1F" w:rsidRPr="00563B6E">
        <w:rPr>
          <w:iCs/>
          <w:sz w:val="24"/>
        </w:rPr>
        <w:t>file keeping and updating</w:t>
      </w:r>
      <w:r w:rsidR="00745E6C" w:rsidRPr="00563B6E">
        <w:rPr>
          <w:iCs/>
          <w:sz w:val="24"/>
        </w:rPr>
        <w:t>’</w:t>
      </w:r>
      <w:r w:rsidR="00B93F1F" w:rsidRPr="00563B6E">
        <w:rPr>
          <w:iCs/>
          <w:sz w:val="24"/>
        </w:rPr>
        <w:t>. She argues that when the speaker mentions a noun for the first time</w:t>
      </w:r>
      <w:r w:rsidR="00751E27" w:rsidRPr="00563B6E">
        <w:rPr>
          <w:iCs/>
          <w:sz w:val="24"/>
        </w:rPr>
        <w:t xml:space="preserve"> in a conversation</w:t>
      </w:r>
      <w:r w:rsidR="00B93F1F" w:rsidRPr="00563B6E">
        <w:rPr>
          <w:iCs/>
          <w:sz w:val="24"/>
        </w:rPr>
        <w:t>, the addressee opens a file</w:t>
      </w:r>
      <w:r w:rsidR="00751E27" w:rsidRPr="00563B6E">
        <w:rPr>
          <w:iCs/>
          <w:sz w:val="24"/>
        </w:rPr>
        <w:t xml:space="preserve"> for that noun</w:t>
      </w:r>
      <w:r w:rsidR="00B93F1F" w:rsidRPr="00563B6E">
        <w:rPr>
          <w:iCs/>
          <w:sz w:val="24"/>
        </w:rPr>
        <w:t xml:space="preserve">, and as the conversation keeps unfolding, the </w:t>
      </w:r>
      <w:r w:rsidR="005E7A68" w:rsidRPr="00563B6E">
        <w:rPr>
          <w:iCs/>
          <w:sz w:val="24"/>
        </w:rPr>
        <w:t>addressee</w:t>
      </w:r>
      <w:r w:rsidR="00B93F1F" w:rsidRPr="00563B6E">
        <w:rPr>
          <w:iCs/>
          <w:sz w:val="24"/>
        </w:rPr>
        <w:t xml:space="preserve"> simply updates it. </w:t>
      </w:r>
      <w:r w:rsidR="00666E18" w:rsidRPr="00563B6E">
        <w:rPr>
          <w:iCs/>
          <w:sz w:val="24"/>
        </w:rPr>
        <w:t>Therefore, in</w:t>
      </w:r>
      <w:r w:rsidR="00966CBF" w:rsidRPr="00563B6E">
        <w:rPr>
          <w:iCs/>
          <w:sz w:val="24"/>
        </w:rPr>
        <w:t xml:space="preserve"> example (</w:t>
      </w:r>
      <w:r w:rsidR="004A47A5" w:rsidRPr="00563B6E">
        <w:rPr>
          <w:iCs/>
          <w:sz w:val="24"/>
        </w:rPr>
        <w:t>9</w:t>
      </w:r>
      <w:r w:rsidR="00733692" w:rsidRPr="00563B6E">
        <w:rPr>
          <w:iCs/>
          <w:sz w:val="24"/>
        </w:rPr>
        <w:t xml:space="preserve">) above, upon hearing the NP </w:t>
      </w:r>
      <w:proofErr w:type="spellStart"/>
      <w:r w:rsidR="00751E27" w:rsidRPr="00563B6E">
        <w:rPr>
          <w:rFonts w:eastAsia="Calibri"/>
          <w:i/>
          <w:sz w:val="24"/>
        </w:rPr>
        <w:t>asungula</w:t>
      </w:r>
      <w:proofErr w:type="spellEnd"/>
      <w:r w:rsidR="00751E27" w:rsidRPr="00563B6E">
        <w:rPr>
          <w:rFonts w:eastAsia="Calibri"/>
          <w:sz w:val="24"/>
        </w:rPr>
        <w:t xml:space="preserve"> ‘hare’ </w:t>
      </w:r>
      <w:r w:rsidR="00733692" w:rsidRPr="00563B6E">
        <w:rPr>
          <w:iCs/>
          <w:sz w:val="24"/>
        </w:rPr>
        <w:t xml:space="preserve">in the first sentence, the addressee opens a file. But in the second sentence, the addressee simply </w:t>
      </w:r>
      <w:r w:rsidR="00751E27" w:rsidRPr="00563B6E">
        <w:rPr>
          <w:iCs/>
          <w:sz w:val="24"/>
        </w:rPr>
        <w:t xml:space="preserve">updates his/her file by </w:t>
      </w:r>
      <w:r w:rsidR="00666E18" w:rsidRPr="00563B6E">
        <w:rPr>
          <w:iCs/>
          <w:sz w:val="24"/>
        </w:rPr>
        <w:t>associating</w:t>
      </w:r>
      <w:r w:rsidR="00733692" w:rsidRPr="00563B6E">
        <w:rPr>
          <w:iCs/>
          <w:sz w:val="24"/>
        </w:rPr>
        <w:t xml:space="preserve"> the subject marker </w:t>
      </w:r>
      <w:r w:rsidR="00733692" w:rsidRPr="00563B6E">
        <w:rPr>
          <w:i/>
          <w:iCs/>
          <w:sz w:val="24"/>
        </w:rPr>
        <w:t>a-</w:t>
      </w:r>
      <w:r w:rsidR="00733692" w:rsidRPr="00563B6E">
        <w:rPr>
          <w:iCs/>
          <w:sz w:val="24"/>
        </w:rPr>
        <w:t xml:space="preserve"> with the full NP </w:t>
      </w:r>
      <w:proofErr w:type="spellStart"/>
      <w:r w:rsidR="00751E27" w:rsidRPr="00563B6E">
        <w:rPr>
          <w:rFonts w:eastAsia="Calibri"/>
          <w:i/>
          <w:sz w:val="24"/>
        </w:rPr>
        <w:t>asungula</w:t>
      </w:r>
      <w:proofErr w:type="spellEnd"/>
      <w:r w:rsidR="00751E27" w:rsidRPr="00563B6E">
        <w:rPr>
          <w:rFonts w:eastAsia="Calibri"/>
          <w:sz w:val="24"/>
        </w:rPr>
        <w:t xml:space="preserve"> ‘hare’</w:t>
      </w:r>
      <w:r w:rsidR="00733692" w:rsidRPr="00563B6E">
        <w:rPr>
          <w:iCs/>
          <w:sz w:val="24"/>
        </w:rPr>
        <w:t xml:space="preserve"> mentioned in the first sentence. </w:t>
      </w:r>
    </w:p>
    <w:p w14:paraId="7DAE556C" w14:textId="654DB53E" w:rsidR="00733692" w:rsidRPr="00563B6E" w:rsidRDefault="00733692" w:rsidP="004277C1">
      <w:pPr>
        <w:widowControl w:val="0"/>
        <w:jc w:val="both"/>
        <w:rPr>
          <w:iCs/>
          <w:sz w:val="24"/>
        </w:rPr>
      </w:pPr>
      <w:r w:rsidRPr="00563B6E">
        <w:rPr>
          <w:iCs/>
          <w:sz w:val="24"/>
        </w:rPr>
        <w:lastRenderedPageBreak/>
        <w:t xml:space="preserve"> </w:t>
      </w:r>
    </w:p>
    <w:p w14:paraId="24100CB1" w14:textId="2F3331AF" w:rsidR="00B93F1F" w:rsidRDefault="00F96989" w:rsidP="004277C1">
      <w:pPr>
        <w:widowControl w:val="0"/>
        <w:jc w:val="both"/>
        <w:rPr>
          <w:rFonts w:eastAsia="Malgun Gothic"/>
          <w:i/>
          <w:sz w:val="24"/>
          <w:lang w:eastAsia="ko-KR"/>
        </w:rPr>
      </w:pPr>
      <w:r w:rsidRPr="00563B6E">
        <w:rPr>
          <w:rFonts w:eastAsia="Malgun Gothic"/>
          <w:i/>
          <w:sz w:val="24"/>
          <w:lang w:eastAsia="ko-KR"/>
        </w:rPr>
        <w:t xml:space="preserve">4.1.2 </w:t>
      </w:r>
      <w:r w:rsidR="00B93F1F" w:rsidRPr="00563B6E">
        <w:rPr>
          <w:rFonts w:eastAsia="Malgun Gothic"/>
          <w:i/>
          <w:sz w:val="24"/>
          <w:lang w:eastAsia="ko-KR"/>
        </w:rPr>
        <w:t>Object markers</w:t>
      </w:r>
    </w:p>
    <w:p w14:paraId="5A05C73C" w14:textId="77777777" w:rsidR="003C5DFA" w:rsidRPr="00563B6E" w:rsidRDefault="003C5DFA" w:rsidP="004277C1">
      <w:pPr>
        <w:widowControl w:val="0"/>
        <w:jc w:val="both"/>
        <w:rPr>
          <w:rFonts w:eastAsia="Malgun Gothic"/>
          <w:i/>
          <w:sz w:val="24"/>
          <w:lang w:eastAsia="ko-KR"/>
        </w:rPr>
      </w:pPr>
    </w:p>
    <w:p w14:paraId="16C3B0E7" w14:textId="4091DEDA" w:rsidR="00B93F1F" w:rsidRDefault="00B93F1F" w:rsidP="004277C1">
      <w:pPr>
        <w:widowControl w:val="0"/>
        <w:jc w:val="both"/>
        <w:rPr>
          <w:rFonts w:eastAsia="Malgun Gothic"/>
          <w:sz w:val="24"/>
          <w:lang w:eastAsia="ko-KR"/>
        </w:rPr>
      </w:pPr>
      <w:r w:rsidRPr="00563B6E">
        <w:rPr>
          <w:rFonts w:eastAsia="Malgun Gothic"/>
          <w:sz w:val="24"/>
          <w:lang w:eastAsia="ko-KR"/>
        </w:rPr>
        <w:t xml:space="preserve">Studies such as Wald (1973), and </w:t>
      </w:r>
      <w:proofErr w:type="spellStart"/>
      <w:r w:rsidRPr="00563B6E">
        <w:rPr>
          <w:rFonts w:eastAsia="Malgun Gothic"/>
          <w:sz w:val="24"/>
          <w:lang w:eastAsia="ko-KR"/>
        </w:rPr>
        <w:t>Byarushengo</w:t>
      </w:r>
      <w:proofErr w:type="spellEnd"/>
      <w:r w:rsidRPr="00563B6E">
        <w:rPr>
          <w:rFonts w:eastAsia="Malgun Gothic"/>
          <w:sz w:val="24"/>
          <w:lang w:eastAsia="ko-KR"/>
        </w:rPr>
        <w:t xml:space="preserve"> and </w:t>
      </w:r>
      <w:proofErr w:type="spellStart"/>
      <w:r w:rsidRPr="00563B6E">
        <w:rPr>
          <w:rFonts w:eastAsia="Malgun Gothic"/>
          <w:sz w:val="24"/>
          <w:lang w:eastAsia="ko-KR"/>
        </w:rPr>
        <w:t>Tenenbaum</w:t>
      </w:r>
      <w:proofErr w:type="spellEnd"/>
      <w:r w:rsidRPr="00563B6E">
        <w:rPr>
          <w:rFonts w:eastAsia="Malgun Gothic"/>
          <w:sz w:val="24"/>
          <w:lang w:eastAsia="ko-KR"/>
        </w:rPr>
        <w:t xml:space="preserve"> (1976) have reported that one of the key functions of the object marker in Bantu languages is to express definiteness.</w:t>
      </w:r>
      <w:r w:rsidR="007E52CD" w:rsidRPr="00563B6E">
        <w:rPr>
          <w:rFonts w:eastAsia="Malgun Gothic"/>
          <w:sz w:val="24"/>
          <w:lang w:eastAsia="ko-KR"/>
        </w:rPr>
        <w:t xml:space="preserve"> </w:t>
      </w:r>
      <w:r w:rsidRPr="00563B6E">
        <w:rPr>
          <w:rFonts w:eastAsia="Malgun Gothic"/>
          <w:sz w:val="24"/>
          <w:lang w:eastAsia="ko-KR"/>
        </w:rPr>
        <w:t>These studies establish that the presence of an object marker</w:t>
      </w:r>
      <w:r w:rsidR="007E52CD" w:rsidRPr="00563B6E">
        <w:rPr>
          <w:rFonts w:eastAsia="Malgun Gothic"/>
          <w:sz w:val="24"/>
          <w:lang w:eastAsia="ko-KR"/>
        </w:rPr>
        <w:t xml:space="preserve"> </w:t>
      </w:r>
      <w:r w:rsidRPr="00563B6E">
        <w:rPr>
          <w:rFonts w:eastAsia="Malgun Gothic"/>
          <w:sz w:val="24"/>
          <w:lang w:eastAsia="ko-KR"/>
        </w:rPr>
        <w:t xml:space="preserve">in the verb implies that its referent is familiar to and identifiable by the hearer. In this </w:t>
      </w:r>
      <w:r w:rsidR="00D06C38" w:rsidRPr="00563B6E">
        <w:rPr>
          <w:rFonts w:eastAsia="Malgun Gothic"/>
          <w:sz w:val="24"/>
          <w:lang w:eastAsia="ko-KR"/>
        </w:rPr>
        <w:t>respect</w:t>
      </w:r>
      <w:r w:rsidRPr="00563B6E">
        <w:rPr>
          <w:rFonts w:eastAsia="Malgun Gothic"/>
          <w:sz w:val="24"/>
          <w:lang w:eastAsia="ko-KR"/>
        </w:rPr>
        <w:t>, the function of the object marker corresponds to the information structure (</w:t>
      </w:r>
      <w:proofErr w:type="spellStart"/>
      <w:r w:rsidRPr="00563B6E">
        <w:rPr>
          <w:rFonts w:eastAsia="Malgun Gothic"/>
          <w:sz w:val="24"/>
          <w:lang w:eastAsia="ko-KR"/>
        </w:rPr>
        <w:t>Seidl</w:t>
      </w:r>
      <w:proofErr w:type="spellEnd"/>
      <w:r w:rsidR="0027387A" w:rsidRPr="00563B6E">
        <w:rPr>
          <w:rFonts w:eastAsia="Malgun Gothic"/>
          <w:sz w:val="24"/>
          <w:lang w:eastAsia="ko-KR"/>
        </w:rPr>
        <w:t xml:space="preserve"> </w:t>
      </w:r>
      <w:r w:rsidRPr="00563B6E">
        <w:rPr>
          <w:rFonts w:eastAsia="Malgun Gothic"/>
          <w:sz w:val="24"/>
          <w:lang w:eastAsia="ko-KR"/>
        </w:rPr>
        <w:t>&amp;</w:t>
      </w:r>
      <w:r w:rsidR="0027387A" w:rsidRPr="00563B6E">
        <w:rPr>
          <w:rFonts w:eastAsia="Malgun Gothic"/>
          <w:sz w:val="24"/>
          <w:lang w:eastAsia="ko-KR"/>
        </w:rPr>
        <w:t xml:space="preserve"> </w:t>
      </w:r>
      <w:proofErr w:type="spellStart"/>
      <w:r w:rsidRPr="00563B6E">
        <w:rPr>
          <w:rFonts w:eastAsia="Malgun Gothic"/>
          <w:sz w:val="24"/>
          <w:lang w:eastAsia="ko-KR"/>
        </w:rPr>
        <w:t>Dimitriadis</w:t>
      </w:r>
      <w:proofErr w:type="spellEnd"/>
      <w:r w:rsidRPr="00563B6E">
        <w:rPr>
          <w:rFonts w:eastAsia="Malgun Gothic"/>
          <w:sz w:val="24"/>
          <w:lang w:eastAsia="ko-KR"/>
        </w:rPr>
        <w:t>, 1</w:t>
      </w:r>
      <w:r w:rsidR="008F61B7" w:rsidRPr="00563B6E">
        <w:rPr>
          <w:rFonts w:eastAsia="Malgun Gothic"/>
          <w:sz w:val="24"/>
          <w:lang w:eastAsia="ko-KR"/>
        </w:rPr>
        <w:t>997</w:t>
      </w:r>
      <w:r w:rsidRPr="00563B6E">
        <w:rPr>
          <w:rFonts w:eastAsia="Malgun Gothic"/>
          <w:sz w:val="24"/>
          <w:lang w:eastAsia="ko-KR"/>
        </w:rPr>
        <w:t>). Within the information structure framework, the object marker denotes hearer-old and discourse-old information. As such, entities which denote new informat</w:t>
      </w:r>
      <w:r w:rsidR="005E7A68" w:rsidRPr="00563B6E">
        <w:rPr>
          <w:rFonts w:eastAsia="Malgun Gothic"/>
          <w:sz w:val="24"/>
          <w:lang w:eastAsia="ko-KR"/>
        </w:rPr>
        <w:t>ion are not likely to be object-</w:t>
      </w:r>
      <w:r w:rsidRPr="00563B6E">
        <w:rPr>
          <w:rFonts w:eastAsia="Malgun Gothic"/>
          <w:sz w:val="24"/>
          <w:lang w:eastAsia="ko-KR"/>
        </w:rPr>
        <w:t>marked (</w:t>
      </w:r>
      <w:proofErr w:type="spellStart"/>
      <w:r w:rsidRPr="00563B6E">
        <w:rPr>
          <w:rFonts w:eastAsia="Malgun Gothic"/>
          <w:sz w:val="24"/>
          <w:lang w:eastAsia="ko-KR"/>
        </w:rPr>
        <w:t>Seidl</w:t>
      </w:r>
      <w:proofErr w:type="spellEnd"/>
      <w:r w:rsidR="007E52CD" w:rsidRPr="00563B6E">
        <w:rPr>
          <w:rFonts w:eastAsia="Malgun Gothic"/>
          <w:sz w:val="24"/>
          <w:lang w:eastAsia="ko-KR"/>
        </w:rPr>
        <w:t xml:space="preserve"> </w:t>
      </w:r>
      <w:r w:rsidRPr="00563B6E">
        <w:rPr>
          <w:rFonts w:eastAsia="Malgun Gothic"/>
          <w:sz w:val="24"/>
          <w:lang w:eastAsia="ko-KR"/>
        </w:rPr>
        <w:t>&amp;</w:t>
      </w:r>
      <w:r w:rsidR="007E52CD" w:rsidRPr="00563B6E">
        <w:rPr>
          <w:rFonts w:eastAsia="Malgun Gothic"/>
          <w:sz w:val="24"/>
          <w:lang w:eastAsia="ko-KR"/>
        </w:rPr>
        <w:t xml:space="preserve"> </w:t>
      </w:r>
      <w:proofErr w:type="spellStart"/>
      <w:r w:rsidR="008F61B7" w:rsidRPr="00563B6E">
        <w:rPr>
          <w:rFonts w:eastAsia="Malgun Gothic"/>
          <w:sz w:val="24"/>
          <w:lang w:eastAsia="ko-KR"/>
        </w:rPr>
        <w:t>Dimitriadis</w:t>
      </w:r>
      <w:proofErr w:type="spellEnd"/>
      <w:r w:rsidR="008F61B7" w:rsidRPr="00563B6E">
        <w:rPr>
          <w:rFonts w:eastAsia="Malgun Gothic"/>
          <w:sz w:val="24"/>
          <w:lang w:eastAsia="ko-KR"/>
        </w:rPr>
        <w:t>, 1997</w:t>
      </w:r>
      <w:r w:rsidRPr="00563B6E">
        <w:rPr>
          <w:rFonts w:eastAsia="Malgun Gothic"/>
          <w:sz w:val="24"/>
          <w:lang w:eastAsia="ko-KR"/>
        </w:rPr>
        <w:t xml:space="preserve">). The object marker in Chiyao seems to </w:t>
      </w:r>
      <w:r w:rsidR="00D06C38" w:rsidRPr="00563B6E">
        <w:rPr>
          <w:rFonts w:eastAsia="Malgun Gothic"/>
          <w:sz w:val="24"/>
          <w:lang w:eastAsia="ko-KR"/>
        </w:rPr>
        <w:t>conform</w:t>
      </w:r>
      <w:r w:rsidRPr="00563B6E">
        <w:rPr>
          <w:rFonts w:eastAsia="Malgun Gothic"/>
          <w:sz w:val="24"/>
          <w:lang w:eastAsia="ko-KR"/>
        </w:rPr>
        <w:t xml:space="preserve"> to the information structure framework in that entities which the hearer is already aware of are object-marked while those which are new to the hearer are not object-marked. Therefore, an object marker is one of the indicators of definiteness in Chiyao, as illustrated in </w:t>
      </w:r>
      <w:r w:rsidR="00D06C38" w:rsidRPr="00563B6E">
        <w:rPr>
          <w:rFonts w:eastAsia="Malgun Gothic"/>
          <w:sz w:val="24"/>
          <w:lang w:eastAsia="ko-KR"/>
        </w:rPr>
        <w:t>(</w:t>
      </w:r>
      <w:r w:rsidR="004A47A5" w:rsidRPr="00563B6E">
        <w:rPr>
          <w:rFonts w:eastAsia="Malgun Gothic"/>
          <w:sz w:val="24"/>
          <w:lang w:eastAsia="ko-KR"/>
        </w:rPr>
        <w:t>10</w:t>
      </w:r>
      <w:r w:rsidR="00D06C38" w:rsidRPr="00563B6E">
        <w:rPr>
          <w:rFonts w:eastAsia="Malgun Gothic"/>
          <w:sz w:val="24"/>
          <w:lang w:eastAsia="ko-KR"/>
        </w:rPr>
        <w:t>).</w:t>
      </w:r>
    </w:p>
    <w:p w14:paraId="371F15C1" w14:textId="77777777" w:rsidR="003C5DFA" w:rsidRPr="00563B6E" w:rsidRDefault="003C5DFA" w:rsidP="004277C1">
      <w:pPr>
        <w:widowControl w:val="0"/>
        <w:jc w:val="both"/>
        <w:rPr>
          <w:rFonts w:eastAsia="Malgun Gothic"/>
          <w:sz w:val="24"/>
          <w:lang w:eastAsia="ko-KR"/>
        </w:rPr>
      </w:pPr>
    </w:p>
    <w:p w14:paraId="6C665625" w14:textId="65001C64" w:rsidR="00B93F1F" w:rsidRPr="00563B6E" w:rsidRDefault="006B69F6" w:rsidP="004277C1">
      <w:pPr>
        <w:widowControl w:val="0"/>
        <w:jc w:val="both"/>
        <w:rPr>
          <w:sz w:val="24"/>
          <w:lang w:val="fr-FR"/>
        </w:rPr>
      </w:pPr>
      <w:r w:rsidRPr="00563B6E">
        <w:rPr>
          <w:sz w:val="24"/>
          <w:lang w:val="fr-FR"/>
        </w:rPr>
        <w:tab/>
      </w:r>
      <w:r w:rsidR="006B5670" w:rsidRPr="00563B6E">
        <w:rPr>
          <w:sz w:val="24"/>
          <w:lang w:val="fr-FR"/>
        </w:rPr>
        <w:t>(</w:t>
      </w:r>
      <w:r w:rsidR="004A47A5" w:rsidRPr="00563B6E">
        <w:rPr>
          <w:sz w:val="24"/>
          <w:lang w:val="fr-FR"/>
        </w:rPr>
        <w:t>10</w:t>
      </w:r>
      <w:r w:rsidRPr="00563B6E">
        <w:rPr>
          <w:sz w:val="24"/>
          <w:lang w:val="fr-FR"/>
        </w:rPr>
        <w:t>)</w:t>
      </w:r>
      <w:r w:rsidRPr="00563B6E">
        <w:rPr>
          <w:sz w:val="24"/>
          <w:lang w:val="fr-FR"/>
        </w:rPr>
        <w:tab/>
      </w:r>
      <w:r w:rsidRPr="00563B6E">
        <w:rPr>
          <w:sz w:val="24"/>
          <w:lang w:val="fr-FR"/>
        </w:rPr>
        <w:tab/>
      </w:r>
      <w:r w:rsidR="006B5670" w:rsidRPr="00563B6E">
        <w:rPr>
          <w:sz w:val="24"/>
          <w:lang w:val="fr-FR"/>
        </w:rPr>
        <w:t>a.</w:t>
      </w:r>
      <w:r w:rsidR="006B5670" w:rsidRPr="00563B6E">
        <w:rPr>
          <w:sz w:val="24"/>
          <w:lang w:val="fr-FR"/>
        </w:rPr>
        <w:tab/>
      </w:r>
      <w:r w:rsidR="003C5DFA">
        <w:rPr>
          <w:sz w:val="24"/>
          <w:lang w:val="fr-FR"/>
        </w:rPr>
        <w:tab/>
      </w:r>
      <w:r w:rsidR="003C5DFA">
        <w:rPr>
          <w:sz w:val="24"/>
          <w:lang w:val="fr-FR"/>
        </w:rPr>
        <w:tab/>
      </w:r>
      <w:proofErr w:type="spellStart"/>
      <w:r w:rsidR="006B5670" w:rsidRPr="00563B6E">
        <w:rPr>
          <w:b/>
          <w:sz w:val="24"/>
          <w:lang w:val="fr-FR"/>
        </w:rPr>
        <w:t>Ba</w:t>
      </w:r>
      <w:r w:rsidRPr="00563B6E">
        <w:rPr>
          <w:b/>
          <w:sz w:val="24"/>
          <w:lang w:val="fr-FR"/>
        </w:rPr>
        <w:t>sí</w:t>
      </w:r>
      <w:proofErr w:type="spellEnd"/>
      <w:r w:rsidRPr="00563B6E">
        <w:rPr>
          <w:b/>
          <w:sz w:val="24"/>
          <w:lang w:val="fr-FR"/>
        </w:rPr>
        <w:tab/>
      </w:r>
      <w:r w:rsidRPr="00563B6E">
        <w:rPr>
          <w:b/>
          <w:sz w:val="24"/>
          <w:lang w:val="fr-FR"/>
        </w:rPr>
        <w:tab/>
      </w:r>
      <w:r w:rsidRPr="00563B6E">
        <w:rPr>
          <w:b/>
          <w:sz w:val="24"/>
          <w:lang w:val="fr-FR"/>
        </w:rPr>
        <w:tab/>
      </w:r>
      <w:proofErr w:type="spellStart"/>
      <w:r w:rsidRPr="00563B6E">
        <w:rPr>
          <w:b/>
          <w:sz w:val="24"/>
          <w:lang w:val="fr-FR"/>
        </w:rPr>
        <w:t>ambusánga</w:t>
      </w:r>
      <w:proofErr w:type="spellEnd"/>
      <w:r w:rsidRPr="00563B6E">
        <w:rPr>
          <w:b/>
          <w:sz w:val="24"/>
          <w:lang w:val="fr-FR"/>
        </w:rPr>
        <w:tab/>
      </w:r>
      <w:r w:rsidRPr="00563B6E">
        <w:rPr>
          <w:b/>
          <w:sz w:val="24"/>
          <w:lang w:val="fr-FR"/>
        </w:rPr>
        <w:tab/>
      </w:r>
      <w:r w:rsidR="00EC3AA0">
        <w:rPr>
          <w:b/>
          <w:sz w:val="24"/>
          <w:lang w:val="fr-FR"/>
        </w:rPr>
        <w:tab/>
      </w:r>
      <w:r w:rsidRPr="00563B6E">
        <w:rPr>
          <w:b/>
          <w:sz w:val="24"/>
          <w:lang w:val="fr-FR"/>
        </w:rPr>
        <w:t>tu-</w:t>
      </w:r>
      <w:proofErr w:type="spellStart"/>
      <w:r w:rsidRPr="00563B6E">
        <w:rPr>
          <w:b/>
          <w:sz w:val="24"/>
          <w:lang w:val="fr-FR"/>
        </w:rPr>
        <w:t>jaule</w:t>
      </w:r>
      <w:proofErr w:type="spellEnd"/>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00EC3AA0">
        <w:rPr>
          <w:b/>
          <w:sz w:val="24"/>
          <w:lang w:val="fr-FR"/>
        </w:rPr>
        <w:tab/>
      </w:r>
      <w:proofErr w:type="spellStart"/>
      <w:r w:rsidR="006B5670" w:rsidRPr="00563B6E">
        <w:rPr>
          <w:b/>
          <w:sz w:val="24"/>
          <w:lang w:val="fr-FR"/>
        </w:rPr>
        <w:t>kw-ííkonde</w:t>
      </w:r>
      <w:proofErr w:type="spellEnd"/>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p>
    <w:p w14:paraId="2D03CD8B" w14:textId="5D804021" w:rsidR="00D234ED" w:rsidRPr="00563B6E" w:rsidRDefault="006B5670" w:rsidP="004277C1">
      <w:pPr>
        <w:widowControl w:val="0"/>
        <w:jc w:val="both"/>
        <w:rPr>
          <w:sz w:val="24"/>
        </w:rPr>
      </w:pPr>
      <w:r w:rsidRPr="00563B6E">
        <w:rPr>
          <w:sz w:val="24"/>
          <w:lang w:val="fr-FR"/>
        </w:rPr>
        <w:tab/>
      </w:r>
      <w:r w:rsidRPr="00563B6E">
        <w:rPr>
          <w:sz w:val="24"/>
          <w:lang w:val="fr-FR"/>
        </w:rPr>
        <w:tab/>
      </w:r>
      <w:r w:rsidRPr="00563B6E">
        <w:rPr>
          <w:sz w:val="24"/>
          <w:lang w:val="fr-FR"/>
        </w:rPr>
        <w:tab/>
      </w:r>
      <w:r w:rsidR="00D234ED" w:rsidRPr="00563B6E">
        <w:rPr>
          <w:sz w:val="24"/>
          <w:lang w:val="fr-FR"/>
        </w:rPr>
        <w:tab/>
      </w:r>
      <w:r w:rsidR="00D234ED" w:rsidRPr="00563B6E">
        <w:rPr>
          <w:sz w:val="24"/>
          <w:lang w:val="fr-FR"/>
        </w:rPr>
        <w:tab/>
      </w:r>
      <w:r w:rsidR="00D234ED" w:rsidRPr="00563B6E">
        <w:rPr>
          <w:sz w:val="24"/>
          <w:lang w:val="fr-FR"/>
        </w:rPr>
        <w:tab/>
      </w:r>
      <w:r w:rsidR="00D234ED" w:rsidRPr="00563B6E">
        <w:rPr>
          <w:sz w:val="24"/>
          <w:lang w:val="fr-FR"/>
        </w:rPr>
        <w:tab/>
      </w:r>
      <w:r w:rsidR="00D234ED" w:rsidRPr="00563B6E">
        <w:rPr>
          <w:sz w:val="24"/>
          <w:lang w:val="fr-FR"/>
        </w:rPr>
        <w:tab/>
      </w:r>
      <w:r w:rsidR="003C5DFA">
        <w:rPr>
          <w:sz w:val="24"/>
          <w:lang w:val="fr-FR"/>
        </w:rPr>
        <w:tab/>
      </w:r>
      <w:r w:rsidR="003C5DFA">
        <w:rPr>
          <w:sz w:val="24"/>
          <w:lang w:val="fr-FR"/>
        </w:rPr>
        <w:tab/>
      </w:r>
      <w:r w:rsidR="00B93F1F" w:rsidRPr="00563B6E">
        <w:rPr>
          <w:sz w:val="24"/>
        </w:rPr>
        <w:t>N</w:t>
      </w:r>
      <w:r w:rsidR="00D234ED" w:rsidRPr="00563B6E">
        <w:rPr>
          <w:sz w:val="24"/>
        </w:rPr>
        <w:t>ow</w:t>
      </w:r>
      <w:r w:rsidR="00D234ED" w:rsidRPr="00563B6E">
        <w:rPr>
          <w:sz w:val="24"/>
        </w:rPr>
        <w:tab/>
      </w:r>
      <w:r w:rsidR="00D234ED" w:rsidRPr="00563B6E">
        <w:rPr>
          <w:sz w:val="24"/>
        </w:rPr>
        <w:tab/>
      </w:r>
      <w:r w:rsidR="00D234ED" w:rsidRPr="00563B6E">
        <w:rPr>
          <w:sz w:val="24"/>
        </w:rPr>
        <w:tab/>
        <w:t>friend</w:t>
      </w:r>
      <w:r w:rsidR="00D234ED" w:rsidRPr="00563B6E">
        <w:rPr>
          <w:sz w:val="24"/>
        </w:rPr>
        <w:tab/>
      </w:r>
      <w:r w:rsidR="00D234ED" w:rsidRPr="00563B6E">
        <w:rPr>
          <w:sz w:val="24"/>
        </w:rPr>
        <w:tab/>
      </w:r>
      <w:r w:rsidR="00D234ED" w:rsidRPr="00563B6E">
        <w:rPr>
          <w:sz w:val="24"/>
        </w:rPr>
        <w:tab/>
      </w:r>
      <w:r w:rsidR="00D234ED" w:rsidRPr="00563B6E">
        <w:rPr>
          <w:sz w:val="24"/>
        </w:rPr>
        <w:tab/>
      </w:r>
      <w:r w:rsidR="00D234ED" w:rsidRPr="00563B6E">
        <w:rPr>
          <w:sz w:val="24"/>
        </w:rPr>
        <w:tab/>
      </w:r>
      <w:r w:rsidR="00D234ED" w:rsidRPr="00563B6E">
        <w:rPr>
          <w:sz w:val="24"/>
        </w:rPr>
        <w:tab/>
      </w:r>
      <w:r w:rsidR="00D234ED" w:rsidRPr="00563B6E">
        <w:rPr>
          <w:sz w:val="24"/>
        </w:rPr>
        <w:tab/>
      </w:r>
      <w:r w:rsidR="00D234ED" w:rsidRPr="00563B6E">
        <w:rPr>
          <w:sz w:val="24"/>
        </w:rPr>
        <w:tab/>
        <w:t>1SM-go.IND</w:t>
      </w:r>
      <w:r w:rsidR="00D234ED" w:rsidRPr="00563B6E">
        <w:rPr>
          <w:sz w:val="24"/>
        </w:rPr>
        <w:tab/>
      </w:r>
      <w:r w:rsidR="00D234ED" w:rsidRPr="00563B6E">
        <w:rPr>
          <w:sz w:val="24"/>
        </w:rPr>
        <w:tab/>
      </w:r>
      <w:r w:rsidR="00D234ED" w:rsidRPr="00563B6E">
        <w:rPr>
          <w:sz w:val="24"/>
        </w:rPr>
        <w:tab/>
      </w:r>
      <w:r w:rsidR="00B93F1F" w:rsidRPr="00563B6E">
        <w:rPr>
          <w:sz w:val="24"/>
        </w:rPr>
        <w:t>17LOC-forest</w:t>
      </w:r>
      <w:r w:rsidR="00B93F1F" w:rsidRPr="00563B6E">
        <w:rPr>
          <w:sz w:val="24"/>
        </w:rPr>
        <w:tab/>
      </w:r>
      <w:r w:rsidR="00B93F1F" w:rsidRPr="00563B6E">
        <w:rPr>
          <w:sz w:val="24"/>
        </w:rPr>
        <w:tab/>
      </w:r>
      <w:r w:rsidR="00D234ED" w:rsidRPr="00563B6E">
        <w:rPr>
          <w:sz w:val="24"/>
        </w:rPr>
        <w:tab/>
      </w:r>
      <w:r w:rsidR="00D234ED" w:rsidRPr="00563B6E">
        <w:rPr>
          <w:sz w:val="24"/>
        </w:rPr>
        <w:tab/>
      </w:r>
    </w:p>
    <w:p w14:paraId="05F109F8" w14:textId="3088E725" w:rsidR="00D234ED" w:rsidRPr="00563B6E" w:rsidRDefault="00D234ED" w:rsidP="004277C1">
      <w:pPr>
        <w:widowControl w:val="0"/>
        <w:jc w:val="both"/>
        <w:rPr>
          <w:b/>
          <w:sz w:val="24"/>
          <w:lang w:val="fr-FR"/>
        </w:rPr>
      </w:pP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003628A2">
        <w:rPr>
          <w:b/>
          <w:sz w:val="24"/>
          <w:lang w:val="fr-FR"/>
        </w:rPr>
        <w:tab/>
      </w:r>
      <w:r w:rsidR="003628A2">
        <w:rPr>
          <w:b/>
          <w:sz w:val="24"/>
          <w:lang w:val="fr-FR"/>
        </w:rPr>
        <w:tab/>
      </w:r>
      <w:r w:rsidRPr="00563B6E">
        <w:rPr>
          <w:b/>
          <w:sz w:val="24"/>
          <w:lang w:val="fr-FR"/>
        </w:rPr>
        <w:t>tu-ka-u-</w:t>
      </w:r>
      <w:proofErr w:type="spellStart"/>
      <w:r w:rsidRPr="00563B6E">
        <w:rPr>
          <w:b/>
          <w:sz w:val="24"/>
          <w:lang w:val="fr-FR"/>
        </w:rPr>
        <w:t>sóse</w:t>
      </w:r>
      <w:proofErr w:type="spellEnd"/>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i/>
          <w:sz w:val="24"/>
          <w:lang w:val="fr-FR"/>
        </w:rPr>
        <w:tab/>
      </w:r>
      <w:r w:rsidRPr="00563B6E">
        <w:rPr>
          <w:b/>
          <w:i/>
          <w:sz w:val="24"/>
          <w:lang w:val="fr-FR"/>
        </w:rPr>
        <w:tab/>
      </w:r>
      <w:r w:rsidRPr="00563B6E">
        <w:rPr>
          <w:b/>
          <w:i/>
          <w:sz w:val="24"/>
          <w:lang w:val="fr-FR"/>
        </w:rPr>
        <w:tab/>
      </w:r>
      <w:r w:rsidRPr="00563B6E">
        <w:rPr>
          <w:b/>
          <w:sz w:val="24"/>
          <w:lang w:val="fr-FR"/>
        </w:rPr>
        <w:t>m-</w:t>
      </w:r>
      <w:proofErr w:type="spellStart"/>
      <w:r w:rsidRPr="00563B6E">
        <w:rPr>
          <w:b/>
          <w:sz w:val="24"/>
          <w:lang w:val="fr-FR"/>
        </w:rPr>
        <w:t>pííngó</w:t>
      </w:r>
      <w:proofErr w:type="spellEnd"/>
    </w:p>
    <w:p w14:paraId="0B18129D" w14:textId="5FFD2C05" w:rsidR="00B93F1F" w:rsidRPr="00563B6E" w:rsidRDefault="00D234ED" w:rsidP="004277C1">
      <w:pPr>
        <w:widowControl w:val="0"/>
        <w:jc w:val="both"/>
        <w:rPr>
          <w:sz w:val="24"/>
        </w:rPr>
      </w:pPr>
      <w:r w:rsidRPr="00563B6E">
        <w:rPr>
          <w:sz w:val="24"/>
          <w:lang w:val="fr-FR"/>
        </w:rPr>
        <w:tab/>
      </w:r>
      <w:r w:rsidRPr="00563B6E">
        <w:rPr>
          <w:sz w:val="24"/>
          <w:lang w:val="fr-FR"/>
        </w:rPr>
        <w:tab/>
      </w:r>
      <w:r w:rsidRPr="00563B6E">
        <w:rPr>
          <w:sz w:val="24"/>
          <w:lang w:val="fr-FR"/>
        </w:rPr>
        <w:tab/>
      </w:r>
      <w:r w:rsidRPr="00563B6E">
        <w:rPr>
          <w:sz w:val="24"/>
          <w:lang w:val="fr-FR"/>
        </w:rPr>
        <w:tab/>
      </w:r>
      <w:r w:rsidRPr="00563B6E">
        <w:rPr>
          <w:sz w:val="24"/>
          <w:lang w:val="fr-FR"/>
        </w:rPr>
        <w:tab/>
      </w:r>
      <w:r w:rsidRPr="00563B6E">
        <w:rPr>
          <w:sz w:val="24"/>
          <w:lang w:val="fr-FR"/>
        </w:rPr>
        <w:tab/>
      </w:r>
      <w:r w:rsidRPr="00563B6E">
        <w:rPr>
          <w:sz w:val="24"/>
          <w:lang w:val="fr-FR"/>
        </w:rPr>
        <w:tab/>
      </w:r>
      <w:r w:rsidRPr="00563B6E">
        <w:rPr>
          <w:sz w:val="24"/>
          <w:lang w:val="fr-FR"/>
        </w:rPr>
        <w:tab/>
      </w:r>
      <w:r w:rsidR="003628A2">
        <w:rPr>
          <w:sz w:val="24"/>
          <w:lang w:val="fr-FR"/>
        </w:rPr>
        <w:tab/>
      </w:r>
      <w:r w:rsidR="003628A2">
        <w:rPr>
          <w:sz w:val="24"/>
          <w:lang w:val="fr-FR"/>
        </w:rPr>
        <w:tab/>
      </w:r>
      <w:r w:rsidR="00B93F1F" w:rsidRPr="00563B6E">
        <w:rPr>
          <w:sz w:val="24"/>
        </w:rPr>
        <w:t>1SM-</w:t>
      </w:r>
      <w:r w:rsidR="00B93F1F" w:rsidRPr="00563B6E">
        <w:rPr>
          <w:sz w:val="24"/>
        </w:rPr>
        <w:tab/>
        <w:t>FUT-</w:t>
      </w:r>
      <w:r w:rsidR="00B93F1F" w:rsidRPr="00563B6E">
        <w:rPr>
          <w:sz w:val="24"/>
        </w:rPr>
        <w:tab/>
        <w:t>OM-search</w:t>
      </w:r>
      <w:r w:rsidR="00EC3AA0">
        <w:rPr>
          <w:sz w:val="24"/>
        </w:rPr>
        <w:tab/>
      </w:r>
      <w:r w:rsidR="00EC3AA0">
        <w:rPr>
          <w:sz w:val="24"/>
        </w:rPr>
        <w:tab/>
      </w:r>
      <w:r w:rsidR="00EC3AA0">
        <w:rPr>
          <w:sz w:val="24"/>
        </w:rPr>
        <w:tab/>
      </w:r>
      <w:r w:rsidR="00EC3AA0">
        <w:rPr>
          <w:sz w:val="24"/>
        </w:rPr>
        <w:tab/>
      </w:r>
      <w:r w:rsidR="00EC3AA0">
        <w:rPr>
          <w:sz w:val="24"/>
        </w:rPr>
        <w:tab/>
      </w:r>
      <w:r w:rsidR="00EC3AA0">
        <w:rPr>
          <w:sz w:val="24"/>
        </w:rPr>
        <w:tab/>
      </w:r>
      <w:r w:rsidRPr="00563B6E">
        <w:rPr>
          <w:sz w:val="24"/>
        </w:rPr>
        <w:t>3-ebony</w:t>
      </w:r>
    </w:p>
    <w:p w14:paraId="358EC842" w14:textId="7804E9E7" w:rsidR="00B93F1F" w:rsidRDefault="00B93F1F" w:rsidP="004277C1">
      <w:pPr>
        <w:widowControl w:val="0"/>
        <w:jc w:val="both"/>
        <w:rPr>
          <w:sz w:val="24"/>
        </w:rPr>
      </w:pPr>
      <w:r w:rsidRPr="00563B6E">
        <w:rPr>
          <w:sz w:val="24"/>
        </w:rPr>
        <w:tab/>
      </w:r>
      <w:r w:rsidR="00E261EF" w:rsidRPr="00563B6E">
        <w:rPr>
          <w:sz w:val="24"/>
        </w:rPr>
        <w:tab/>
      </w:r>
      <w:r w:rsidR="0000203A" w:rsidRPr="00563B6E">
        <w:rPr>
          <w:sz w:val="24"/>
        </w:rPr>
        <w:tab/>
      </w:r>
      <w:r w:rsidRPr="00563B6E">
        <w:rPr>
          <w:sz w:val="24"/>
        </w:rPr>
        <w:tab/>
      </w:r>
      <w:r w:rsidR="00E261EF" w:rsidRPr="00563B6E">
        <w:rPr>
          <w:sz w:val="24"/>
        </w:rPr>
        <w:tab/>
      </w:r>
      <w:r w:rsidR="0000203A" w:rsidRPr="00563B6E">
        <w:rPr>
          <w:sz w:val="24"/>
        </w:rPr>
        <w:tab/>
      </w:r>
      <w:r w:rsidR="00D234ED" w:rsidRPr="00563B6E">
        <w:rPr>
          <w:sz w:val="24"/>
        </w:rPr>
        <w:tab/>
      </w:r>
      <w:r w:rsidR="00D234ED" w:rsidRPr="00563B6E">
        <w:rPr>
          <w:sz w:val="24"/>
        </w:rPr>
        <w:tab/>
      </w:r>
      <w:r w:rsidR="003628A2">
        <w:rPr>
          <w:sz w:val="24"/>
        </w:rPr>
        <w:tab/>
      </w:r>
      <w:r w:rsidR="003628A2">
        <w:rPr>
          <w:sz w:val="24"/>
        </w:rPr>
        <w:tab/>
      </w:r>
      <w:r w:rsidRPr="00563B6E">
        <w:rPr>
          <w:sz w:val="24"/>
        </w:rPr>
        <w:t>‘Now (my)</w:t>
      </w:r>
      <w:r w:rsidR="00F808B9" w:rsidRPr="00563B6E">
        <w:rPr>
          <w:sz w:val="24"/>
        </w:rPr>
        <w:t xml:space="preserve"> </w:t>
      </w:r>
      <w:r w:rsidRPr="00563B6E">
        <w:rPr>
          <w:sz w:val="24"/>
        </w:rPr>
        <w:t xml:space="preserve">friend, we should go to the forest to find </w:t>
      </w:r>
      <w:r w:rsidRPr="00563B6E">
        <w:rPr>
          <w:b/>
          <w:sz w:val="24"/>
        </w:rPr>
        <w:t>the</w:t>
      </w:r>
      <w:r w:rsidRPr="00563B6E">
        <w:rPr>
          <w:sz w:val="24"/>
        </w:rPr>
        <w:t xml:space="preserve"> ebony.’</w:t>
      </w:r>
    </w:p>
    <w:p w14:paraId="6F8E4A89" w14:textId="77777777" w:rsidR="003628A2" w:rsidRPr="00563B6E" w:rsidRDefault="003628A2" w:rsidP="004277C1">
      <w:pPr>
        <w:widowControl w:val="0"/>
        <w:jc w:val="both"/>
        <w:rPr>
          <w:sz w:val="24"/>
        </w:rPr>
      </w:pPr>
    </w:p>
    <w:p w14:paraId="41A560CC" w14:textId="23971E2B" w:rsidR="00B93F1F" w:rsidRPr="00563B6E" w:rsidRDefault="0000203A" w:rsidP="004277C1">
      <w:pPr>
        <w:widowControl w:val="0"/>
        <w:jc w:val="both"/>
        <w:rPr>
          <w:sz w:val="24"/>
          <w:lang w:val="fr-FR"/>
        </w:rPr>
      </w:pPr>
      <w:r w:rsidRPr="00563B6E">
        <w:rPr>
          <w:sz w:val="24"/>
        </w:rPr>
        <w:tab/>
      </w:r>
      <w:r w:rsidR="00D234ED" w:rsidRPr="00563B6E">
        <w:rPr>
          <w:sz w:val="24"/>
        </w:rPr>
        <w:tab/>
      </w:r>
      <w:r w:rsidR="00D234ED" w:rsidRPr="00563B6E">
        <w:rPr>
          <w:sz w:val="24"/>
        </w:rPr>
        <w:tab/>
      </w:r>
      <w:r w:rsidR="00D234ED" w:rsidRPr="00563B6E">
        <w:rPr>
          <w:sz w:val="24"/>
        </w:rPr>
        <w:tab/>
      </w:r>
      <w:r w:rsidR="00D234ED" w:rsidRPr="00563B6E">
        <w:rPr>
          <w:sz w:val="24"/>
        </w:rPr>
        <w:tab/>
      </w:r>
      <w:r w:rsidR="00D234ED" w:rsidRPr="00563B6E">
        <w:rPr>
          <w:sz w:val="24"/>
        </w:rPr>
        <w:tab/>
      </w:r>
      <w:r w:rsidR="00D234ED" w:rsidRPr="00563B6E">
        <w:rPr>
          <w:sz w:val="24"/>
          <w:lang w:val="fr-FR"/>
        </w:rPr>
        <w:t>b.</w:t>
      </w:r>
      <w:r w:rsidR="00D234ED" w:rsidRPr="00563B6E">
        <w:rPr>
          <w:sz w:val="24"/>
          <w:lang w:val="fr-FR"/>
        </w:rPr>
        <w:tab/>
      </w:r>
      <w:r w:rsidR="003628A2">
        <w:rPr>
          <w:sz w:val="24"/>
          <w:lang w:val="fr-FR"/>
        </w:rPr>
        <w:tab/>
      </w:r>
      <w:r w:rsidR="003628A2">
        <w:rPr>
          <w:sz w:val="24"/>
          <w:lang w:val="fr-FR"/>
        </w:rPr>
        <w:tab/>
      </w:r>
      <w:proofErr w:type="spellStart"/>
      <w:r w:rsidR="006B5670" w:rsidRPr="00563B6E">
        <w:rPr>
          <w:b/>
          <w:sz w:val="24"/>
          <w:lang w:val="fr-FR"/>
        </w:rPr>
        <w:t>Ba</w:t>
      </w:r>
      <w:r w:rsidR="00D234ED" w:rsidRPr="00563B6E">
        <w:rPr>
          <w:b/>
          <w:sz w:val="24"/>
          <w:lang w:val="fr-FR"/>
        </w:rPr>
        <w:t>sí</w:t>
      </w:r>
      <w:proofErr w:type="spellEnd"/>
      <w:r w:rsidR="00D234ED" w:rsidRPr="00563B6E">
        <w:rPr>
          <w:b/>
          <w:sz w:val="24"/>
          <w:lang w:val="fr-FR"/>
        </w:rPr>
        <w:tab/>
      </w:r>
      <w:r w:rsidR="00D234ED" w:rsidRPr="00563B6E">
        <w:rPr>
          <w:b/>
          <w:sz w:val="24"/>
          <w:lang w:val="fr-FR"/>
        </w:rPr>
        <w:tab/>
      </w:r>
      <w:r w:rsidR="00D234ED" w:rsidRPr="00563B6E">
        <w:rPr>
          <w:b/>
          <w:sz w:val="24"/>
          <w:lang w:val="fr-FR"/>
        </w:rPr>
        <w:tab/>
      </w:r>
      <w:proofErr w:type="spellStart"/>
      <w:r w:rsidR="00D234ED" w:rsidRPr="00563B6E">
        <w:rPr>
          <w:b/>
          <w:sz w:val="24"/>
          <w:lang w:val="fr-FR"/>
        </w:rPr>
        <w:t>ambusánga</w:t>
      </w:r>
      <w:proofErr w:type="spellEnd"/>
      <w:r w:rsidR="00D234ED" w:rsidRPr="00563B6E">
        <w:rPr>
          <w:b/>
          <w:sz w:val="24"/>
          <w:lang w:val="fr-FR"/>
        </w:rPr>
        <w:tab/>
      </w:r>
      <w:r w:rsidR="00D234ED" w:rsidRPr="00563B6E">
        <w:rPr>
          <w:b/>
          <w:sz w:val="24"/>
          <w:lang w:val="fr-FR"/>
        </w:rPr>
        <w:tab/>
      </w:r>
      <w:r w:rsidR="00EC3AA0">
        <w:rPr>
          <w:b/>
          <w:sz w:val="24"/>
          <w:lang w:val="fr-FR"/>
        </w:rPr>
        <w:tab/>
      </w:r>
      <w:r w:rsidR="00D234ED" w:rsidRPr="00563B6E">
        <w:rPr>
          <w:b/>
          <w:sz w:val="24"/>
          <w:lang w:val="fr-FR"/>
        </w:rPr>
        <w:t>tu-</w:t>
      </w:r>
      <w:proofErr w:type="spellStart"/>
      <w:r w:rsidR="00D234ED" w:rsidRPr="00563B6E">
        <w:rPr>
          <w:b/>
          <w:sz w:val="24"/>
          <w:lang w:val="fr-FR"/>
        </w:rPr>
        <w:t>jaule</w:t>
      </w:r>
      <w:proofErr w:type="spellEnd"/>
      <w:r w:rsidR="00D234ED" w:rsidRPr="00563B6E">
        <w:rPr>
          <w:b/>
          <w:sz w:val="24"/>
          <w:lang w:val="fr-FR"/>
        </w:rPr>
        <w:tab/>
      </w:r>
      <w:r w:rsidR="00D234ED" w:rsidRPr="00563B6E">
        <w:rPr>
          <w:b/>
          <w:sz w:val="24"/>
          <w:lang w:val="fr-FR"/>
        </w:rPr>
        <w:tab/>
      </w:r>
      <w:r w:rsidR="00D234ED" w:rsidRPr="00563B6E">
        <w:rPr>
          <w:b/>
          <w:sz w:val="24"/>
          <w:lang w:val="fr-FR"/>
        </w:rPr>
        <w:tab/>
      </w:r>
      <w:r w:rsidR="00D234ED" w:rsidRPr="00563B6E">
        <w:rPr>
          <w:b/>
          <w:sz w:val="24"/>
          <w:lang w:val="fr-FR"/>
        </w:rPr>
        <w:tab/>
      </w:r>
      <w:r w:rsidR="00D234ED" w:rsidRPr="00563B6E">
        <w:rPr>
          <w:b/>
          <w:sz w:val="24"/>
          <w:lang w:val="fr-FR"/>
        </w:rPr>
        <w:tab/>
      </w:r>
      <w:r w:rsidR="00D234ED" w:rsidRPr="00563B6E">
        <w:rPr>
          <w:b/>
          <w:sz w:val="24"/>
          <w:lang w:val="fr-FR"/>
        </w:rPr>
        <w:tab/>
      </w:r>
      <w:r w:rsidR="00D234ED" w:rsidRPr="00563B6E">
        <w:rPr>
          <w:b/>
          <w:sz w:val="24"/>
          <w:lang w:val="fr-FR"/>
        </w:rPr>
        <w:tab/>
      </w:r>
      <w:r w:rsidR="00EC3AA0">
        <w:rPr>
          <w:b/>
          <w:sz w:val="24"/>
          <w:lang w:val="fr-FR"/>
        </w:rPr>
        <w:tab/>
      </w:r>
      <w:proofErr w:type="spellStart"/>
      <w:r w:rsidR="006B5670" w:rsidRPr="00563B6E">
        <w:rPr>
          <w:b/>
          <w:sz w:val="24"/>
          <w:lang w:val="fr-FR"/>
        </w:rPr>
        <w:t>kw-ííkonde</w:t>
      </w:r>
      <w:proofErr w:type="spellEnd"/>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p>
    <w:p w14:paraId="007F3D44" w14:textId="50ECE7D5" w:rsidR="00D234ED" w:rsidRPr="00563B6E" w:rsidRDefault="006B5670" w:rsidP="004277C1">
      <w:pPr>
        <w:widowControl w:val="0"/>
        <w:jc w:val="both"/>
        <w:rPr>
          <w:sz w:val="24"/>
        </w:rPr>
      </w:pPr>
      <w:r w:rsidRPr="00563B6E">
        <w:rPr>
          <w:sz w:val="24"/>
          <w:lang w:val="fr-FR"/>
        </w:rPr>
        <w:tab/>
      </w:r>
      <w:r w:rsidRPr="00563B6E">
        <w:rPr>
          <w:sz w:val="24"/>
          <w:lang w:val="fr-FR"/>
        </w:rPr>
        <w:tab/>
      </w:r>
      <w:r w:rsidRPr="00563B6E">
        <w:rPr>
          <w:sz w:val="24"/>
          <w:lang w:val="fr-FR"/>
        </w:rPr>
        <w:tab/>
      </w:r>
      <w:r w:rsidR="00D234ED" w:rsidRPr="00563B6E">
        <w:rPr>
          <w:sz w:val="24"/>
          <w:lang w:val="fr-FR"/>
        </w:rPr>
        <w:tab/>
      </w:r>
      <w:r w:rsidR="00D234ED" w:rsidRPr="00563B6E">
        <w:rPr>
          <w:sz w:val="24"/>
          <w:lang w:val="fr-FR"/>
        </w:rPr>
        <w:tab/>
      </w:r>
      <w:r w:rsidR="00D234ED" w:rsidRPr="00563B6E">
        <w:rPr>
          <w:sz w:val="24"/>
          <w:lang w:val="fr-FR"/>
        </w:rPr>
        <w:tab/>
      </w:r>
      <w:r w:rsidR="00D234ED" w:rsidRPr="00563B6E">
        <w:rPr>
          <w:sz w:val="24"/>
          <w:lang w:val="fr-FR"/>
        </w:rPr>
        <w:tab/>
      </w:r>
      <w:r w:rsidR="00D234ED" w:rsidRPr="00563B6E">
        <w:rPr>
          <w:sz w:val="24"/>
          <w:lang w:val="fr-FR"/>
        </w:rPr>
        <w:tab/>
      </w:r>
      <w:r w:rsidR="003628A2">
        <w:rPr>
          <w:sz w:val="24"/>
          <w:lang w:val="fr-FR"/>
        </w:rPr>
        <w:tab/>
      </w:r>
      <w:r w:rsidR="003628A2">
        <w:rPr>
          <w:sz w:val="24"/>
          <w:lang w:val="fr-FR"/>
        </w:rPr>
        <w:tab/>
      </w:r>
      <w:r w:rsidR="00B93F1F" w:rsidRPr="00563B6E">
        <w:rPr>
          <w:sz w:val="24"/>
        </w:rPr>
        <w:t>Now</w:t>
      </w:r>
      <w:r w:rsidR="00B93F1F" w:rsidRPr="00563B6E">
        <w:rPr>
          <w:sz w:val="24"/>
        </w:rPr>
        <w:tab/>
      </w:r>
      <w:r w:rsidR="00B93F1F" w:rsidRPr="00563B6E">
        <w:rPr>
          <w:sz w:val="24"/>
        </w:rPr>
        <w:tab/>
      </w:r>
      <w:r w:rsidR="00B93F1F" w:rsidRPr="00563B6E">
        <w:rPr>
          <w:sz w:val="24"/>
        </w:rPr>
        <w:tab/>
        <w:t>friend</w:t>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D234ED" w:rsidRPr="00563B6E">
        <w:rPr>
          <w:sz w:val="24"/>
        </w:rPr>
        <w:tab/>
      </w:r>
      <w:r w:rsidR="00B93F1F" w:rsidRPr="00563B6E">
        <w:rPr>
          <w:sz w:val="24"/>
        </w:rPr>
        <w:t>1SM-go. IND</w:t>
      </w:r>
      <w:r w:rsidR="00B93F1F" w:rsidRPr="00563B6E">
        <w:rPr>
          <w:sz w:val="24"/>
        </w:rPr>
        <w:tab/>
      </w:r>
      <w:r w:rsidR="00B93F1F" w:rsidRPr="00563B6E">
        <w:rPr>
          <w:sz w:val="24"/>
        </w:rPr>
        <w:tab/>
      </w:r>
      <w:r w:rsidR="00B93F1F" w:rsidRPr="00563B6E">
        <w:rPr>
          <w:sz w:val="24"/>
        </w:rPr>
        <w:tab/>
        <w:t>17LOC-forest</w:t>
      </w:r>
      <w:r w:rsidR="00B93F1F" w:rsidRPr="00563B6E">
        <w:rPr>
          <w:sz w:val="24"/>
        </w:rPr>
        <w:tab/>
      </w:r>
      <w:r w:rsidR="00B93F1F" w:rsidRPr="00563B6E">
        <w:rPr>
          <w:sz w:val="24"/>
        </w:rPr>
        <w:tab/>
      </w:r>
      <w:r w:rsidR="00D234ED" w:rsidRPr="00563B6E">
        <w:rPr>
          <w:sz w:val="24"/>
        </w:rPr>
        <w:tab/>
      </w:r>
      <w:r w:rsidR="00D234ED" w:rsidRPr="00563B6E">
        <w:rPr>
          <w:sz w:val="24"/>
        </w:rPr>
        <w:tab/>
      </w:r>
    </w:p>
    <w:p w14:paraId="2C5E144C" w14:textId="6ACF72BE" w:rsidR="00D234ED" w:rsidRPr="00563B6E" w:rsidRDefault="00D234ED" w:rsidP="004277C1">
      <w:pPr>
        <w:widowControl w:val="0"/>
        <w:jc w:val="both"/>
        <w:rPr>
          <w:b/>
          <w:sz w:val="24"/>
        </w:rPr>
      </w:pP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003628A2">
        <w:rPr>
          <w:b/>
          <w:sz w:val="24"/>
          <w:lang w:val="fr-FR"/>
        </w:rPr>
        <w:tab/>
      </w:r>
      <w:r w:rsidR="003628A2">
        <w:rPr>
          <w:b/>
          <w:sz w:val="24"/>
          <w:lang w:val="fr-FR"/>
        </w:rPr>
        <w:tab/>
      </w:r>
      <w:r w:rsidRPr="00563B6E">
        <w:rPr>
          <w:b/>
          <w:sz w:val="24"/>
          <w:lang w:val="fr-FR"/>
        </w:rPr>
        <w:t>tu-ka-</w:t>
      </w:r>
      <w:proofErr w:type="spellStart"/>
      <w:r w:rsidRPr="00563B6E">
        <w:rPr>
          <w:b/>
          <w:sz w:val="24"/>
          <w:lang w:val="fr-FR"/>
        </w:rPr>
        <w:t>sóse</w:t>
      </w:r>
      <w:proofErr w:type="spellEnd"/>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i/>
          <w:sz w:val="24"/>
        </w:rPr>
        <w:tab/>
      </w:r>
      <w:r w:rsidRPr="00563B6E">
        <w:rPr>
          <w:b/>
          <w:i/>
          <w:sz w:val="24"/>
        </w:rPr>
        <w:tab/>
      </w:r>
      <w:r w:rsidRPr="00563B6E">
        <w:rPr>
          <w:b/>
          <w:i/>
          <w:sz w:val="24"/>
        </w:rPr>
        <w:tab/>
      </w:r>
      <w:r w:rsidRPr="00563B6E">
        <w:rPr>
          <w:b/>
          <w:sz w:val="24"/>
        </w:rPr>
        <w:t>m-</w:t>
      </w:r>
      <w:proofErr w:type="spellStart"/>
      <w:r w:rsidRPr="00563B6E">
        <w:rPr>
          <w:b/>
          <w:sz w:val="24"/>
        </w:rPr>
        <w:t>pííngó</w:t>
      </w:r>
      <w:proofErr w:type="spellEnd"/>
    </w:p>
    <w:p w14:paraId="303D8319" w14:textId="31D5FBA3" w:rsidR="00D234ED" w:rsidRPr="00563B6E" w:rsidRDefault="00D234ED" w:rsidP="004277C1">
      <w:pPr>
        <w:widowControl w:val="0"/>
        <w:jc w:val="both"/>
        <w:rPr>
          <w:sz w:val="24"/>
        </w:rPr>
      </w:pP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003628A2">
        <w:rPr>
          <w:sz w:val="24"/>
        </w:rPr>
        <w:tab/>
      </w:r>
      <w:r w:rsidR="003628A2">
        <w:rPr>
          <w:sz w:val="24"/>
        </w:rPr>
        <w:tab/>
      </w:r>
      <w:r w:rsidRPr="00563B6E">
        <w:rPr>
          <w:sz w:val="24"/>
        </w:rPr>
        <w:t>1SM-</w:t>
      </w:r>
      <w:r w:rsidRPr="00563B6E">
        <w:rPr>
          <w:sz w:val="24"/>
        </w:rPr>
        <w:tab/>
      </w:r>
      <w:r w:rsidR="00B93F1F" w:rsidRPr="00563B6E">
        <w:rPr>
          <w:sz w:val="24"/>
        </w:rPr>
        <w:t>FUT-search</w:t>
      </w:r>
      <w:r w:rsidR="00EC3AA0">
        <w:rPr>
          <w:sz w:val="24"/>
        </w:rPr>
        <w:tab/>
      </w:r>
      <w:r w:rsidR="00EC3AA0">
        <w:rPr>
          <w:sz w:val="24"/>
        </w:rPr>
        <w:tab/>
      </w:r>
      <w:r w:rsidR="00EC3AA0">
        <w:rPr>
          <w:sz w:val="24"/>
        </w:rPr>
        <w:tab/>
      </w:r>
      <w:r w:rsidR="00EC3AA0">
        <w:rPr>
          <w:sz w:val="24"/>
        </w:rPr>
        <w:tab/>
      </w:r>
      <w:r w:rsidR="00EC3AA0">
        <w:rPr>
          <w:sz w:val="24"/>
        </w:rPr>
        <w:tab/>
      </w:r>
      <w:r w:rsidR="00EC3AA0">
        <w:rPr>
          <w:sz w:val="24"/>
        </w:rPr>
        <w:tab/>
      </w:r>
      <w:r w:rsidRPr="00563B6E">
        <w:rPr>
          <w:sz w:val="24"/>
        </w:rPr>
        <w:t>3-ebony</w:t>
      </w:r>
    </w:p>
    <w:p w14:paraId="42DB331B" w14:textId="31EC3523" w:rsidR="00B93F1F" w:rsidRDefault="00B93F1F" w:rsidP="004277C1">
      <w:pPr>
        <w:widowControl w:val="0"/>
        <w:jc w:val="both"/>
        <w:rPr>
          <w:sz w:val="24"/>
        </w:rPr>
      </w:pPr>
      <w:r w:rsidRPr="00563B6E">
        <w:rPr>
          <w:sz w:val="24"/>
        </w:rPr>
        <w:tab/>
      </w:r>
      <w:r w:rsidR="00E261EF" w:rsidRPr="00563B6E">
        <w:rPr>
          <w:sz w:val="24"/>
        </w:rPr>
        <w:tab/>
      </w:r>
      <w:r w:rsidR="00E261EF" w:rsidRPr="00563B6E">
        <w:rPr>
          <w:sz w:val="24"/>
        </w:rPr>
        <w:tab/>
      </w:r>
      <w:r w:rsidR="00D234ED" w:rsidRPr="00563B6E">
        <w:rPr>
          <w:sz w:val="24"/>
        </w:rPr>
        <w:tab/>
      </w:r>
      <w:r w:rsidR="00D234ED" w:rsidRPr="00563B6E">
        <w:rPr>
          <w:sz w:val="24"/>
        </w:rPr>
        <w:tab/>
      </w:r>
      <w:r w:rsidR="00D234ED" w:rsidRPr="00563B6E">
        <w:rPr>
          <w:sz w:val="24"/>
        </w:rPr>
        <w:tab/>
      </w:r>
      <w:r w:rsidR="00D234ED" w:rsidRPr="00563B6E">
        <w:rPr>
          <w:sz w:val="24"/>
        </w:rPr>
        <w:tab/>
      </w:r>
      <w:r w:rsidR="00D234ED" w:rsidRPr="00563B6E">
        <w:rPr>
          <w:sz w:val="24"/>
        </w:rPr>
        <w:tab/>
      </w:r>
      <w:r w:rsidR="003628A2">
        <w:rPr>
          <w:sz w:val="24"/>
        </w:rPr>
        <w:tab/>
      </w:r>
      <w:r w:rsidR="003628A2">
        <w:rPr>
          <w:sz w:val="24"/>
        </w:rPr>
        <w:tab/>
      </w:r>
      <w:r w:rsidRPr="00563B6E">
        <w:rPr>
          <w:sz w:val="24"/>
        </w:rPr>
        <w:t>‘Now (my) friend, we should go to the forest to find ebony.’</w:t>
      </w:r>
    </w:p>
    <w:p w14:paraId="4DBF3E48" w14:textId="77777777" w:rsidR="003628A2" w:rsidRPr="00563B6E" w:rsidRDefault="003628A2" w:rsidP="004277C1">
      <w:pPr>
        <w:widowControl w:val="0"/>
        <w:jc w:val="both"/>
        <w:rPr>
          <w:sz w:val="24"/>
        </w:rPr>
      </w:pPr>
    </w:p>
    <w:p w14:paraId="6E446CE8" w14:textId="58630385" w:rsidR="009B32BE" w:rsidRPr="00563B6E" w:rsidRDefault="0000203A" w:rsidP="004277C1">
      <w:pPr>
        <w:widowControl w:val="0"/>
        <w:jc w:val="both"/>
        <w:rPr>
          <w:sz w:val="24"/>
        </w:rPr>
      </w:pPr>
      <w:r w:rsidRPr="00563B6E">
        <w:rPr>
          <w:sz w:val="24"/>
        </w:rPr>
        <w:t>In example (</w:t>
      </w:r>
      <w:r w:rsidR="004A47A5" w:rsidRPr="00563B6E">
        <w:rPr>
          <w:sz w:val="24"/>
        </w:rPr>
        <w:t>10</w:t>
      </w:r>
      <w:r w:rsidRPr="00563B6E">
        <w:rPr>
          <w:sz w:val="24"/>
        </w:rPr>
        <w:t>a</w:t>
      </w:r>
      <w:r w:rsidR="00B93F1F" w:rsidRPr="00563B6E">
        <w:rPr>
          <w:sz w:val="24"/>
        </w:rPr>
        <w:t xml:space="preserve">), the ebony being referred to is away from the speaker and hearer’s visibility but it entails that the hearer has an idea of what </w:t>
      </w:r>
      <w:r w:rsidR="003326F1" w:rsidRPr="00563B6E">
        <w:rPr>
          <w:sz w:val="24"/>
        </w:rPr>
        <w:t xml:space="preserve">the </w:t>
      </w:r>
      <w:r w:rsidR="005672BA" w:rsidRPr="00563B6E">
        <w:rPr>
          <w:sz w:val="24"/>
        </w:rPr>
        <w:t>ebony</w:t>
      </w:r>
      <w:r w:rsidR="00B93F1F" w:rsidRPr="00563B6E">
        <w:rPr>
          <w:sz w:val="24"/>
        </w:rPr>
        <w:t xml:space="preserve"> loo</w:t>
      </w:r>
      <w:r w:rsidR="00966CBF" w:rsidRPr="00563B6E">
        <w:rPr>
          <w:sz w:val="24"/>
        </w:rPr>
        <w:t>ks like.</w:t>
      </w:r>
      <w:r w:rsidRPr="00563B6E">
        <w:rPr>
          <w:sz w:val="24"/>
        </w:rPr>
        <w:t xml:space="preserve"> This reading is triggered by the presence of the object marker that coindexes the referent </w:t>
      </w:r>
      <w:proofErr w:type="spellStart"/>
      <w:r w:rsidRPr="00563B6E">
        <w:rPr>
          <w:i/>
          <w:sz w:val="24"/>
        </w:rPr>
        <w:t>mpííngó</w:t>
      </w:r>
      <w:proofErr w:type="spellEnd"/>
      <w:r w:rsidR="007E52CD" w:rsidRPr="00563B6E">
        <w:rPr>
          <w:i/>
          <w:sz w:val="24"/>
        </w:rPr>
        <w:t xml:space="preserve"> </w:t>
      </w:r>
      <w:r w:rsidRPr="00563B6E">
        <w:rPr>
          <w:sz w:val="24"/>
        </w:rPr>
        <w:t xml:space="preserve">‘ebony’. In this case, the ebony is familiar to the </w:t>
      </w:r>
      <w:r w:rsidR="005672BA" w:rsidRPr="00563B6E">
        <w:rPr>
          <w:sz w:val="24"/>
        </w:rPr>
        <w:t>hearer</w:t>
      </w:r>
      <w:r w:rsidRPr="00563B6E">
        <w:rPr>
          <w:sz w:val="24"/>
        </w:rPr>
        <w:t xml:space="preserve">. </w:t>
      </w:r>
      <w:r w:rsidR="009B32BE" w:rsidRPr="00563B6E">
        <w:rPr>
          <w:sz w:val="24"/>
        </w:rPr>
        <w:t>Upon hearing the utterance in (</w:t>
      </w:r>
      <w:r w:rsidR="004A47A5" w:rsidRPr="00563B6E">
        <w:rPr>
          <w:sz w:val="24"/>
        </w:rPr>
        <w:t>10</w:t>
      </w:r>
      <w:r w:rsidR="009B32BE" w:rsidRPr="00563B6E">
        <w:rPr>
          <w:sz w:val="24"/>
        </w:rPr>
        <w:t xml:space="preserve">a), the hearer can easily recall the image of </w:t>
      </w:r>
      <w:r w:rsidR="005672BA" w:rsidRPr="00563B6E">
        <w:rPr>
          <w:sz w:val="24"/>
        </w:rPr>
        <w:t xml:space="preserve">the </w:t>
      </w:r>
      <w:r w:rsidR="009B32BE" w:rsidRPr="00563B6E">
        <w:rPr>
          <w:sz w:val="24"/>
        </w:rPr>
        <w:t xml:space="preserve">ebony in his/her mind. On the other hand, </w:t>
      </w:r>
      <w:r w:rsidRPr="00563B6E">
        <w:rPr>
          <w:sz w:val="24"/>
        </w:rPr>
        <w:t>(</w:t>
      </w:r>
      <w:r w:rsidR="004A47A5" w:rsidRPr="00563B6E">
        <w:rPr>
          <w:sz w:val="24"/>
        </w:rPr>
        <w:t>10</w:t>
      </w:r>
      <w:r w:rsidRPr="00563B6E">
        <w:rPr>
          <w:sz w:val="24"/>
        </w:rPr>
        <w:t>b</w:t>
      </w:r>
      <w:r w:rsidR="00B93F1F" w:rsidRPr="00563B6E">
        <w:rPr>
          <w:sz w:val="24"/>
        </w:rPr>
        <w:t xml:space="preserve">) can be uttered by a speaker to a hearer who has never seen </w:t>
      </w:r>
      <w:r w:rsidR="005672BA" w:rsidRPr="00563B6E">
        <w:rPr>
          <w:sz w:val="24"/>
        </w:rPr>
        <w:t>the</w:t>
      </w:r>
      <w:r w:rsidR="00B93F1F" w:rsidRPr="00563B6E">
        <w:rPr>
          <w:sz w:val="24"/>
        </w:rPr>
        <w:t xml:space="preserve"> ebony and does not know how</w:t>
      </w:r>
      <w:r w:rsidR="00966CBF" w:rsidRPr="00563B6E">
        <w:rPr>
          <w:sz w:val="24"/>
        </w:rPr>
        <w:t xml:space="preserve"> it looks like.</w:t>
      </w:r>
      <w:r w:rsidR="009B32BE" w:rsidRPr="00563B6E">
        <w:rPr>
          <w:sz w:val="24"/>
        </w:rPr>
        <w:t xml:space="preserve"> The absence of the object marker in (</w:t>
      </w:r>
      <w:r w:rsidR="004A47A5" w:rsidRPr="00563B6E">
        <w:rPr>
          <w:sz w:val="24"/>
        </w:rPr>
        <w:t>10</w:t>
      </w:r>
      <w:r w:rsidR="009B32BE" w:rsidRPr="00563B6E">
        <w:rPr>
          <w:sz w:val="24"/>
        </w:rPr>
        <w:t xml:space="preserve">b) signals lack of familiarity which consequently </w:t>
      </w:r>
      <w:r w:rsidR="005672BA" w:rsidRPr="00563B6E">
        <w:rPr>
          <w:sz w:val="24"/>
        </w:rPr>
        <w:t>induces</w:t>
      </w:r>
      <w:r w:rsidR="009B32BE" w:rsidRPr="00563B6E">
        <w:rPr>
          <w:sz w:val="24"/>
        </w:rPr>
        <w:t xml:space="preserve"> indefinite interpretation.</w:t>
      </w:r>
    </w:p>
    <w:p w14:paraId="5212FD90" w14:textId="66967AB9" w:rsidR="00B93F1F" w:rsidRDefault="00BB5BF0" w:rsidP="004277C1">
      <w:pPr>
        <w:widowControl w:val="0"/>
        <w:jc w:val="both"/>
        <w:rPr>
          <w:sz w:val="24"/>
        </w:rPr>
      </w:pPr>
      <w:r w:rsidRPr="00563B6E">
        <w:rPr>
          <w:sz w:val="24"/>
        </w:rPr>
        <w:t xml:space="preserve">     </w:t>
      </w:r>
      <w:r w:rsidR="00B93F1F" w:rsidRPr="00563B6E">
        <w:rPr>
          <w:sz w:val="24"/>
        </w:rPr>
        <w:t xml:space="preserve">The influence of object marking on definiteness has been attested in a number of other Bantu languages. In some languages, elements that rank high in the definiteness hierarchy such as pronouns and personal names are obligatorily </w:t>
      </w:r>
      <w:r w:rsidR="00B93F1F" w:rsidRPr="00563B6E">
        <w:rPr>
          <w:sz w:val="24"/>
        </w:rPr>
        <w:lastRenderedPageBreak/>
        <w:t xml:space="preserve">object-marked (Morimoto, 2002:297). Bresnan and Moshi (1993:52) report that in Kichaga, the object marker is required when an object NP is an independent pronoun. This is because pronouns are inherently definite. Similarly, in </w:t>
      </w:r>
      <w:proofErr w:type="spellStart"/>
      <w:r w:rsidR="00B93F1F" w:rsidRPr="00563B6E">
        <w:rPr>
          <w:sz w:val="24"/>
        </w:rPr>
        <w:t>Kiyaka</w:t>
      </w:r>
      <w:proofErr w:type="spellEnd"/>
      <w:r w:rsidR="00B93F1F" w:rsidRPr="00563B6E">
        <w:rPr>
          <w:sz w:val="24"/>
        </w:rPr>
        <w:t>, personal names, which are also inherently definite, take an obligator</w:t>
      </w:r>
      <w:r w:rsidR="00C213C7" w:rsidRPr="00563B6E">
        <w:rPr>
          <w:sz w:val="24"/>
        </w:rPr>
        <w:t>y object marker, as shown in (1</w:t>
      </w:r>
      <w:r w:rsidR="004A47A5" w:rsidRPr="00563B6E">
        <w:rPr>
          <w:sz w:val="24"/>
        </w:rPr>
        <w:t>1</w:t>
      </w:r>
      <w:r w:rsidR="00B93F1F" w:rsidRPr="00563B6E">
        <w:rPr>
          <w:sz w:val="24"/>
        </w:rPr>
        <w:t>) (</w:t>
      </w:r>
      <w:proofErr w:type="spellStart"/>
      <w:r w:rsidR="00B93F1F" w:rsidRPr="00563B6E">
        <w:rPr>
          <w:sz w:val="24"/>
        </w:rPr>
        <w:t>Kidima</w:t>
      </w:r>
      <w:proofErr w:type="spellEnd"/>
      <w:r w:rsidR="00B93F1F" w:rsidRPr="00563B6E">
        <w:rPr>
          <w:sz w:val="24"/>
        </w:rPr>
        <w:t>, 1987:180).</w:t>
      </w:r>
    </w:p>
    <w:p w14:paraId="35EEFA54" w14:textId="77777777" w:rsidR="00E77C4A" w:rsidRPr="00563B6E" w:rsidRDefault="00E77C4A" w:rsidP="004277C1">
      <w:pPr>
        <w:widowControl w:val="0"/>
        <w:jc w:val="both"/>
        <w:rPr>
          <w:sz w:val="24"/>
        </w:rPr>
      </w:pPr>
    </w:p>
    <w:p w14:paraId="3D964BC3" w14:textId="79236A83" w:rsidR="00B93F1F" w:rsidRPr="00563B6E" w:rsidRDefault="001F360D" w:rsidP="004277C1">
      <w:pPr>
        <w:widowControl w:val="0"/>
        <w:jc w:val="both"/>
        <w:rPr>
          <w:sz w:val="24"/>
          <w:lang w:val="fr-FR"/>
        </w:rPr>
      </w:pPr>
      <w:r w:rsidRPr="00563B6E">
        <w:rPr>
          <w:sz w:val="24"/>
          <w:lang w:val="fr-FR"/>
        </w:rPr>
        <w:tab/>
      </w:r>
      <w:r w:rsidR="006B5670" w:rsidRPr="00563B6E">
        <w:rPr>
          <w:sz w:val="24"/>
          <w:lang w:val="fr-FR"/>
        </w:rPr>
        <w:t>(1</w:t>
      </w:r>
      <w:r w:rsidR="004A47A5" w:rsidRPr="00563B6E">
        <w:rPr>
          <w:sz w:val="24"/>
          <w:lang w:val="fr-FR"/>
        </w:rPr>
        <w:t>1</w:t>
      </w:r>
      <w:r w:rsidRPr="00563B6E">
        <w:rPr>
          <w:sz w:val="24"/>
          <w:lang w:val="fr-FR"/>
        </w:rPr>
        <w:t>)</w:t>
      </w:r>
      <w:r w:rsidRPr="00563B6E">
        <w:rPr>
          <w:sz w:val="24"/>
          <w:lang w:val="fr-FR"/>
        </w:rPr>
        <w:tab/>
      </w:r>
      <w:r w:rsidRPr="00563B6E">
        <w:rPr>
          <w:sz w:val="24"/>
          <w:lang w:val="fr-FR"/>
        </w:rPr>
        <w:tab/>
      </w:r>
      <w:r w:rsidR="006B5670" w:rsidRPr="00563B6E">
        <w:rPr>
          <w:sz w:val="24"/>
          <w:lang w:val="fr-FR"/>
        </w:rPr>
        <w:t xml:space="preserve">a. </w:t>
      </w:r>
      <w:r w:rsidR="00E77C4A">
        <w:rPr>
          <w:sz w:val="24"/>
          <w:lang w:val="fr-FR"/>
        </w:rPr>
        <w:tab/>
      </w:r>
      <w:r w:rsidR="00151AEA" w:rsidRPr="00563B6E">
        <w:rPr>
          <w:b/>
          <w:sz w:val="24"/>
          <w:lang w:val="fr-FR"/>
        </w:rPr>
        <w:t>T</w:t>
      </w:r>
      <w:r w:rsidR="00257E54" w:rsidRPr="00563B6E">
        <w:rPr>
          <w:b/>
          <w:sz w:val="24"/>
          <w:lang w:val="fr-FR"/>
        </w:rPr>
        <w:t>u-n-</w:t>
      </w:r>
      <w:proofErr w:type="spellStart"/>
      <w:r w:rsidR="00257E54" w:rsidRPr="00563B6E">
        <w:rPr>
          <w:b/>
          <w:sz w:val="24"/>
          <w:lang w:val="fr-FR"/>
        </w:rPr>
        <w:t>telelé</w:t>
      </w:r>
      <w:proofErr w:type="spellEnd"/>
      <w:r w:rsidR="00257E54" w:rsidRPr="00563B6E">
        <w:rPr>
          <w:b/>
          <w:sz w:val="24"/>
          <w:lang w:val="fr-FR"/>
        </w:rPr>
        <w:tab/>
      </w:r>
      <w:r w:rsidR="00257E54" w:rsidRPr="00563B6E">
        <w:rPr>
          <w:b/>
          <w:sz w:val="24"/>
          <w:lang w:val="fr-FR"/>
        </w:rPr>
        <w:tab/>
      </w:r>
      <w:r w:rsidR="00257E54" w:rsidRPr="00563B6E">
        <w:rPr>
          <w:b/>
          <w:sz w:val="24"/>
          <w:lang w:val="fr-FR"/>
        </w:rPr>
        <w:tab/>
      </w:r>
      <w:r w:rsidR="00257E54" w:rsidRPr="00563B6E">
        <w:rPr>
          <w:b/>
          <w:sz w:val="24"/>
          <w:lang w:val="fr-FR"/>
        </w:rPr>
        <w:tab/>
      </w:r>
      <w:r w:rsidR="00257E54" w:rsidRPr="00563B6E">
        <w:rPr>
          <w:b/>
          <w:sz w:val="24"/>
          <w:lang w:val="fr-FR"/>
        </w:rPr>
        <w:tab/>
      </w:r>
      <w:r w:rsidR="00257E54" w:rsidRPr="00563B6E">
        <w:rPr>
          <w:b/>
          <w:sz w:val="24"/>
          <w:lang w:val="fr-FR"/>
        </w:rPr>
        <w:tab/>
      </w:r>
      <w:r w:rsidR="00257E54" w:rsidRPr="00563B6E">
        <w:rPr>
          <w:b/>
          <w:sz w:val="24"/>
          <w:lang w:val="fr-FR"/>
        </w:rPr>
        <w:tab/>
      </w:r>
      <w:r w:rsidR="00EC3AA0">
        <w:rPr>
          <w:b/>
          <w:sz w:val="24"/>
          <w:lang w:val="fr-FR"/>
        </w:rPr>
        <w:tab/>
      </w:r>
      <w:proofErr w:type="spellStart"/>
      <w:r w:rsidR="006B5670" w:rsidRPr="00563B6E">
        <w:rPr>
          <w:b/>
          <w:sz w:val="24"/>
          <w:lang w:val="fr-FR"/>
        </w:rPr>
        <w:t>Maafú</w:t>
      </w:r>
      <w:proofErr w:type="spellEnd"/>
      <w:r w:rsidR="006B5670" w:rsidRPr="00563B6E">
        <w:rPr>
          <w:b/>
          <w:i/>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p>
    <w:p w14:paraId="49E5587F" w14:textId="0391B840" w:rsidR="00B93F1F" w:rsidRPr="00563B6E" w:rsidRDefault="006B5670" w:rsidP="004277C1">
      <w:pPr>
        <w:widowControl w:val="0"/>
        <w:jc w:val="both"/>
        <w:rPr>
          <w:sz w:val="24"/>
        </w:rPr>
      </w:pPr>
      <w:r w:rsidRPr="00563B6E">
        <w:rPr>
          <w:sz w:val="24"/>
          <w:lang w:val="fr-FR"/>
        </w:rPr>
        <w:tab/>
      </w:r>
      <w:r w:rsidRPr="00563B6E">
        <w:rPr>
          <w:sz w:val="24"/>
          <w:lang w:val="fr-FR"/>
        </w:rPr>
        <w:tab/>
      </w:r>
      <w:r w:rsidRPr="00563B6E">
        <w:rPr>
          <w:sz w:val="24"/>
          <w:lang w:val="fr-FR"/>
        </w:rPr>
        <w:tab/>
      </w:r>
      <w:r w:rsidR="001F360D" w:rsidRPr="00563B6E">
        <w:rPr>
          <w:sz w:val="24"/>
          <w:lang w:val="fr-FR"/>
        </w:rPr>
        <w:tab/>
      </w:r>
      <w:r w:rsidR="001F360D" w:rsidRPr="00563B6E">
        <w:rPr>
          <w:sz w:val="24"/>
          <w:lang w:val="fr-FR"/>
        </w:rPr>
        <w:tab/>
      </w:r>
      <w:r w:rsidR="001F360D" w:rsidRPr="00563B6E">
        <w:rPr>
          <w:sz w:val="24"/>
          <w:lang w:val="fr-FR"/>
        </w:rPr>
        <w:tab/>
      </w:r>
      <w:r w:rsidR="001F360D" w:rsidRPr="00563B6E">
        <w:rPr>
          <w:sz w:val="24"/>
          <w:lang w:val="fr-FR"/>
        </w:rPr>
        <w:tab/>
      </w:r>
      <w:r w:rsidR="00E77C4A">
        <w:rPr>
          <w:sz w:val="24"/>
          <w:lang w:val="fr-FR"/>
        </w:rPr>
        <w:tab/>
      </w:r>
      <w:r w:rsidR="001F360D" w:rsidRPr="00563B6E">
        <w:rPr>
          <w:sz w:val="24"/>
          <w:lang w:val="fr-FR"/>
        </w:rPr>
        <w:tab/>
      </w:r>
      <w:r w:rsidR="00B773D6" w:rsidRPr="00563B6E">
        <w:rPr>
          <w:sz w:val="24"/>
        </w:rPr>
        <w:t>2SM-</w:t>
      </w:r>
      <w:r w:rsidR="00257E54" w:rsidRPr="00563B6E">
        <w:rPr>
          <w:sz w:val="24"/>
        </w:rPr>
        <w:t>OM-call.P</w:t>
      </w:r>
      <w:r w:rsidR="00C213C7" w:rsidRPr="00563B6E">
        <w:rPr>
          <w:sz w:val="24"/>
        </w:rPr>
        <w:t>ST</w:t>
      </w:r>
      <w:r w:rsidR="00C213C7" w:rsidRPr="00563B6E">
        <w:rPr>
          <w:sz w:val="24"/>
        </w:rPr>
        <w:tab/>
      </w:r>
      <w:r w:rsidR="00C213C7" w:rsidRPr="00563B6E">
        <w:rPr>
          <w:sz w:val="24"/>
        </w:rPr>
        <w:tab/>
      </w:r>
      <w:proofErr w:type="spellStart"/>
      <w:r w:rsidR="00B93F1F" w:rsidRPr="00563B6E">
        <w:rPr>
          <w:sz w:val="24"/>
        </w:rPr>
        <w:t>Maafú</w:t>
      </w:r>
      <w:proofErr w:type="spellEnd"/>
    </w:p>
    <w:p w14:paraId="7E80E61C" w14:textId="68740E4A" w:rsidR="00B93F1F" w:rsidRDefault="00B93F1F" w:rsidP="004277C1">
      <w:pPr>
        <w:widowControl w:val="0"/>
        <w:jc w:val="both"/>
        <w:rPr>
          <w:sz w:val="24"/>
        </w:rPr>
      </w:pPr>
      <w:r w:rsidRPr="00563B6E">
        <w:rPr>
          <w:sz w:val="24"/>
        </w:rPr>
        <w:tab/>
      </w:r>
      <w:r w:rsidRPr="00563B6E">
        <w:rPr>
          <w:sz w:val="24"/>
        </w:rPr>
        <w:tab/>
      </w:r>
      <w:r w:rsidR="00C213C7"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E77C4A">
        <w:rPr>
          <w:sz w:val="24"/>
        </w:rPr>
        <w:tab/>
      </w:r>
      <w:r w:rsidRPr="00563B6E">
        <w:rPr>
          <w:sz w:val="24"/>
        </w:rPr>
        <w:t xml:space="preserve">‘We called </w:t>
      </w:r>
      <w:proofErr w:type="spellStart"/>
      <w:r w:rsidRPr="00563B6E">
        <w:rPr>
          <w:sz w:val="24"/>
        </w:rPr>
        <w:t>Maafú</w:t>
      </w:r>
      <w:proofErr w:type="spellEnd"/>
      <w:r w:rsidRPr="00563B6E">
        <w:rPr>
          <w:sz w:val="24"/>
        </w:rPr>
        <w:t>.’</w:t>
      </w:r>
    </w:p>
    <w:p w14:paraId="47550A8B" w14:textId="77777777" w:rsidR="00E77C4A" w:rsidRPr="00563B6E" w:rsidRDefault="00E77C4A" w:rsidP="004277C1">
      <w:pPr>
        <w:widowControl w:val="0"/>
        <w:jc w:val="both"/>
        <w:rPr>
          <w:sz w:val="24"/>
        </w:rPr>
      </w:pPr>
    </w:p>
    <w:p w14:paraId="3208C88B" w14:textId="5EBA1CAC" w:rsidR="00B93F1F" w:rsidRPr="00563B6E" w:rsidRDefault="00B93F1F" w:rsidP="004277C1">
      <w:pPr>
        <w:widowControl w:val="0"/>
        <w:jc w:val="both"/>
        <w:rPr>
          <w:sz w:val="24"/>
        </w:rPr>
      </w:pPr>
      <w:r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t>b.</w:t>
      </w:r>
      <w:r w:rsidR="001F360D" w:rsidRPr="00563B6E">
        <w:rPr>
          <w:sz w:val="24"/>
        </w:rPr>
        <w:tab/>
      </w:r>
      <w:r w:rsidRPr="00563B6E">
        <w:rPr>
          <w:b/>
          <w:sz w:val="24"/>
        </w:rPr>
        <w:t>*</w:t>
      </w:r>
      <w:proofErr w:type="spellStart"/>
      <w:r w:rsidR="00151AEA" w:rsidRPr="00563B6E">
        <w:rPr>
          <w:b/>
          <w:sz w:val="24"/>
        </w:rPr>
        <w:t>T</w:t>
      </w:r>
      <w:r w:rsidR="00257E54" w:rsidRPr="00563B6E">
        <w:rPr>
          <w:b/>
          <w:sz w:val="24"/>
        </w:rPr>
        <w:t>u-telelé</w:t>
      </w:r>
      <w:proofErr w:type="spellEnd"/>
      <w:r w:rsidR="00257E54" w:rsidRPr="00563B6E">
        <w:rPr>
          <w:b/>
          <w:sz w:val="24"/>
        </w:rPr>
        <w:tab/>
      </w:r>
      <w:r w:rsidR="00257E54" w:rsidRPr="00563B6E">
        <w:rPr>
          <w:b/>
          <w:sz w:val="24"/>
        </w:rPr>
        <w:tab/>
      </w:r>
      <w:r w:rsidR="00257E54" w:rsidRPr="00563B6E">
        <w:rPr>
          <w:b/>
          <w:sz w:val="24"/>
        </w:rPr>
        <w:tab/>
      </w:r>
      <w:r w:rsidR="00257E54" w:rsidRPr="00563B6E">
        <w:rPr>
          <w:b/>
          <w:sz w:val="24"/>
        </w:rPr>
        <w:tab/>
      </w:r>
      <w:r w:rsidR="00257E54" w:rsidRPr="00563B6E">
        <w:rPr>
          <w:b/>
          <w:sz w:val="24"/>
        </w:rPr>
        <w:tab/>
      </w:r>
      <w:r w:rsidR="00EC3AA0">
        <w:rPr>
          <w:b/>
          <w:sz w:val="24"/>
        </w:rPr>
        <w:tab/>
      </w:r>
      <w:proofErr w:type="spellStart"/>
      <w:r w:rsidR="00C213C7" w:rsidRPr="00563B6E">
        <w:rPr>
          <w:b/>
          <w:sz w:val="24"/>
        </w:rPr>
        <w:t>Maafú</w:t>
      </w:r>
      <w:proofErr w:type="spellEnd"/>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p>
    <w:p w14:paraId="16024674" w14:textId="77777777" w:rsidR="00B93F1F" w:rsidRPr="00563B6E" w:rsidRDefault="00B93F1F" w:rsidP="004277C1">
      <w:pPr>
        <w:widowControl w:val="0"/>
        <w:jc w:val="both"/>
        <w:rPr>
          <w:sz w:val="24"/>
        </w:rPr>
      </w:pPr>
      <w:r w:rsidRPr="00563B6E">
        <w:rPr>
          <w:sz w:val="24"/>
        </w:rPr>
        <w:tab/>
      </w:r>
      <w:r w:rsidRPr="00563B6E">
        <w:rPr>
          <w:sz w:val="24"/>
        </w:rPr>
        <w:tab/>
      </w:r>
      <w:r w:rsidRPr="00563B6E">
        <w:rPr>
          <w:sz w:val="24"/>
        </w:rPr>
        <w:tab/>
      </w:r>
      <w:r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257E54" w:rsidRPr="00563B6E">
        <w:rPr>
          <w:sz w:val="24"/>
        </w:rPr>
        <w:t>2SM-call.P</w:t>
      </w:r>
      <w:r w:rsidR="00C213C7" w:rsidRPr="00563B6E">
        <w:rPr>
          <w:sz w:val="24"/>
        </w:rPr>
        <w:t>ST</w:t>
      </w:r>
      <w:r w:rsidR="00C213C7" w:rsidRPr="00563B6E">
        <w:rPr>
          <w:sz w:val="24"/>
        </w:rPr>
        <w:tab/>
      </w:r>
      <w:r w:rsidR="00C213C7" w:rsidRPr="00563B6E">
        <w:rPr>
          <w:sz w:val="24"/>
        </w:rPr>
        <w:tab/>
      </w:r>
      <w:proofErr w:type="spellStart"/>
      <w:r w:rsidRPr="00563B6E">
        <w:rPr>
          <w:sz w:val="24"/>
        </w:rPr>
        <w:t>Maafú</w:t>
      </w:r>
      <w:proofErr w:type="spellEnd"/>
    </w:p>
    <w:p w14:paraId="70558E54" w14:textId="24825249" w:rsidR="00B93F1F" w:rsidRDefault="00B93F1F" w:rsidP="004277C1">
      <w:pPr>
        <w:widowControl w:val="0"/>
        <w:jc w:val="both"/>
        <w:rPr>
          <w:sz w:val="24"/>
        </w:rPr>
      </w:pPr>
      <w:r w:rsidRPr="00563B6E">
        <w:rPr>
          <w:sz w:val="24"/>
        </w:rPr>
        <w:tab/>
      </w:r>
      <w:r w:rsidRPr="00563B6E">
        <w:rPr>
          <w:sz w:val="24"/>
        </w:rPr>
        <w:tab/>
      </w:r>
      <w:r w:rsidRPr="00563B6E">
        <w:rPr>
          <w:sz w:val="24"/>
        </w:rPr>
        <w:tab/>
      </w:r>
      <w:r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proofErr w:type="spellStart"/>
      <w:r w:rsidRPr="00563B6E">
        <w:rPr>
          <w:sz w:val="24"/>
        </w:rPr>
        <w:t>Int</w:t>
      </w:r>
      <w:proofErr w:type="spellEnd"/>
      <w:r w:rsidRPr="00563B6E">
        <w:rPr>
          <w:sz w:val="24"/>
        </w:rPr>
        <w:t xml:space="preserve">: ‘We called </w:t>
      </w:r>
      <w:proofErr w:type="spellStart"/>
      <w:r w:rsidRPr="00563B6E">
        <w:rPr>
          <w:sz w:val="24"/>
        </w:rPr>
        <w:t>Maafú</w:t>
      </w:r>
      <w:proofErr w:type="spellEnd"/>
      <w:r w:rsidRPr="00563B6E">
        <w:rPr>
          <w:sz w:val="24"/>
        </w:rPr>
        <w:t>.’</w:t>
      </w:r>
      <w:r w:rsidRPr="00563B6E">
        <w:rPr>
          <w:sz w:val="24"/>
        </w:rPr>
        <w:tab/>
      </w:r>
      <w:r w:rsidRPr="00563B6E">
        <w:rPr>
          <w:sz w:val="24"/>
        </w:rPr>
        <w:tab/>
      </w:r>
      <w:r w:rsidRPr="00563B6E">
        <w:rPr>
          <w:sz w:val="24"/>
        </w:rPr>
        <w:tab/>
      </w:r>
      <w:r w:rsidR="00C213C7" w:rsidRPr="00563B6E">
        <w:rPr>
          <w:sz w:val="24"/>
        </w:rPr>
        <w:tab/>
      </w:r>
      <w:r w:rsidR="00C213C7" w:rsidRPr="00563B6E">
        <w:rPr>
          <w:sz w:val="24"/>
        </w:rPr>
        <w:tab/>
      </w:r>
      <w:r w:rsidR="00C213C7" w:rsidRPr="00563B6E">
        <w:rPr>
          <w:sz w:val="24"/>
        </w:rPr>
        <w:tab/>
      </w:r>
      <w:r w:rsidR="00C213C7" w:rsidRPr="00563B6E">
        <w:rPr>
          <w:sz w:val="24"/>
        </w:rPr>
        <w:tab/>
      </w:r>
      <w:r w:rsidR="00C213C7" w:rsidRPr="00563B6E">
        <w:rPr>
          <w:sz w:val="24"/>
        </w:rPr>
        <w:tab/>
      </w:r>
      <w:r w:rsidR="00C213C7" w:rsidRPr="00563B6E">
        <w:rPr>
          <w:sz w:val="24"/>
        </w:rPr>
        <w:tab/>
      </w:r>
      <w:r w:rsidR="00C213C7" w:rsidRPr="00563B6E">
        <w:rPr>
          <w:sz w:val="24"/>
        </w:rPr>
        <w:tab/>
      </w:r>
      <w:r w:rsidR="00C213C7" w:rsidRPr="00563B6E">
        <w:rPr>
          <w:sz w:val="24"/>
        </w:rPr>
        <w:tab/>
      </w:r>
      <w:r w:rsidR="00C213C7" w:rsidRPr="00563B6E">
        <w:rPr>
          <w:sz w:val="24"/>
        </w:rPr>
        <w:tab/>
      </w:r>
      <w:r w:rsidR="00C213C7" w:rsidRPr="00563B6E">
        <w:rPr>
          <w:sz w:val="24"/>
        </w:rPr>
        <w:tab/>
      </w:r>
      <w:r w:rsidR="00C213C7" w:rsidRPr="00563B6E">
        <w:rPr>
          <w:sz w:val="24"/>
        </w:rPr>
        <w:tab/>
      </w:r>
      <w:r w:rsidR="00C213C7" w:rsidRPr="00563B6E">
        <w:rPr>
          <w:sz w:val="24"/>
        </w:rPr>
        <w:tab/>
      </w:r>
      <w:r w:rsidR="00C213C7" w:rsidRPr="00563B6E">
        <w:rPr>
          <w:sz w:val="24"/>
        </w:rPr>
        <w:tab/>
        <w:t>(</w:t>
      </w:r>
      <w:proofErr w:type="spellStart"/>
      <w:r w:rsidR="00C213C7" w:rsidRPr="00563B6E">
        <w:rPr>
          <w:sz w:val="24"/>
        </w:rPr>
        <w:t>Kidima</w:t>
      </w:r>
      <w:proofErr w:type="spellEnd"/>
      <w:r w:rsidR="00C213C7" w:rsidRPr="00563B6E">
        <w:rPr>
          <w:sz w:val="24"/>
        </w:rPr>
        <w:t>, 1987:180)</w:t>
      </w:r>
    </w:p>
    <w:p w14:paraId="369B818D" w14:textId="77777777" w:rsidR="00E77C4A" w:rsidRPr="00563B6E" w:rsidRDefault="00E77C4A" w:rsidP="004277C1">
      <w:pPr>
        <w:widowControl w:val="0"/>
        <w:jc w:val="both"/>
        <w:rPr>
          <w:sz w:val="24"/>
        </w:rPr>
      </w:pPr>
    </w:p>
    <w:p w14:paraId="1D422394" w14:textId="701E228D" w:rsidR="00B93F1F" w:rsidRDefault="00B93F1F" w:rsidP="004277C1">
      <w:pPr>
        <w:widowControl w:val="0"/>
        <w:jc w:val="both"/>
        <w:rPr>
          <w:sz w:val="24"/>
        </w:rPr>
      </w:pPr>
      <w:r w:rsidRPr="00563B6E">
        <w:rPr>
          <w:sz w:val="24"/>
        </w:rPr>
        <w:t xml:space="preserve">A similar pattern has been observed in </w:t>
      </w:r>
      <w:proofErr w:type="spellStart"/>
      <w:r w:rsidRPr="00563B6E">
        <w:rPr>
          <w:sz w:val="24"/>
        </w:rPr>
        <w:t>Kihung’an</w:t>
      </w:r>
      <w:proofErr w:type="spellEnd"/>
      <w:r w:rsidR="007E52CD" w:rsidRPr="00563B6E">
        <w:rPr>
          <w:sz w:val="24"/>
        </w:rPr>
        <w:t xml:space="preserve"> </w:t>
      </w:r>
      <w:r w:rsidR="00AD1A1E" w:rsidRPr="00563B6E">
        <w:rPr>
          <w:sz w:val="24"/>
        </w:rPr>
        <w:t>(</w:t>
      </w:r>
      <w:r w:rsidRPr="00563B6E">
        <w:rPr>
          <w:sz w:val="24"/>
        </w:rPr>
        <w:t>Morimoto, 2002:298) and Zulu (Wald, 1979). In both languages, the presence of the object marker results into definite reading. T</w:t>
      </w:r>
      <w:r w:rsidR="00AD1A1E" w:rsidRPr="00563B6E">
        <w:rPr>
          <w:sz w:val="24"/>
        </w:rPr>
        <w:t xml:space="preserve">he example from </w:t>
      </w:r>
      <w:proofErr w:type="spellStart"/>
      <w:r w:rsidR="00AD1A1E" w:rsidRPr="00563B6E">
        <w:rPr>
          <w:sz w:val="24"/>
        </w:rPr>
        <w:t>Kihung’an</w:t>
      </w:r>
      <w:proofErr w:type="spellEnd"/>
      <w:r w:rsidR="00AD1A1E" w:rsidRPr="00563B6E">
        <w:rPr>
          <w:sz w:val="24"/>
        </w:rPr>
        <w:t xml:space="preserve"> in (1</w:t>
      </w:r>
      <w:r w:rsidR="004A47A5" w:rsidRPr="00563B6E">
        <w:rPr>
          <w:sz w:val="24"/>
        </w:rPr>
        <w:t>2</w:t>
      </w:r>
      <w:r w:rsidRPr="00563B6E">
        <w:rPr>
          <w:sz w:val="24"/>
        </w:rPr>
        <w:t>) is illustrative.</w:t>
      </w:r>
    </w:p>
    <w:p w14:paraId="4F205E81" w14:textId="77777777" w:rsidR="00E77C4A" w:rsidRPr="00563B6E" w:rsidRDefault="00E77C4A" w:rsidP="004277C1">
      <w:pPr>
        <w:widowControl w:val="0"/>
        <w:jc w:val="both"/>
        <w:rPr>
          <w:sz w:val="24"/>
        </w:rPr>
      </w:pPr>
    </w:p>
    <w:p w14:paraId="0D5BB05F" w14:textId="27D64844" w:rsidR="00B93F1F" w:rsidRPr="00563B6E" w:rsidRDefault="001F360D" w:rsidP="004277C1">
      <w:pPr>
        <w:widowControl w:val="0"/>
        <w:jc w:val="both"/>
        <w:rPr>
          <w:sz w:val="24"/>
        </w:rPr>
      </w:pPr>
      <w:r w:rsidRPr="00563B6E">
        <w:rPr>
          <w:sz w:val="24"/>
        </w:rPr>
        <w:tab/>
      </w:r>
      <w:r w:rsidR="00AD1A1E" w:rsidRPr="00563B6E">
        <w:rPr>
          <w:sz w:val="24"/>
        </w:rPr>
        <w:t>(1</w:t>
      </w:r>
      <w:r w:rsidR="004A47A5" w:rsidRPr="00563B6E">
        <w:rPr>
          <w:sz w:val="24"/>
        </w:rPr>
        <w:t>2</w:t>
      </w:r>
      <w:r w:rsidRPr="00563B6E">
        <w:rPr>
          <w:sz w:val="24"/>
        </w:rPr>
        <w:t>)</w:t>
      </w:r>
      <w:r w:rsidRPr="00563B6E">
        <w:rPr>
          <w:sz w:val="24"/>
        </w:rPr>
        <w:tab/>
      </w:r>
      <w:r w:rsidRPr="00563B6E">
        <w:rPr>
          <w:sz w:val="24"/>
        </w:rPr>
        <w:tab/>
      </w:r>
      <w:r w:rsidR="00B93F1F" w:rsidRPr="00563B6E">
        <w:rPr>
          <w:sz w:val="24"/>
        </w:rPr>
        <w:t>a.</w:t>
      </w:r>
      <w:r w:rsidR="00B93F1F" w:rsidRPr="00563B6E">
        <w:rPr>
          <w:sz w:val="24"/>
        </w:rPr>
        <w:tab/>
      </w:r>
      <w:r w:rsidR="00E77C4A">
        <w:rPr>
          <w:sz w:val="24"/>
        </w:rPr>
        <w:tab/>
      </w:r>
      <w:proofErr w:type="spellStart"/>
      <w:r w:rsidR="00AD1A1E" w:rsidRPr="00563B6E">
        <w:rPr>
          <w:b/>
          <w:sz w:val="24"/>
        </w:rPr>
        <w:t>Kipese</w:t>
      </w:r>
      <w:proofErr w:type="spellEnd"/>
      <w:r w:rsidR="00AD1A1E" w:rsidRPr="00563B6E">
        <w:rPr>
          <w:b/>
          <w:sz w:val="24"/>
        </w:rPr>
        <w:tab/>
      </w:r>
      <w:r w:rsidR="00AD1A1E" w:rsidRPr="00563B6E">
        <w:rPr>
          <w:b/>
          <w:sz w:val="24"/>
        </w:rPr>
        <w:tab/>
      </w:r>
      <w:r w:rsidR="00AD1A1E" w:rsidRPr="00563B6E">
        <w:rPr>
          <w:b/>
          <w:sz w:val="24"/>
        </w:rPr>
        <w:tab/>
      </w:r>
      <w:proofErr w:type="spellStart"/>
      <w:r w:rsidR="00AD1A1E" w:rsidRPr="00563B6E">
        <w:rPr>
          <w:b/>
          <w:sz w:val="24"/>
        </w:rPr>
        <w:t>ka</w:t>
      </w:r>
      <w:proofErr w:type="spellEnd"/>
      <w:r w:rsidR="00AD1A1E" w:rsidRPr="00563B6E">
        <w:rPr>
          <w:b/>
          <w:sz w:val="24"/>
        </w:rPr>
        <w:t>-</w:t>
      </w:r>
      <w:proofErr w:type="spellStart"/>
      <w:r w:rsidR="00AD1A1E" w:rsidRPr="00563B6E">
        <w:rPr>
          <w:b/>
          <w:sz w:val="24"/>
        </w:rPr>
        <w:t>swiim</w:t>
      </w:r>
      <w:proofErr w:type="spellEnd"/>
      <w:r w:rsidR="00AD1A1E" w:rsidRPr="00563B6E">
        <w:rPr>
          <w:b/>
          <w:sz w:val="24"/>
        </w:rPr>
        <w:t>-in</w:t>
      </w:r>
      <w:r w:rsidR="00AD1A1E" w:rsidRPr="00563B6E">
        <w:rPr>
          <w:b/>
          <w:sz w:val="24"/>
        </w:rPr>
        <w:tab/>
      </w:r>
      <w:r w:rsidR="00AD1A1E" w:rsidRPr="00563B6E">
        <w:rPr>
          <w:b/>
          <w:sz w:val="24"/>
        </w:rPr>
        <w:tab/>
      </w:r>
      <w:r w:rsidR="00AD1A1E" w:rsidRPr="00563B6E">
        <w:rPr>
          <w:b/>
          <w:sz w:val="24"/>
        </w:rPr>
        <w:tab/>
        <w:t>kit</w:t>
      </w:r>
      <w:r w:rsidR="00AD1A1E" w:rsidRPr="00563B6E">
        <w:rPr>
          <w:b/>
          <w:sz w:val="24"/>
        </w:rPr>
        <w:tab/>
      </w:r>
      <w:r w:rsidR="00AD1A1E" w:rsidRPr="00563B6E">
        <w:rPr>
          <w:b/>
          <w:sz w:val="24"/>
        </w:rPr>
        <w:tab/>
      </w:r>
      <w:r w:rsidR="00AD1A1E" w:rsidRPr="00563B6E">
        <w:rPr>
          <w:b/>
          <w:sz w:val="24"/>
        </w:rPr>
        <w:tab/>
      </w:r>
      <w:r w:rsidR="00AD1A1E" w:rsidRPr="00563B6E">
        <w:rPr>
          <w:b/>
          <w:sz w:val="24"/>
        </w:rPr>
        <w:tab/>
        <w:t>zoon</w:t>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p>
    <w:p w14:paraId="1189EA8E" w14:textId="629F2487" w:rsidR="00B93F1F" w:rsidRPr="00563B6E" w:rsidRDefault="00B93F1F" w:rsidP="004277C1">
      <w:pPr>
        <w:widowControl w:val="0"/>
        <w:jc w:val="both"/>
        <w:rPr>
          <w:sz w:val="24"/>
        </w:rPr>
      </w:pPr>
      <w:r w:rsidRPr="00563B6E">
        <w:rPr>
          <w:sz w:val="24"/>
        </w:rPr>
        <w:tab/>
      </w:r>
      <w:r w:rsidRPr="00563B6E">
        <w:rPr>
          <w:sz w:val="24"/>
        </w:rPr>
        <w:tab/>
      </w:r>
      <w:r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E77C4A">
        <w:rPr>
          <w:sz w:val="24"/>
        </w:rPr>
        <w:tab/>
      </w:r>
      <w:proofErr w:type="spellStart"/>
      <w:r w:rsidR="00AD1A1E" w:rsidRPr="00563B6E">
        <w:rPr>
          <w:sz w:val="24"/>
        </w:rPr>
        <w:t>Kipese</w:t>
      </w:r>
      <w:proofErr w:type="spellEnd"/>
      <w:r w:rsidR="00AD1A1E" w:rsidRPr="00563B6E">
        <w:rPr>
          <w:sz w:val="24"/>
        </w:rPr>
        <w:tab/>
      </w:r>
      <w:r w:rsidR="00AD1A1E" w:rsidRPr="00563B6E">
        <w:rPr>
          <w:sz w:val="24"/>
        </w:rPr>
        <w:tab/>
      </w:r>
      <w:r w:rsidR="00257E54" w:rsidRPr="00563B6E">
        <w:rPr>
          <w:sz w:val="24"/>
        </w:rPr>
        <w:tab/>
      </w:r>
      <w:r w:rsidR="00AD1A1E" w:rsidRPr="00563B6E">
        <w:rPr>
          <w:sz w:val="24"/>
        </w:rPr>
        <w:t>SM-buy-PST</w:t>
      </w:r>
      <w:r w:rsidR="00AD1A1E" w:rsidRPr="00563B6E">
        <w:rPr>
          <w:sz w:val="24"/>
        </w:rPr>
        <w:tab/>
      </w:r>
      <w:r w:rsidR="00AD1A1E" w:rsidRPr="00563B6E">
        <w:rPr>
          <w:sz w:val="24"/>
        </w:rPr>
        <w:tab/>
      </w:r>
      <w:r w:rsidR="00257E54" w:rsidRPr="00563B6E">
        <w:rPr>
          <w:sz w:val="24"/>
        </w:rPr>
        <w:tab/>
      </w:r>
      <w:r w:rsidR="00257E54" w:rsidRPr="00563B6E">
        <w:rPr>
          <w:sz w:val="24"/>
        </w:rPr>
        <w:tab/>
      </w:r>
      <w:r w:rsidR="00AD1A1E" w:rsidRPr="00563B6E">
        <w:rPr>
          <w:sz w:val="24"/>
        </w:rPr>
        <w:t>chair</w:t>
      </w:r>
      <w:r w:rsidR="00AD1A1E" w:rsidRPr="00563B6E">
        <w:rPr>
          <w:sz w:val="24"/>
        </w:rPr>
        <w:tab/>
      </w:r>
      <w:r w:rsidR="00AD1A1E" w:rsidRPr="00563B6E">
        <w:rPr>
          <w:sz w:val="24"/>
        </w:rPr>
        <w:tab/>
      </w:r>
      <w:r w:rsidRPr="00563B6E">
        <w:rPr>
          <w:sz w:val="24"/>
        </w:rPr>
        <w:t>yesterday</w:t>
      </w:r>
    </w:p>
    <w:p w14:paraId="72F80C58" w14:textId="2C698175" w:rsidR="00B93F1F" w:rsidRDefault="00B93F1F" w:rsidP="004277C1">
      <w:pPr>
        <w:widowControl w:val="0"/>
        <w:jc w:val="both"/>
        <w:rPr>
          <w:sz w:val="24"/>
        </w:rPr>
      </w:pPr>
      <w:r w:rsidRPr="00563B6E">
        <w:rPr>
          <w:sz w:val="24"/>
        </w:rPr>
        <w:tab/>
      </w:r>
      <w:r w:rsidRPr="00563B6E">
        <w:rPr>
          <w:sz w:val="24"/>
        </w:rPr>
        <w:tab/>
      </w:r>
      <w:r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E77C4A">
        <w:rPr>
          <w:sz w:val="24"/>
        </w:rPr>
        <w:tab/>
      </w:r>
      <w:r w:rsidRPr="00563B6E">
        <w:rPr>
          <w:sz w:val="24"/>
        </w:rPr>
        <w:t>‘</w:t>
      </w:r>
      <w:proofErr w:type="spellStart"/>
      <w:r w:rsidRPr="00563B6E">
        <w:rPr>
          <w:sz w:val="24"/>
        </w:rPr>
        <w:t>Kipese</w:t>
      </w:r>
      <w:proofErr w:type="spellEnd"/>
      <w:r w:rsidRPr="00563B6E">
        <w:rPr>
          <w:sz w:val="24"/>
        </w:rPr>
        <w:t xml:space="preserve"> bought a chair yesterday.’</w:t>
      </w:r>
    </w:p>
    <w:p w14:paraId="66983A65" w14:textId="77777777" w:rsidR="00E77C4A" w:rsidRPr="00563B6E" w:rsidRDefault="00E77C4A" w:rsidP="004277C1">
      <w:pPr>
        <w:widowControl w:val="0"/>
        <w:jc w:val="both"/>
        <w:rPr>
          <w:sz w:val="24"/>
        </w:rPr>
      </w:pPr>
    </w:p>
    <w:p w14:paraId="30FE861A" w14:textId="79052D2C" w:rsidR="00B93F1F" w:rsidRPr="00563B6E" w:rsidRDefault="00B93F1F" w:rsidP="004277C1">
      <w:pPr>
        <w:widowControl w:val="0"/>
        <w:jc w:val="both"/>
        <w:rPr>
          <w:sz w:val="24"/>
          <w:lang w:val="de-DE"/>
        </w:rPr>
      </w:pPr>
      <w:r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lang w:val="de-DE"/>
        </w:rPr>
        <w:t>b.</w:t>
      </w:r>
      <w:r w:rsidR="001F360D" w:rsidRPr="00563B6E">
        <w:rPr>
          <w:sz w:val="24"/>
          <w:lang w:val="de-DE"/>
        </w:rPr>
        <w:tab/>
      </w:r>
      <w:r w:rsidR="00E77C4A">
        <w:rPr>
          <w:sz w:val="24"/>
          <w:lang w:val="de-DE"/>
        </w:rPr>
        <w:tab/>
      </w:r>
      <w:r w:rsidR="00AD1A1E" w:rsidRPr="00563B6E">
        <w:rPr>
          <w:b/>
          <w:sz w:val="24"/>
          <w:lang w:val="de-DE"/>
        </w:rPr>
        <w:t>Kipese</w:t>
      </w:r>
      <w:r w:rsidR="00AD1A1E" w:rsidRPr="00563B6E">
        <w:rPr>
          <w:b/>
          <w:sz w:val="24"/>
          <w:lang w:val="de-DE"/>
        </w:rPr>
        <w:tab/>
      </w:r>
      <w:r w:rsidR="00AD1A1E" w:rsidRPr="00563B6E">
        <w:rPr>
          <w:b/>
          <w:sz w:val="24"/>
          <w:lang w:val="de-DE"/>
        </w:rPr>
        <w:tab/>
        <w:t>ka-ki-swiim-in</w:t>
      </w:r>
      <w:r w:rsidR="00AD1A1E" w:rsidRPr="00563B6E">
        <w:rPr>
          <w:b/>
          <w:sz w:val="24"/>
          <w:lang w:val="de-DE"/>
        </w:rPr>
        <w:tab/>
      </w:r>
      <w:r w:rsidR="00AD1A1E" w:rsidRPr="00563B6E">
        <w:rPr>
          <w:b/>
          <w:sz w:val="24"/>
          <w:lang w:val="de-DE"/>
        </w:rPr>
        <w:tab/>
      </w:r>
      <w:r w:rsidR="00AD1A1E" w:rsidRPr="00563B6E">
        <w:rPr>
          <w:b/>
          <w:sz w:val="24"/>
          <w:lang w:val="de-DE"/>
        </w:rPr>
        <w:tab/>
      </w:r>
      <w:r w:rsidR="00AD1A1E" w:rsidRPr="00563B6E">
        <w:rPr>
          <w:b/>
          <w:sz w:val="24"/>
          <w:lang w:val="de-DE"/>
        </w:rPr>
        <w:tab/>
        <w:t>kit</w:t>
      </w:r>
      <w:r w:rsidR="00AD1A1E" w:rsidRPr="00563B6E">
        <w:rPr>
          <w:b/>
          <w:sz w:val="24"/>
          <w:lang w:val="de-DE"/>
        </w:rPr>
        <w:tab/>
      </w:r>
      <w:r w:rsidR="00AD1A1E" w:rsidRPr="00563B6E">
        <w:rPr>
          <w:b/>
          <w:sz w:val="24"/>
          <w:lang w:val="de-DE"/>
        </w:rPr>
        <w:tab/>
      </w:r>
      <w:r w:rsidR="00AD1A1E" w:rsidRPr="00563B6E">
        <w:rPr>
          <w:b/>
          <w:sz w:val="24"/>
          <w:lang w:val="de-DE"/>
        </w:rPr>
        <w:tab/>
      </w:r>
      <w:r w:rsidR="00AD1A1E" w:rsidRPr="00563B6E">
        <w:rPr>
          <w:b/>
          <w:sz w:val="24"/>
          <w:lang w:val="de-DE"/>
        </w:rPr>
        <w:tab/>
        <w:t>zoon</w:t>
      </w:r>
    </w:p>
    <w:p w14:paraId="2F6B7048" w14:textId="56A2F42F" w:rsidR="00B93F1F" w:rsidRPr="00563B6E" w:rsidRDefault="00B93F1F" w:rsidP="004277C1">
      <w:pPr>
        <w:widowControl w:val="0"/>
        <w:jc w:val="both"/>
        <w:rPr>
          <w:sz w:val="24"/>
        </w:rPr>
      </w:pPr>
      <w:r w:rsidRPr="00563B6E">
        <w:rPr>
          <w:sz w:val="24"/>
          <w:lang w:val="de-DE"/>
        </w:rPr>
        <w:tab/>
      </w:r>
      <w:r w:rsidRPr="00563B6E">
        <w:rPr>
          <w:sz w:val="24"/>
          <w:lang w:val="de-DE"/>
        </w:rPr>
        <w:tab/>
      </w:r>
      <w:r w:rsidRPr="00563B6E">
        <w:rPr>
          <w:sz w:val="24"/>
          <w:lang w:val="de-DE"/>
        </w:rPr>
        <w:tab/>
      </w:r>
      <w:r w:rsidR="001F360D" w:rsidRPr="00563B6E">
        <w:rPr>
          <w:sz w:val="24"/>
          <w:lang w:val="de-DE"/>
        </w:rPr>
        <w:tab/>
      </w:r>
      <w:r w:rsidR="001F360D" w:rsidRPr="00563B6E">
        <w:rPr>
          <w:sz w:val="24"/>
          <w:lang w:val="de-DE"/>
        </w:rPr>
        <w:tab/>
      </w:r>
      <w:r w:rsidR="001F360D" w:rsidRPr="00563B6E">
        <w:rPr>
          <w:sz w:val="24"/>
          <w:lang w:val="de-DE"/>
        </w:rPr>
        <w:tab/>
      </w:r>
      <w:r w:rsidR="001F360D" w:rsidRPr="00563B6E">
        <w:rPr>
          <w:sz w:val="24"/>
          <w:lang w:val="de-DE"/>
        </w:rPr>
        <w:tab/>
      </w:r>
      <w:r w:rsidR="001F360D" w:rsidRPr="00563B6E">
        <w:rPr>
          <w:sz w:val="24"/>
          <w:lang w:val="de-DE"/>
        </w:rPr>
        <w:tab/>
      </w:r>
      <w:r w:rsidR="00E77C4A">
        <w:rPr>
          <w:sz w:val="24"/>
          <w:lang w:val="de-DE"/>
        </w:rPr>
        <w:tab/>
      </w:r>
      <w:proofErr w:type="spellStart"/>
      <w:r w:rsidR="00AD1A1E" w:rsidRPr="00563B6E">
        <w:rPr>
          <w:sz w:val="24"/>
        </w:rPr>
        <w:t>Kipese</w:t>
      </w:r>
      <w:proofErr w:type="spellEnd"/>
      <w:r w:rsidR="00AD1A1E" w:rsidRPr="00563B6E">
        <w:rPr>
          <w:sz w:val="24"/>
        </w:rPr>
        <w:tab/>
      </w:r>
      <w:r w:rsidR="00AD1A1E" w:rsidRPr="00563B6E">
        <w:rPr>
          <w:sz w:val="24"/>
        </w:rPr>
        <w:tab/>
        <w:t>SM-OM-buy-PST</w:t>
      </w:r>
      <w:r w:rsidR="00AD1A1E" w:rsidRPr="00563B6E">
        <w:rPr>
          <w:sz w:val="24"/>
        </w:rPr>
        <w:tab/>
      </w:r>
      <w:r w:rsidR="00AD1A1E" w:rsidRPr="00563B6E">
        <w:rPr>
          <w:sz w:val="24"/>
        </w:rPr>
        <w:tab/>
        <w:t>chair</w:t>
      </w:r>
      <w:r w:rsidR="00AD1A1E" w:rsidRPr="00563B6E">
        <w:rPr>
          <w:sz w:val="24"/>
        </w:rPr>
        <w:tab/>
      </w:r>
      <w:r w:rsidR="00AD1A1E" w:rsidRPr="00563B6E">
        <w:rPr>
          <w:sz w:val="24"/>
        </w:rPr>
        <w:tab/>
      </w:r>
      <w:r w:rsidRPr="00563B6E">
        <w:rPr>
          <w:sz w:val="24"/>
        </w:rPr>
        <w:t>yesterday</w:t>
      </w:r>
    </w:p>
    <w:p w14:paraId="47BF5605" w14:textId="308FCA12" w:rsidR="00B93F1F" w:rsidRDefault="00B93F1F" w:rsidP="004277C1">
      <w:pPr>
        <w:widowControl w:val="0"/>
        <w:ind w:left="770" w:hanging="770"/>
        <w:jc w:val="both"/>
        <w:rPr>
          <w:sz w:val="24"/>
        </w:rPr>
      </w:pPr>
      <w:r w:rsidRPr="00563B6E">
        <w:rPr>
          <w:sz w:val="24"/>
        </w:rPr>
        <w:tab/>
      </w:r>
      <w:r w:rsidRPr="00563B6E">
        <w:rPr>
          <w:sz w:val="24"/>
        </w:rPr>
        <w:tab/>
      </w:r>
      <w:r w:rsidR="001F360D" w:rsidRPr="00563B6E">
        <w:rPr>
          <w:sz w:val="24"/>
        </w:rPr>
        <w:tab/>
      </w:r>
      <w:r w:rsidRPr="00563B6E">
        <w:rPr>
          <w:sz w:val="24"/>
        </w:rPr>
        <w:t>‘</w:t>
      </w:r>
      <w:proofErr w:type="spellStart"/>
      <w:r w:rsidRPr="00563B6E">
        <w:rPr>
          <w:sz w:val="24"/>
        </w:rPr>
        <w:t>Kipese</w:t>
      </w:r>
      <w:proofErr w:type="spellEnd"/>
      <w:r w:rsidRPr="00563B6E">
        <w:rPr>
          <w:sz w:val="24"/>
        </w:rPr>
        <w:t xml:space="preserve"> bought the chair yesterday.’</w:t>
      </w:r>
      <w:r w:rsidR="00AD1A1E" w:rsidRPr="00563B6E">
        <w:rPr>
          <w:sz w:val="24"/>
        </w:rPr>
        <w:tab/>
      </w:r>
      <w:r w:rsidR="00AD1A1E"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AD1A1E" w:rsidRPr="00563B6E">
        <w:rPr>
          <w:sz w:val="24"/>
        </w:rPr>
        <w:t>(</w:t>
      </w:r>
      <w:r w:rsidRPr="00563B6E">
        <w:rPr>
          <w:sz w:val="24"/>
        </w:rPr>
        <w:t>Morimoto, 2002:298)</w:t>
      </w:r>
    </w:p>
    <w:p w14:paraId="1747DF05" w14:textId="77777777" w:rsidR="00E77C4A" w:rsidRPr="00563B6E" w:rsidRDefault="00E77C4A" w:rsidP="004277C1">
      <w:pPr>
        <w:widowControl w:val="0"/>
        <w:ind w:left="770" w:hanging="770"/>
        <w:jc w:val="both"/>
        <w:rPr>
          <w:sz w:val="24"/>
        </w:rPr>
      </w:pPr>
    </w:p>
    <w:p w14:paraId="1253CBD2" w14:textId="29488873" w:rsidR="005540EE" w:rsidRDefault="005540EE" w:rsidP="004277C1">
      <w:pPr>
        <w:widowControl w:val="0"/>
        <w:jc w:val="both"/>
        <w:rPr>
          <w:sz w:val="24"/>
        </w:rPr>
      </w:pPr>
      <w:r w:rsidRPr="00563B6E">
        <w:rPr>
          <w:sz w:val="24"/>
        </w:rPr>
        <w:t xml:space="preserve">These examples from different languages suggest that signalling of definiteness through object markers is a </w:t>
      </w:r>
      <w:r w:rsidR="001E794B" w:rsidRPr="00563B6E">
        <w:rPr>
          <w:sz w:val="24"/>
        </w:rPr>
        <w:t xml:space="preserve">phenomenon that is not limited to Chiyao, but is </w:t>
      </w:r>
      <w:r w:rsidRPr="00563B6E">
        <w:rPr>
          <w:sz w:val="24"/>
        </w:rPr>
        <w:t xml:space="preserve">widespread </w:t>
      </w:r>
      <w:r w:rsidR="001E794B" w:rsidRPr="00563B6E">
        <w:rPr>
          <w:sz w:val="24"/>
        </w:rPr>
        <w:t xml:space="preserve">across </w:t>
      </w:r>
      <w:r w:rsidRPr="00563B6E">
        <w:rPr>
          <w:sz w:val="24"/>
        </w:rPr>
        <w:t>Bantu</w:t>
      </w:r>
      <w:r w:rsidR="001E794B" w:rsidRPr="00563B6E">
        <w:rPr>
          <w:sz w:val="24"/>
        </w:rPr>
        <w:t xml:space="preserve"> languages</w:t>
      </w:r>
      <w:r w:rsidRPr="00563B6E">
        <w:rPr>
          <w:sz w:val="24"/>
        </w:rPr>
        <w:t xml:space="preserve">. </w:t>
      </w:r>
    </w:p>
    <w:p w14:paraId="5EA771ED" w14:textId="77777777" w:rsidR="00E77C4A" w:rsidRPr="00563B6E" w:rsidRDefault="00E77C4A" w:rsidP="004277C1">
      <w:pPr>
        <w:widowControl w:val="0"/>
        <w:jc w:val="both"/>
        <w:rPr>
          <w:sz w:val="24"/>
        </w:rPr>
      </w:pPr>
    </w:p>
    <w:p w14:paraId="33BEEE23" w14:textId="58CA7C3E" w:rsidR="00EC4AF1" w:rsidRDefault="00F96989" w:rsidP="004277C1">
      <w:pPr>
        <w:widowControl w:val="0"/>
        <w:jc w:val="both"/>
        <w:rPr>
          <w:sz w:val="24"/>
        </w:rPr>
      </w:pPr>
      <w:r w:rsidRPr="00563B6E">
        <w:rPr>
          <w:sz w:val="24"/>
        </w:rPr>
        <w:t xml:space="preserve">4.2 </w:t>
      </w:r>
      <w:r w:rsidR="00EC4AF1" w:rsidRPr="00563B6E">
        <w:rPr>
          <w:sz w:val="24"/>
        </w:rPr>
        <w:t>Morphosyntactic expression of definiteness</w:t>
      </w:r>
    </w:p>
    <w:p w14:paraId="6B0D4CFC" w14:textId="77777777" w:rsidR="00E77C4A" w:rsidRPr="00563B6E" w:rsidRDefault="00E77C4A" w:rsidP="004277C1">
      <w:pPr>
        <w:widowControl w:val="0"/>
        <w:jc w:val="both"/>
        <w:rPr>
          <w:sz w:val="24"/>
        </w:rPr>
      </w:pPr>
    </w:p>
    <w:p w14:paraId="3EC28D0E" w14:textId="2AB27474" w:rsidR="00EC4AF1" w:rsidRDefault="00EC4AF1" w:rsidP="004277C1">
      <w:pPr>
        <w:widowControl w:val="0"/>
        <w:jc w:val="both"/>
        <w:rPr>
          <w:sz w:val="24"/>
        </w:rPr>
      </w:pPr>
      <w:r w:rsidRPr="00563B6E">
        <w:rPr>
          <w:sz w:val="24"/>
        </w:rPr>
        <w:t xml:space="preserve">Morphosyntactic expression of definiteness involves modification of a noun by a nominal dependent. In Chiyao, the nominal dependents that are used to signal definiteness include </w:t>
      </w:r>
      <w:r w:rsidR="00B773D6" w:rsidRPr="00563B6E">
        <w:rPr>
          <w:sz w:val="24"/>
        </w:rPr>
        <w:t>demonstratives</w:t>
      </w:r>
      <w:r w:rsidRPr="00563B6E">
        <w:rPr>
          <w:sz w:val="24"/>
        </w:rPr>
        <w:t xml:space="preserve">, </w:t>
      </w:r>
      <w:r w:rsidR="00151AEA" w:rsidRPr="00563B6E">
        <w:rPr>
          <w:sz w:val="24"/>
        </w:rPr>
        <w:t>locative particles, possessive determiners, genitive expressions, and relative clauses</w:t>
      </w:r>
      <w:r w:rsidRPr="00563B6E">
        <w:rPr>
          <w:sz w:val="24"/>
        </w:rPr>
        <w:t>. These strategies are detailed below</w:t>
      </w:r>
      <w:r w:rsidR="00E77C4A">
        <w:rPr>
          <w:sz w:val="24"/>
        </w:rPr>
        <w:t>.</w:t>
      </w:r>
    </w:p>
    <w:p w14:paraId="1B2A4742" w14:textId="77777777" w:rsidR="00E77C4A" w:rsidRPr="00563B6E" w:rsidRDefault="00E77C4A" w:rsidP="004277C1">
      <w:pPr>
        <w:widowControl w:val="0"/>
        <w:jc w:val="both"/>
        <w:rPr>
          <w:sz w:val="24"/>
        </w:rPr>
      </w:pPr>
    </w:p>
    <w:p w14:paraId="48AA31D8" w14:textId="3FFC5C89" w:rsidR="00533D4F" w:rsidRDefault="00971AF9" w:rsidP="004277C1">
      <w:pPr>
        <w:widowControl w:val="0"/>
        <w:jc w:val="both"/>
        <w:rPr>
          <w:bCs/>
          <w:i/>
          <w:sz w:val="24"/>
          <w:lang w:eastAsia="ko-KR"/>
        </w:rPr>
      </w:pPr>
      <w:r w:rsidRPr="00563B6E">
        <w:rPr>
          <w:bCs/>
          <w:i/>
          <w:sz w:val="24"/>
          <w:lang w:eastAsia="ko-KR"/>
        </w:rPr>
        <w:t>4.</w:t>
      </w:r>
      <w:r w:rsidR="00F96989" w:rsidRPr="00563B6E">
        <w:rPr>
          <w:bCs/>
          <w:i/>
          <w:sz w:val="24"/>
          <w:lang w:eastAsia="ko-KR"/>
        </w:rPr>
        <w:t xml:space="preserve">2.1 </w:t>
      </w:r>
      <w:r w:rsidR="006320A6" w:rsidRPr="00563B6E">
        <w:rPr>
          <w:bCs/>
          <w:i/>
          <w:sz w:val="24"/>
          <w:lang w:eastAsia="ko-KR"/>
        </w:rPr>
        <w:t>D</w:t>
      </w:r>
      <w:r w:rsidR="00EB7890" w:rsidRPr="00563B6E">
        <w:rPr>
          <w:bCs/>
          <w:i/>
          <w:sz w:val="24"/>
          <w:lang w:eastAsia="ko-KR"/>
        </w:rPr>
        <w:t>emonstratives</w:t>
      </w:r>
    </w:p>
    <w:p w14:paraId="4F76B807" w14:textId="77777777" w:rsidR="00E77C4A" w:rsidRPr="00563B6E" w:rsidRDefault="00E77C4A" w:rsidP="004277C1">
      <w:pPr>
        <w:widowControl w:val="0"/>
        <w:jc w:val="both"/>
        <w:rPr>
          <w:bCs/>
          <w:i/>
          <w:sz w:val="24"/>
          <w:lang w:eastAsia="ko-KR"/>
        </w:rPr>
      </w:pPr>
    </w:p>
    <w:p w14:paraId="44470A8E" w14:textId="1B14656B" w:rsidR="00533D4F" w:rsidRDefault="00952904" w:rsidP="004277C1">
      <w:pPr>
        <w:widowControl w:val="0"/>
        <w:jc w:val="both"/>
        <w:rPr>
          <w:rFonts w:eastAsia="Malgun Gothic"/>
          <w:sz w:val="24"/>
          <w:lang w:eastAsia="ko-KR" w:bidi="th-TH"/>
        </w:rPr>
      </w:pPr>
      <w:r w:rsidRPr="00563B6E">
        <w:rPr>
          <w:bCs/>
          <w:sz w:val="24"/>
          <w:lang w:eastAsia="ko-KR"/>
        </w:rPr>
        <w:lastRenderedPageBreak/>
        <w:t>D</w:t>
      </w:r>
      <w:r w:rsidR="002737C5" w:rsidRPr="00563B6E">
        <w:rPr>
          <w:bCs/>
          <w:sz w:val="24"/>
          <w:lang w:eastAsia="ko-KR"/>
        </w:rPr>
        <w:t xml:space="preserve">emonstratives </w:t>
      </w:r>
      <w:r w:rsidR="00A7510D" w:rsidRPr="00563B6E">
        <w:rPr>
          <w:bCs/>
          <w:sz w:val="24"/>
          <w:lang w:eastAsia="ko-KR"/>
        </w:rPr>
        <w:t>can mark</w:t>
      </w:r>
      <w:r w:rsidR="002737C5" w:rsidRPr="00563B6E">
        <w:rPr>
          <w:bCs/>
          <w:sz w:val="24"/>
          <w:lang w:eastAsia="ko-KR"/>
        </w:rPr>
        <w:t xml:space="preserve"> definiteness in quite a number of languages </w:t>
      </w:r>
      <w:r w:rsidR="00533D4F" w:rsidRPr="00563B6E">
        <w:rPr>
          <w:sz w:val="24"/>
          <w:lang w:eastAsia="ko-KR"/>
        </w:rPr>
        <w:t xml:space="preserve">(Lyons, 1999). </w:t>
      </w:r>
      <w:r w:rsidRPr="00563B6E">
        <w:rPr>
          <w:sz w:val="24"/>
          <w:lang w:eastAsia="ko-KR"/>
        </w:rPr>
        <w:t xml:space="preserve">According to </w:t>
      </w:r>
      <w:r w:rsidRPr="00563B6E">
        <w:rPr>
          <w:sz w:val="24"/>
          <w:lang w:eastAsia="ko-KR" w:bidi="th-TH"/>
        </w:rPr>
        <w:t>Van de Ve</w:t>
      </w:r>
      <w:r w:rsidRPr="00563B6E">
        <w:rPr>
          <w:rFonts w:eastAsia="Malgun Gothic"/>
          <w:sz w:val="24"/>
          <w:lang w:eastAsia="ko-KR" w:bidi="th-TH"/>
        </w:rPr>
        <w:t>l</w:t>
      </w:r>
      <w:r w:rsidRPr="00563B6E">
        <w:rPr>
          <w:sz w:val="24"/>
          <w:lang w:eastAsia="ko-KR" w:bidi="th-TH"/>
        </w:rPr>
        <w:t>de (</w:t>
      </w:r>
      <w:r w:rsidRPr="00563B6E">
        <w:rPr>
          <w:rFonts w:eastAsia="Malgun Gothic"/>
          <w:sz w:val="24"/>
          <w:lang w:eastAsia="ko-KR" w:bidi="th-TH"/>
        </w:rPr>
        <w:t xml:space="preserve">2005), in languages that do not have articles, including Bantu languages, </w:t>
      </w:r>
      <w:r w:rsidRPr="00563B6E">
        <w:rPr>
          <w:sz w:val="24"/>
          <w:lang w:eastAsia="ko-KR"/>
        </w:rPr>
        <w:t>demonstratives</w:t>
      </w:r>
      <w:r w:rsidR="00533D4F" w:rsidRPr="00563B6E">
        <w:rPr>
          <w:sz w:val="24"/>
          <w:lang w:eastAsia="ko-KR"/>
        </w:rPr>
        <w:t xml:space="preserve"> perform the function similar to </w:t>
      </w:r>
      <w:r w:rsidR="00533D4F" w:rsidRPr="00563B6E">
        <w:rPr>
          <w:rFonts w:eastAsia="Malgun Gothic"/>
          <w:sz w:val="24"/>
          <w:lang w:eastAsia="ko-KR"/>
        </w:rPr>
        <w:t xml:space="preserve">definite </w:t>
      </w:r>
      <w:r w:rsidR="00533D4F" w:rsidRPr="00563B6E">
        <w:rPr>
          <w:sz w:val="24"/>
          <w:lang w:eastAsia="ko-KR"/>
        </w:rPr>
        <w:t>articles i</w:t>
      </w:r>
      <w:r w:rsidRPr="00563B6E">
        <w:rPr>
          <w:sz w:val="24"/>
          <w:lang w:eastAsia="ko-KR"/>
        </w:rPr>
        <w:t>n languages which have articles</w:t>
      </w:r>
      <w:r w:rsidR="00533D4F" w:rsidRPr="00563B6E">
        <w:rPr>
          <w:sz w:val="24"/>
          <w:lang w:eastAsia="ko-KR"/>
        </w:rPr>
        <w:t xml:space="preserve">. </w:t>
      </w:r>
      <w:r w:rsidR="00533D4F" w:rsidRPr="00563B6E">
        <w:rPr>
          <w:rFonts w:eastAsia="Malgun Gothic"/>
          <w:sz w:val="24"/>
          <w:lang w:eastAsia="ko-KR"/>
        </w:rPr>
        <w:t xml:space="preserve">In this way, the demonstrative is used to </w:t>
      </w:r>
      <w:r w:rsidR="00496DCA" w:rsidRPr="00563B6E">
        <w:rPr>
          <w:rFonts w:eastAsia="Malgun Gothic"/>
          <w:sz w:val="24"/>
          <w:lang w:eastAsia="ko-KR"/>
        </w:rPr>
        <w:t>refer to</w:t>
      </w:r>
      <w:r w:rsidR="00533D4F" w:rsidRPr="00563B6E">
        <w:rPr>
          <w:rFonts w:eastAsia="Malgun Gothic"/>
          <w:sz w:val="24"/>
          <w:lang w:eastAsia="ko-KR"/>
        </w:rPr>
        <w:t xml:space="preserve"> a referent which is </w:t>
      </w:r>
      <w:r w:rsidR="002737C5" w:rsidRPr="00563B6E">
        <w:rPr>
          <w:rFonts w:eastAsia="Malgun Gothic"/>
          <w:sz w:val="24"/>
          <w:lang w:eastAsia="ko-KR"/>
        </w:rPr>
        <w:t>identifiable</w:t>
      </w:r>
      <w:r w:rsidR="00533D4F" w:rsidRPr="00563B6E">
        <w:rPr>
          <w:rFonts w:eastAsia="Malgun Gothic"/>
          <w:sz w:val="24"/>
          <w:lang w:eastAsia="ko-KR"/>
        </w:rPr>
        <w:t xml:space="preserve"> to both speaker and </w:t>
      </w:r>
      <w:r w:rsidR="00496DCA" w:rsidRPr="00563B6E">
        <w:rPr>
          <w:rFonts w:eastAsia="Malgun Gothic"/>
          <w:sz w:val="24"/>
          <w:lang w:eastAsia="ko-KR"/>
        </w:rPr>
        <w:t>hearer</w:t>
      </w:r>
      <w:r w:rsidR="00533D4F" w:rsidRPr="00563B6E">
        <w:rPr>
          <w:rFonts w:eastAsia="Malgun Gothic"/>
          <w:sz w:val="24"/>
          <w:lang w:eastAsia="ko-KR"/>
        </w:rPr>
        <w:t xml:space="preserve">. </w:t>
      </w:r>
      <w:r w:rsidRPr="00563B6E">
        <w:rPr>
          <w:rFonts w:eastAsia="Malgun Gothic"/>
          <w:sz w:val="24"/>
          <w:lang w:eastAsia="ko-KR"/>
        </w:rPr>
        <w:t xml:space="preserve">The use of </w:t>
      </w:r>
      <w:r w:rsidR="002737C5" w:rsidRPr="00563B6E">
        <w:rPr>
          <w:rFonts w:eastAsia="Malgun Gothic"/>
          <w:sz w:val="24"/>
          <w:lang w:eastAsia="ko-KR"/>
        </w:rPr>
        <w:t xml:space="preserve">demonstratives </w:t>
      </w:r>
      <w:r w:rsidRPr="00563B6E">
        <w:rPr>
          <w:rFonts w:eastAsia="Malgun Gothic"/>
          <w:sz w:val="24"/>
          <w:lang w:eastAsia="ko-KR"/>
        </w:rPr>
        <w:t xml:space="preserve">to signal definiteness </w:t>
      </w:r>
      <w:r w:rsidR="002737C5" w:rsidRPr="00563B6E">
        <w:rPr>
          <w:rFonts w:eastAsia="Malgun Gothic"/>
          <w:sz w:val="24"/>
          <w:lang w:eastAsia="ko-KR"/>
        </w:rPr>
        <w:t xml:space="preserve">has been analysed in a number of Bantu languages, including </w:t>
      </w:r>
      <w:proofErr w:type="spellStart"/>
      <w:r w:rsidR="00533D4F" w:rsidRPr="00563B6E">
        <w:rPr>
          <w:sz w:val="24"/>
          <w:lang w:bidi="th-TH"/>
        </w:rPr>
        <w:t>Chaga</w:t>
      </w:r>
      <w:proofErr w:type="spellEnd"/>
      <w:r w:rsidR="00533D4F" w:rsidRPr="00563B6E">
        <w:rPr>
          <w:sz w:val="24"/>
          <w:lang w:bidi="th-TH"/>
        </w:rPr>
        <w:t xml:space="preserve"> (E62), </w:t>
      </w:r>
      <w:proofErr w:type="spellStart"/>
      <w:r w:rsidR="00533D4F" w:rsidRPr="00563B6E">
        <w:rPr>
          <w:sz w:val="24"/>
          <w:lang w:bidi="th-TH"/>
        </w:rPr>
        <w:t>Nyamwezi</w:t>
      </w:r>
      <w:proofErr w:type="spellEnd"/>
      <w:r w:rsidR="00533D4F" w:rsidRPr="00563B6E">
        <w:rPr>
          <w:sz w:val="24"/>
          <w:lang w:bidi="th-TH"/>
        </w:rPr>
        <w:t xml:space="preserve"> (F22), </w:t>
      </w:r>
      <w:r w:rsidR="00533D4F" w:rsidRPr="00563B6E">
        <w:rPr>
          <w:sz w:val="24"/>
          <w:lang w:eastAsia="ko-KR" w:bidi="th-TH"/>
        </w:rPr>
        <w:t xml:space="preserve">and </w:t>
      </w:r>
      <w:proofErr w:type="spellStart"/>
      <w:r w:rsidR="00533D4F" w:rsidRPr="00563B6E">
        <w:rPr>
          <w:sz w:val="24"/>
          <w:lang w:bidi="th-TH"/>
        </w:rPr>
        <w:t>Dciriku</w:t>
      </w:r>
      <w:proofErr w:type="spellEnd"/>
      <w:r w:rsidR="00533D4F" w:rsidRPr="00563B6E">
        <w:rPr>
          <w:sz w:val="24"/>
          <w:lang w:bidi="th-TH"/>
        </w:rPr>
        <w:t xml:space="preserve"> (K62)</w:t>
      </w:r>
      <w:r w:rsidR="00533D4F" w:rsidRPr="00563B6E">
        <w:rPr>
          <w:sz w:val="24"/>
          <w:lang w:eastAsia="ko-KR" w:bidi="th-TH"/>
        </w:rPr>
        <w:t xml:space="preserve"> (Van de Ve</w:t>
      </w:r>
      <w:r w:rsidR="00533D4F" w:rsidRPr="00563B6E">
        <w:rPr>
          <w:rFonts w:eastAsia="Malgun Gothic"/>
          <w:sz w:val="24"/>
          <w:lang w:eastAsia="ko-KR" w:bidi="th-TH"/>
        </w:rPr>
        <w:t>l</w:t>
      </w:r>
      <w:r w:rsidR="00533D4F" w:rsidRPr="00563B6E">
        <w:rPr>
          <w:sz w:val="24"/>
          <w:lang w:eastAsia="ko-KR" w:bidi="th-TH"/>
        </w:rPr>
        <w:t xml:space="preserve">de, </w:t>
      </w:r>
      <w:r w:rsidR="00533D4F" w:rsidRPr="00563B6E">
        <w:rPr>
          <w:rFonts w:eastAsia="Malgun Gothic"/>
          <w:sz w:val="24"/>
          <w:lang w:eastAsia="ko-KR" w:bidi="th-TH"/>
        </w:rPr>
        <w:t>2005</w:t>
      </w:r>
      <w:r w:rsidR="00533D4F" w:rsidRPr="00563B6E">
        <w:rPr>
          <w:sz w:val="24"/>
          <w:lang w:eastAsia="ko-KR" w:bidi="th-TH"/>
        </w:rPr>
        <w:t>).</w:t>
      </w:r>
      <w:r w:rsidR="003326F1" w:rsidRPr="00563B6E">
        <w:rPr>
          <w:sz w:val="24"/>
          <w:lang w:eastAsia="ko-KR" w:bidi="th-TH"/>
        </w:rPr>
        <w:t xml:space="preserve"> </w:t>
      </w:r>
      <w:r w:rsidR="009243D1" w:rsidRPr="00563B6E">
        <w:rPr>
          <w:sz w:val="24"/>
          <w:lang w:eastAsia="ko-KR" w:bidi="th-TH"/>
        </w:rPr>
        <w:t xml:space="preserve">Like in these other languages, in Chiyao, demonstratives are important indicators of definiteness, </w:t>
      </w:r>
      <w:r w:rsidR="005170D6" w:rsidRPr="00563B6E">
        <w:rPr>
          <w:rFonts w:eastAsia="Malgun Gothic"/>
          <w:sz w:val="24"/>
          <w:lang w:eastAsia="ko-KR" w:bidi="th-TH"/>
        </w:rPr>
        <w:t>as the examples in (1</w:t>
      </w:r>
      <w:r w:rsidR="004A47A5" w:rsidRPr="00563B6E">
        <w:rPr>
          <w:rFonts w:eastAsia="Malgun Gothic"/>
          <w:sz w:val="24"/>
          <w:lang w:eastAsia="ko-KR" w:bidi="th-TH"/>
        </w:rPr>
        <w:t>3</w:t>
      </w:r>
      <w:r w:rsidR="005170D6" w:rsidRPr="00563B6E">
        <w:rPr>
          <w:rFonts w:eastAsia="Malgun Gothic"/>
          <w:sz w:val="24"/>
          <w:lang w:eastAsia="ko-KR" w:bidi="th-TH"/>
        </w:rPr>
        <w:t>-1</w:t>
      </w:r>
      <w:r w:rsidR="004A47A5" w:rsidRPr="00563B6E">
        <w:rPr>
          <w:rFonts w:eastAsia="Malgun Gothic"/>
          <w:sz w:val="24"/>
          <w:lang w:eastAsia="ko-KR" w:bidi="th-TH"/>
        </w:rPr>
        <w:t>5</w:t>
      </w:r>
      <w:r w:rsidR="00533D4F" w:rsidRPr="00563B6E">
        <w:rPr>
          <w:rFonts w:eastAsia="Malgun Gothic"/>
          <w:sz w:val="24"/>
          <w:lang w:eastAsia="ko-KR" w:bidi="th-TH"/>
        </w:rPr>
        <w:t xml:space="preserve">) below illustrate. </w:t>
      </w:r>
    </w:p>
    <w:p w14:paraId="7883841F" w14:textId="77777777" w:rsidR="00EA7768" w:rsidRPr="00563B6E" w:rsidRDefault="00EA7768" w:rsidP="004277C1">
      <w:pPr>
        <w:widowControl w:val="0"/>
        <w:jc w:val="both"/>
        <w:rPr>
          <w:rFonts w:eastAsia="Malgun Gothic"/>
          <w:sz w:val="24"/>
          <w:lang w:eastAsia="ko-KR" w:bidi="th-TH"/>
        </w:rPr>
      </w:pPr>
    </w:p>
    <w:p w14:paraId="746CB051" w14:textId="24EAE0B5" w:rsidR="00533D4F" w:rsidRPr="00563B6E" w:rsidRDefault="001F360D" w:rsidP="004277C1">
      <w:pPr>
        <w:widowControl w:val="0"/>
        <w:jc w:val="both"/>
        <w:rPr>
          <w:rFonts w:eastAsia="Malgun Gothic"/>
          <w:sz w:val="24"/>
          <w:lang w:eastAsia="ko-KR"/>
        </w:rPr>
      </w:pPr>
      <w:r w:rsidRPr="00563B6E">
        <w:rPr>
          <w:rFonts w:eastAsia="Malgun Gothic"/>
          <w:sz w:val="24"/>
          <w:lang w:eastAsia="ko-KR"/>
        </w:rPr>
        <w:tab/>
      </w:r>
      <w:r w:rsidR="005170D6" w:rsidRPr="00563B6E">
        <w:rPr>
          <w:rFonts w:eastAsia="Malgun Gothic"/>
          <w:sz w:val="24"/>
          <w:lang w:eastAsia="ko-KR"/>
        </w:rPr>
        <w:t>(1</w:t>
      </w:r>
      <w:r w:rsidR="004A47A5" w:rsidRPr="00563B6E">
        <w:rPr>
          <w:rFonts w:eastAsia="Malgun Gothic"/>
          <w:sz w:val="24"/>
          <w:lang w:eastAsia="ko-KR"/>
        </w:rPr>
        <w:t>3</w:t>
      </w:r>
      <w:r w:rsidRPr="00563B6E">
        <w:rPr>
          <w:rFonts w:eastAsia="Malgun Gothic"/>
          <w:sz w:val="24"/>
          <w:lang w:eastAsia="ko-KR"/>
        </w:rPr>
        <w:t>)</w:t>
      </w:r>
      <w:r w:rsidRPr="00563B6E">
        <w:rPr>
          <w:rFonts w:eastAsia="Malgun Gothic"/>
          <w:sz w:val="24"/>
          <w:lang w:eastAsia="ko-KR"/>
        </w:rPr>
        <w:tab/>
      </w:r>
      <w:r w:rsidRPr="00563B6E">
        <w:rPr>
          <w:rFonts w:eastAsia="Malgun Gothic"/>
          <w:sz w:val="24"/>
          <w:lang w:eastAsia="ko-KR"/>
        </w:rPr>
        <w:tab/>
        <w:t>a.</w:t>
      </w:r>
      <w:r w:rsidRPr="00563B6E">
        <w:rPr>
          <w:rFonts w:eastAsia="Malgun Gothic"/>
          <w:sz w:val="24"/>
          <w:lang w:eastAsia="ko-KR"/>
        </w:rPr>
        <w:tab/>
      </w:r>
      <w:r w:rsidR="00EA7768">
        <w:rPr>
          <w:rFonts w:eastAsia="Malgun Gothic"/>
          <w:sz w:val="24"/>
          <w:lang w:eastAsia="ko-KR"/>
        </w:rPr>
        <w:tab/>
      </w:r>
      <w:r w:rsidR="00EA7768">
        <w:rPr>
          <w:rFonts w:eastAsia="Malgun Gothic"/>
          <w:sz w:val="24"/>
          <w:lang w:eastAsia="ko-KR"/>
        </w:rPr>
        <w:tab/>
      </w:r>
      <w:r w:rsidR="00151AEA" w:rsidRPr="00563B6E">
        <w:rPr>
          <w:rFonts w:eastAsia="Malgun Gothic"/>
          <w:b/>
          <w:iCs/>
          <w:sz w:val="24"/>
          <w:lang w:eastAsia="ko-KR"/>
        </w:rPr>
        <w:t>M-</w:t>
      </w:r>
      <w:proofErr w:type="spellStart"/>
      <w:r w:rsidR="00151AEA" w:rsidRPr="00563B6E">
        <w:rPr>
          <w:rFonts w:eastAsia="Malgun Gothic"/>
          <w:b/>
          <w:iCs/>
          <w:sz w:val="24"/>
          <w:lang w:eastAsia="ko-KR"/>
        </w:rPr>
        <w:t>kologo</w:t>
      </w:r>
      <w:proofErr w:type="spellEnd"/>
      <w:r w:rsidR="00151AEA" w:rsidRPr="00563B6E">
        <w:rPr>
          <w:rFonts w:eastAsia="Malgun Gothic"/>
          <w:b/>
          <w:iCs/>
          <w:sz w:val="24"/>
          <w:lang w:eastAsia="ko-KR"/>
        </w:rPr>
        <w:tab/>
      </w:r>
      <w:r w:rsidR="00151AEA" w:rsidRPr="00563B6E">
        <w:rPr>
          <w:rFonts w:eastAsia="Malgun Gothic"/>
          <w:b/>
          <w:iCs/>
          <w:sz w:val="24"/>
          <w:lang w:eastAsia="ko-KR"/>
        </w:rPr>
        <w:tab/>
      </w:r>
      <w:r w:rsidR="00151AEA" w:rsidRPr="00563B6E">
        <w:rPr>
          <w:rFonts w:eastAsia="Malgun Gothic"/>
          <w:b/>
          <w:iCs/>
          <w:sz w:val="24"/>
          <w:lang w:eastAsia="ko-KR"/>
        </w:rPr>
        <w:tab/>
      </w:r>
      <w:r w:rsidR="00EC3AA0">
        <w:rPr>
          <w:rFonts w:eastAsia="Malgun Gothic"/>
          <w:b/>
          <w:iCs/>
          <w:sz w:val="24"/>
          <w:lang w:eastAsia="ko-KR"/>
        </w:rPr>
        <w:tab/>
      </w:r>
      <w:r w:rsidR="00533D4F" w:rsidRPr="00563B6E">
        <w:rPr>
          <w:rFonts w:eastAsia="Malgun Gothic"/>
          <w:b/>
          <w:iCs/>
          <w:sz w:val="24"/>
          <w:lang w:eastAsia="ko-KR"/>
        </w:rPr>
        <w:t>u-</w:t>
      </w:r>
      <w:proofErr w:type="spellStart"/>
      <w:r w:rsidR="00533D4F" w:rsidRPr="00563B6E">
        <w:rPr>
          <w:rFonts w:eastAsia="Malgun Gothic"/>
          <w:b/>
          <w:iCs/>
          <w:sz w:val="24"/>
          <w:lang w:eastAsia="ko-KR"/>
        </w:rPr>
        <w:t>jitíche</w:t>
      </w:r>
      <w:proofErr w:type="spellEnd"/>
    </w:p>
    <w:p w14:paraId="08B4FF40" w14:textId="4FCBF750" w:rsidR="00533D4F" w:rsidRPr="00563B6E" w:rsidRDefault="00533D4F" w:rsidP="004277C1">
      <w:pPr>
        <w:widowControl w:val="0"/>
        <w:jc w:val="both"/>
        <w:rPr>
          <w:rFonts w:eastAsia="Malgun Gothic"/>
          <w:sz w:val="24"/>
          <w:lang w:eastAsia="ko-KR"/>
        </w:rPr>
      </w:pPr>
      <w:r w:rsidRPr="00563B6E">
        <w:rPr>
          <w:rFonts w:eastAsia="Malgun Gothic"/>
          <w:sz w:val="24"/>
          <w:lang w:eastAsia="ko-KR"/>
        </w:rPr>
        <w:tab/>
      </w:r>
      <w:r w:rsidR="00B1197D" w:rsidRPr="00563B6E">
        <w:rPr>
          <w:rFonts w:eastAsia="Malgun Gothic"/>
          <w:sz w:val="24"/>
          <w:lang w:eastAsia="ko-KR"/>
        </w:rPr>
        <w:tab/>
      </w:r>
      <w:r w:rsidR="00B1197D" w:rsidRPr="00563B6E">
        <w:rPr>
          <w:rFonts w:eastAsia="Malgun Gothic"/>
          <w:sz w:val="24"/>
          <w:lang w:eastAsia="ko-KR"/>
        </w:rPr>
        <w:tab/>
      </w:r>
      <w:r w:rsidR="00B1197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EA7768">
        <w:rPr>
          <w:rFonts w:eastAsia="Malgun Gothic"/>
          <w:sz w:val="24"/>
          <w:lang w:eastAsia="ko-KR"/>
        </w:rPr>
        <w:tab/>
      </w:r>
      <w:r w:rsidR="00EA7768">
        <w:rPr>
          <w:rFonts w:eastAsia="Malgun Gothic"/>
          <w:sz w:val="24"/>
          <w:lang w:eastAsia="ko-KR"/>
        </w:rPr>
        <w:tab/>
      </w:r>
      <w:r w:rsidRPr="00563B6E">
        <w:rPr>
          <w:rFonts w:eastAsia="Malgun Gothic"/>
          <w:sz w:val="24"/>
          <w:lang w:eastAsia="ko-KR"/>
        </w:rPr>
        <w:t>3-alcohol</w:t>
      </w:r>
      <w:r w:rsidRPr="00563B6E">
        <w:rPr>
          <w:rFonts w:eastAsia="Malgun Gothic"/>
          <w:sz w:val="24"/>
          <w:lang w:eastAsia="ko-KR"/>
        </w:rPr>
        <w:tab/>
      </w:r>
      <w:r w:rsidR="00151AEA" w:rsidRPr="00563B6E">
        <w:rPr>
          <w:rFonts w:eastAsia="Malgun Gothic"/>
          <w:sz w:val="24"/>
          <w:lang w:eastAsia="ko-KR"/>
        </w:rPr>
        <w:tab/>
      </w:r>
      <w:r w:rsidR="00257E54" w:rsidRPr="00563B6E">
        <w:rPr>
          <w:rFonts w:eastAsia="Malgun Gothic"/>
          <w:sz w:val="24"/>
          <w:lang w:eastAsia="ko-KR"/>
        </w:rPr>
        <w:tab/>
      </w:r>
      <w:r w:rsidR="00257E54" w:rsidRPr="00563B6E">
        <w:rPr>
          <w:rFonts w:eastAsia="Malgun Gothic"/>
          <w:sz w:val="24"/>
          <w:lang w:eastAsia="ko-KR"/>
        </w:rPr>
        <w:tab/>
      </w:r>
      <w:r w:rsidRPr="00563B6E">
        <w:rPr>
          <w:rFonts w:eastAsia="Malgun Gothic"/>
          <w:sz w:val="24"/>
          <w:lang w:eastAsia="ko-KR"/>
        </w:rPr>
        <w:t>3SM-be spilt</w:t>
      </w:r>
    </w:p>
    <w:p w14:paraId="22B0FC6A" w14:textId="6C607B24" w:rsidR="00533D4F" w:rsidRDefault="00533D4F" w:rsidP="004277C1">
      <w:pPr>
        <w:widowControl w:val="0"/>
        <w:jc w:val="both"/>
        <w:rPr>
          <w:rFonts w:eastAsia="Malgun Gothic"/>
          <w:sz w:val="24"/>
          <w:lang w:eastAsia="ko-KR"/>
        </w:rPr>
      </w:pPr>
      <w:r w:rsidRPr="00563B6E">
        <w:rPr>
          <w:rFonts w:eastAsia="Malgun Gothic"/>
          <w:sz w:val="24"/>
          <w:lang w:eastAsia="ko-KR"/>
        </w:rPr>
        <w:tab/>
      </w:r>
      <w:r w:rsidR="00B1197D" w:rsidRPr="00563B6E">
        <w:rPr>
          <w:rFonts w:eastAsia="Malgun Gothic"/>
          <w:sz w:val="24"/>
          <w:lang w:eastAsia="ko-KR"/>
        </w:rPr>
        <w:tab/>
      </w:r>
      <w:r w:rsidR="00B1197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EA7768">
        <w:rPr>
          <w:rFonts w:eastAsia="Malgun Gothic"/>
          <w:sz w:val="24"/>
          <w:lang w:eastAsia="ko-KR"/>
        </w:rPr>
        <w:tab/>
      </w:r>
      <w:r w:rsidR="00EA7768">
        <w:rPr>
          <w:rFonts w:eastAsia="Malgun Gothic"/>
          <w:sz w:val="24"/>
          <w:lang w:eastAsia="ko-KR"/>
        </w:rPr>
        <w:tab/>
      </w:r>
      <w:r w:rsidR="001F360D" w:rsidRPr="00563B6E">
        <w:rPr>
          <w:rFonts w:eastAsia="Malgun Gothic"/>
          <w:sz w:val="24"/>
          <w:lang w:eastAsia="ko-KR"/>
        </w:rPr>
        <w:tab/>
      </w:r>
      <w:r w:rsidRPr="00563B6E">
        <w:rPr>
          <w:rFonts w:eastAsia="Malgun Gothic"/>
          <w:sz w:val="24"/>
          <w:lang w:eastAsia="ko-KR"/>
        </w:rPr>
        <w:t>‘</w:t>
      </w:r>
      <w:r w:rsidR="008D1E03" w:rsidRPr="00563B6E">
        <w:rPr>
          <w:rFonts w:eastAsia="Malgun Gothic"/>
          <w:sz w:val="24"/>
          <w:lang w:eastAsia="ko-KR"/>
        </w:rPr>
        <w:t>A</w:t>
      </w:r>
      <w:r w:rsidRPr="00563B6E">
        <w:rPr>
          <w:rFonts w:eastAsia="Malgun Gothic"/>
          <w:sz w:val="24"/>
          <w:lang w:eastAsia="ko-KR"/>
        </w:rPr>
        <w:t>lcohol has been spilt.’</w:t>
      </w:r>
    </w:p>
    <w:p w14:paraId="4C61043F" w14:textId="77777777" w:rsidR="00EA7768" w:rsidRPr="00563B6E" w:rsidRDefault="00EA7768" w:rsidP="004277C1">
      <w:pPr>
        <w:widowControl w:val="0"/>
        <w:jc w:val="both"/>
        <w:rPr>
          <w:rFonts w:eastAsia="Malgun Gothic"/>
          <w:sz w:val="24"/>
          <w:lang w:eastAsia="ko-KR"/>
        </w:rPr>
      </w:pPr>
    </w:p>
    <w:p w14:paraId="7AD030E4" w14:textId="66C5C34D" w:rsidR="00B1197D" w:rsidRPr="00563B6E" w:rsidRDefault="00B1197D" w:rsidP="004277C1">
      <w:pPr>
        <w:widowControl w:val="0"/>
        <w:jc w:val="both"/>
        <w:rPr>
          <w:rFonts w:eastAsia="Malgun Gothic"/>
          <w:b/>
          <w:i/>
          <w:sz w:val="24"/>
          <w:lang w:eastAsia="ko-KR"/>
        </w:rPr>
      </w:pPr>
      <w:r w:rsidRPr="00563B6E">
        <w:rPr>
          <w:rFonts w:eastAsia="Malgun Gothic"/>
          <w:iCs/>
          <w:sz w:val="24"/>
          <w:lang w:eastAsia="ko-KR"/>
        </w:rPr>
        <w:tab/>
      </w:r>
      <w:r w:rsidR="001F360D" w:rsidRPr="00563B6E">
        <w:rPr>
          <w:rFonts w:eastAsia="Malgun Gothic"/>
          <w:iCs/>
          <w:sz w:val="24"/>
          <w:lang w:eastAsia="ko-KR"/>
        </w:rPr>
        <w:tab/>
      </w:r>
      <w:r w:rsidR="001F360D" w:rsidRPr="00563B6E">
        <w:rPr>
          <w:rFonts w:eastAsia="Malgun Gothic"/>
          <w:iCs/>
          <w:sz w:val="24"/>
          <w:lang w:eastAsia="ko-KR"/>
        </w:rPr>
        <w:tab/>
      </w:r>
      <w:r w:rsidR="001F360D" w:rsidRPr="00563B6E">
        <w:rPr>
          <w:rFonts w:eastAsia="Malgun Gothic"/>
          <w:iCs/>
          <w:sz w:val="24"/>
          <w:lang w:eastAsia="ko-KR"/>
        </w:rPr>
        <w:tab/>
      </w:r>
      <w:r w:rsidR="001F360D" w:rsidRPr="00563B6E">
        <w:rPr>
          <w:rFonts w:eastAsia="Malgun Gothic"/>
          <w:iCs/>
          <w:sz w:val="24"/>
          <w:lang w:eastAsia="ko-KR"/>
        </w:rPr>
        <w:tab/>
      </w:r>
      <w:r w:rsidR="001F360D" w:rsidRPr="00563B6E">
        <w:rPr>
          <w:rFonts w:eastAsia="Malgun Gothic"/>
          <w:iCs/>
          <w:sz w:val="24"/>
          <w:lang w:eastAsia="ko-KR"/>
        </w:rPr>
        <w:tab/>
        <w:t>b.</w:t>
      </w:r>
      <w:r w:rsidR="001F360D" w:rsidRPr="00563B6E">
        <w:rPr>
          <w:rFonts w:eastAsia="Malgun Gothic"/>
          <w:iCs/>
          <w:sz w:val="24"/>
          <w:lang w:eastAsia="ko-KR"/>
        </w:rPr>
        <w:tab/>
      </w:r>
      <w:r w:rsidR="00EA7768">
        <w:rPr>
          <w:rFonts w:eastAsia="Malgun Gothic"/>
          <w:iCs/>
          <w:sz w:val="24"/>
          <w:lang w:eastAsia="ko-KR"/>
        </w:rPr>
        <w:tab/>
      </w:r>
      <w:r w:rsidR="00EA7768">
        <w:rPr>
          <w:rFonts w:eastAsia="Malgun Gothic"/>
          <w:iCs/>
          <w:sz w:val="24"/>
          <w:lang w:eastAsia="ko-KR"/>
        </w:rPr>
        <w:tab/>
      </w:r>
      <w:r w:rsidR="00151AEA" w:rsidRPr="00563B6E">
        <w:rPr>
          <w:rFonts w:eastAsia="Malgun Gothic"/>
          <w:b/>
          <w:iCs/>
          <w:sz w:val="24"/>
          <w:lang w:eastAsia="ko-KR"/>
        </w:rPr>
        <w:t>M</w:t>
      </w:r>
      <w:r w:rsidRPr="00563B6E">
        <w:rPr>
          <w:rFonts w:eastAsia="Malgun Gothic"/>
          <w:b/>
          <w:iCs/>
          <w:sz w:val="24"/>
          <w:lang w:eastAsia="ko-KR"/>
        </w:rPr>
        <w:t>-</w:t>
      </w:r>
      <w:proofErr w:type="spellStart"/>
      <w:r w:rsidRPr="00563B6E">
        <w:rPr>
          <w:rFonts w:eastAsia="Malgun Gothic"/>
          <w:b/>
          <w:iCs/>
          <w:sz w:val="24"/>
          <w:lang w:eastAsia="ko-KR"/>
        </w:rPr>
        <w:t>kologo</w:t>
      </w:r>
      <w:proofErr w:type="spellEnd"/>
      <w:r w:rsidR="00257E54" w:rsidRPr="00563B6E">
        <w:rPr>
          <w:rFonts w:eastAsia="Malgun Gothic"/>
          <w:b/>
          <w:iCs/>
          <w:sz w:val="24"/>
          <w:lang w:eastAsia="ko-KR"/>
        </w:rPr>
        <w:tab/>
      </w:r>
      <w:r w:rsidR="00257E54" w:rsidRPr="00563B6E">
        <w:rPr>
          <w:rFonts w:eastAsia="Malgun Gothic"/>
          <w:b/>
          <w:iCs/>
          <w:sz w:val="24"/>
          <w:lang w:eastAsia="ko-KR"/>
        </w:rPr>
        <w:tab/>
      </w:r>
      <w:r w:rsidR="00257E54" w:rsidRPr="00563B6E">
        <w:rPr>
          <w:rFonts w:eastAsia="Malgun Gothic"/>
          <w:b/>
          <w:iCs/>
          <w:sz w:val="24"/>
          <w:lang w:eastAsia="ko-KR"/>
        </w:rPr>
        <w:tab/>
      </w:r>
      <w:r w:rsidR="00EC3AA0">
        <w:rPr>
          <w:rFonts w:eastAsia="Malgun Gothic"/>
          <w:b/>
          <w:iCs/>
          <w:sz w:val="24"/>
          <w:lang w:eastAsia="ko-KR"/>
        </w:rPr>
        <w:tab/>
      </w:r>
      <w:proofErr w:type="spellStart"/>
      <w:r w:rsidRPr="00563B6E">
        <w:rPr>
          <w:rFonts w:eastAsia="Malgun Gothic"/>
          <w:b/>
          <w:bCs/>
          <w:iCs/>
          <w:sz w:val="24"/>
          <w:lang w:eastAsia="ko-KR"/>
        </w:rPr>
        <w:t>úla</w:t>
      </w:r>
      <w:proofErr w:type="spellEnd"/>
      <w:r w:rsidRPr="00563B6E">
        <w:rPr>
          <w:rFonts w:eastAsia="Malgun Gothic"/>
          <w:b/>
          <w:iCs/>
          <w:sz w:val="24"/>
          <w:lang w:eastAsia="ko-KR"/>
        </w:rPr>
        <w:tab/>
      </w:r>
      <w:r w:rsidRPr="00563B6E">
        <w:rPr>
          <w:rFonts w:eastAsia="Malgun Gothic"/>
          <w:b/>
          <w:iCs/>
          <w:sz w:val="24"/>
          <w:lang w:eastAsia="ko-KR"/>
        </w:rPr>
        <w:tab/>
      </w:r>
      <w:r w:rsidR="00257E54" w:rsidRPr="00563B6E">
        <w:rPr>
          <w:rFonts w:eastAsia="Malgun Gothic"/>
          <w:b/>
          <w:iCs/>
          <w:sz w:val="24"/>
          <w:lang w:eastAsia="ko-KR"/>
        </w:rPr>
        <w:tab/>
      </w:r>
      <w:r w:rsidR="00257E54" w:rsidRPr="00563B6E">
        <w:rPr>
          <w:rFonts w:eastAsia="Malgun Gothic"/>
          <w:b/>
          <w:iCs/>
          <w:sz w:val="24"/>
          <w:lang w:eastAsia="ko-KR"/>
        </w:rPr>
        <w:tab/>
      </w:r>
      <w:r w:rsidR="00257E54" w:rsidRPr="00563B6E">
        <w:rPr>
          <w:rFonts w:eastAsia="Malgun Gothic"/>
          <w:b/>
          <w:iCs/>
          <w:sz w:val="24"/>
          <w:lang w:eastAsia="ko-KR"/>
        </w:rPr>
        <w:tab/>
      </w:r>
      <w:r w:rsidR="00257E54" w:rsidRPr="00563B6E">
        <w:rPr>
          <w:rFonts w:eastAsia="Malgun Gothic"/>
          <w:b/>
          <w:iCs/>
          <w:sz w:val="24"/>
          <w:lang w:eastAsia="ko-KR"/>
        </w:rPr>
        <w:tab/>
      </w:r>
      <w:r w:rsidR="00257E54" w:rsidRPr="00563B6E">
        <w:rPr>
          <w:rFonts w:eastAsia="Malgun Gothic"/>
          <w:b/>
          <w:iCs/>
          <w:sz w:val="24"/>
          <w:lang w:eastAsia="ko-KR"/>
        </w:rPr>
        <w:tab/>
      </w:r>
      <w:r w:rsidR="00257E54" w:rsidRPr="00563B6E">
        <w:rPr>
          <w:rFonts w:eastAsia="Malgun Gothic"/>
          <w:b/>
          <w:iCs/>
          <w:sz w:val="24"/>
          <w:lang w:eastAsia="ko-KR"/>
        </w:rPr>
        <w:tab/>
      </w:r>
      <w:r w:rsidR="00257E54" w:rsidRPr="00563B6E">
        <w:rPr>
          <w:rFonts w:eastAsia="Malgun Gothic"/>
          <w:b/>
          <w:iCs/>
          <w:sz w:val="24"/>
          <w:lang w:eastAsia="ko-KR"/>
        </w:rPr>
        <w:tab/>
      </w:r>
      <w:r w:rsidR="00257E54" w:rsidRPr="00563B6E">
        <w:rPr>
          <w:rFonts w:eastAsia="Malgun Gothic"/>
          <w:b/>
          <w:iCs/>
          <w:sz w:val="24"/>
          <w:lang w:eastAsia="ko-KR"/>
        </w:rPr>
        <w:tab/>
      </w:r>
      <w:r w:rsidR="00257E54" w:rsidRPr="00563B6E">
        <w:rPr>
          <w:rFonts w:eastAsia="Malgun Gothic"/>
          <w:b/>
          <w:iCs/>
          <w:sz w:val="24"/>
          <w:lang w:eastAsia="ko-KR"/>
        </w:rPr>
        <w:tab/>
      </w:r>
      <w:r w:rsidR="00257E54" w:rsidRPr="00563B6E">
        <w:rPr>
          <w:rFonts w:eastAsia="Malgun Gothic"/>
          <w:b/>
          <w:iCs/>
          <w:sz w:val="24"/>
          <w:lang w:eastAsia="ko-KR"/>
        </w:rPr>
        <w:tab/>
      </w:r>
      <w:r w:rsidR="00EC3AA0">
        <w:rPr>
          <w:rFonts w:eastAsia="Malgun Gothic"/>
          <w:b/>
          <w:iCs/>
          <w:sz w:val="24"/>
          <w:lang w:eastAsia="ko-KR"/>
        </w:rPr>
        <w:tab/>
      </w:r>
      <w:r w:rsidRPr="00563B6E">
        <w:rPr>
          <w:rFonts w:eastAsia="Malgun Gothic"/>
          <w:b/>
          <w:iCs/>
          <w:sz w:val="24"/>
          <w:lang w:eastAsia="ko-KR"/>
        </w:rPr>
        <w:t>u-</w:t>
      </w:r>
      <w:proofErr w:type="spellStart"/>
      <w:r w:rsidRPr="00563B6E">
        <w:rPr>
          <w:rFonts w:eastAsia="Malgun Gothic"/>
          <w:b/>
          <w:iCs/>
          <w:sz w:val="24"/>
          <w:lang w:eastAsia="ko-KR"/>
        </w:rPr>
        <w:t>jitíche</w:t>
      </w:r>
      <w:proofErr w:type="spellEnd"/>
    </w:p>
    <w:p w14:paraId="1FF0987C" w14:textId="70971CB7" w:rsidR="00B1197D" w:rsidRPr="00563B6E" w:rsidRDefault="00B1197D" w:rsidP="004277C1">
      <w:pPr>
        <w:widowControl w:val="0"/>
        <w:jc w:val="both"/>
        <w:rPr>
          <w:rFonts w:eastAsia="Malgun Gothic"/>
          <w:sz w:val="24"/>
          <w:lang w:eastAsia="ko-KR"/>
        </w:rPr>
      </w:pPr>
      <w:r w:rsidRPr="00563B6E">
        <w:rPr>
          <w:rFonts w:eastAsia="Malgun Gothic"/>
          <w:sz w:val="24"/>
          <w:lang w:eastAsia="ko-KR"/>
        </w:rPr>
        <w:tab/>
      </w:r>
      <w:r w:rsidRPr="00563B6E">
        <w:rPr>
          <w:rFonts w:eastAsia="Malgun Gothic"/>
          <w:sz w:val="24"/>
          <w:lang w:eastAsia="ko-KR"/>
        </w:rPr>
        <w:tab/>
      </w:r>
      <w:r w:rsidRPr="00563B6E">
        <w:rPr>
          <w:rFonts w:eastAsia="Malgun Gothic"/>
          <w:sz w:val="24"/>
          <w:lang w:eastAsia="ko-KR"/>
        </w:rPr>
        <w:tab/>
      </w:r>
      <w:r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EA7768">
        <w:rPr>
          <w:rFonts w:eastAsia="Malgun Gothic"/>
          <w:sz w:val="24"/>
          <w:lang w:eastAsia="ko-KR"/>
        </w:rPr>
        <w:tab/>
      </w:r>
      <w:r w:rsidR="00EA7768">
        <w:rPr>
          <w:rFonts w:eastAsia="Malgun Gothic"/>
          <w:sz w:val="24"/>
          <w:lang w:eastAsia="ko-KR"/>
        </w:rPr>
        <w:tab/>
      </w:r>
      <w:proofErr w:type="gramStart"/>
      <w:r w:rsidRPr="00563B6E">
        <w:rPr>
          <w:rFonts w:eastAsia="Malgun Gothic"/>
          <w:sz w:val="24"/>
          <w:lang w:eastAsia="ko-KR"/>
        </w:rPr>
        <w:t>3-alcohol</w:t>
      </w:r>
      <w:r w:rsidRPr="00563B6E">
        <w:rPr>
          <w:rFonts w:eastAsia="Malgun Gothic"/>
          <w:sz w:val="24"/>
          <w:lang w:eastAsia="ko-KR"/>
        </w:rPr>
        <w:tab/>
      </w:r>
      <w:r w:rsidR="00257E54" w:rsidRPr="00563B6E">
        <w:rPr>
          <w:rFonts w:eastAsia="Malgun Gothic"/>
          <w:sz w:val="24"/>
          <w:lang w:eastAsia="ko-KR"/>
        </w:rPr>
        <w:tab/>
      </w:r>
      <w:r w:rsidR="00257E54" w:rsidRPr="00563B6E">
        <w:rPr>
          <w:rFonts w:eastAsia="Malgun Gothic"/>
          <w:sz w:val="24"/>
          <w:lang w:eastAsia="ko-KR"/>
        </w:rPr>
        <w:tab/>
      </w:r>
      <w:r w:rsidR="00257E54" w:rsidRPr="00563B6E">
        <w:rPr>
          <w:rFonts w:eastAsia="Malgun Gothic"/>
          <w:sz w:val="24"/>
          <w:lang w:eastAsia="ko-KR"/>
        </w:rPr>
        <w:tab/>
      </w:r>
      <w:r w:rsidRPr="00563B6E">
        <w:rPr>
          <w:rFonts w:eastAsia="Malgun Gothic"/>
          <w:sz w:val="24"/>
          <w:lang w:eastAsia="ko-KR"/>
        </w:rPr>
        <w:t>3.DEM.DIST.</w:t>
      </w:r>
      <w:proofErr w:type="gramEnd"/>
      <w:r w:rsidRPr="00563B6E">
        <w:rPr>
          <w:rFonts w:eastAsia="Malgun Gothic"/>
          <w:sz w:val="24"/>
          <w:lang w:eastAsia="ko-KR"/>
        </w:rPr>
        <w:tab/>
      </w:r>
      <w:r w:rsidR="00603542" w:rsidRPr="00563B6E">
        <w:rPr>
          <w:rFonts w:eastAsia="Malgun Gothic"/>
          <w:sz w:val="24"/>
          <w:lang w:eastAsia="ko-KR"/>
        </w:rPr>
        <w:tab/>
      </w:r>
      <w:r w:rsidR="00603542" w:rsidRPr="00563B6E">
        <w:rPr>
          <w:rFonts w:eastAsia="Malgun Gothic"/>
          <w:sz w:val="24"/>
          <w:lang w:eastAsia="ko-KR"/>
        </w:rPr>
        <w:tab/>
      </w:r>
      <w:r w:rsidRPr="00563B6E">
        <w:rPr>
          <w:rFonts w:eastAsia="Malgun Gothic"/>
          <w:sz w:val="24"/>
          <w:lang w:eastAsia="ko-KR"/>
        </w:rPr>
        <w:t>3SM-be spilt</w:t>
      </w:r>
    </w:p>
    <w:p w14:paraId="6C16980C" w14:textId="581C5CB9" w:rsidR="00B1197D" w:rsidRDefault="00B1197D" w:rsidP="004277C1">
      <w:pPr>
        <w:widowControl w:val="0"/>
        <w:jc w:val="both"/>
        <w:rPr>
          <w:rFonts w:eastAsia="Malgun Gothic"/>
          <w:sz w:val="24"/>
          <w:lang w:eastAsia="ko-KR"/>
        </w:rPr>
      </w:pPr>
      <w:r w:rsidRPr="00563B6E">
        <w:rPr>
          <w:rFonts w:eastAsia="Malgun Gothic"/>
          <w:sz w:val="24"/>
          <w:lang w:eastAsia="ko-KR"/>
        </w:rPr>
        <w:tab/>
      </w:r>
      <w:r w:rsidRPr="00563B6E">
        <w:rPr>
          <w:rFonts w:eastAsia="Malgun Gothic"/>
          <w:sz w:val="24"/>
          <w:lang w:eastAsia="ko-KR"/>
        </w:rPr>
        <w:tab/>
      </w:r>
      <w:r w:rsidRPr="00563B6E">
        <w:rPr>
          <w:rFonts w:eastAsia="Malgun Gothic"/>
          <w:sz w:val="24"/>
          <w:lang w:eastAsia="ko-KR"/>
        </w:rPr>
        <w:tab/>
      </w:r>
      <w:r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EA7768">
        <w:rPr>
          <w:rFonts w:eastAsia="Malgun Gothic"/>
          <w:sz w:val="24"/>
          <w:lang w:eastAsia="ko-KR"/>
        </w:rPr>
        <w:tab/>
      </w:r>
      <w:r w:rsidR="00EA7768">
        <w:rPr>
          <w:rFonts w:eastAsia="Malgun Gothic"/>
          <w:sz w:val="24"/>
          <w:lang w:eastAsia="ko-KR"/>
        </w:rPr>
        <w:tab/>
      </w:r>
      <w:r w:rsidRPr="00563B6E">
        <w:rPr>
          <w:rFonts w:eastAsia="Malgun Gothic"/>
          <w:sz w:val="24"/>
          <w:lang w:eastAsia="ko-KR"/>
        </w:rPr>
        <w:t>‘That/the alcohol has been spilt.’</w:t>
      </w:r>
    </w:p>
    <w:p w14:paraId="531E06EA" w14:textId="77777777" w:rsidR="00EA7768" w:rsidRPr="00563B6E" w:rsidRDefault="00EA7768" w:rsidP="004277C1">
      <w:pPr>
        <w:widowControl w:val="0"/>
        <w:jc w:val="both"/>
        <w:rPr>
          <w:rFonts w:eastAsia="Malgun Gothic"/>
          <w:sz w:val="24"/>
          <w:lang w:eastAsia="ko-KR"/>
        </w:rPr>
      </w:pPr>
    </w:p>
    <w:p w14:paraId="39D3FDBE" w14:textId="0786C410" w:rsidR="00533D4F" w:rsidRPr="00563B6E" w:rsidRDefault="001F360D" w:rsidP="004277C1">
      <w:pPr>
        <w:widowControl w:val="0"/>
        <w:jc w:val="both"/>
        <w:rPr>
          <w:rFonts w:eastAsia="Malgun Gothic"/>
          <w:sz w:val="24"/>
          <w:lang w:val="fr-FR" w:eastAsia="ko-KR"/>
        </w:rPr>
      </w:pPr>
      <w:r w:rsidRPr="00563B6E">
        <w:rPr>
          <w:rFonts w:eastAsia="Malgun Gothic"/>
          <w:sz w:val="24"/>
          <w:lang w:val="fr-FR" w:eastAsia="ko-KR"/>
        </w:rPr>
        <w:tab/>
      </w:r>
      <w:r w:rsidR="005170D6" w:rsidRPr="00563B6E">
        <w:rPr>
          <w:rFonts w:eastAsia="Malgun Gothic"/>
          <w:sz w:val="24"/>
          <w:lang w:val="fr-FR" w:eastAsia="ko-KR"/>
        </w:rPr>
        <w:t>(1</w:t>
      </w:r>
      <w:r w:rsidR="004A47A5" w:rsidRPr="00563B6E">
        <w:rPr>
          <w:rFonts w:eastAsia="Malgun Gothic"/>
          <w:sz w:val="24"/>
          <w:lang w:val="fr-FR" w:eastAsia="ko-KR"/>
        </w:rPr>
        <w:t>4</w:t>
      </w:r>
      <w:r w:rsidRPr="00563B6E">
        <w:rPr>
          <w:rFonts w:eastAsia="Malgun Gothic"/>
          <w:sz w:val="24"/>
          <w:lang w:val="fr-FR" w:eastAsia="ko-KR"/>
        </w:rPr>
        <w:t>)</w:t>
      </w:r>
      <w:r w:rsidRPr="00563B6E">
        <w:rPr>
          <w:rFonts w:eastAsia="Malgun Gothic"/>
          <w:sz w:val="24"/>
          <w:lang w:val="fr-FR" w:eastAsia="ko-KR"/>
        </w:rPr>
        <w:tab/>
      </w:r>
      <w:r w:rsidRPr="00563B6E">
        <w:rPr>
          <w:rFonts w:eastAsia="Malgun Gothic"/>
          <w:sz w:val="24"/>
          <w:lang w:val="fr-FR" w:eastAsia="ko-KR"/>
        </w:rPr>
        <w:tab/>
        <w:t>a.</w:t>
      </w:r>
      <w:r w:rsidRPr="00563B6E">
        <w:rPr>
          <w:rFonts w:eastAsia="Malgun Gothic"/>
          <w:sz w:val="24"/>
          <w:lang w:val="fr-FR" w:eastAsia="ko-KR"/>
        </w:rPr>
        <w:tab/>
      </w:r>
      <w:r w:rsidR="00EA7768">
        <w:rPr>
          <w:rFonts w:eastAsia="Malgun Gothic"/>
          <w:sz w:val="24"/>
          <w:lang w:val="fr-FR" w:eastAsia="ko-KR"/>
        </w:rPr>
        <w:tab/>
      </w:r>
      <w:r w:rsidR="00EA7768">
        <w:rPr>
          <w:rFonts w:eastAsia="Malgun Gothic"/>
          <w:sz w:val="24"/>
          <w:lang w:val="fr-FR" w:eastAsia="ko-KR"/>
        </w:rPr>
        <w:tab/>
      </w:r>
      <w:r w:rsidR="00151AEA" w:rsidRPr="00563B6E">
        <w:rPr>
          <w:rFonts w:eastAsia="Malgun Gothic"/>
          <w:b/>
          <w:iCs/>
          <w:sz w:val="24"/>
          <w:lang w:val="fr-FR" w:eastAsia="ko-KR"/>
        </w:rPr>
        <w:t>M</w:t>
      </w:r>
      <w:r w:rsidR="00533D4F" w:rsidRPr="00563B6E">
        <w:rPr>
          <w:rFonts w:eastAsia="Malgun Gothic"/>
          <w:b/>
          <w:iCs/>
          <w:sz w:val="24"/>
          <w:lang w:val="fr-FR" w:eastAsia="ko-KR"/>
        </w:rPr>
        <w:t>-ka-</w:t>
      </w:r>
      <w:proofErr w:type="spellStart"/>
      <w:r w:rsidR="00533D4F" w:rsidRPr="00563B6E">
        <w:rPr>
          <w:rFonts w:eastAsia="Malgun Gothic"/>
          <w:b/>
          <w:iCs/>
          <w:sz w:val="24"/>
          <w:lang w:val="fr-FR" w:eastAsia="ko-KR"/>
        </w:rPr>
        <w:t>jigále</w:t>
      </w:r>
      <w:proofErr w:type="spellEnd"/>
      <w:r w:rsidR="00533D4F" w:rsidRPr="00563B6E">
        <w:rPr>
          <w:rFonts w:eastAsia="Malgun Gothic"/>
          <w:b/>
          <w:iCs/>
          <w:sz w:val="24"/>
          <w:lang w:val="fr-FR" w:eastAsia="ko-KR"/>
        </w:rPr>
        <w:tab/>
      </w:r>
      <w:r w:rsidR="00603542" w:rsidRPr="00563B6E">
        <w:rPr>
          <w:rFonts w:eastAsia="Malgun Gothic"/>
          <w:b/>
          <w:iCs/>
          <w:sz w:val="24"/>
          <w:lang w:val="fr-FR" w:eastAsia="ko-KR"/>
        </w:rPr>
        <w:tab/>
      </w:r>
      <w:r w:rsidR="00533D4F" w:rsidRPr="00563B6E">
        <w:rPr>
          <w:rFonts w:eastAsia="Malgun Gothic"/>
          <w:b/>
          <w:iCs/>
          <w:sz w:val="24"/>
          <w:lang w:val="fr-FR" w:eastAsia="ko-KR"/>
        </w:rPr>
        <w:tab/>
      </w:r>
      <w:r w:rsidR="00603542" w:rsidRPr="00563B6E">
        <w:rPr>
          <w:rFonts w:eastAsia="Malgun Gothic"/>
          <w:b/>
          <w:iCs/>
          <w:sz w:val="24"/>
          <w:lang w:val="fr-FR" w:eastAsia="ko-KR"/>
        </w:rPr>
        <w:tab/>
      </w:r>
      <w:r w:rsidR="00533D4F" w:rsidRPr="00563B6E">
        <w:rPr>
          <w:rFonts w:eastAsia="Malgun Gothic"/>
          <w:b/>
          <w:iCs/>
          <w:sz w:val="24"/>
          <w:lang w:val="fr-FR" w:eastAsia="ko-KR"/>
        </w:rPr>
        <w:t>li-</w:t>
      </w:r>
      <w:proofErr w:type="spellStart"/>
      <w:r w:rsidR="00533D4F" w:rsidRPr="00563B6E">
        <w:rPr>
          <w:rFonts w:eastAsia="Malgun Gothic"/>
          <w:b/>
          <w:iCs/>
          <w:sz w:val="24"/>
          <w:lang w:val="fr-FR" w:eastAsia="ko-KR"/>
        </w:rPr>
        <w:t>jela</w:t>
      </w:r>
      <w:proofErr w:type="spellEnd"/>
      <w:r w:rsidR="00533D4F" w:rsidRPr="00563B6E">
        <w:rPr>
          <w:rFonts w:eastAsia="Malgun Gothic"/>
          <w:iCs/>
          <w:sz w:val="24"/>
          <w:lang w:val="fr-FR" w:eastAsia="ko-KR"/>
        </w:rPr>
        <w:tab/>
      </w:r>
      <w:r w:rsidR="00533D4F" w:rsidRPr="00563B6E">
        <w:rPr>
          <w:rFonts w:eastAsia="Malgun Gothic"/>
          <w:iCs/>
          <w:sz w:val="24"/>
          <w:lang w:val="fr-FR" w:eastAsia="ko-KR"/>
        </w:rPr>
        <w:tab/>
      </w:r>
    </w:p>
    <w:p w14:paraId="14BA45C2" w14:textId="7E8317D0" w:rsidR="00533D4F" w:rsidRPr="00563B6E" w:rsidRDefault="00533D4F" w:rsidP="004277C1">
      <w:pPr>
        <w:widowControl w:val="0"/>
        <w:jc w:val="both"/>
        <w:rPr>
          <w:rFonts w:eastAsia="Malgun Gothic"/>
          <w:sz w:val="24"/>
          <w:lang w:eastAsia="ko-KR"/>
        </w:rPr>
      </w:pPr>
      <w:r w:rsidRPr="00563B6E">
        <w:rPr>
          <w:rFonts w:eastAsia="Malgun Gothic"/>
          <w:sz w:val="24"/>
          <w:lang w:val="fr-FR" w:eastAsia="ko-KR"/>
        </w:rPr>
        <w:tab/>
      </w:r>
      <w:r w:rsidR="00B1197D" w:rsidRPr="00563B6E">
        <w:rPr>
          <w:rFonts w:eastAsia="Malgun Gothic"/>
          <w:sz w:val="24"/>
          <w:lang w:val="fr-FR" w:eastAsia="ko-KR"/>
        </w:rPr>
        <w:tab/>
      </w:r>
      <w:r w:rsidR="00B1197D" w:rsidRPr="00563B6E">
        <w:rPr>
          <w:rFonts w:eastAsia="Malgun Gothic"/>
          <w:sz w:val="24"/>
          <w:lang w:val="fr-FR" w:eastAsia="ko-KR"/>
        </w:rPr>
        <w:tab/>
      </w:r>
      <w:r w:rsidR="00B1197D" w:rsidRPr="00563B6E">
        <w:rPr>
          <w:rFonts w:eastAsia="Malgun Gothic"/>
          <w:sz w:val="24"/>
          <w:lang w:val="fr-FR" w:eastAsia="ko-KR"/>
        </w:rPr>
        <w:tab/>
      </w:r>
      <w:r w:rsidR="001F360D" w:rsidRPr="00563B6E">
        <w:rPr>
          <w:rFonts w:eastAsia="Malgun Gothic"/>
          <w:sz w:val="24"/>
          <w:lang w:val="fr-FR" w:eastAsia="ko-KR"/>
        </w:rPr>
        <w:tab/>
      </w:r>
      <w:r w:rsidR="001F360D" w:rsidRPr="00563B6E">
        <w:rPr>
          <w:rFonts w:eastAsia="Malgun Gothic"/>
          <w:sz w:val="24"/>
          <w:lang w:val="fr-FR" w:eastAsia="ko-KR"/>
        </w:rPr>
        <w:tab/>
      </w:r>
      <w:r w:rsidR="001F360D" w:rsidRPr="00563B6E">
        <w:rPr>
          <w:rFonts w:eastAsia="Malgun Gothic"/>
          <w:sz w:val="24"/>
          <w:lang w:val="fr-FR" w:eastAsia="ko-KR"/>
        </w:rPr>
        <w:tab/>
      </w:r>
      <w:r w:rsidR="001F360D" w:rsidRPr="00563B6E">
        <w:rPr>
          <w:rFonts w:eastAsia="Malgun Gothic"/>
          <w:sz w:val="24"/>
          <w:lang w:val="fr-FR" w:eastAsia="ko-KR"/>
        </w:rPr>
        <w:tab/>
      </w:r>
      <w:r w:rsidR="00EA7768">
        <w:rPr>
          <w:rFonts w:eastAsia="Malgun Gothic"/>
          <w:sz w:val="24"/>
          <w:lang w:val="fr-FR" w:eastAsia="ko-KR"/>
        </w:rPr>
        <w:tab/>
      </w:r>
      <w:r w:rsidR="00EA7768">
        <w:rPr>
          <w:rFonts w:eastAsia="Malgun Gothic"/>
          <w:sz w:val="24"/>
          <w:lang w:val="fr-FR" w:eastAsia="ko-KR"/>
        </w:rPr>
        <w:tab/>
      </w:r>
      <w:r w:rsidRPr="00563B6E">
        <w:rPr>
          <w:rFonts w:eastAsia="Malgun Gothic"/>
          <w:sz w:val="24"/>
          <w:lang w:eastAsia="ko-KR"/>
        </w:rPr>
        <w:t>1SM-FUT-take</w:t>
      </w:r>
      <w:r w:rsidRPr="00563B6E">
        <w:rPr>
          <w:rFonts w:eastAsia="Malgun Gothic"/>
          <w:sz w:val="24"/>
          <w:lang w:eastAsia="ko-KR"/>
        </w:rPr>
        <w:tab/>
      </w:r>
      <w:r w:rsidR="00603542" w:rsidRPr="00563B6E">
        <w:rPr>
          <w:rFonts w:eastAsia="Malgun Gothic"/>
          <w:sz w:val="24"/>
          <w:lang w:eastAsia="ko-KR"/>
        </w:rPr>
        <w:tab/>
      </w:r>
      <w:r w:rsidRPr="00563B6E">
        <w:rPr>
          <w:rFonts w:eastAsia="Malgun Gothic"/>
          <w:sz w:val="24"/>
          <w:lang w:eastAsia="ko-KR"/>
        </w:rPr>
        <w:t>5-hoe</w:t>
      </w:r>
      <w:r w:rsidRPr="00563B6E">
        <w:rPr>
          <w:rFonts w:eastAsia="Malgun Gothic"/>
          <w:sz w:val="24"/>
          <w:lang w:eastAsia="ko-KR"/>
        </w:rPr>
        <w:tab/>
      </w:r>
      <w:r w:rsidRPr="00563B6E">
        <w:rPr>
          <w:rFonts w:eastAsia="Malgun Gothic"/>
          <w:sz w:val="24"/>
          <w:lang w:eastAsia="ko-KR"/>
        </w:rPr>
        <w:tab/>
      </w:r>
    </w:p>
    <w:p w14:paraId="4912CDE3" w14:textId="6F8A3429" w:rsidR="00533D4F" w:rsidRDefault="00533D4F" w:rsidP="004277C1">
      <w:pPr>
        <w:widowControl w:val="0"/>
        <w:jc w:val="both"/>
        <w:rPr>
          <w:rFonts w:eastAsia="Malgun Gothic"/>
          <w:sz w:val="24"/>
          <w:lang w:eastAsia="ko-KR"/>
        </w:rPr>
      </w:pPr>
      <w:r w:rsidRPr="00563B6E">
        <w:rPr>
          <w:rFonts w:eastAsia="Malgun Gothic"/>
          <w:sz w:val="24"/>
          <w:lang w:eastAsia="ko-KR"/>
        </w:rPr>
        <w:tab/>
      </w:r>
      <w:r w:rsidR="00B1197D" w:rsidRPr="00563B6E">
        <w:rPr>
          <w:rFonts w:eastAsia="Malgun Gothic"/>
          <w:sz w:val="24"/>
          <w:lang w:eastAsia="ko-KR"/>
        </w:rPr>
        <w:tab/>
      </w:r>
      <w:r w:rsidR="00B1197D" w:rsidRPr="00563B6E">
        <w:rPr>
          <w:rFonts w:eastAsia="Malgun Gothic"/>
          <w:sz w:val="24"/>
          <w:lang w:eastAsia="ko-KR"/>
        </w:rPr>
        <w:tab/>
      </w:r>
      <w:r w:rsidR="00B1197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EA7768">
        <w:rPr>
          <w:rFonts w:eastAsia="Malgun Gothic"/>
          <w:sz w:val="24"/>
          <w:lang w:eastAsia="ko-KR"/>
        </w:rPr>
        <w:tab/>
      </w:r>
      <w:r w:rsidR="00EA7768">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Pr="00563B6E">
        <w:rPr>
          <w:rFonts w:eastAsia="Malgun Gothic"/>
          <w:sz w:val="24"/>
          <w:lang w:eastAsia="ko-KR"/>
        </w:rPr>
        <w:t xml:space="preserve">‘Go and bring </w:t>
      </w:r>
      <w:r w:rsidR="008D1E03" w:rsidRPr="00563B6E">
        <w:rPr>
          <w:rFonts w:eastAsia="Malgun Gothic"/>
          <w:sz w:val="24"/>
          <w:lang w:eastAsia="ko-KR"/>
        </w:rPr>
        <w:t>a</w:t>
      </w:r>
      <w:r w:rsidRPr="00563B6E">
        <w:rPr>
          <w:rFonts w:eastAsia="Malgun Gothic"/>
          <w:sz w:val="24"/>
          <w:lang w:eastAsia="ko-KR"/>
        </w:rPr>
        <w:t xml:space="preserve"> hoe.’</w:t>
      </w:r>
    </w:p>
    <w:p w14:paraId="23FFEA87" w14:textId="77777777" w:rsidR="00EA7768" w:rsidRPr="00563B6E" w:rsidRDefault="00EA7768" w:rsidP="004277C1">
      <w:pPr>
        <w:widowControl w:val="0"/>
        <w:jc w:val="both"/>
        <w:rPr>
          <w:rFonts w:eastAsia="Malgun Gothic"/>
          <w:sz w:val="24"/>
          <w:lang w:eastAsia="ko-KR"/>
        </w:rPr>
      </w:pPr>
    </w:p>
    <w:p w14:paraId="71714FF5" w14:textId="4BE24860" w:rsidR="00B1197D" w:rsidRPr="00563B6E" w:rsidRDefault="006B5670" w:rsidP="004277C1">
      <w:pPr>
        <w:widowControl w:val="0"/>
        <w:jc w:val="both"/>
        <w:rPr>
          <w:rFonts w:eastAsia="Malgun Gothic"/>
          <w:sz w:val="24"/>
          <w:lang w:val="fr-FR" w:eastAsia="ko-KR"/>
        </w:rPr>
      </w:pPr>
      <w:r w:rsidRPr="00563B6E">
        <w:rPr>
          <w:rFonts w:eastAsia="Malgun Gothic"/>
          <w:iCs/>
          <w:sz w:val="24"/>
          <w:lang w:val="en-US" w:eastAsia="ko-KR"/>
        </w:rPr>
        <w:tab/>
      </w:r>
      <w:r w:rsidR="001F360D" w:rsidRPr="00563B6E">
        <w:rPr>
          <w:rFonts w:eastAsia="Malgun Gothic"/>
          <w:iCs/>
          <w:sz w:val="24"/>
          <w:lang w:val="en-US" w:eastAsia="ko-KR"/>
        </w:rPr>
        <w:tab/>
      </w:r>
      <w:r w:rsidR="001F360D" w:rsidRPr="00563B6E">
        <w:rPr>
          <w:rFonts w:eastAsia="Malgun Gothic"/>
          <w:iCs/>
          <w:sz w:val="24"/>
          <w:lang w:val="en-US" w:eastAsia="ko-KR"/>
        </w:rPr>
        <w:tab/>
      </w:r>
      <w:r w:rsidR="001F360D" w:rsidRPr="00563B6E">
        <w:rPr>
          <w:rFonts w:eastAsia="Malgun Gothic"/>
          <w:iCs/>
          <w:sz w:val="24"/>
          <w:lang w:val="en-US" w:eastAsia="ko-KR"/>
        </w:rPr>
        <w:tab/>
      </w:r>
      <w:r w:rsidR="001F360D" w:rsidRPr="00563B6E">
        <w:rPr>
          <w:rFonts w:eastAsia="Malgun Gothic"/>
          <w:iCs/>
          <w:sz w:val="24"/>
          <w:lang w:val="en-US" w:eastAsia="ko-KR"/>
        </w:rPr>
        <w:tab/>
      </w:r>
      <w:r w:rsidR="001F360D" w:rsidRPr="00563B6E">
        <w:rPr>
          <w:rFonts w:eastAsia="Malgun Gothic"/>
          <w:iCs/>
          <w:sz w:val="24"/>
          <w:lang w:val="en-US" w:eastAsia="ko-KR"/>
        </w:rPr>
        <w:tab/>
      </w:r>
      <w:r w:rsidR="001F360D" w:rsidRPr="00563B6E">
        <w:rPr>
          <w:rFonts w:eastAsia="Malgun Gothic"/>
          <w:iCs/>
          <w:sz w:val="24"/>
          <w:lang w:val="fr-FR" w:eastAsia="ko-KR"/>
        </w:rPr>
        <w:t>b.</w:t>
      </w:r>
      <w:r w:rsidR="001F360D" w:rsidRPr="00563B6E">
        <w:rPr>
          <w:rFonts w:eastAsia="Malgun Gothic"/>
          <w:iCs/>
          <w:sz w:val="24"/>
          <w:lang w:val="fr-FR" w:eastAsia="ko-KR"/>
        </w:rPr>
        <w:tab/>
      </w:r>
      <w:r w:rsidR="00EA7768">
        <w:rPr>
          <w:rFonts w:eastAsia="Malgun Gothic"/>
          <w:iCs/>
          <w:sz w:val="24"/>
          <w:lang w:val="fr-FR" w:eastAsia="ko-KR"/>
        </w:rPr>
        <w:tab/>
      </w:r>
      <w:r w:rsidR="00EA7768">
        <w:rPr>
          <w:rFonts w:eastAsia="Malgun Gothic"/>
          <w:iCs/>
          <w:sz w:val="24"/>
          <w:lang w:val="fr-FR" w:eastAsia="ko-KR"/>
        </w:rPr>
        <w:tab/>
      </w:r>
      <w:r w:rsidR="00151AEA" w:rsidRPr="00563B6E">
        <w:rPr>
          <w:rFonts w:eastAsia="Malgun Gothic"/>
          <w:b/>
          <w:iCs/>
          <w:sz w:val="24"/>
          <w:lang w:val="fr-FR" w:eastAsia="ko-KR"/>
        </w:rPr>
        <w:t>M</w:t>
      </w:r>
      <w:r w:rsidR="00B1197D" w:rsidRPr="00563B6E">
        <w:rPr>
          <w:rFonts w:eastAsia="Malgun Gothic"/>
          <w:b/>
          <w:iCs/>
          <w:sz w:val="24"/>
          <w:lang w:val="fr-FR" w:eastAsia="ko-KR"/>
        </w:rPr>
        <w:t>-ka-</w:t>
      </w:r>
      <w:proofErr w:type="spellStart"/>
      <w:r w:rsidR="00B1197D" w:rsidRPr="00563B6E">
        <w:rPr>
          <w:rFonts w:eastAsia="Malgun Gothic"/>
          <w:b/>
          <w:iCs/>
          <w:sz w:val="24"/>
          <w:lang w:val="fr-FR" w:eastAsia="ko-KR"/>
        </w:rPr>
        <w:t>jigále</w:t>
      </w:r>
      <w:proofErr w:type="spellEnd"/>
      <w:r w:rsidR="00B1197D" w:rsidRPr="00563B6E">
        <w:rPr>
          <w:rFonts w:eastAsia="Malgun Gothic"/>
          <w:b/>
          <w:iCs/>
          <w:sz w:val="24"/>
          <w:lang w:val="fr-FR" w:eastAsia="ko-KR"/>
        </w:rPr>
        <w:tab/>
      </w:r>
      <w:r w:rsidR="00B1197D" w:rsidRPr="00563B6E">
        <w:rPr>
          <w:rFonts w:eastAsia="Malgun Gothic"/>
          <w:b/>
          <w:iCs/>
          <w:sz w:val="24"/>
          <w:lang w:val="fr-FR" w:eastAsia="ko-KR"/>
        </w:rPr>
        <w:tab/>
      </w:r>
      <w:r w:rsidR="00604C47" w:rsidRPr="00563B6E">
        <w:rPr>
          <w:rFonts w:eastAsia="Malgun Gothic"/>
          <w:b/>
          <w:iCs/>
          <w:sz w:val="24"/>
          <w:lang w:val="fr-FR" w:eastAsia="ko-KR"/>
        </w:rPr>
        <w:tab/>
      </w:r>
      <w:r w:rsidR="00604C47" w:rsidRPr="00563B6E">
        <w:rPr>
          <w:rFonts w:eastAsia="Malgun Gothic"/>
          <w:b/>
          <w:iCs/>
          <w:sz w:val="24"/>
          <w:lang w:val="fr-FR" w:eastAsia="ko-KR"/>
        </w:rPr>
        <w:tab/>
      </w:r>
      <w:r w:rsidR="00EC3AA0">
        <w:rPr>
          <w:rFonts w:eastAsia="Malgun Gothic"/>
          <w:b/>
          <w:iCs/>
          <w:sz w:val="24"/>
          <w:lang w:val="fr-FR" w:eastAsia="ko-KR"/>
        </w:rPr>
        <w:tab/>
      </w:r>
      <w:r w:rsidR="00B1197D" w:rsidRPr="00563B6E">
        <w:rPr>
          <w:rFonts w:eastAsia="Malgun Gothic"/>
          <w:b/>
          <w:iCs/>
          <w:sz w:val="24"/>
          <w:lang w:val="fr-FR" w:eastAsia="ko-KR"/>
        </w:rPr>
        <w:t>li-</w:t>
      </w:r>
      <w:proofErr w:type="spellStart"/>
      <w:r w:rsidR="00B1197D" w:rsidRPr="00563B6E">
        <w:rPr>
          <w:rFonts w:eastAsia="Malgun Gothic"/>
          <w:b/>
          <w:iCs/>
          <w:sz w:val="24"/>
          <w:lang w:val="fr-FR" w:eastAsia="ko-KR"/>
        </w:rPr>
        <w:t>jela</w:t>
      </w:r>
      <w:proofErr w:type="spellEnd"/>
      <w:r w:rsidR="00B1197D" w:rsidRPr="00563B6E">
        <w:rPr>
          <w:rFonts w:eastAsia="Malgun Gothic"/>
          <w:b/>
          <w:iCs/>
          <w:sz w:val="24"/>
          <w:lang w:val="fr-FR" w:eastAsia="ko-KR"/>
        </w:rPr>
        <w:tab/>
      </w:r>
      <w:r w:rsidR="00B1197D" w:rsidRPr="00563B6E">
        <w:rPr>
          <w:rFonts w:eastAsia="Malgun Gothic"/>
          <w:b/>
          <w:iCs/>
          <w:sz w:val="24"/>
          <w:lang w:val="fr-FR" w:eastAsia="ko-KR"/>
        </w:rPr>
        <w:tab/>
      </w:r>
      <w:r w:rsidR="00151AEA" w:rsidRPr="00563B6E">
        <w:rPr>
          <w:rFonts w:eastAsia="Malgun Gothic"/>
          <w:b/>
          <w:iCs/>
          <w:sz w:val="24"/>
          <w:lang w:val="fr-FR" w:eastAsia="ko-KR"/>
        </w:rPr>
        <w:tab/>
      </w:r>
      <w:r w:rsidR="00151AEA" w:rsidRPr="00563B6E">
        <w:rPr>
          <w:rFonts w:eastAsia="Malgun Gothic"/>
          <w:b/>
          <w:iCs/>
          <w:sz w:val="24"/>
          <w:lang w:val="fr-FR" w:eastAsia="ko-KR"/>
        </w:rPr>
        <w:tab/>
      </w:r>
      <w:proofErr w:type="spellStart"/>
      <w:r w:rsidR="00B1197D" w:rsidRPr="00563B6E">
        <w:rPr>
          <w:rFonts w:eastAsia="Malgun Gothic"/>
          <w:b/>
          <w:bCs/>
          <w:iCs/>
          <w:sz w:val="24"/>
          <w:lang w:val="fr-FR" w:eastAsia="ko-KR"/>
        </w:rPr>
        <w:t>líla</w:t>
      </w:r>
      <w:proofErr w:type="spellEnd"/>
    </w:p>
    <w:p w14:paraId="231569AF" w14:textId="0299DCC4" w:rsidR="00B1197D" w:rsidRPr="00563B6E" w:rsidRDefault="00B1197D" w:rsidP="004277C1">
      <w:pPr>
        <w:widowControl w:val="0"/>
        <w:jc w:val="both"/>
        <w:rPr>
          <w:rFonts w:eastAsia="Malgun Gothic"/>
          <w:sz w:val="24"/>
          <w:lang w:eastAsia="ko-KR"/>
        </w:rPr>
      </w:pPr>
      <w:r w:rsidRPr="00563B6E">
        <w:rPr>
          <w:rFonts w:eastAsia="Malgun Gothic"/>
          <w:sz w:val="24"/>
          <w:lang w:val="fr-FR" w:eastAsia="ko-KR"/>
        </w:rPr>
        <w:tab/>
      </w:r>
      <w:r w:rsidRPr="00563B6E">
        <w:rPr>
          <w:rFonts w:eastAsia="Malgun Gothic"/>
          <w:sz w:val="24"/>
          <w:lang w:val="fr-FR" w:eastAsia="ko-KR"/>
        </w:rPr>
        <w:tab/>
      </w:r>
      <w:r w:rsidRPr="00563B6E">
        <w:rPr>
          <w:rFonts w:eastAsia="Malgun Gothic"/>
          <w:sz w:val="24"/>
          <w:lang w:val="fr-FR" w:eastAsia="ko-KR"/>
        </w:rPr>
        <w:tab/>
      </w:r>
      <w:r w:rsidRPr="00563B6E">
        <w:rPr>
          <w:rFonts w:eastAsia="Malgun Gothic"/>
          <w:sz w:val="24"/>
          <w:lang w:val="fr-FR" w:eastAsia="ko-KR"/>
        </w:rPr>
        <w:tab/>
      </w:r>
      <w:r w:rsidR="001F360D" w:rsidRPr="00563B6E">
        <w:rPr>
          <w:rFonts w:eastAsia="Malgun Gothic"/>
          <w:sz w:val="24"/>
          <w:lang w:val="fr-FR" w:eastAsia="ko-KR"/>
        </w:rPr>
        <w:tab/>
      </w:r>
      <w:r w:rsidR="001F360D" w:rsidRPr="00563B6E">
        <w:rPr>
          <w:rFonts w:eastAsia="Malgun Gothic"/>
          <w:sz w:val="24"/>
          <w:lang w:val="fr-FR" w:eastAsia="ko-KR"/>
        </w:rPr>
        <w:tab/>
      </w:r>
      <w:r w:rsidR="001F360D" w:rsidRPr="00563B6E">
        <w:rPr>
          <w:rFonts w:eastAsia="Malgun Gothic"/>
          <w:sz w:val="24"/>
          <w:lang w:val="fr-FR" w:eastAsia="ko-KR"/>
        </w:rPr>
        <w:tab/>
      </w:r>
      <w:r w:rsidR="00EA7768">
        <w:rPr>
          <w:rFonts w:eastAsia="Malgun Gothic"/>
          <w:sz w:val="24"/>
          <w:lang w:val="fr-FR" w:eastAsia="ko-KR"/>
        </w:rPr>
        <w:tab/>
      </w:r>
      <w:r w:rsidR="00EA7768">
        <w:rPr>
          <w:rFonts w:eastAsia="Malgun Gothic"/>
          <w:sz w:val="24"/>
          <w:lang w:val="fr-FR" w:eastAsia="ko-KR"/>
        </w:rPr>
        <w:tab/>
      </w:r>
      <w:r w:rsidR="001F360D" w:rsidRPr="00563B6E">
        <w:rPr>
          <w:rFonts w:eastAsia="Malgun Gothic"/>
          <w:sz w:val="24"/>
          <w:lang w:val="fr-FR" w:eastAsia="ko-KR"/>
        </w:rPr>
        <w:tab/>
      </w:r>
      <w:proofErr w:type="gramStart"/>
      <w:r w:rsidR="00604C47" w:rsidRPr="00563B6E">
        <w:rPr>
          <w:rFonts w:eastAsia="Malgun Gothic"/>
          <w:sz w:val="24"/>
          <w:lang w:eastAsia="ko-KR"/>
        </w:rPr>
        <w:t>1SM-FUT-take</w:t>
      </w:r>
      <w:r w:rsidR="00604C47" w:rsidRPr="00563B6E">
        <w:rPr>
          <w:rFonts w:eastAsia="Malgun Gothic"/>
          <w:sz w:val="24"/>
          <w:lang w:eastAsia="ko-KR"/>
        </w:rPr>
        <w:tab/>
      </w:r>
      <w:r w:rsidR="00604C47" w:rsidRPr="00563B6E">
        <w:rPr>
          <w:rFonts w:eastAsia="Malgun Gothic"/>
          <w:sz w:val="24"/>
          <w:lang w:eastAsia="ko-KR"/>
        </w:rPr>
        <w:tab/>
      </w:r>
      <w:r w:rsidRPr="00563B6E">
        <w:rPr>
          <w:rFonts w:eastAsia="Malgun Gothic"/>
          <w:sz w:val="24"/>
          <w:lang w:eastAsia="ko-KR"/>
        </w:rPr>
        <w:t>5-hoe</w:t>
      </w:r>
      <w:r w:rsidRPr="00563B6E">
        <w:rPr>
          <w:rFonts w:eastAsia="Malgun Gothic"/>
          <w:sz w:val="24"/>
          <w:lang w:eastAsia="ko-KR"/>
        </w:rPr>
        <w:tab/>
      </w:r>
      <w:r w:rsidRPr="00563B6E">
        <w:rPr>
          <w:rFonts w:eastAsia="Malgun Gothic"/>
          <w:sz w:val="24"/>
          <w:lang w:eastAsia="ko-KR"/>
        </w:rPr>
        <w:tab/>
      </w:r>
      <w:r w:rsidR="00604C47" w:rsidRPr="00563B6E">
        <w:rPr>
          <w:rFonts w:eastAsia="Malgun Gothic"/>
          <w:sz w:val="24"/>
          <w:lang w:eastAsia="ko-KR"/>
        </w:rPr>
        <w:tab/>
      </w:r>
      <w:r w:rsidR="00604C47" w:rsidRPr="00563B6E">
        <w:rPr>
          <w:rFonts w:eastAsia="Malgun Gothic"/>
          <w:sz w:val="24"/>
          <w:lang w:eastAsia="ko-KR"/>
        </w:rPr>
        <w:tab/>
      </w:r>
      <w:r w:rsidR="00257E54" w:rsidRPr="00563B6E">
        <w:rPr>
          <w:rFonts w:eastAsia="Malgun Gothic"/>
          <w:sz w:val="24"/>
          <w:lang w:eastAsia="ko-KR"/>
        </w:rPr>
        <w:tab/>
      </w:r>
      <w:r w:rsidRPr="00563B6E">
        <w:rPr>
          <w:rFonts w:eastAsia="Malgun Gothic"/>
          <w:sz w:val="24"/>
          <w:lang w:eastAsia="ko-KR"/>
        </w:rPr>
        <w:t>5.DEM.DIST.</w:t>
      </w:r>
      <w:proofErr w:type="gramEnd"/>
    </w:p>
    <w:p w14:paraId="078425D6" w14:textId="3858E1FD" w:rsidR="00B1197D" w:rsidRDefault="00B1197D" w:rsidP="004277C1">
      <w:pPr>
        <w:widowControl w:val="0"/>
        <w:jc w:val="both"/>
        <w:rPr>
          <w:rFonts w:eastAsia="Malgun Gothic"/>
          <w:sz w:val="24"/>
          <w:lang w:eastAsia="ko-KR"/>
        </w:rPr>
      </w:pPr>
      <w:r w:rsidRPr="00563B6E">
        <w:rPr>
          <w:rFonts w:eastAsia="Malgun Gothic"/>
          <w:sz w:val="24"/>
          <w:lang w:eastAsia="ko-KR"/>
        </w:rPr>
        <w:tab/>
      </w:r>
      <w:r w:rsidRPr="00563B6E">
        <w:rPr>
          <w:rFonts w:eastAsia="Malgun Gothic"/>
          <w:sz w:val="24"/>
          <w:lang w:eastAsia="ko-KR"/>
        </w:rPr>
        <w:tab/>
      </w:r>
      <w:r w:rsidRPr="00563B6E">
        <w:rPr>
          <w:rFonts w:eastAsia="Malgun Gothic"/>
          <w:sz w:val="24"/>
          <w:lang w:eastAsia="ko-KR"/>
        </w:rPr>
        <w:tab/>
      </w:r>
      <w:r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EA7768">
        <w:rPr>
          <w:rFonts w:eastAsia="Malgun Gothic"/>
          <w:sz w:val="24"/>
          <w:lang w:eastAsia="ko-KR"/>
        </w:rPr>
        <w:tab/>
      </w:r>
      <w:r w:rsidR="00EA7768">
        <w:rPr>
          <w:rFonts w:eastAsia="Malgun Gothic"/>
          <w:sz w:val="24"/>
          <w:lang w:eastAsia="ko-KR"/>
        </w:rPr>
        <w:tab/>
      </w:r>
      <w:r w:rsidR="001F360D" w:rsidRPr="00563B6E">
        <w:rPr>
          <w:rFonts w:eastAsia="Malgun Gothic"/>
          <w:sz w:val="24"/>
          <w:lang w:eastAsia="ko-KR"/>
        </w:rPr>
        <w:tab/>
      </w:r>
      <w:r w:rsidRPr="00563B6E">
        <w:rPr>
          <w:rFonts w:eastAsia="Malgun Gothic"/>
          <w:sz w:val="24"/>
          <w:lang w:eastAsia="ko-KR"/>
        </w:rPr>
        <w:t>‘Go and bring that/the hoe.’</w:t>
      </w:r>
    </w:p>
    <w:p w14:paraId="44E27CDA" w14:textId="77777777" w:rsidR="00EA7768" w:rsidRPr="00563B6E" w:rsidRDefault="00EA7768" w:rsidP="004277C1">
      <w:pPr>
        <w:widowControl w:val="0"/>
        <w:jc w:val="both"/>
        <w:rPr>
          <w:rFonts w:eastAsia="Malgun Gothic"/>
          <w:sz w:val="24"/>
          <w:lang w:eastAsia="ko-KR"/>
        </w:rPr>
      </w:pPr>
    </w:p>
    <w:p w14:paraId="73AC2C40" w14:textId="58D92865" w:rsidR="00533D4F" w:rsidRPr="00563B6E" w:rsidRDefault="001F360D" w:rsidP="004277C1">
      <w:pPr>
        <w:widowControl w:val="0"/>
        <w:jc w:val="both"/>
        <w:rPr>
          <w:rFonts w:eastAsia="Malgun Gothic"/>
          <w:sz w:val="24"/>
          <w:lang w:val="fr-FR" w:eastAsia="ko-KR"/>
        </w:rPr>
      </w:pPr>
      <w:r w:rsidRPr="00563B6E">
        <w:rPr>
          <w:rFonts w:eastAsia="Malgun Gothic"/>
          <w:sz w:val="24"/>
          <w:lang w:val="fr-FR" w:eastAsia="ko-KR"/>
        </w:rPr>
        <w:tab/>
      </w:r>
      <w:r w:rsidR="005170D6" w:rsidRPr="00563B6E">
        <w:rPr>
          <w:rFonts w:eastAsia="Malgun Gothic"/>
          <w:sz w:val="24"/>
          <w:lang w:val="fr-FR" w:eastAsia="ko-KR"/>
        </w:rPr>
        <w:t>(1</w:t>
      </w:r>
      <w:r w:rsidR="004A47A5" w:rsidRPr="00563B6E">
        <w:rPr>
          <w:rFonts w:eastAsia="Malgun Gothic"/>
          <w:sz w:val="24"/>
          <w:lang w:val="fr-FR" w:eastAsia="ko-KR"/>
        </w:rPr>
        <w:t>5</w:t>
      </w:r>
      <w:r w:rsidRPr="00563B6E">
        <w:rPr>
          <w:rFonts w:eastAsia="Malgun Gothic"/>
          <w:sz w:val="24"/>
          <w:lang w:val="fr-FR" w:eastAsia="ko-KR"/>
        </w:rPr>
        <w:t>)</w:t>
      </w:r>
      <w:r w:rsidRPr="00563B6E">
        <w:rPr>
          <w:rFonts w:eastAsia="Malgun Gothic"/>
          <w:sz w:val="24"/>
          <w:lang w:val="fr-FR" w:eastAsia="ko-KR"/>
        </w:rPr>
        <w:tab/>
      </w:r>
      <w:r w:rsidRPr="00563B6E">
        <w:rPr>
          <w:rFonts w:eastAsia="Malgun Gothic"/>
          <w:sz w:val="24"/>
          <w:lang w:val="fr-FR" w:eastAsia="ko-KR"/>
        </w:rPr>
        <w:tab/>
        <w:t>a.</w:t>
      </w:r>
      <w:r w:rsidRPr="00563B6E">
        <w:rPr>
          <w:rFonts w:eastAsia="Malgun Gothic"/>
          <w:sz w:val="24"/>
          <w:lang w:val="fr-FR" w:eastAsia="ko-KR"/>
        </w:rPr>
        <w:tab/>
      </w:r>
      <w:r w:rsidR="00EA7768">
        <w:rPr>
          <w:rFonts w:eastAsia="Malgun Gothic"/>
          <w:sz w:val="24"/>
          <w:lang w:val="fr-FR" w:eastAsia="ko-KR"/>
        </w:rPr>
        <w:tab/>
      </w:r>
      <w:r w:rsidR="00EA7768">
        <w:rPr>
          <w:rFonts w:eastAsia="Malgun Gothic"/>
          <w:sz w:val="24"/>
          <w:lang w:val="fr-FR" w:eastAsia="ko-KR"/>
        </w:rPr>
        <w:tab/>
      </w:r>
      <w:proofErr w:type="spellStart"/>
      <w:r w:rsidR="00151AEA" w:rsidRPr="00563B6E">
        <w:rPr>
          <w:rFonts w:eastAsia="Malgun Gothic"/>
          <w:b/>
          <w:iCs/>
          <w:sz w:val="24"/>
          <w:lang w:val="fr-FR" w:eastAsia="ko-KR"/>
        </w:rPr>
        <w:t>A</w:t>
      </w:r>
      <w:r w:rsidR="004969D1" w:rsidRPr="00563B6E">
        <w:rPr>
          <w:b/>
          <w:iCs/>
          <w:sz w:val="24"/>
          <w:lang w:val="fr-FR" w:eastAsia="ko-KR"/>
        </w:rPr>
        <w:t>ná</w:t>
      </w:r>
      <w:proofErr w:type="spellEnd"/>
      <w:r w:rsidR="004969D1" w:rsidRPr="00563B6E">
        <w:rPr>
          <w:b/>
          <w:iCs/>
          <w:sz w:val="24"/>
          <w:lang w:val="fr-FR" w:eastAsia="ko-KR"/>
        </w:rPr>
        <w:tab/>
      </w:r>
      <w:r w:rsidR="00533D4F" w:rsidRPr="00563B6E">
        <w:rPr>
          <w:b/>
          <w:iCs/>
          <w:sz w:val="24"/>
          <w:lang w:val="fr-FR" w:eastAsia="ko-KR"/>
        </w:rPr>
        <w:t>m-</w:t>
      </w:r>
      <w:proofErr w:type="spellStart"/>
      <w:r w:rsidR="00533D4F" w:rsidRPr="00563B6E">
        <w:rPr>
          <w:b/>
          <w:iCs/>
          <w:sz w:val="24"/>
          <w:lang w:val="fr-FR" w:eastAsia="ko-KR"/>
        </w:rPr>
        <w:t>lendo</w:t>
      </w:r>
      <w:proofErr w:type="spellEnd"/>
      <w:r w:rsidR="00257E54" w:rsidRPr="00563B6E">
        <w:rPr>
          <w:rFonts w:eastAsia="Malgun Gothic"/>
          <w:b/>
          <w:iCs/>
          <w:sz w:val="24"/>
          <w:lang w:val="fr-FR" w:eastAsia="ko-KR"/>
        </w:rPr>
        <w:tab/>
      </w:r>
      <w:r w:rsidR="00257E54" w:rsidRPr="00563B6E">
        <w:rPr>
          <w:rFonts w:eastAsia="Malgun Gothic"/>
          <w:b/>
          <w:iCs/>
          <w:sz w:val="24"/>
          <w:lang w:val="fr-FR" w:eastAsia="ko-KR"/>
        </w:rPr>
        <w:tab/>
      </w:r>
      <w:r w:rsidR="00257E54" w:rsidRPr="00563B6E">
        <w:rPr>
          <w:rFonts w:eastAsia="Malgun Gothic"/>
          <w:b/>
          <w:iCs/>
          <w:sz w:val="24"/>
          <w:lang w:val="fr-FR" w:eastAsia="ko-KR"/>
        </w:rPr>
        <w:tab/>
      </w:r>
      <w:r w:rsidR="00EC3AA0">
        <w:rPr>
          <w:rFonts w:eastAsia="Malgun Gothic"/>
          <w:b/>
          <w:iCs/>
          <w:sz w:val="24"/>
          <w:lang w:val="fr-FR" w:eastAsia="ko-KR"/>
        </w:rPr>
        <w:tab/>
      </w:r>
      <w:r w:rsidR="00EC3AA0">
        <w:rPr>
          <w:rFonts w:eastAsia="Malgun Gothic"/>
          <w:b/>
          <w:iCs/>
          <w:sz w:val="24"/>
          <w:lang w:val="fr-FR" w:eastAsia="ko-KR"/>
        </w:rPr>
        <w:tab/>
      </w:r>
      <w:proofErr w:type="spellStart"/>
      <w:r w:rsidR="00533D4F" w:rsidRPr="00563B6E">
        <w:rPr>
          <w:rFonts w:eastAsia="Malgun Gothic"/>
          <w:b/>
          <w:iCs/>
          <w:sz w:val="24"/>
          <w:lang w:val="fr-FR" w:eastAsia="ko-KR"/>
        </w:rPr>
        <w:t>ta-iche</w:t>
      </w:r>
      <w:proofErr w:type="spellEnd"/>
      <w:r w:rsidR="00533D4F" w:rsidRPr="00563B6E">
        <w:rPr>
          <w:rFonts w:eastAsia="Malgun Gothic"/>
          <w:b/>
          <w:iCs/>
          <w:sz w:val="24"/>
          <w:lang w:val="fr-FR" w:eastAsia="ko-KR"/>
        </w:rPr>
        <w:tab/>
      </w:r>
      <w:r w:rsidR="004969D1" w:rsidRPr="00563B6E">
        <w:rPr>
          <w:rFonts w:eastAsia="Malgun Gothic"/>
          <w:b/>
          <w:iCs/>
          <w:sz w:val="24"/>
          <w:lang w:val="fr-FR" w:eastAsia="ko-KR"/>
        </w:rPr>
        <w:tab/>
      </w:r>
      <w:r w:rsidR="004969D1" w:rsidRPr="00563B6E">
        <w:rPr>
          <w:rFonts w:eastAsia="Malgun Gothic"/>
          <w:b/>
          <w:iCs/>
          <w:sz w:val="24"/>
          <w:lang w:val="fr-FR" w:eastAsia="ko-KR"/>
        </w:rPr>
        <w:tab/>
      </w:r>
      <w:r w:rsidR="004969D1" w:rsidRPr="00563B6E">
        <w:rPr>
          <w:rFonts w:eastAsia="Malgun Gothic"/>
          <w:b/>
          <w:iCs/>
          <w:sz w:val="24"/>
          <w:lang w:val="fr-FR" w:eastAsia="ko-KR"/>
        </w:rPr>
        <w:tab/>
      </w:r>
      <w:r w:rsidR="004969D1" w:rsidRPr="00563B6E">
        <w:rPr>
          <w:rFonts w:eastAsia="Malgun Gothic"/>
          <w:b/>
          <w:iCs/>
          <w:sz w:val="24"/>
          <w:lang w:val="fr-FR" w:eastAsia="ko-KR"/>
        </w:rPr>
        <w:tab/>
      </w:r>
      <w:r w:rsidR="00151AEA" w:rsidRPr="00563B6E">
        <w:rPr>
          <w:rFonts w:eastAsia="Malgun Gothic"/>
          <w:b/>
          <w:iCs/>
          <w:sz w:val="24"/>
          <w:lang w:val="fr-FR" w:eastAsia="ko-KR"/>
        </w:rPr>
        <w:tab/>
      </w:r>
      <w:r w:rsidR="00151AEA" w:rsidRPr="00563B6E">
        <w:rPr>
          <w:rFonts w:eastAsia="Malgun Gothic"/>
          <w:b/>
          <w:iCs/>
          <w:sz w:val="24"/>
          <w:lang w:val="fr-FR" w:eastAsia="ko-KR"/>
        </w:rPr>
        <w:tab/>
      </w:r>
      <w:proofErr w:type="spellStart"/>
      <w:r w:rsidR="00533D4F" w:rsidRPr="00563B6E">
        <w:rPr>
          <w:rFonts w:eastAsia="Malgun Gothic"/>
          <w:b/>
          <w:iCs/>
          <w:sz w:val="24"/>
          <w:lang w:val="fr-FR" w:eastAsia="ko-KR"/>
        </w:rPr>
        <w:t>chákachi</w:t>
      </w:r>
      <w:proofErr w:type="spellEnd"/>
      <w:r w:rsidR="00533D4F" w:rsidRPr="00563B6E">
        <w:rPr>
          <w:b/>
          <w:iCs/>
          <w:sz w:val="24"/>
          <w:lang w:val="fr-FR" w:eastAsia="ko-KR"/>
        </w:rPr>
        <w:t>?</w:t>
      </w:r>
    </w:p>
    <w:p w14:paraId="2F2A8538" w14:textId="0B68484D" w:rsidR="00533D4F" w:rsidRPr="00563B6E" w:rsidRDefault="00533D4F" w:rsidP="004277C1">
      <w:pPr>
        <w:widowControl w:val="0"/>
        <w:jc w:val="both"/>
        <w:rPr>
          <w:rFonts w:eastAsia="Malgun Gothic"/>
          <w:sz w:val="24"/>
          <w:lang w:eastAsia="ko-KR"/>
        </w:rPr>
      </w:pPr>
      <w:r w:rsidRPr="00563B6E">
        <w:rPr>
          <w:rFonts w:eastAsia="Malgun Gothic"/>
          <w:sz w:val="24"/>
          <w:lang w:val="fr-FR" w:eastAsia="ko-KR"/>
        </w:rPr>
        <w:tab/>
      </w:r>
      <w:r w:rsidR="00B1197D" w:rsidRPr="00563B6E">
        <w:rPr>
          <w:rFonts w:eastAsia="Malgun Gothic"/>
          <w:sz w:val="24"/>
          <w:lang w:val="fr-FR" w:eastAsia="ko-KR"/>
        </w:rPr>
        <w:tab/>
      </w:r>
      <w:r w:rsidR="00B1197D" w:rsidRPr="00563B6E">
        <w:rPr>
          <w:rFonts w:eastAsia="Malgun Gothic"/>
          <w:sz w:val="24"/>
          <w:lang w:val="fr-FR" w:eastAsia="ko-KR"/>
        </w:rPr>
        <w:tab/>
      </w:r>
      <w:r w:rsidR="00B1197D" w:rsidRPr="00563B6E">
        <w:rPr>
          <w:rFonts w:eastAsia="Malgun Gothic"/>
          <w:sz w:val="24"/>
          <w:lang w:val="fr-FR" w:eastAsia="ko-KR"/>
        </w:rPr>
        <w:tab/>
      </w:r>
      <w:r w:rsidR="001F360D" w:rsidRPr="00563B6E">
        <w:rPr>
          <w:rFonts w:eastAsia="Malgun Gothic"/>
          <w:sz w:val="24"/>
          <w:lang w:val="fr-FR" w:eastAsia="ko-KR"/>
        </w:rPr>
        <w:tab/>
      </w:r>
      <w:r w:rsidR="001F360D" w:rsidRPr="00563B6E">
        <w:rPr>
          <w:rFonts w:eastAsia="Malgun Gothic"/>
          <w:sz w:val="24"/>
          <w:lang w:val="fr-FR" w:eastAsia="ko-KR"/>
        </w:rPr>
        <w:tab/>
      </w:r>
      <w:r w:rsidR="001F360D" w:rsidRPr="00563B6E">
        <w:rPr>
          <w:rFonts w:eastAsia="Malgun Gothic"/>
          <w:sz w:val="24"/>
          <w:lang w:val="fr-FR" w:eastAsia="ko-KR"/>
        </w:rPr>
        <w:tab/>
      </w:r>
      <w:r w:rsidR="00EA7768">
        <w:rPr>
          <w:rFonts w:eastAsia="Malgun Gothic"/>
          <w:sz w:val="24"/>
          <w:lang w:val="fr-FR" w:eastAsia="ko-KR"/>
        </w:rPr>
        <w:tab/>
      </w:r>
      <w:r w:rsidR="00EA7768">
        <w:rPr>
          <w:rFonts w:eastAsia="Malgun Gothic"/>
          <w:sz w:val="24"/>
          <w:lang w:val="fr-FR" w:eastAsia="ko-KR"/>
        </w:rPr>
        <w:tab/>
      </w:r>
      <w:r w:rsidR="001F360D" w:rsidRPr="00563B6E">
        <w:rPr>
          <w:rFonts w:eastAsia="Malgun Gothic"/>
          <w:sz w:val="24"/>
          <w:lang w:val="fr-FR" w:eastAsia="ko-KR"/>
        </w:rPr>
        <w:tab/>
      </w:r>
      <w:r w:rsidRPr="00563B6E">
        <w:rPr>
          <w:rFonts w:eastAsia="Malgun Gothic"/>
          <w:sz w:val="24"/>
          <w:lang w:eastAsia="ko-KR"/>
        </w:rPr>
        <w:t>Q</w:t>
      </w:r>
      <w:r w:rsidRPr="00563B6E">
        <w:rPr>
          <w:rFonts w:eastAsia="Malgun Gothic"/>
          <w:sz w:val="24"/>
          <w:lang w:eastAsia="ko-KR"/>
        </w:rPr>
        <w:tab/>
      </w:r>
      <w:r w:rsidR="004969D1" w:rsidRPr="00563B6E">
        <w:rPr>
          <w:rFonts w:eastAsia="Malgun Gothic"/>
          <w:sz w:val="24"/>
          <w:lang w:eastAsia="ko-KR"/>
        </w:rPr>
        <w:tab/>
      </w:r>
      <w:r w:rsidR="004969D1" w:rsidRPr="00563B6E">
        <w:rPr>
          <w:rFonts w:eastAsia="Malgun Gothic"/>
          <w:sz w:val="24"/>
          <w:lang w:eastAsia="ko-KR"/>
        </w:rPr>
        <w:tab/>
      </w:r>
      <w:r w:rsidRPr="00563B6E">
        <w:rPr>
          <w:rFonts w:eastAsia="Malgun Gothic"/>
          <w:sz w:val="24"/>
          <w:lang w:eastAsia="ko-KR"/>
        </w:rPr>
        <w:t>1-guest</w:t>
      </w:r>
      <w:r w:rsidRPr="00563B6E">
        <w:rPr>
          <w:rFonts w:eastAsia="Malgun Gothic"/>
          <w:sz w:val="24"/>
          <w:lang w:eastAsia="ko-KR"/>
        </w:rPr>
        <w:tab/>
      </w:r>
      <w:r w:rsidRPr="00563B6E">
        <w:rPr>
          <w:rFonts w:eastAsia="Malgun Gothic"/>
          <w:sz w:val="24"/>
          <w:lang w:eastAsia="ko-KR"/>
        </w:rPr>
        <w:tab/>
      </w:r>
      <w:r w:rsidRPr="00563B6E">
        <w:rPr>
          <w:rFonts w:eastAsia="Malgun Gothic"/>
          <w:sz w:val="24"/>
          <w:lang w:eastAsia="ko-KR"/>
        </w:rPr>
        <w:tab/>
      </w:r>
      <w:r w:rsidRPr="00563B6E">
        <w:rPr>
          <w:rFonts w:eastAsia="Malgun Gothic"/>
          <w:sz w:val="24"/>
          <w:lang w:eastAsia="ko-KR"/>
        </w:rPr>
        <w:tab/>
      </w:r>
      <w:r w:rsidR="004969D1" w:rsidRPr="00563B6E">
        <w:rPr>
          <w:rFonts w:eastAsia="Malgun Gothic"/>
          <w:sz w:val="24"/>
          <w:lang w:eastAsia="ko-KR"/>
        </w:rPr>
        <w:tab/>
      </w:r>
      <w:r w:rsidR="004969D1" w:rsidRPr="00563B6E">
        <w:rPr>
          <w:rFonts w:eastAsia="Malgun Gothic"/>
          <w:sz w:val="24"/>
          <w:lang w:eastAsia="ko-KR"/>
        </w:rPr>
        <w:tab/>
        <w:t>FUT-arrive</w:t>
      </w:r>
      <w:r w:rsidR="004969D1" w:rsidRPr="00563B6E">
        <w:rPr>
          <w:rFonts w:eastAsia="Malgun Gothic"/>
          <w:sz w:val="24"/>
          <w:lang w:eastAsia="ko-KR"/>
        </w:rPr>
        <w:tab/>
      </w:r>
      <w:r w:rsidR="004969D1" w:rsidRPr="00563B6E">
        <w:rPr>
          <w:rFonts w:eastAsia="Malgun Gothic"/>
          <w:sz w:val="24"/>
          <w:lang w:eastAsia="ko-KR"/>
        </w:rPr>
        <w:tab/>
      </w:r>
      <w:r w:rsidR="004969D1" w:rsidRPr="00563B6E">
        <w:rPr>
          <w:rFonts w:eastAsia="Malgun Gothic"/>
          <w:sz w:val="24"/>
          <w:lang w:eastAsia="ko-KR"/>
        </w:rPr>
        <w:tab/>
      </w:r>
      <w:r w:rsidR="00EC3AA0">
        <w:rPr>
          <w:rFonts w:eastAsia="Malgun Gothic"/>
          <w:sz w:val="24"/>
          <w:lang w:eastAsia="ko-KR"/>
        </w:rPr>
        <w:tab/>
      </w:r>
      <w:r w:rsidRPr="00563B6E">
        <w:rPr>
          <w:rFonts w:eastAsia="Malgun Gothic"/>
          <w:sz w:val="24"/>
          <w:lang w:eastAsia="ko-KR"/>
        </w:rPr>
        <w:t>when</w:t>
      </w:r>
    </w:p>
    <w:p w14:paraId="0D457376" w14:textId="4710DD28" w:rsidR="00533D4F" w:rsidRDefault="00533D4F" w:rsidP="004277C1">
      <w:pPr>
        <w:widowControl w:val="0"/>
        <w:jc w:val="both"/>
        <w:rPr>
          <w:rFonts w:eastAsia="Malgun Gothic"/>
          <w:sz w:val="24"/>
          <w:lang w:eastAsia="ko-KR"/>
        </w:rPr>
      </w:pPr>
      <w:r w:rsidRPr="00563B6E">
        <w:rPr>
          <w:rFonts w:eastAsia="Malgun Gothic"/>
          <w:sz w:val="24"/>
          <w:lang w:eastAsia="ko-KR"/>
        </w:rPr>
        <w:tab/>
      </w:r>
      <w:r w:rsidR="00B1197D" w:rsidRPr="00563B6E">
        <w:rPr>
          <w:rFonts w:eastAsia="Malgun Gothic"/>
          <w:sz w:val="24"/>
          <w:lang w:eastAsia="ko-KR"/>
        </w:rPr>
        <w:tab/>
      </w:r>
      <w:r w:rsidR="00B1197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EA7768">
        <w:rPr>
          <w:rFonts w:eastAsia="Malgun Gothic"/>
          <w:sz w:val="24"/>
          <w:lang w:eastAsia="ko-KR"/>
        </w:rPr>
        <w:tab/>
      </w:r>
      <w:r w:rsidR="00EA7768">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Pr="00563B6E">
        <w:rPr>
          <w:rFonts w:eastAsia="Malgun Gothic"/>
          <w:sz w:val="24"/>
          <w:lang w:eastAsia="ko-KR"/>
        </w:rPr>
        <w:t xml:space="preserve">‘When will </w:t>
      </w:r>
      <w:r w:rsidR="008D1E03" w:rsidRPr="00563B6E">
        <w:rPr>
          <w:rFonts w:eastAsia="Malgun Gothic"/>
          <w:sz w:val="24"/>
          <w:lang w:eastAsia="ko-KR"/>
        </w:rPr>
        <w:t>a</w:t>
      </w:r>
      <w:r w:rsidRPr="00563B6E">
        <w:rPr>
          <w:rFonts w:eastAsia="Malgun Gothic"/>
          <w:sz w:val="24"/>
          <w:lang w:eastAsia="ko-KR"/>
        </w:rPr>
        <w:t xml:space="preserve"> guest come?’</w:t>
      </w:r>
    </w:p>
    <w:p w14:paraId="6D010FAF" w14:textId="77777777" w:rsidR="00EA7768" w:rsidRPr="00563B6E" w:rsidRDefault="00EA7768" w:rsidP="004277C1">
      <w:pPr>
        <w:widowControl w:val="0"/>
        <w:jc w:val="both"/>
        <w:rPr>
          <w:rFonts w:eastAsia="Malgun Gothic"/>
          <w:sz w:val="24"/>
          <w:lang w:eastAsia="ko-KR"/>
        </w:rPr>
      </w:pPr>
    </w:p>
    <w:p w14:paraId="3C6B3F99" w14:textId="2DBA738D" w:rsidR="00B1197D" w:rsidRPr="00563B6E" w:rsidRDefault="006B5670" w:rsidP="004277C1">
      <w:pPr>
        <w:widowControl w:val="0"/>
        <w:jc w:val="both"/>
        <w:rPr>
          <w:rFonts w:eastAsia="Malgun Gothic"/>
          <w:b/>
          <w:i/>
          <w:sz w:val="24"/>
          <w:lang w:val="fr-FR" w:eastAsia="ko-KR"/>
        </w:rPr>
      </w:pPr>
      <w:r w:rsidRPr="00563B6E">
        <w:rPr>
          <w:rFonts w:eastAsia="Malgun Gothic"/>
          <w:iCs/>
          <w:sz w:val="24"/>
          <w:lang w:val="en-US" w:eastAsia="ko-KR"/>
        </w:rPr>
        <w:tab/>
      </w:r>
      <w:r w:rsidR="001F360D" w:rsidRPr="00563B6E">
        <w:rPr>
          <w:rFonts w:eastAsia="Malgun Gothic"/>
          <w:iCs/>
          <w:sz w:val="24"/>
          <w:lang w:val="en-US" w:eastAsia="ko-KR"/>
        </w:rPr>
        <w:tab/>
      </w:r>
      <w:r w:rsidR="001F360D" w:rsidRPr="00563B6E">
        <w:rPr>
          <w:rFonts w:eastAsia="Malgun Gothic"/>
          <w:iCs/>
          <w:sz w:val="24"/>
          <w:lang w:val="en-US" w:eastAsia="ko-KR"/>
        </w:rPr>
        <w:tab/>
      </w:r>
      <w:r w:rsidR="001F360D" w:rsidRPr="00563B6E">
        <w:rPr>
          <w:rFonts w:eastAsia="Malgun Gothic"/>
          <w:iCs/>
          <w:sz w:val="24"/>
          <w:lang w:val="en-US" w:eastAsia="ko-KR"/>
        </w:rPr>
        <w:tab/>
      </w:r>
      <w:r w:rsidR="001F360D" w:rsidRPr="00563B6E">
        <w:rPr>
          <w:rFonts w:eastAsia="Malgun Gothic"/>
          <w:iCs/>
          <w:sz w:val="24"/>
          <w:lang w:val="en-US" w:eastAsia="ko-KR"/>
        </w:rPr>
        <w:tab/>
      </w:r>
      <w:r w:rsidR="001F360D" w:rsidRPr="00563B6E">
        <w:rPr>
          <w:rFonts w:eastAsia="Malgun Gothic"/>
          <w:iCs/>
          <w:sz w:val="24"/>
          <w:lang w:val="en-US" w:eastAsia="ko-KR"/>
        </w:rPr>
        <w:tab/>
      </w:r>
      <w:r w:rsidR="001F360D" w:rsidRPr="00563B6E">
        <w:rPr>
          <w:rFonts w:eastAsia="Malgun Gothic"/>
          <w:iCs/>
          <w:sz w:val="24"/>
          <w:lang w:val="fr-FR" w:eastAsia="ko-KR"/>
        </w:rPr>
        <w:t>b.</w:t>
      </w:r>
      <w:r w:rsidR="001F360D" w:rsidRPr="00563B6E">
        <w:rPr>
          <w:rFonts w:eastAsia="Malgun Gothic"/>
          <w:iCs/>
          <w:sz w:val="24"/>
          <w:lang w:val="fr-FR" w:eastAsia="ko-KR"/>
        </w:rPr>
        <w:tab/>
      </w:r>
      <w:r w:rsidR="00EA7768">
        <w:rPr>
          <w:rFonts w:eastAsia="Malgun Gothic"/>
          <w:iCs/>
          <w:sz w:val="24"/>
          <w:lang w:val="fr-FR" w:eastAsia="ko-KR"/>
        </w:rPr>
        <w:tab/>
      </w:r>
      <w:r w:rsidR="00EA7768">
        <w:rPr>
          <w:rFonts w:eastAsia="Malgun Gothic"/>
          <w:iCs/>
          <w:sz w:val="24"/>
          <w:lang w:val="fr-FR" w:eastAsia="ko-KR"/>
        </w:rPr>
        <w:tab/>
      </w:r>
      <w:proofErr w:type="spellStart"/>
      <w:r w:rsidR="00151AEA" w:rsidRPr="00563B6E">
        <w:rPr>
          <w:rFonts w:eastAsia="Malgun Gothic"/>
          <w:b/>
          <w:iCs/>
          <w:sz w:val="24"/>
          <w:lang w:val="fr-FR" w:eastAsia="ko-KR"/>
        </w:rPr>
        <w:t>A</w:t>
      </w:r>
      <w:r w:rsidR="004969D1" w:rsidRPr="00563B6E">
        <w:rPr>
          <w:b/>
          <w:iCs/>
          <w:sz w:val="24"/>
          <w:lang w:val="fr-FR" w:eastAsia="ko-KR"/>
        </w:rPr>
        <w:t>ná</w:t>
      </w:r>
      <w:proofErr w:type="spellEnd"/>
      <w:r w:rsidR="004969D1" w:rsidRPr="00563B6E">
        <w:rPr>
          <w:b/>
          <w:iCs/>
          <w:sz w:val="24"/>
          <w:lang w:val="fr-FR" w:eastAsia="ko-KR"/>
        </w:rPr>
        <w:tab/>
      </w:r>
      <w:r w:rsidR="004969D1" w:rsidRPr="00563B6E">
        <w:rPr>
          <w:b/>
          <w:iCs/>
          <w:sz w:val="24"/>
          <w:lang w:val="fr-FR" w:eastAsia="ko-KR"/>
        </w:rPr>
        <w:tab/>
      </w:r>
      <w:r w:rsidR="00B1197D" w:rsidRPr="00563B6E">
        <w:rPr>
          <w:b/>
          <w:iCs/>
          <w:sz w:val="24"/>
          <w:lang w:val="fr-FR" w:eastAsia="ko-KR"/>
        </w:rPr>
        <w:t>m-</w:t>
      </w:r>
      <w:proofErr w:type="spellStart"/>
      <w:r w:rsidR="00B1197D" w:rsidRPr="00563B6E">
        <w:rPr>
          <w:b/>
          <w:iCs/>
          <w:sz w:val="24"/>
          <w:lang w:val="fr-FR" w:eastAsia="ko-KR"/>
        </w:rPr>
        <w:t>lendo</w:t>
      </w:r>
      <w:proofErr w:type="spellEnd"/>
      <w:r w:rsidR="00B1197D" w:rsidRPr="00563B6E">
        <w:rPr>
          <w:rFonts w:eastAsia="Malgun Gothic"/>
          <w:b/>
          <w:iCs/>
          <w:sz w:val="24"/>
          <w:lang w:val="fr-FR" w:eastAsia="ko-KR"/>
        </w:rPr>
        <w:tab/>
      </w:r>
      <w:r w:rsidR="004969D1" w:rsidRPr="00563B6E">
        <w:rPr>
          <w:rFonts w:eastAsia="Malgun Gothic"/>
          <w:b/>
          <w:iCs/>
          <w:sz w:val="24"/>
          <w:lang w:val="fr-FR" w:eastAsia="ko-KR"/>
        </w:rPr>
        <w:tab/>
      </w:r>
      <w:proofErr w:type="spellStart"/>
      <w:r w:rsidR="00B1197D" w:rsidRPr="00563B6E">
        <w:rPr>
          <w:rFonts w:eastAsia="Malgun Gothic"/>
          <w:b/>
          <w:bCs/>
          <w:iCs/>
          <w:sz w:val="24"/>
          <w:lang w:val="fr-FR" w:eastAsia="ko-KR"/>
        </w:rPr>
        <w:t>júla</w:t>
      </w:r>
      <w:proofErr w:type="spellEnd"/>
      <w:r w:rsidR="00B1197D" w:rsidRPr="00563B6E">
        <w:rPr>
          <w:rFonts w:eastAsia="Malgun Gothic"/>
          <w:b/>
          <w:iCs/>
          <w:sz w:val="24"/>
          <w:lang w:val="fr-FR" w:eastAsia="ko-KR"/>
        </w:rPr>
        <w:tab/>
      </w:r>
      <w:r w:rsidR="00B1197D" w:rsidRPr="00563B6E">
        <w:rPr>
          <w:rFonts w:eastAsia="Malgun Gothic"/>
          <w:b/>
          <w:iCs/>
          <w:sz w:val="24"/>
          <w:lang w:val="fr-FR" w:eastAsia="ko-KR"/>
        </w:rPr>
        <w:tab/>
      </w:r>
      <w:r w:rsidR="00B1197D" w:rsidRPr="00563B6E">
        <w:rPr>
          <w:rFonts w:eastAsia="Malgun Gothic"/>
          <w:b/>
          <w:iCs/>
          <w:sz w:val="24"/>
          <w:lang w:val="fr-FR" w:eastAsia="ko-KR"/>
        </w:rPr>
        <w:tab/>
      </w:r>
      <w:r w:rsidR="001F360D" w:rsidRPr="00563B6E">
        <w:rPr>
          <w:rFonts w:eastAsia="Malgun Gothic"/>
          <w:b/>
          <w:iCs/>
          <w:sz w:val="24"/>
          <w:lang w:val="fr-FR" w:eastAsia="ko-KR"/>
        </w:rPr>
        <w:tab/>
      </w:r>
      <w:r w:rsidR="001F360D" w:rsidRPr="00563B6E">
        <w:rPr>
          <w:rFonts w:eastAsia="Malgun Gothic"/>
          <w:b/>
          <w:iCs/>
          <w:sz w:val="24"/>
          <w:lang w:val="fr-FR" w:eastAsia="ko-KR"/>
        </w:rPr>
        <w:tab/>
      </w:r>
      <w:r w:rsidR="001F360D" w:rsidRPr="00563B6E">
        <w:rPr>
          <w:rFonts w:eastAsia="Malgun Gothic"/>
          <w:b/>
          <w:iCs/>
          <w:sz w:val="24"/>
          <w:lang w:val="fr-FR" w:eastAsia="ko-KR"/>
        </w:rPr>
        <w:tab/>
      </w:r>
      <w:r w:rsidR="001F360D" w:rsidRPr="00563B6E">
        <w:rPr>
          <w:rFonts w:eastAsia="Malgun Gothic"/>
          <w:b/>
          <w:iCs/>
          <w:sz w:val="24"/>
          <w:lang w:val="fr-FR" w:eastAsia="ko-KR"/>
        </w:rPr>
        <w:tab/>
      </w:r>
      <w:r w:rsidR="001F360D" w:rsidRPr="00563B6E">
        <w:rPr>
          <w:rFonts w:eastAsia="Malgun Gothic"/>
          <w:b/>
          <w:iCs/>
          <w:sz w:val="24"/>
          <w:lang w:val="fr-FR" w:eastAsia="ko-KR"/>
        </w:rPr>
        <w:tab/>
      </w:r>
      <w:r w:rsidR="001F360D" w:rsidRPr="00563B6E">
        <w:rPr>
          <w:rFonts w:eastAsia="Malgun Gothic"/>
          <w:b/>
          <w:iCs/>
          <w:sz w:val="24"/>
          <w:lang w:val="fr-FR" w:eastAsia="ko-KR"/>
        </w:rPr>
        <w:tab/>
      </w:r>
      <w:r w:rsidR="00257E54" w:rsidRPr="00563B6E">
        <w:rPr>
          <w:rFonts w:eastAsia="Malgun Gothic"/>
          <w:b/>
          <w:iCs/>
          <w:sz w:val="24"/>
          <w:lang w:val="fr-FR" w:eastAsia="ko-KR"/>
        </w:rPr>
        <w:tab/>
      </w:r>
      <w:r w:rsidR="00257E54" w:rsidRPr="00563B6E">
        <w:rPr>
          <w:rFonts w:eastAsia="Malgun Gothic"/>
          <w:b/>
          <w:iCs/>
          <w:sz w:val="24"/>
          <w:lang w:val="fr-FR" w:eastAsia="ko-KR"/>
        </w:rPr>
        <w:tab/>
      </w:r>
      <w:proofErr w:type="spellStart"/>
      <w:r w:rsidR="00B1197D" w:rsidRPr="00563B6E">
        <w:rPr>
          <w:rFonts w:eastAsia="Malgun Gothic"/>
          <w:b/>
          <w:iCs/>
          <w:sz w:val="24"/>
          <w:lang w:val="fr-FR" w:eastAsia="ko-KR"/>
        </w:rPr>
        <w:t>ta-iche</w:t>
      </w:r>
      <w:proofErr w:type="spellEnd"/>
      <w:r w:rsidR="00B1197D" w:rsidRPr="00563B6E">
        <w:rPr>
          <w:rFonts w:eastAsia="Malgun Gothic"/>
          <w:b/>
          <w:iCs/>
          <w:sz w:val="24"/>
          <w:lang w:val="fr-FR" w:eastAsia="ko-KR"/>
        </w:rPr>
        <w:tab/>
      </w:r>
      <w:r w:rsidR="00417B88" w:rsidRPr="00563B6E">
        <w:rPr>
          <w:rFonts w:eastAsia="Malgun Gothic"/>
          <w:b/>
          <w:iCs/>
          <w:sz w:val="24"/>
          <w:lang w:val="fr-FR" w:eastAsia="ko-KR"/>
        </w:rPr>
        <w:tab/>
      </w:r>
      <w:r w:rsidR="00417B88" w:rsidRPr="00563B6E">
        <w:rPr>
          <w:rFonts w:eastAsia="Malgun Gothic"/>
          <w:b/>
          <w:iCs/>
          <w:sz w:val="24"/>
          <w:lang w:val="fr-FR" w:eastAsia="ko-KR"/>
        </w:rPr>
        <w:tab/>
      </w:r>
      <w:r w:rsidR="00417B88" w:rsidRPr="00563B6E">
        <w:rPr>
          <w:rFonts w:eastAsia="Malgun Gothic"/>
          <w:b/>
          <w:iCs/>
          <w:sz w:val="24"/>
          <w:lang w:val="fr-FR" w:eastAsia="ko-KR"/>
        </w:rPr>
        <w:tab/>
      </w:r>
      <w:r w:rsidR="00257E54" w:rsidRPr="00563B6E">
        <w:rPr>
          <w:rFonts w:eastAsia="Malgun Gothic"/>
          <w:b/>
          <w:iCs/>
          <w:sz w:val="24"/>
          <w:lang w:val="fr-FR" w:eastAsia="ko-KR"/>
        </w:rPr>
        <w:tab/>
      </w:r>
      <w:r w:rsidR="00EC3AA0">
        <w:rPr>
          <w:rFonts w:eastAsia="Malgun Gothic"/>
          <w:b/>
          <w:iCs/>
          <w:sz w:val="24"/>
          <w:lang w:val="fr-FR" w:eastAsia="ko-KR"/>
        </w:rPr>
        <w:tab/>
      </w:r>
      <w:proofErr w:type="spellStart"/>
      <w:r w:rsidR="00B1197D" w:rsidRPr="00563B6E">
        <w:rPr>
          <w:rFonts w:eastAsia="Malgun Gothic"/>
          <w:b/>
          <w:iCs/>
          <w:sz w:val="24"/>
          <w:lang w:val="fr-FR" w:eastAsia="ko-KR"/>
        </w:rPr>
        <w:t>chákachi</w:t>
      </w:r>
      <w:proofErr w:type="spellEnd"/>
      <w:r w:rsidR="00B1197D" w:rsidRPr="00563B6E">
        <w:rPr>
          <w:b/>
          <w:iCs/>
          <w:sz w:val="24"/>
          <w:lang w:val="fr-FR" w:eastAsia="ko-KR"/>
        </w:rPr>
        <w:t>?</w:t>
      </w:r>
    </w:p>
    <w:p w14:paraId="7973A03A" w14:textId="386FA284" w:rsidR="00B1197D" w:rsidRPr="00563B6E" w:rsidRDefault="00B1197D" w:rsidP="004277C1">
      <w:pPr>
        <w:widowControl w:val="0"/>
        <w:jc w:val="both"/>
        <w:rPr>
          <w:rFonts w:eastAsia="Malgun Gothic"/>
          <w:sz w:val="24"/>
          <w:lang w:eastAsia="ko-KR"/>
        </w:rPr>
      </w:pPr>
      <w:r w:rsidRPr="00563B6E">
        <w:rPr>
          <w:rFonts w:eastAsia="Malgun Gothic"/>
          <w:sz w:val="24"/>
          <w:lang w:val="fr-FR" w:eastAsia="ko-KR"/>
        </w:rPr>
        <w:tab/>
      </w:r>
      <w:r w:rsidRPr="00563B6E">
        <w:rPr>
          <w:rFonts w:eastAsia="Malgun Gothic"/>
          <w:sz w:val="24"/>
          <w:lang w:val="fr-FR" w:eastAsia="ko-KR"/>
        </w:rPr>
        <w:tab/>
      </w:r>
      <w:r w:rsidRPr="00563B6E">
        <w:rPr>
          <w:rFonts w:eastAsia="Malgun Gothic"/>
          <w:sz w:val="24"/>
          <w:lang w:val="fr-FR" w:eastAsia="ko-KR"/>
        </w:rPr>
        <w:tab/>
      </w:r>
      <w:r w:rsidRPr="00563B6E">
        <w:rPr>
          <w:rFonts w:eastAsia="Malgun Gothic"/>
          <w:sz w:val="24"/>
          <w:lang w:val="fr-FR" w:eastAsia="ko-KR"/>
        </w:rPr>
        <w:tab/>
      </w:r>
      <w:r w:rsidR="001F360D" w:rsidRPr="00563B6E">
        <w:rPr>
          <w:rFonts w:eastAsia="Malgun Gothic"/>
          <w:sz w:val="24"/>
          <w:lang w:val="fr-FR" w:eastAsia="ko-KR"/>
        </w:rPr>
        <w:tab/>
      </w:r>
      <w:r w:rsidR="001F360D" w:rsidRPr="00563B6E">
        <w:rPr>
          <w:rFonts w:eastAsia="Malgun Gothic"/>
          <w:sz w:val="24"/>
          <w:lang w:val="fr-FR" w:eastAsia="ko-KR"/>
        </w:rPr>
        <w:tab/>
      </w:r>
      <w:r w:rsidR="001F360D" w:rsidRPr="00563B6E">
        <w:rPr>
          <w:rFonts w:eastAsia="Malgun Gothic"/>
          <w:sz w:val="24"/>
          <w:lang w:val="fr-FR" w:eastAsia="ko-KR"/>
        </w:rPr>
        <w:tab/>
      </w:r>
      <w:r w:rsidR="00EA7768">
        <w:rPr>
          <w:rFonts w:eastAsia="Malgun Gothic"/>
          <w:sz w:val="24"/>
          <w:lang w:val="fr-FR" w:eastAsia="ko-KR"/>
        </w:rPr>
        <w:tab/>
      </w:r>
      <w:r w:rsidR="00EA7768">
        <w:rPr>
          <w:rFonts w:eastAsia="Malgun Gothic"/>
          <w:sz w:val="24"/>
          <w:lang w:val="fr-FR" w:eastAsia="ko-KR"/>
        </w:rPr>
        <w:tab/>
      </w:r>
      <w:r w:rsidR="001F360D" w:rsidRPr="00563B6E">
        <w:rPr>
          <w:rFonts w:eastAsia="Malgun Gothic"/>
          <w:sz w:val="24"/>
          <w:lang w:val="fr-FR" w:eastAsia="ko-KR"/>
        </w:rPr>
        <w:tab/>
      </w:r>
      <w:proofErr w:type="gramStart"/>
      <w:r w:rsidR="004969D1" w:rsidRPr="00563B6E">
        <w:rPr>
          <w:rFonts w:eastAsia="Malgun Gothic"/>
          <w:sz w:val="24"/>
          <w:lang w:eastAsia="ko-KR"/>
        </w:rPr>
        <w:t>Q</w:t>
      </w:r>
      <w:r w:rsidR="004969D1" w:rsidRPr="00563B6E">
        <w:rPr>
          <w:rFonts w:eastAsia="Malgun Gothic"/>
          <w:sz w:val="24"/>
          <w:lang w:eastAsia="ko-KR"/>
        </w:rPr>
        <w:tab/>
      </w:r>
      <w:r w:rsidR="004969D1" w:rsidRPr="00563B6E">
        <w:rPr>
          <w:rFonts w:eastAsia="Malgun Gothic"/>
          <w:sz w:val="24"/>
          <w:lang w:eastAsia="ko-KR"/>
        </w:rPr>
        <w:tab/>
      </w:r>
      <w:r w:rsidR="004969D1" w:rsidRPr="00563B6E">
        <w:rPr>
          <w:rFonts w:eastAsia="Malgun Gothic"/>
          <w:sz w:val="24"/>
          <w:lang w:eastAsia="ko-KR"/>
        </w:rPr>
        <w:tab/>
      </w:r>
      <w:r w:rsidR="004969D1" w:rsidRPr="00563B6E">
        <w:rPr>
          <w:rFonts w:eastAsia="Malgun Gothic"/>
          <w:sz w:val="24"/>
          <w:lang w:eastAsia="ko-KR"/>
        </w:rPr>
        <w:tab/>
      </w:r>
      <w:r w:rsidRPr="00563B6E">
        <w:rPr>
          <w:rFonts w:eastAsia="Malgun Gothic"/>
          <w:sz w:val="24"/>
          <w:lang w:eastAsia="ko-KR"/>
        </w:rPr>
        <w:t>1-guest</w:t>
      </w:r>
      <w:r w:rsidRPr="00563B6E">
        <w:rPr>
          <w:rFonts w:eastAsia="Malgun Gothic"/>
          <w:sz w:val="24"/>
          <w:lang w:eastAsia="ko-KR"/>
        </w:rPr>
        <w:tab/>
      </w:r>
      <w:r w:rsidRPr="00563B6E">
        <w:rPr>
          <w:rFonts w:eastAsia="Malgun Gothic"/>
          <w:sz w:val="24"/>
          <w:lang w:eastAsia="ko-KR"/>
        </w:rPr>
        <w:tab/>
      </w:r>
      <w:r w:rsidR="00151AEA" w:rsidRPr="00563B6E">
        <w:rPr>
          <w:rFonts w:eastAsia="Malgun Gothic"/>
          <w:sz w:val="24"/>
          <w:lang w:eastAsia="ko-KR"/>
        </w:rPr>
        <w:tab/>
      </w:r>
      <w:r w:rsidRPr="00563B6E">
        <w:rPr>
          <w:rFonts w:eastAsia="Malgun Gothic"/>
          <w:sz w:val="24"/>
          <w:lang w:eastAsia="ko-KR"/>
        </w:rPr>
        <w:t>1.DEM.DIST.</w:t>
      </w:r>
      <w:proofErr w:type="gramEnd"/>
      <w:r w:rsidRPr="00563B6E">
        <w:rPr>
          <w:rFonts w:eastAsia="Malgun Gothic"/>
          <w:sz w:val="24"/>
          <w:lang w:eastAsia="ko-KR"/>
        </w:rPr>
        <w:tab/>
      </w:r>
      <w:r w:rsidRPr="00563B6E">
        <w:rPr>
          <w:rFonts w:eastAsia="Malgun Gothic"/>
          <w:sz w:val="24"/>
          <w:lang w:eastAsia="ko-KR"/>
        </w:rPr>
        <w:tab/>
        <w:t>FUT-arrive</w:t>
      </w:r>
      <w:r w:rsidRPr="00563B6E">
        <w:rPr>
          <w:rFonts w:eastAsia="Malgun Gothic"/>
          <w:sz w:val="24"/>
          <w:lang w:eastAsia="ko-KR"/>
        </w:rPr>
        <w:tab/>
      </w:r>
      <w:r w:rsidR="00417B88" w:rsidRPr="00563B6E">
        <w:rPr>
          <w:rFonts w:eastAsia="Malgun Gothic"/>
          <w:sz w:val="24"/>
          <w:lang w:eastAsia="ko-KR"/>
        </w:rPr>
        <w:tab/>
      </w:r>
      <w:r w:rsidR="00417B88" w:rsidRPr="00563B6E">
        <w:rPr>
          <w:rFonts w:eastAsia="Malgun Gothic"/>
          <w:sz w:val="24"/>
          <w:lang w:eastAsia="ko-KR"/>
        </w:rPr>
        <w:tab/>
      </w:r>
      <w:r w:rsidRPr="00563B6E">
        <w:rPr>
          <w:rFonts w:eastAsia="Malgun Gothic"/>
          <w:sz w:val="24"/>
          <w:lang w:eastAsia="ko-KR"/>
        </w:rPr>
        <w:t>when</w:t>
      </w:r>
    </w:p>
    <w:p w14:paraId="63D6D47E" w14:textId="692D5728" w:rsidR="00B1197D" w:rsidRDefault="00B1197D" w:rsidP="004277C1">
      <w:pPr>
        <w:widowControl w:val="0"/>
        <w:jc w:val="both"/>
        <w:rPr>
          <w:rFonts w:eastAsia="Malgun Gothic"/>
          <w:sz w:val="24"/>
          <w:lang w:eastAsia="ko-KR"/>
        </w:rPr>
      </w:pPr>
      <w:r w:rsidRPr="00563B6E">
        <w:rPr>
          <w:rFonts w:eastAsia="Malgun Gothic"/>
          <w:sz w:val="24"/>
          <w:lang w:eastAsia="ko-KR"/>
        </w:rPr>
        <w:tab/>
      </w:r>
      <w:r w:rsidRPr="00563B6E">
        <w:rPr>
          <w:rFonts w:eastAsia="Malgun Gothic"/>
          <w:sz w:val="24"/>
          <w:lang w:eastAsia="ko-KR"/>
        </w:rPr>
        <w:tab/>
      </w:r>
      <w:r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EA7768">
        <w:rPr>
          <w:rFonts w:eastAsia="Malgun Gothic"/>
          <w:sz w:val="24"/>
          <w:lang w:eastAsia="ko-KR"/>
        </w:rPr>
        <w:tab/>
      </w:r>
      <w:r w:rsidR="00EA7768">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Pr="00563B6E">
        <w:rPr>
          <w:rFonts w:eastAsia="Malgun Gothic"/>
          <w:sz w:val="24"/>
          <w:lang w:eastAsia="ko-KR"/>
        </w:rPr>
        <w:t>‘When will that/the guest come?’</w:t>
      </w:r>
    </w:p>
    <w:p w14:paraId="0B759132" w14:textId="77777777" w:rsidR="00EA7768" w:rsidRPr="00563B6E" w:rsidRDefault="00EA7768" w:rsidP="004277C1">
      <w:pPr>
        <w:widowControl w:val="0"/>
        <w:jc w:val="both"/>
        <w:rPr>
          <w:rFonts w:eastAsia="Malgun Gothic"/>
          <w:sz w:val="24"/>
          <w:lang w:eastAsia="ko-KR"/>
        </w:rPr>
      </w:pPr>
    </w:p>
    <w:p w14:paraId="43A2D6B1" w14:textId="52654C88" w:rsidR="004B2C16" w:rsidRPr="00563B6E" w:rsidRDefault="00B773D6" w:rsidP="004277C1">
      <w:pPr>
        <w:widowControl w:val="0"/>
        <w:jc w:val="both"/>
        <w:rPr>
          <w:rFonts w:eastAsia="Malgun Gothic"/>
          <w:sz w:val="24"/>
          <w:lang w:eastAsia="ko-KR" w:bidi="th-TH"/>
        </w:rPr>
      </w:pPr>
      <w:r w:rsidRPr="00563B6E">
        <w:rPr>
          <w:rFonts w:eastAsia="Malgun Gothic"/>
          <w:sz w:val="24"/>
          <w:lang w:eastAsia="ko-KR"/>
        </w:rPr>
        <w:t>In (1</w:t>
      </w:r>
      <w:r w:rsidR="004A47A5" w:rsidRPr="00563B6E">
        <w:rPr>
          <w:rFonts w:eastAsia="Malgun Gothic"/>
          <w:sz w:val="24"/>
          <w:lang w:eastAsia="ko-KR"/>
        </w:rPr>
        <w:t>3</w:t>
      </w:r>
      <w:r w:rsidRPr="00563B6E">
        <w:rPr>
          <w:rFonts w:eastAsia="Malgun Gothic"/>
          <w:sz w:val="24"/>
          <w:lang w:eastAsia="ko-KR"/>
        </w:rPr>
        <w:t>-1</w:t>
      </w:r>
      <w:r w:rsidR="004A47A5" w:rsidRPr="00563B6E">
        <w:rPr>
          <w:rFonts w:eastAsia="Malgun Gothic"/>
          <w:sz w:val="24"/>
          <w:lang w:eastAsia="ko-KR"/>
        </w:rPr>
        <w:t>5</w:t>
      </w:r>
      <w:r w:rsidRPr="00563B6E">
        <w:rPr>
          <w:rFonts w:eastAsia="Malgun Gothic"/>
          <w:sz w:val="24"/>
          <w:lang w:eastAsia="ko-KR"/>
        </w:rPr>
        <w:t>) above, t</w:t>
      </w:r>
      <w:r w:rsidR="001662CC" w:rsidRPr="00563B6E">
        <w:rPr>
          <w:rFonts w:eastAsia="Malgun Gothic"/>
          <w:sz w:val="24"/>
          <w:lang w:eastAsia="ko-KR"/>
        </w:rPr>
        <w:t xml:space="preserve">he (a) versions are indefinite as they appear without demonstratives while the (b) versions are definite due to presence of demonstratives. The </w:t>
      </w:r>
      <w:r w:rsidR="00B1197D" w:rsidRPr="00563B6E">
        <w:rPr>
          <w:rFonts w:eastAsia="Malgun Gothic"/>
          <w:sz w:val="24"/>
          <w:lang w:eastAsia="ko-KR" w:bidi="th-TH"/>
        </w:rPr>
        <w:t xml:space="preserve">demonstratives </w:t>
      </w:r>
      <w:r w:rsidR="001662CC" w:rsidRPr="00563B6E">
        <w:rPr>
          <w:rFonts w:eastAsia="Malgun Gothic"/>
          <w:sz w:val="24"/>
          <w:lang w:eastAsia="ko-KR" w:bidi="th-TH"/>
        </w:rPr>
        <w:t xml:space="preserve">in the (b) examples </w:t>
      </w:r>
      <w:r w:rsidR="00B1197D" w:rsidRPr="00563B6E">
        <w:rPr>
          <w:rFonts w:eastAsia="Malgun Gothic"/>
          <w:sz w:val="24"/>
          <w:lang w:eastAsia="ko-KR" w:bidi="th-TH"/>
        </w:rPr>
        <w:t xml:space="preserve">indicate that the nouns </w:t>
      </w:r>
      <w:r w:rsidR="001662CC" w:rsidRPr="00563B6E">
        <w:rPr>
          <w:rFonts w:eastAsia="Malgun Gothic"/>
          <w:sz w:val="24"/>
          <w:lang w:eastAsia="ko-KR" w:bidi="th-TH"/>
        </w:rPr>
        <w:t>t</w:t>
      </w:r>
      <w:r w:rsidR="00B1197D" w:rsidRPr="00563B6E">
        <w:rPr>
          <w:rFonts w:eastAsia="Malgun Gothic"/>
          <w:sz w:val="24"/>
          <w:lang w:eastAsia="ko-KR" w:bidi="th-TH"/>
        </w:rPr>
        <w:t>hat they modify are familiar and identifiable to the hearer and the speaker</w:t>
      </w:r>
      <w:r w:rsidR="001662CC" w:rsidRPr="00563B6E">
        <w:rPr>
          <w:rFonts w:eastAsia="Malgun Gothic"/>
          <w:sz w:val="24"/>
          <w:lang w:eastAsia="ko-KR" w:bidi="th-TH"/>
        </w:rPr>
        <w:t>.</w:t>
      </w:r>
      <w:r w:rsidR="00A96BA2" w:rsidRPr="00563B6E">
        <w:rPr>
          <w:rFonts w:eastAsia="Malgun Gothic"/>
          <w:sz w:val="24"/>
          <w:lang w:eastAsia="ko-KR" w:bidi="th-TH"/>
        </w:rPr>
        <w:t xml:space="preserve"> They indicate that both the speaker and the hearer have </w:t>
      </w:r>
      <w:r w:rsidR="00EB7890" w:rsidRPr="00563B6E">
        <w:rPr>
          <w:rFonts w:eastAsia="Malgun Gothic"/>
          <w:sz w:val="24"/>
          <w:lang w:eastAsia="ko-KR" w:bidi="th-TH"/>
        </w:rPr>
        <w:t xml:space="preserve">some prior knowledge about the entities being discussed </w:t>
      </w:r>
      <w:r w:rsidR="00EB7890" w:rsidRPr="00563B6E">
        <w:rPr>
          <w:rFonts w:eastAsia="Malgun Gothic"/>
          <w:sz w:val="24"/>
          <w:lang w:eastAsia="ko-KR" w:bidi="th-TH"/>
        </w:rPr>
        <w:lastRenderedPageBreak/>
        <w:t>– they may have either seen, heard or talked about the entity earlier.</w:t>
      </w:r>
    </w:p>
    <w:p w14:paraId="591313E0" w14:textId="2C245753" w:rsidR="004B2C16" w:rsidRDefault="00BB5BF0" w:rsidP="004277C1">
      <w:pPr>
        <w:widowControl w:val="0"/>
        <w:jc w:val="both"/>
        <w:rPr>
          <w:sz w:val="24"/>
        </w:rPr>
      </w:pPr>
      <w:r w:rsidRPr="00563B6E">
        <w:rPr>
          <w:sz w:val="24"/>
        </w:rPr>
        <w:t xml:space="preserve">     </w:t>
      </w:r>
      <w:r w:rsidR="004B2C16" w:rsidRPr="00563B6E">
        <w:rPr>
          <w:sz w:val="24"/>
        </w:rPr>
        <w:t>As indicators of definiteness, demonstratives occur in various forms in response to deixis. Lyons (1999</w:t>
      </w:r>
      <w:r w:rsidR="0061425F" w:rsidRPr="00563B6E">
        <w:rPr>
          <w:sz w:val="24"/>
        </w:rPr>
        <w:t>:18</w:t>
      </w:r>
      <w:r w:rsidR="004B2C16" w:rsidRPr="00563B6E">
        <w:rPr>
          <w:sz w:val="24"/>
        </w:rPr>
        <w:t xml:space="preserve">) describes deixis as </w:t>
      </w:r>
      <w:r w:rsidR="00B65393" w:rsidRPr="00563B6E">
        <w:rPr>
          <w:sz w:val="24"/>
        </w:rPr>
        <w:t>“</w:t>
      </w:r>
      <w:r w:rsidR="004B2C16" w:rsidRPr="00563B6E">
        <w:rPr>
          <w:sz w:val="24"/>
        </w:rPr>
        <w:t>the property whereby some expressions relate entities talked about to contextual distinctions such as between the time or place where an utterance is taking place and other moments or places or that between the speaker, the hearer and others.</w:t>
      </w:r>
      <w:r w:rsidR="00B65393" w:rsidRPr="00563B6E">
        <w:rPr>
          <w:sz w:val="24"/>
        </w:rPr>
        <w:t>”</w:t>
      </w:r>
      <w:r w:rsidR="006D5549" w:rsidRPr="00563B6E">
        <w:rPr>
          <w:sz w:val="24"/>
        </w:rPr>
        <w:t xml:space="preserve"> </w:t>
      </w:r>
      <w:r w:rsidR="004B2C16" w:rsidRPr="00563B6E">
        <w:rPr>
          <w:sz w:val="24"/>
        </w:rPr>
        <w:t>The deictic distinctions made by demonstrative</w:t>
      </w:r>
      <w:r w:rsidR="00151AEA" w:rsidRPr="00563B6E">
        <w:rPr>
          <w:sz w:val="24"/>
        </w:rPr>
        <w:t>s</w:t>
      </w:r>
      <w:r w:rsidR="004B2C16" w:rsidRPr="00563B6E">
        <w:rPr>
          <w:sz w:val="24"/>
        </w:rPr>
        <w:t xml:space="preserve"> as definiteness markers may be spatial </w:t>
      </w:r>
      <w:r w:rsidR="00F348CE" w:rsidRPr="00563B6E">
        <w:rPr>
          <w:sz w:val="24"/>
        </w:rPr>
        <w:t xml:space="preserve">(related to </w:t>
      </w:r>
      <w:r w:rsidR="00A7510D" w:rsidRPr="00563B6E">
        <w:rPr>
          <w:sz w:val="24"/>
        </w:rPr>
        <w:t xml:space="preserve">the </w:t>
      </w:r>
      <w:r w:rsidR="00F348CE" w:rsidRPr="00563B6E">
        <w:rPr>
          <w:sz w:val="24"/>
        </w:rPr>
        <w:t xml:space="preserve">distance between </w:t>
      </w:r>
      <w:r w:rsidR="00A7510D" w:rsidRPr="00563B6E">
        <w:rPr>
          <w:sz w:val="24"/>
        </w:rPr>
        <w:t xml:space="preserve">the </w:t>
      </w:r>
      <w:r w:rsidR="00F348CE" w:rsidRPr="00563B6E">
        <w:rPr>
          <w:sz w:val="24"/>
        </w:rPr>
        <w:t>speaker, hearer and the referent</w:t>
      </w:r>
      <w:r w:rsidR="004B2C16" w:rsidRPr="00563B6E">
        <w:rPr>
          <w:sz w:val="24"/>
        </w:rPr>
        <w:t>)</w:t>
      </w:r>
      <w:r w:rsidR="006D5D5E" w:rsidRPr="00563B6E">
        <w:rPr>
          <w:sz w:val="24"/>
        </w:rPr>
        <w:t xml:space="preserve"> or </w:t>
      </w:r>
      <w:r w:rsidR="004B2C16" w:rsidRPr="00563B6E">
        <w:rPr>
          <w:sz w:val="24"/>
        </w:rPr>
        <w:t>temp</w:t>
      </w:r>
      <w:r w:rsidR="006D5D5E" w:rsidRPr="00563B6E">
        <w:rPr>
          <w:sz w:val="24"/>
        </w:rPr>
        <w:t>oral</w:t>
      </w:r>
      <w:r w:rsidR="00F348CE" w:rsidRPr="00563B6E">
        <w:rPr>
          <w:sz w:val="24"/>
        </w:rPr>
        <w:t>.</w:t>
      </w:r>
      <w:r w:rsidR="00294C68" w:rsidRPr="00563B6E">
        <w:rPr>
          <w:sz w:val="24"/>
        </w:rPr>
        <w:t xml:space="preserve"> </w:t>
      </w:r>
      <w:r w:rsidR="004B2C16" w:rsidRPr="00563B6E">
        <w:rPr>
          <w:sz w:val="24"/>
        </w:rPr>
        <w:t xml:space="preserve">Therefore, as far as deixis is concerned, </w:t>
      </w:r>
      <w:r w:rsidR="00F348CE" w:rsidRPr="00563B6E">
        <w:rPr>
          <w:sz w:val="24"/>
        </w:rPr>
        <w:t xml:space="preserve">definiteness can be expressed by using </w:t>
      </w:r>
      <w:r w:rsidR="004B2C16" w:rsidRPr="00563B6E">
        <w:rPr>
          <w:sz w:val="24"/>
        </w:rPr>
        <w:t>demonstrative</w:t>
      </w:r>
      <w:r w:rsidR="003C01BB" w:rsidRPr="00563B6E">
        <w:rPr>
          <w:sz w:val="24"/>
        </w:rPr>
        <w:t>s</w:t>
      </w:r>
      <w:r w:rsidR="004B2C16" w:rsidRPr="00563B6E">
        <w:rPr>
          <w:sz w:val="24"/>
        </w:rPr>
        <w:t xml:space="preserve"> in three </w:t>
      </w:r>
      <w:r w:rsidR="003E34AA" w:rsidRPr="00563B6E">
        <w:rPr>
          <w:sz w:val="24"/>
        </w:rPr>
        <w:t>deictic distinctions</w:t>
      </w:r>
      <w:r w:rsidR="004B2C16" w:rsidRPr="00563B6E">
        <w:rPr>
          <w:sz w:val="24"/>
        </w:rPr>
        <w:t xml:space="preserve">, </w:t>
      </w:r>
      <w:r w:rsidR="003E34AA" w:rsidRPr="00563B6E">
        <w:rPr>
          <w:sz w:val="24"/>
        </w:rPr>
        <w:t xml:space="preserve">namely </w:t>
      </w:r>
      <w:r w:rsidR="004B2C16" w:rsidRPr="00563B6E">
        <w:rPr>
          <w:sz w:val="24"/>
        </w:rPr>
        <w:t>pro</w:t>
      </w:r>
      <w:r w:rsidR="00606941" w:rsidRPr="00563B6E">
        <w:rPr>
          <w:sz w:val="24"/>
        </w:rPr>
        <w:t>ximal (closer to speaker) (1</w:t>
      </w:r>
      <w:r w:rsidR="004A47A5" w:rsidRPr="00563B6E">
        <w:rPr>
          <w:sz w:val="24"/>
        </w:rPr>
        <w:t>6</w:t>
      </w:r>
      <w:r w:rsidR="004B2C16" w:rsidRPr="00563B6E">
        <w:rPr>
          <w:sz w:val="24"/>
        </w:rPr>
        <w:t>), non-pr</w:t>
      </w:r>
      <w:r w:rsidR="00606941" w:rsidRPr="00563B6E">
        <w:rPr>
          <w:sz w:val="24"/>
        </w:rPr>
        <w:t>oximal (closer to hearer) (1</w:t>
      </w:r>
      <w:r w:rsidR="004A47A5" w:rsidRPr="00563B6E">
        <w:rPr>
          <w:sz w:val="24"/>
        </w:rPr>
        <w:t>7</w:t>
      </w:r>
      <w:r w:rsidR="004B2C16" w:rsidRPr="00563B6E">
        <w:rPr>
          <w:sz w:val="24"/>
        </w:rPr>
        <w:t>) and distal (far from bot</w:t>
      </w:r>
      <w:r w:rsidR="00D53DFB" w:rsidRPr="00563B6E">
        <w:rPr>
          <w:sz w:val="24"/>
        </w:rPr>
        <w:t>h speaker and h</w:t>
      </w:r>
      <w:r w:rsidR="00606941" w:rsidRPr="00563B6E">
        <w:rPr>
          <w:sz w:val="24"/>
        </w:rPr>
        <w:t>earer) (1</w:t>
      </w:r>
      <w:r w:rsidR="004A47A5" w:rsidRPr="00563B6E">
        <w:rPr>
          <w:sz w:val="24"/>
        </w:rPr>
        <w:t>8</w:t>
      </w:r>
      <w:r w:rsidR="004B2C16" w:rsidRPr="00563B6E">
        <w:rPr>
          <w:sz w:val="24"/>
        </w:rPr>
        <w:t>).</w:t>
      </w:r>
    </w:p>
    <w:p w14:paraId="0936DB54" w14:textId="77777777" w:rsidR="00226183" w:rsidRPr="00563B6E" w:rsidRDefault="00226183" w:rsidP="004277C1">
      <w:pPr>
        <w:widowControl w:val="0"/>
        <w:jc w:val="both"/>
        <w:rPr>
          <w:sz w:val="24"/>
        </w:rPr>
      </w:pPr>
    </w:p>
    <w:p w14:paraId="4BEE4E78" w14:textId="5BD81E49" w:rsidR="004B2C16" w:rsidRPr="00563B6E" w:rsidRDefault="001F360D" w:rsidP="004277C1">
      <w:pPr>
        <w:widowControl w:val="0"/>
        <w:jc w:val="both"/>
        <w:rPr>
          <w:b/>
          <w:sz w:val="24"/>
          <w:lang w:val="fr-FR"/>
        </w:rPr>
      </w:pPr>
      <w:r w:rsidRPr="00563B6E">
        <w:rPr>
          <w:sz w:val="24"/>
          <w:lang w:val="fr-FR"/>
        </w:rPr>
        <w:tab/>
      </w:r>
      <w:r w:rsidR="006B5670" w:rsidRPr="00563B6E">
        <w:rPr>
          <w:sz w:val="24"/>
          <w:lang w:val="fr-FR"/>
        </w:rPr>
        <w:t>(1</w:t>
      </w:r>
      <w:r w:rsidR="004A47A5" w:rsidRPr="00563B6E">
        <w:rPr>
          <w:sz w:val="24"/>
          <w:lang w:val="fr-FR"/>
        </w:rPr>
        <w:t>6</w:t>
      </w:r>
      <w:r w:rsidRPr="00563B6E">
        <w:rPr>
          <w:sz w:val="24"/>
          <w:lang w:val="fr-FR"/>
        </w:rPr>
        <w:t>)</w:t>
      </w:r>
      <w:r w:rsidRPr="00563B6E">
        <w:rPr>
          <w:sz w:val="24"/>
          <w:lang w:val="fr-FR"/>
        </w:rPr>
        <w:tab/>
      </w:r>
      <w:r w:rsidRPr="00563B6E">
        <w:rPr>
          <w:sz w:val="24"/>
          <w:lang w:val="fr-FR"/>
        </w:rPr>
        <w:tab/>
      </w:r>
      <w:r w:rsidR="00226183">
        <w:rPr>
          <w:sz w:val="24"/>
          <w:lang w:val="fr-FR"/>
        </w:rPr>
        <w:tab/>
      </w:r>
      <w:r w:rsidR="00226183">
        <w:rPr>
          <w:sz w:val="24"/>
          <w:lang w:val="fr-FR"/>
        </w:rPr>
        <w:tab/>
      </w:r>
      <w:proofErr w:type="spellStart"/>
      <w:r w:rsidR="00FF31FE" w:rsidRPr="00563B6E">
        <w:rPr>
          <w:b/>
          <w:sz w:val="24"/>
          <w:lang w:val="fr-FR"/>
        </w:rPr>
        <w:t>A</w:t>
      </w:r>
      <w:r w:rsidR="006B5670" w:rsidRPr="00563B6E">
        <w:rPr>
          <w:b/>
          <w:sz w:val="24"/>
          <w:lang w:val="fr-FR"/>
        </w:rPr>
        <w:t>chi</w:t>
      </w:r>
      <w:proofErr w:type="spellEnd"/>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t>chi-</w:t>
      </w:r>
      <w:proofErr w:type="spellStart"/>
      <w:r w:rsidR="006B5670" w:rsidRPr="00563B6E">
        <w:rPr>
          <w:b/>
          <w:sz w:val="24"/>
          <w:lang w:val="fr-FR"/>
        </w:rPr>
        <w:t>tengu</w:t>
      </w:r>
      <w:proofErr w:type="spellEnd"/>
      <w:r w:rsidR="006B5670" w:rsidRPr="00563B6E">
        <w:rPr>
          <w:b/>
          <w:sz w:val="24"/>
          <w:lang w:val="fr-FR"/>
        </w:rPr>
        <w:t xml:space="preserve"> </w:t>
      </w:r>
      <w:r w:rsidR="00EC3AA0">
        <w:rPr>
          <w:b/>
          <w:sz w:val="24"/>
          <w:lang w:val="fr-FR"/>
        </w:rPr>
        <w:tab/>
      </w:r>
      <w:r w:rsidR="00EC3AA0">
        <w:rPr>
          <w:b/>
          <w:sz w:val="24"/>
          <w:lang w:val="fr-FR"/>
        </w:rPr>
        <w:tab/>
      </w:r>
      <w:r w:rsidR="006B5670" w:rsidRPr="00563B6E">
        <w:rPr>
          <w:b/>
          <w:sz w:val="24"/>
          <w:lang w:val="fr-FR"/>
        </w:rPr>
        <w:t>chi</w:t>
      </w:r>
    </w:p>
    <w:p w14:paraId="1045201F" w14:textId="53FAED77" w:rsidR="00604C47" w:rsidRPr="00563B6E" w:rsidRDefault="006B5670" w:rsidP="004277C1">
      <w:pPr>
        <w:widowControl w:val="0"/>
        <w:jc w:val="both"/>
        <w:rPr>
          <w:sz w:val="24"/>
          <w:lang w:val="fr-FR"/>
        </w:rPr>
      </w:pPr>
      <w:r w:rsidRPr="00563B6E">
        <w:rPr>
          <w:sz w:val="24"/>
          <w:lang w:val="fr-FR"/>
        </w:rPr>
        <w:tab/>
      </w:r>
      <w:r w:rsidR="001F360D" w:rsidRPr="00563B6E">
        <w:rPr>
          <w:sz w:val="24"/>
          <w:lang w:val="fr-FR"/>
        </w:rPr>
        <w:tab/>
      </w:r>
      <w:r w:rsidR="001F360D" w:rsidRPr="00563B6E">
        <w:rPr>
          <w:sz w:val="24"/>
          <w:lang w:val="fr-FR"/>
        </w:rPr>
        <w:tab/>
      </w:r>
      <w:r w:rsidR="001F360D" w:rsidRPr="00563B6E">
        <w:rPr>
          <w:sz w:val="24"/>
          <w:lang w:val="fr-FR"/>
        </w:rPr>
        <w:tab/>
      </w:r>
      <w:r w:rsidR="001F360D" w:rsidRPr="00563B6E">
        <w:rPr>
          <w:sz w:val="24"/>
          <w:lang w:val="fr-FR"/>
        </w:rPr>
        <w:tab/>
      </w:r>
      <w:r w:rsidR="001F360D" w:rsidRPr="00563B6E">
        <w:rPr>
          <w:sz w:val="24"/>
          <w:lang w:val="fr-FR"/>
        </w:rPr>
        <w:tab/>
      </w:r>
      <w:r w:rsidR="00226183">
        <w:rPr>
          <w:sz w:val="24"/>
          <w:lang w:val="fr-FR"/>
        </w:rPr>
        <w:tab/>
      </w:r>
      <w:r w:rsidR="00226183">
        <w:rPr>
          <w:sz w:val="24"/>
          <w:lang w:val="fr-FR"/>
        </w:rPr>
        <w:tab/>
      </w:r>
      <w:r w:rsidRPr="00563B6E">
        <w:rPr>
          <w:sz w:val="24"/>
          <w:lang w:val="fr-FR"/>
        </w:rPr>
        <w:t>7.DEM.PROX</w:t>
      </w:r>
      <w:r w:rsidRPr="00563B6E">
        <w:rPr>
          <w:sz w:val="24"/>
          <w:lang w:val="fr-FR"/>
        </w:rPr>
        <w:tab/>
      </w:r>
      <w:r w:rsidRPr="00563B6E">
        <w:rPr>
          <w:sz w:val="24"/>
          <w:lang w:val="fr-FR"/>
        </w:rPr>
        <w:tab/>
      </w:r>
      <w:r w:rsidRPr="00563B6E">
        <w:rPr>
          <w:sz w:val="24"/>
          <w:lang w:val="fr-FR"/>
        </w:rPr>
        <w:tab/>
      </w:r>
      <w:r w:rsidR="003A469E" w:rsidRPr="00563B6E">
        <w:rPr>
          <w:sz w:val="24"/>
          <w:lang w:val="fr-FR"/>
        </w:rPr>
        <w:tab/>
      </w:r>
      <w:r w:rsidRPr="00563B6E">
        <w:rPr>
          <w:sz w:val="24"/>
          <w:lang w:val="fr-FR"/>
        </w:rPr>
        <w:t>7-chair</w:t>
      </w:r>
      <w:r w:rsidRPr="00563B6E">
        <w:rPr>
          <w:sz w:val="24"/>
          <w:lang w:val="fr-FR"/>
        </w:rPr>
        <w:tab/>
      </w:r>
      <w:r w:rsidRPr="00563B6E">
        <w:rPr>
          <w:sz w:val="24"/>
          <w:lang w:val="fr-FR"/>
        </w:rPr>
        <w:tab/>
      </w:r>
      <w:r w:rsidRPr="00563B6E">
        <w:rPr>
          <w:sz w:val="24"/>
          <w:lang w:val="fr-FR"/>
        </w:rPr>
        <w:tab/>
      </w:r>
      <w:r w:rsidR="003A469E" w:rsidRPr="00563B6E">
        <w:rPr>
          <w:sz w:val="24"/>
          <w:lang w:val="fr-FR"/>
        </w:rPr>
        <w:tab/>
      </w:r>
      <w:r w:rsidR="003A469E" w:rsidRPr="00563B6E">
        <w:rPr>
          <w:sz w:val="24"/>
          <w:lang w:val="fr-FR"/>
        </w:rPr>
        <w:tab/>
      </w:r>
      <w:r w:rsidRPr="00563B6E">
        <w:rPr>
          <w:sz w:val="24"/>
          <w:lang w:val="fr-FR"/>
        </w:rPr>
        <w:t>PART</w:t>
      </w:r>
      <w:r w:rsidRPr="00563B6E">
        <w:rPr>
          <w:sz w:val="24"/>
          <w:lang w:val="fr-FR"/>
        </w:rPr>
        <w:tab/>
      </w:r>
      <w:r w:rsidRPr="00563B6E">
        <w:rPr>
          <w:sz w:val="24"/>
          <w:lang w:val="fr-FR"/>
        </w:rPr>
        <w:tab/>
      </w:r>
      <w:r w:rsidRPr="00563B6E">
        <w:rPr>
          <w:sz w:val="24"/>
          <w:lang w:val="fr-FR"/>
        </w:rPr>
        <w:tab/>
      </w:r>
    </w:p>
    <w:p w14:paraId="46EE0686" w14:textId="66353529" w:rsidR="00D53DFB" w:rsidRDefault="006B5670" w:rsidP="004277C1">
      <w:pPr>
        <w:widowControl w:val="0"/>
        <w:jc w:val="both"/>
        <w:rPr>
          <w:sz w:val="24"/>
        </w:rPr>
      </w:pPr>
      <w:r w:rsidRPr="00563B6E">
        <w:rPr>
          <w:b/>
          <w:sz w:val="24"/>
          <w:lang w:val="fr-FR"/>
        </w:rPr>
        <w:tab/>
      </w:r>
      <w:r w:rsidR="001F360D" w:rsidRPr="00563B6E">
        <w:rPr>
          <w:b/>
          <w:sz w:val="24"/>
          <w:lang w:val="fr-FR"/>
        </w:rPr>
        <w:tab/>
      </w:r>
      <w:r w:rsidR="001F360D" w:rsidRPr="00563B6E">
        <w:rPr>
          <w:b/>
          <w:sz w:val="24"/>
          <w:lang w:val="fr-FR"/>
        </w:rPr>
        <w:tab/>
      </w:r>
      <w:r w:rsidR="001F360D" w:rsidRPr="00563B6E">
        <w:rPr>
          <w:b/>
          <w:sz w:val="24"/>
          <w:lang w:val="fr-FR"/>
        </w:rPr>
        <w:tab/>
      </w:r>
      <w:r w:rsidR="001F360D" w:rsidRPr="00563B6E">
        <w:rPr>
          <w:b/>
          <w:sz w:val="24"/>
          <w:lang w:val="fr-FR"/>
        </w:rPr>
        <w:tab/>
      </w:r>
      <w:r w:rsidR="00226183">
        <w:rPr>
          <w:b/>
          <w:sz w:val="24"/>
          <w:lang w:val="fr-FR"/>
        </w:rPr>
        <w:tab/>
      </w:r>
      <w:r w:rsidR="00226183">
        <w:rPr>
          <w:b/>
          <w:sz w:val="24"/>
          <w:lang w:val="fr-FR"/>
        </w:rPr>
        <w:tab/>
      </w:r>
      <w:r w:rsidR="001F360D" w:rsidRPr="00563B6E">
        <w:rPr>
          <w:b/>
          <w:sz w:val="24"/>
          <w:lang w:val="fr-FR"/>
        </w:rPr>
        <w:tab/>
      </w:r>
      <w:r w:rsidR="004969D1" w:rsidRPr="00563B6E">
        <w:rPr>
          <w:sz w:val="24"/>
        </w:rPr>
        <w:t>‘</w:t>
      </w:r>
      <w:r w:rsidR="007F6FEE" w:rsidRPr="00563B6E">
        <w:rPr>
          <w:sz w:val="24"/>
        </w:rPr>
        <w:t>T</w:t>
      </w:r>
      <w:r w:rsidR="004969D1" w:rsidRPr="00563B6E">
        <w:rPr>
          <w:sz w:val="24"/>
        </w:rPr>
        <w:t>his chair (near me, speaker)’</w:t>
      </w:r>
    </w:p>
    <w:p w14:paraId="22454C40" w14:textId="77777777" w:rsidR="00226183" w:rsidRPr="00563B6E" w:rsidRDefault="00226183" w:rsidP="004277C1">
      <w:pPr>
        <w:widowControl w:val="0"/>
        <w:jc w:val="both"/>
        <w:rPr>
          <w:sz w:val="24"/>
        </w:rPr>
      </w:pPr>
    </w:p>
    <w:p w14:paraId="347D2489" w14:textId="592A7E14" w:rsidR="004B2C16" w:rsidRPr="00563B6E" w:rsidRDefault="001F360D" w:rsidP="004277C1">
      <w:pPr>
        <w:widowControl w:val="0"/>
        <w:jc w:val="both"/>
        <w:rPr>
          <w:b/>
          <w:sz w:val="24"/>
        </w:rPr>
      </w:pPr>
      <w:r w:rsidRPr="00563B6E">
        <w:rPr>
          <w:sz w:val="24"/>
        </w:rPr>
        <w:tab/>
      </w:r>
      <w:r w:rsidR="00606941" w:rsidRPr="00563B6E">
        <w:rPr>
          <w:sz w:val="24"/>
        </w:rPr>
        <w:t>(1</w:t>
      </w:r>
      <w:r w:rsidR="004A47A5" w:rsidRPr="00563B6E">
        <w:rPr>
          <w:sz w:val="24"/>
        </w:rPr>
        <w:t>7</w:t>
      </w:r>
      <w:r w:rsidRPr="00563B6E">
        <w:rPr>
          <w:sz w:val="24"/>
        </w:rPr>
        <w:t>)</w:t>
      </w:r>
      <w:r w:rsidRPr="00563B6E">
        <w:rPr>
          <w:sz w:val="24"/>
        </w:rPr>
        <w:tab/>
      </w:r>
      <w:r w:rsidRPr="00563B6E">
        <w:rPr>
          <w:sz w:val="24"/>
        </w:rPr>
        <w:tab/>
      </w:r>
      <w:r w:rsidR="00226183">
        <w:rPr>
          <w:sz w:val="24"/>
        </w:rPr>
        <w:tab/>
      </w:r>
      <w:r w:rsidR="00226183">
        <w:rPr>
          <w:sz w:val="24"/>
        </w:rPr>
        <w:tab/>
      </w:r>
      <w:proofErr w:type="spellStart"/>
      <w:r w:rsidR="00FF31FE" w:rsidRPr="00563B6E">
        <w:rPr>
          <w:b/>
          <w:sz w:val="24"/>
        </w:rPr>
        <w:t>A</w:t>
      </w:r>
      <w:r w:rsidR="004969D1" w:rsidRPr="00563B6E">
        <w:rPr>
          <w:b/>
          <w:sz w:val="24"/>
        </w:rPr>
        <w:t>cho</w:t>
      </w:r>
      <w:proofErr w:type="spellEnd"/>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EC3AA0">
        <w:rPr>
          <w:b/>
          <w:sz w:val="24"/>
        </w:rPr>
        <w:tab/>
      </w:r>
      <w:r w:rsidR="004969D1" w:rsidRPr="00563B6E">
        <w:rPr>
          <w:b/>
          <w:sz w:val="24"/>
        </w:rPr>
        <w:t>chi</w:t>
      </w:r>
      <w:r w:rsidR="00604C47" w:rsidRPr="00563B6E">
        <w:rPr>
          <w:b/>
          <w:sz w:val="24"/>
        </w:rPr>
        <w:t>-</w:t>
      </w:r>
      <w:proofErr w:type="spellStart"/>
      <w:r w:rsidR="00604C47" w:rsidRPr="00563B6E">
        <w:rPr>
          <w:b/>
          <w:sz w:val="24"/>
        </w:rPr>
        <w:t>tengu</w:t>
      </w:r>
      <w:proofErr w:type="spellEnd"/>
      <w:r w:rsidR="00604C47" w:rsidRPr="00563B6E">
        <w:rPr>
          <w:b/>
          <w:sz w:val="24"/>
        </w:rPr>
        <w:tab/>
      </w:r>
      <w:r w:rsidR="00604C47" w:rsidRPr="00563B6E">
        <w:rPr>
          <w:b/>
          <w:sz w:val="24"/>
        </w:rPr>
        <w:tab/>
      </w:r>
      <w:r w:rsidR="00EC3AA0">
        <w:rPr>
          <w:b/>
          <w:sz w:val="24"/>
        </w:rPr>
        <w:tab/>
      </w:r>
      <w:proofErr w:type="spellStart"/>
      <w:r w:rsidR="004969D1" w:rsidRPr="00563B6E">
        <w:rPr>
          <w:b/>
          <w:sz w:val="24"/>
        </w:rPr>
        <w:t>cho</w:t>
      </w:r>
      <w:proofErr w:type="spellEnd"/>
    </w:p>
    <w:p w14:paraId="3FEF7E27" w14:textId="3FEE79CE" w:rsidR="00604C47" w:rsidRPr="00563B6E" w:rsidRDefault="00604C47" w:rsidP="004277C1">
      <w:pPr>
        <w:widowControl w:val="0"/>
        <w:jc w:val="both"/>
        <w:rPr>
          <w:sz w:val="24"/>
        </w:rPr>
      </w:pPr>
      <w:r w:rsidRPr="00563B6E">
        <w:rPr>
          <w:b/>
          <w:sz w:val="24"/>
        </w:rPr>
        <w:tab/>
      </w:r>
      <w:r w:rsidR="001F360D" w:rsidRPr="00563B6E">
        <w:rPr>
          <w:b/>
          <w:sz w:val="24"/>
        </w:rPr>
        <w:tab/>
      </w:r>
      <w:r w:rsidR="001F360D" w:rsidRPr="00563B6E">
        <w:rPr>
          <w:b/>
          <w:sz w:val="24"/>
        </w:rPr>
        <w:tab/>
      </w:r>
      <w:r w:rsidR="001F360D" w:rsidRPr="00563B6E">
        <w:rPr>
          <w:b/>
          <w:sz w:val="24"/>
        </w:rPr>
        <w:tab/>
      </w:r>
      <w:r w:rsidR="001F360D" w:rsidRPr="00563B6E">
        <w:rPr>
          <w:b/>
          <w:sz w:val="24"/>
        </w:rPr>
        <w:tab/>
      </w:r>
      <w:r w:rsidR="00226183">
        <w:rPr>
          <w:b/>
          <w:sz w:val="24"/>
        </w:rPr>
        <w:tab/>
      </w:r>
      <w:r w:rsidR="00226183">
        <w:rPr>
          <w:b/>
          <w:sz w:val="24"/>
        </w:rPr>
        <w:tab/>
      </w:r>
      <w:r w:rsidR="001F360D" w:rsidRPr="00563B6E">
        <w:rPr>
          <w:b/>
          <w:sz w:val="24"/>
        </w:rPr>
        <w:tab/>
      </w:r>
      <w:r w:rsidRPr="00563B6E">
        <w:rPr>
          <w:sz w:val="24"/>
        </w:rPr>
        <w:t>7.DEM.NON_PROX</w:t>
      </w:r>
      <w:r w:rsidRPr="00563B6E">
        <w:rPr>
          <w:sz w:val="24"/>
        </w:rPr>
        <w:tab/>
      </w:r>
      <w:r w:rsidRPr="00563B6E">
        <w:rPr>
          <w:sz w:val="24"/>
        </w:rPr>
        <w:tab/>
      </w:r>
      <w:r w:rsidRPr="00563B6E">
        <w:rPr>
          <w:sz w:val="24"/>
        </w:rPr>
        <w:tab/>
        <w:t>7-chair</w:t>
      </w:r>
      <w:r w:rsidRPr="00563B6E">
        <w:rPr>
          <w:sz w:val="24"/>
        </w:rPr>
        <w:tab/>
      </w:r>
      <w:r w:rsidRPr="00563B6E">
        <w:rPr>
          <w:sz w:val="24"/>
        </w:rPr>
        <w:tab/>
      </w:r>
      <w:r w:rsidRPr="00563B6E">
        <w:rPr>
          <w:sz w:val="24"/>
        </w:rPr>
        <w:tab/>
      </w:r>
      <w:r w:rsidRPr="00563B6E">
        <w:rPr>
          <w:sz w:val="24"/>
        </w:rPr>
        <w:tab/>
      </w:r>
      <w:r w:rsidR="003A469E" w:rsidRPr="00563B6E">
        <w:rPr>
          <w:sz w:val="24"/>
        </w:rPr>
        <w:tab/>
      </w:r>
      <w:r w:rsidRPr="00563B6E">
        <w:rPr>
          <w:sz w:val="24"/>
        </w:rPr>
        <w:t>PART</w:t>
      </w:r>
      <w:r w:rsidRPr="00563B6E">
        <w:rPr>
          <w:sz w:val="24"/>
        </w:rPr>
        <w:tab/>
      </w:r>
      <w:r w:rsidRPr="00563B6E">
        <w:rPr>
          <w:sz w:val="24"/>
        </w:rPr>
        <w:tab/>
      </w:r>
      <w:r w:rsidRPr="00563B6E">
        <w:rPr>
          <w:sz w:val="24"/>
        </w:rPr>
        <w:tab/>
      </w:r>
    </w:p>
    <w:p w14:paraId="61C76499" w14:textId="798339FC" w:rsidR="00D53DFB" w:rsidRDefault="004969D1" w:rsidP="004277C1">
      <w:pPr>
        <w:widowControl w:val="0"/>
        <w:jc w:val="both"/>
        <w:rPr>
          <w:sz w:val="24"/>
        </w:rPr>
      </w:pPr>
      <w:r w:rsidRPr="00563B6E">
        <w:rPr>
          <w:b/>
          <w:sz w:val="24"/>
        </w:rPr>
        <w:tab/>
      </w:r>
      <w:r w:rsidR="001F360D" w:rsidRPr="00563B6E">
        <w:rPr>
          <w:b/>
          <w:sz w:val="24"/>
        </w:rPr>
        <w:tab/>
      </w:r>
      <w:r w:rsidR="001F360D" w:rsidRPr="00563B6E">
        <w:rPr>
          <w:b/>
          <w:sz w:val="24"/>
        </w:rPr>
        <w:tab/>
      </w:r>
      <w:r w:rsidR="001F360D" w:rsidRPr="00563B6E">
        <w:rPr>
          <w:b/>
          <w:sz w:val="24"/>
        </w:rPr>
        <w:tab/>
      </w:r>
      <w:r w:rsidR="001F360D" w:rsidRPr="00563B6E">
        <w:rPr>
          <w:b/>
          <w:sz w:val="24"/>
        </w:rPr>
        <w:tab/>
      </w:r>
      <w:r w:rsidR="00226183">
        <w:rPr>
          <w:b/>
          <w:sz w:val="24"/>
        </w:rPr>
        <w:tab/>
      </w:r>
      <w:r w:rsidR="00226183">
        <w:rPr>
          <w:b/>
          <w:sz w:val="24"/>
        </w:rPr>
        <w:tab/>
      </w:r>
      <w:r w:rsidR="001F360D" w:rsidRPr="00563B6E">
        <w:rPr>
          <w:b/>
          <w:sz w:val="24"/>
        </w:rPr>
        <w:tab/>
      </w:r>
      <w:r w:rsidRPr="00563B6E">
        <w:rPr>
          <w:sz w:val="24"/>
        </w:rPr>
        <w:t>‘</w:t>
      </w:r>
      <w:r w:rsidR="007F6FEE" w:rsidRPr="00563B6E">
        <w:rPr>
          <w:sz w:val="24"/>
        </w:rPr>
        <w:t>T</w:t>
      </w:r>
      <w:r w:rsidRPr="00563B6E">
        <w:rPr>
          <w:sz w:val="24"/>
        </w:rPr>
        <w:t>hat chair (near you, hearer)’</w:t>
      </w:r>
    </w:p>
    <w:p w14:paraId="3A5461F9" w14:textId="77777777" w:rsidR="00226183" w:rsidRPr="00563B6E" w:rsidRDefault="00226183" w:rsidP="004277C1">
      <w:pPr>
        <w:widowControl w:val="0"/>
        <w:jc w:val="both"/>
        <w:rPr>
          <w:sz w:val="24"/>
        </w:rPr>
      </w:pPr>
    </w:p>
    <w:p w14:paraId="396B37E5" w14:textId="62F23CBB" w:rsidR="004B2C16" w:rsidRPr="00563B6E" w:rsidRDefault="001F360D" w:rsidP="004277C1">
      <w:pPr>
        <w:widowControl w:val="0"/>
        <w:jc w:val="both"/>
        <w:rPr>
          <w:b/>
          <w:sz w:val="24"/>
        </w:rPr>
      </w:pPr>
      <w:r w:rsidRPr="00563B6E">
        <w:rPr>
          <w:sz w:val="24"/>
        </w:rPr>
        <w:tab/>
      </w:r>
      <w:r w:rsidR="00606941" w:rsidRPr="00563B6E">
        <w:rPr>
          <w:sz w:val="24"/>
        </w:rPr>
        <w:t>(1</w:t>
      </w:r>
      <w:r w:rsidR="004A47A5" w:rsidRPr="00563B6E">
        <w:rPr>
          <w:sz w:val="24"/>
        </w:rPr>
        <w:t>8</w:t>
      </w:r>
      <w:r w:rsidRPr="00563B6E">
        <w:rPr>
          <w:sz w:val="24"/>
        </w:rPr>
        <w:t>)</w:t>
      </w:r>
      <w:r w:rsidRPr="00563B6E">
        <w:rPr>
          <w:sz w:val="24"/>
        </w:rPr>
        <w:tab/>
      </w:r>
      <w:r w:rsidRPr="00563B6E">
        <w:rPr>
          <w:sz w:val="24"/>
        </w:rPr>
        <w:tab/>
      </w:r>
      <w:r w:rsidR="00226183">
        <w:rPr>
          <w:sz w:val="24"/>
        </w:rPr>
        <w:tab/>
      </w:r>
      <w:r w:rsidR="00226183">
        <w:rPr>
          <w:sz w:val="24"/>
        </w:rPr>
        <w:tab/>
      </w:r>
      <w:proofErr w:type="spellStart"/>
      <w:r w:rsidR="00FF31FE" w:rsidRPr="00563B6E">
        <w:rPr>
          <w:b/>
          <w:sz w:val="24"/>
        </w:rPr>
        <w:t>A</w:t>
      </w:r>
      <w:r w:rsidR="004969D1" w:rsidRPr="00563B6E">
        <w:rPr>
          <w:b/>
          <w:sz w:val="24"/>
        </w:rPr>
        <w:t>chila</w:t>
      </w:r>
      <w:proofErr w:type="spellEnd"/>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4969D1" w:rsidRPr="00563B6E">
        <w:rPr>
          <w:b/>
          <w:sz w:val="24"/>
        </w:rPr>
        <w:t>chi</w:t>
      </w:r>
      <w:r w:rsidR="00604C47" w:rsidRPr="00563B6E">
        <w:rPr>
          <w:b/>
          <w:sz w:val="24"/>
        </w:rPr>
        <w:t>-</w:t>
      </w:r>
      <w:proofErr w:type="spellStart"/>
      <w:r w:rsidR="00604C47" w:rsidRPr="00563B6E">
        <w:rPr>
          <w:b/>
          <w:sz w:val="24"/>
        </w:rPr>
        <w:t>tengu</w:t>
      </w:r>
      <w:proofErr w:type="spellEnd"/>
      <w:r w:rsidR="00604C47" w:rsidRPr="00563B6E">
        <w:rPr>
          <w:b/>
          <w:sz w:val="24"/>
        </w:rPr>
        <w:tab/>
      </w:r>
      <w:r w:rsidR="00604C47" w:rsidRPr="00563B6E">
        <w:rPr>
          <w:b/>
          <w:sz w:val="24"/>
        </w:rPr>
        <w:tab/>
      </w:r>
      <w:proofErr w:type="spellStart"/>
      <w:r w:rsidR="004969D1" w:rsidRPr="00563B6E">
        <w:rPr>
          <w:b/>
          <w:sz w:val="24"/>
        </w:rPr>
        <w:t>chila</w:t>
      </w:r>
      <w:proofErr w:type="spellEnd"/>
    </w:p>
    <w:p w14:paraId="614C1EC3" w14:textId="4E33AC84" w:rsidR="00604C47" w:rsidRPr="00563B6E" w:rsidRDefault="00604C47" w:rsidP="004277C1">
      <w:pPr>
        <w:widowControl w:val="0"/>
        <w:jc w:val="both"/>
        <w:rPr>
          <w:sz w:val="24"/>
        </w:rPr>
      </w:pPr>
      <w:r w:rsidRPr="00563B6E">
        <w:rPr>
          <w:b/>
          <w:sz w:val="24"/>
        </w:rPr>
        <w:tab/>
      </w:r>
      <w:r w:rsidR="001F360D" w:rsidRPr="00563B6E">
        <w:rPr>
          <w:b/>
          <w:sz w:val="24"/>
        </w:rPr>
        <w:tab/>
      </w:r>
      <w:r w:rsidR="001F360D" w:rsidRPr="00563B6E">
        <w:rPr>
          <w:b/>
          <w:sz w:val="24"/>
        </w:rPr>
        <w:tab/>
      </w:r>
      <w:r w:rsidR="001F360D" w:rsidRPr="00563B6E">
        <w:rPr>
          <w:b/>
          <w:sz w:val="24"/>
        </w:rPr>
        <w:tab/>
      </w:r>
      <w:r w:rsidR="001F360D" w:rsidRPr="00563B6E">
        <w:rPr>
          <w:b/>
          <w:sz w:val="24"/>
        </w:rPr>
        <w:tab/>
      </w:r>
      <w:r w:rsidR="001F360D" w:rsidRPr="00563B6E">
        <w:rPr>
          <w:b/>
          <w:sz w:val="24"/>
        </w:rPr>
        <w:tab/>
      </w:r>
      <w:r w:rsidR="00226183">
        <w:rPr>
          <w:b/>
          <w:sz w:val="24"/>
        </w:rPr>
        <w:tab/>
      </w:r>
      <w:r w:rsidR="00226183">
        <w:rPr>
          <w:b/>
          <w:sz w:val="24"/>
        </w:rPr>
        <w:tab/>
      </w:r>
      <w:proofErr w:type="gramStart"/>
      <w:r w:rsidRPr="00563B6E">
        <w:rPr>
          <w:sz w:val="24"/>
        </w:rPr>
        <w:t>7.DEM.DIST</w:t>
      </w:r>
      <w:proofErr w:type="gramEnd"/>
      <w:r w:rsidRPr="00563B6E">
        <w:rPr>
          <w:sz w:val="24"/>
        </w:rPr>
        <w:tab/>
      </w:r>
      <w:r w:rsidRPr="00563B6E">
        <w:rPr>
          <w:sz w:val="24"/>
        </w:rPr>
        <w:tab/>
      </w:r>
      <w:r w:rsidRPr="00563B6E">
        <w:rPr>
          <w:sz w:val="24"/>
        </w:rPr>
        <w:tab/>
        <w:t>7-chair</w:t>
      </w:r>
      <w:r w:rsidRPr="00563B6E">
        <w:rPr>
          <w:sz w:val="24"/>
        </w:rPr>
        <w:tab/>
      </w:r>
      <w:r w:rsidRPr="00563B6E">
        <w:rPr>
          <w:sz w:val="24"/>
        </w:rPr>
        <w:tab/>
      </w:r>
      <w:r w:rsidRPr="00563B6E">
        <w:rPr>
          <w:sz w:val="24"/>
        </w:rPr>
        <w:tab/>
      </w:r>
      <w:r w:rsidRPr="00563B6E">
        <w:rPr>
          <w:sz w:val="24"/>
        </w:rPr>
        <w:tab/>
        <w:t>PART</w:t>
      </w:r>
      <w:r w:rsidRPr="00563B6E">
        <w:rPr>
          <w:sz w:val="24"/>
        </w:rPr>
        <w:tab/>
      </w:r>
      <w:r w:rsidRPr="00563B6E">
        <w:rPr>
          <w:sz w:val="24"/>
        </w:rPr>
        <w:tab/>
      </w:r>
      <w:r w:rsidRPr="00563B6E">
        <w:rPr>
          <w:sz w:val="24"/>
        </w:rPr>
        <w:tab/>
      </w:r>
    </w:p>
    <w:p w14:paraId="4044FF1F" w14:textId="300B34FC" w:rsidR="00D53DFB" w:rsidRDefault="00D53DFB" w:rsidP="004277C1">
      <w:pPr>
        <w:widowControl w:val="0"/>
        <w:jc w:val="both"/>
        <w:rPr>
          <w:sz w:val="24"/>
        </w:rPr>
      </w:pPr>
      <w:r w:rsidRPr="00563B6E">
        <w:rPr>
          <w:b/>
          <w:sz w:val="24"/>
        </w:rPr>
        <w:tab/>
      </w:r>
      <w:r w:rsidR="001F360D" w:rsidRPr="00563B6E">
        <w:rPr>
          <w:b/>
          <w:sz w:val="24"/>
        </w:rPr>
        <w:tab/>
      </w:r>
      <w:r w:rsidR="001F360D" w:rsidRPr="00563B6E">
        <w:rPr>
          <w:b/>
          <w:sz w:val="24"/>
        </w:rPr>
        <w:tab/>
      </w:r>
      <w:r w:rsidR="001F360D" w:rsidRPr="00563B6E">
        <w:rPr>
          <w:b/>
          <w:sz w:val="24"/>
        </w:rPr>
        <w:tab/>
      </w:r>
      <w:r w:rsidR="001F360D" w:rsidRPr="00563B6E">
        <w:rPr>
          <w:b/>
          <w:sz w:val="24"/>
        </w:rPr>
        <w:tab/>
      </w:r>
      <w:r w:rsidR="00226183">
        <w:rPr>
          <w:b/>
          <w:sz w:val="24"/>
        </w:rPr>
        <w:tab/>
      </w:r>
      <w:r w:rsidR="00226183">
        <w:rPr>
          <w:b/>
          <w:sz w:val="24"/>
        </w:rPr>
        <w:tab/>
      </w:r>
      <w:r w:rsidR="001F360D" w:rsidRPr="00563B6E">
        <w:rPr>
          <w:b/>
          <w:sz w:val="24"/>
        </w:rPr>
        <w:tab/>
      </w:r>
      <w:r w:rsidR="000B751D" w:rsidRPr="00563B6E">
        <w:rPr>
          <w:sz w:val="24"/>
        </w:rPr>
        <w:t>‘</w:t>
      </w:r>
      <w:r w:rsidRPr="00563B6E">
        <w:rPr>
          <w:sz w:val="24"/>
        </w:rPr>
        <w:t>That chair (far from both of us)</w:t>
      </w:r>
      <w:r w:rsidR="000B751D" w:rsidRPr="00563B6E">
        <w:rPr>
          <w:sz w:val="24"/>
        </w:rPr>
        <w:t>’</w:t>
      </w:r>
    </w:p>
    <w:p w14:paraId="38FC7BFE" w14:textId="77777777" w:rsidR="00226183" w:rsidRPr="00563B6E" w:rsidRDefault="00226183" w:rsidP="004277C1">
      <w:pPr>
        <w:widowControl w:val="0"/>
        <w:jc w:val="both"/>
        <w:rPr>
          <w:sz w:val="24"/>
        </w:rPr>
      </w:pPr>
    </w:p>
    <w:p w14:paraId="31FC31C3" w14:textId="45ABA065" w:rsidR="003B07BD" w:rsidRPr="00563B6E" w:rsidRDefault="00D53DFB" w:rsidP="004277C1">
      <w:pPr>
        <w:widowControl w:val="0"/>
        <w:jc w:val="both"/>
        <w:rPr>
          <w:sz w:val="24"/>
        </w:rPr>
      </w:pPr>
      <w:r w:rsidRPr="00563B6E">
        <w:rPr>
          <w:sz w:val="24"/>
        </w:rPr>
        <w:t xml:space="preserve">The NPs in the examples above are all definite as they are modified by demonstratives. The spatial deictic nature of the demonstratives used indicates that the referents are within the speakers and hearer’s visibility. Since the referents are visible, </w:t>
      </w:r>
      <w:r w:rsidR="004B2C16" w:rsidRPr="00563B6E">
        <w:rPr>
          <w:sz w:val="24"/>
        </w:rPr>
        <w:t>the utterances in the examples above may be accompanied by gestures such as pointing to specific entities intended by the speaker.</w:t>
      </w:r>
    </w:p>
    <w:p w14:paraId="330DD617" w14:textId="64350FCA" w:rsidR="00EE33F8" w:rsidRDefault="00BB5BF0" w:rsidP="004277C1">
      <w:pPr>
        <w:widowControl w:val="0"/>
        <w:jc w:val="both"/>
        <w:rPr>
          <w:sz w:val="24"/>
        </w:rPr>
      </w:pPr>
      <w:r w:rsidRPr="00563B6E">
        <w:rPr>
          <w:sz w:val="24"/>
        </w:rPr>
        <w:t xml:space="preserve">     </w:t>
      </w:r>
      <w:r w:rsidR="00D53DFB" w:rsidRPr="00563B6E">
        <w:rPr>
          <w:sz w:val="24"/>
        </w:rPr>
        <w:t xml:space="preserve">It </w:t>
      </w:r>
      <w:r w:rsidR="003B07BD" w:rsidRPr="00563B6E">
        <w:rPr>
          <w:sz w:val="24"/>
        </w:rPr>
        <w:t xml:space="preserve">is </w:t>
      </w:r>
      <w:r w:rsidR="00D53DFB" w:rsidRPr="00563B6E">
        <w:rPr>
          <w:sz w:val="24"/>
        </w:rPr>
        <w:t>important to note that</w:t>
      </w:r>
      <w:r w:rsidR="003B07BD" w:rsidRPr="00563B6E">
        <w:rPr>
          <w:sz w:val="24"/>
        </w:rPr>
        <w:t>,</w:t>
      </w:r>
      <w:r w:rsidR="00D53DFB" w:rsidRPr="00563B6E">
        <w:rPr>
          <w:sz w:val="24"/>
        </w:rPr>
        <w:t xml:space="preserve"> unlike the sente</w:t>
      </w:r>
      <w:r w:rsidR="00606941" w:rsidRPr="00563B6E">
        <w:rPr>
          <w:sz w:val="24"/>
        </w:rPr>
        <w:t>nces in example (1</w:t>
      </w:r>
      <w:r w:rsidR="004A47A5" w:rsidRPr="00563B6E">
        <w:rPr>
          <w:sz w:val="24"/>
        </w:rPr>
        <w:t>3</w:t>
      </w:r>
      <w:r w:rsidR="00606941" w:rsidRPr="00563B6E">
        <w:rPr>
          <w:sz w:val="24"/>
        </w:rPr>
        <w:t>-1</w:t>
      </w:r>
      <w:r w:rsidR="004A47A5" w:rsidRPr="00563B6E">
        <w:rPr>
          <w:sz w:val="24"/>
        </w:rPr>
        <w:t>5</w:t>
      </w:r>
      <w:r w:rsidR="00D53DFB" w:rsidRPr="00563B6E">
        <w:rPr>
          <w:sz w:val="24"/>
        </w:rPr>
        <w:t>), which contain single demonstr</w:t>
      </w:r>
      <w:r w:rsidR="00606941" w:rsidRPr="00563B6E">
        <w:rPr>
          <w:sz w:val="24"/>
        </w:rPr>
        <w:t>atives each, the examples in (1</w:t>
      </w:r>
      <w:r w:rsidR="004A47A5" w:rsidRPr="00563B6E">
        <w:rPr>
          <w:sz w:val="24"/>
        </w:rPr>
        <w:t>6</w:t>
      </w:r>
      <w:r w:rsidR="00606941" w:rsidRPr="00563B6E">
        <w:rPr>
          <w:sz w:val="24"/>
        </w:rPr>
        <w:t>-1</w:t>
      </w:r>
      <w:r w:rsidR="004A47A5" w:rsidRPr="00563B6E">
        <w:rPr>
          <w:sz w:val="24"/>
        </w:rPr>
        <w:t>8</w:t>
      </w:r>
      <w:r w:rsidR="00D53DFB" w:rsidRPr="00563B6E">
        <w:rPr>
          <w:sz w:val="24"/>
        </w:rPr>
        <w:t>) contain</w:t>
      </w:r>
      <w:r w:rsidR="00AC17A9" w:rsidRPr="00563B6E">
        <w:rPr>
          <w:sz w:val="24"/>
        </w:rPr>
        <w:t xml:space="preserve"> a pre-nominal and post-nominal</w:t>
      </w:r>
      <w:r w:rsidR="0073629B" w:rsidRPr="00563B6E">
        <w:rPr>
          <w:sz w:val="24"/>
        </w:rPr>
        <w:t xml:space="preserve"> </w:t>
      </w:r>
      <w:r w:rsidR="00AC17A9" w:rsidRPr="00563B6E">
        <w:rPr>
          <w:sz w:val="24"/>
        </w:rPr>
        <w:t>demonstrative each. The pre-nominal</w:t>
      </w:r>
      <w:r w:rsidR="00FF3E5C" w:rsidRPr="00563B6E">
        <w:rPr>
          <w:sz w:val="24"/>
        </w:rPr>
        <w:t xml:space="preserve"> demonstrative oc</w:t>
      </w:r>
      <w:r w:rsidR="00AC17A9" w:rsidRPr="00563B6E">
        <w:rPr>
          <w:sz w:val="24"/>
        </w:rPr>
        <w:t>curs in full while the post-nominal</w:t>
      </w:r>
      <w:r w:rsidR="00FF3E5C" w:rsidRPr="00563B6E">
        <w:rPr>
          <w:sz w:val="24"/>
        </w:rPr>
        <w:t xml:space="preserve"> demonstrative occurs in a reduced form as a particle. </w:t>
      </w:r>
      <w:r w:rsidR="00B83C8A" w:rsidRPr="00563B6E">
        <w:rPr>
          <w:sz w:val="24"/>
        </w:rPr>
        <w:t xml:space="preserve">The </w:t>
      </w:r>
      <w:r w:rsidR="00BE0F05" w:rsidRPr="00563B6E">
        <w:rPr>
          <w:sz w:val="24"/>
        </w:rPr>
        <w:t>single</w:t>
      </w:r>
      <w:r w:rsidR="00B83C8A" w:rsidRPr="00563B6E">
        <w:rPr>
          <w:sz w:val="24"/>
        </w:rPr>
        <w:t xml:space="preserve"> and double occurrence of demonstratives illustrated in these two sets of examples triggers different interpretations. While in (1</w:t>
      </w:r>
      <w:r w:rsidR="004A47A5" w:rsidRPr="00563B6E">
        <w:rPr>
          <w:sz w:val="24"/>
        </w:rPr>
        <w:t>3</w:t>
      </w:r>
      <w:r w:rsidR="00B83C8A" w:rsidRPr="00563B6E">
        <w:rPr>
          <w:sz w:val="24"/>
        </w:rPr>
        <w:t>-1</w:t>
      </w:r>
      <w:r w:rsidR="004A47A5" w:rsidRPr="00563B6E">
        <w:rPr>
          <w:sz w:val="24"/>
        </w:rPr>
        <w:t>5</w:t>
      </w:r>
      <w:r w:rsidR="00B83C8A" w:rsidRPr="00563B6E">
        <w:rPr>
          <w:sz w:val="24"/>
        </w:rPr>
        <w:t>) the referents may be away from interlocutors’ visibility, in (1</w:t>
      </w:r>
      <w:r w:rsidR="004A47A5" w:rsidRPr="00563B6E">
        <w:rPr>
          <w:sz w:val="24"/>
        </w:rPr>
        <w:t>6</w:t>
      </w:r>
      <w:r w:rsidR="00B83C8A" w:rsidRPr="00563B6E">
        <w:rPr>
          <w:sz w:val="24"/>
        </w:rPr>
        <w:t>-1</w:t>
      </w:r>
      <w:r w:rsidR="004A47A5" w:rsidRPr="00563B6E">
        <w:rPr>
          <w:sz w:val="24"/>
        </w:rPr>
        <w:t>8</w:t>
      </w:r>
      <w:r w:rsidR="00B83C8A" w:rsidRPr="00563B6E">
        <w:rPr>
          <w:sz w:val="24"/>
        </w:rPr>
        <w:t xml:space="preserve">) the referents are within interlocutors’ visibility. </w:t>
      </w:r>
      <w:r w:rsidR="00FF3E5C" w:rsidRPr="00563B6E">
        <w:rPr>
          <w:sz w:val="24"/>
        </w:rPr>
        <w:t xml:space="preserve">It seems to suggest that </w:t>
      </w:r>
      <w:r w:rsidR="00B83C8A" w:rsidRPr="00563B6E">
        <w:rPr>
          <w:sz w:val="24"/>
        </w:rPr>
        <w:t xml:space="preserve">demonstrative doubling is </w:t>
      </w:r>
      <w:r w:rsidR="009E4878" w:rsidRPr="00563B6E">
        <w:rPr>
          <w:sz w:val="24"/>
        </w:rPr>
        <w:t>related to</w:t>
      </w:r>
      <w:r w:rsidR="00B83C8A" w:rsidRPr="00563B6E">
        <w:rPr>
          <w:sz w:val="24"/>
        </w:rPr>
        <w:t xml:space="preserve"> deictic definite NPs as in (1</w:t>
      </w:r>
      <w:r w:rsidR="004A47A5" w:rsidRPr="00563B6E">
        <w:rPr>
          <w:sz w:val="24"/>
        </w:rPr>
        <w:t>6</w:t>
      </w:r>
      <w:r w:rsidR="00B83C8A" w:rsidRPr="00563B6E">
        <w:rPr>
          <w:sz w:val="24"/>
        </w:rPr>
        <w:t>-1</w:t>
      </w:r>
      <w:r w:rsidR="004A47A5" w:rsidRPr="00563B6E">
        <w:rPr>
          <w:sz w:val="24"/>
        </w:rPr>
        <w:t>8</w:t>
      </w:r>
      <w:r w:rsidR="00B83C8A" w:rsidRPr="00563B6E">
        <w:rPr>
          <w:sz w:val="24"/>
        </w:rPr>
        <w:t>)</w:t>
      </w:r>
      <w:r w:rsidR="003B07BD" w:rsidRPr="00563B6E">
        <w:rPr>
          <w:sz w:val="24"/>
        </w:rPr>
        <w:t xml:space="preserve"> while single occurrence of demonstratives is associated with anaphoric reference as in (1</w:t>
      </w:r>
      <w:r w:rsidR="004A47A5" w:rsidRPr="00563B6E">
        <w:rPr>
          <w:sz w:val="24"/>
        </w:rPr>
        <w:t>3</w:t>
      </w:r>
      <w:r w:rsidR="003B07BD" w:rsidRPr="00563B6E">
        <w:rPr>
          <w:sz w:val="24"/>
        </w:rPr>
        <w:t>-1</w:t>
      </w:r>
      <w:r w:rsidR="004A47A5" w:rsidRPr="00563B6E">
        <w:rPr>
          <w:sz w:val="24"/>
        </w:rPr>
        <w:t>5</w:t>
      </w:r>
      <w:r w:rsidR="003B07BD" w:rsidRPr="00563B6E">
        <w:rPr>
          <w:sz w:val="24"/>
        </w:rPr>
        <w:t xml:space="preserve">). </w:t>
      </w:r>
      <w:r w:rsidR="00964604" w:rsidRPr="00563B6E">
        <w:rPr>
          <w:sz w:val="24"/>
        </w:rPr>
        <w:t xml:space="preserve">In anaphoric </w:t>
      </w:r>
      <w:r w:rsidR="003B07BD" w:rsidRPr="00563B6E">
        <w:rPr>
          <w:sz w:val="24"/>
        </w:rPr>
        <w:t>reference</w:t>
      </w:r>
      <w:r w:rsidR="00964604" w:rsidRPr="00563B6E">
        <w:rPr>
          <w:sz w:val="24"/>
        </w:rPr>
        <w:t xml:space="preserve">, demonstratives </w:t>
      </w:r>
      <w:r w:rsidR="00372507" w:rsidRPr="00563B6E">
        <w:rPr>
          <w:sz w:val="24"/>
        </w:rPr>
        <w:t xml:space="preserve">are used to </w:t>
      </w:r>
      <w:r w:rsidR="00372507" w:rsidRPr="00563B6E">
        <w:rPr>
          <w:sz w:val="24"/>
        </w:rPr>
        <w:lastRenderedPageBreak/>
        <w:t>refer to an entity with which the hearer is familiar not from the physical situation but the linguistic context. The hearer is familiar with the entity because of its earlier mention in the text or discourse</w:t>
      </w:r>
      <w:r w:rsidR="003B07BD" w:rsidRPr="00563B6E">
        <w:rPr>
          <w:sz w:val="24"/>
        </w:rPr>
        <w:t>. Example (1</w:t>
      </w:r>
      <w:r w:rsidR="004A47A5" w:rsidRPr="00563B6E">
        <w:rPr>
          <w:sz w:val="24"/>
        </w:rPr>
        <w:t>9</w:t>
      </w:r>
      <w:r w:rsidR="003B07BD" w:rsidRPr="00563B6E">
        <w:rPr>
          <w:sz w:val="24"/>
        </w:rPr>
        <w:t>) further illustrates the anaphoric use of demonstratives in Chiyao.</w:t>
      </w:r>
    </w:p>
    <w:p w14:paraId="62ABB510" w14:textId="77777777" w:rsidR="00226183" w:rsidRPr="00563B6E" w:rsidRDefault="00226183" w:rsidP="004277C1">
      <w:pPr>
        <w:widowControl w:val="0"/>
        <w:jc w:val="both"/>
        <w:rPr>
          <w:rFonts w:eastAsia="Malgun Gothic"/>
          <w:sz w:val="24"/>
          <w:lang w:eastAsia="ko-KR" w:bidi="th-TH"/>
        </w:rPr>
      </w:pPr>
    </w:p>
    <w:p w14:paraId="34DAF870" w14:textId="2F6E2955" w:rsidR="003A469E" w:rsidRPr="00563B6E" w:rsidRDefault="00160462" w:rsidP="00226183">
      <w:pPr>
        <w:widowControl w:val="0"/>
        <w:ind w:left="440" w:hanging="330"/>
        <w:jc w:val="both"/>
        <w:rPr>
          <w:b/>
          <w:iCs/>
          <w:sz w:val="24"/>
        </w:rPr>
      </w:pPr>
      <w:r w:rsidRPr="00226183">
        <w:rPr>
          <w:iCs/>
          <w:sz w:val="24"/>
        </w:rPr>
        <w:t>(1</w:t>
      </w:r>
      <w:r w:rsidR="004A47A5" w:rsidRPr="00226183">
        <w:rPr>
          <w:iCs/>
          <w:sz w:val="24"/>
        </w:rPr>
        <w:t>9</w:t>
      </w:r>
      <w:r w:rsidR="006D25CC" w:rsidRPr="00226183">
        <w:rPr>
          <w:iCs/>
          <w:sz w:val="24"/>
        </w:rPr>
        <w:t>)</w:t>
      </w:r>
      <w:r w:rsidR="006D25CC" w:rsidRPr="00226183">
        <w:rPr>
          <w:iCs/>
          <w:sz w:val="24"/>
        </w:rPr>
        <w:tab/>
      </w:r>
      <w:r w:rsidR="00226183">
        <w:rPr>
          <w:iCs/>
          <w:sz w:val="24"/>
        </w:rPr>
        <w:tab/>
      </w:r>
      <w:r w:rsidR="00226183">
        <w:rPr>
          <w:iCs/>
          <w:sz w:val="24"/>
        </w:rPr>
        <w:tab/>
      </w:r>
      <w:r w:rsidR="00226183">
        <w:rPr>
          <w:iCs/>
          <w:sz w:val="24"/>
        </w:rPr>
        <w:tab/>
      </w:r>
      <w:proofErr w:type="spellStart"/>
      <w:r w:rsidR="006D25CC" w:rsidRPr="00226183">
        <w:rPr>
          <w:b/>
          <w:iCs/>
          <w:sz w:val="24"/>
        </w:rPr>
        <w:t>Kalakálá</w:t>
      </w:r>
      <w:proofErr w:type="spellEnd"/>
      <w:r w:rsidR="006D25CC" w:rsidRPr="00226183">
        <w:rPr>
          <w:b/>
          <w:iCs/>
          <w:sz w:val="24"/>
        </w:rPr>
        <w:t xml:space="preserve"> </w:t>
      </w:r>
      <w:proofErr w:type="spellStart"/>
      <w:proofErr w:type="gramStart"/>
      <w:r w:rsidR="006D25CC" w:rsidRPr="00226183">
        <w:rPr>
          <w:b/>
          <w:iCs/>
          <w:sz w:val="24"/>
        </w:rPr>
        <w:t>ko</w:t>
      </w:r>
      <w:proofErr w:type="spellEnd"/>
      <w:proofErr w:type="gramEnd"/>
      <w:r w:rsidR="006D25CC" w:rsidRPr="00226183">
        <w:rPr>
          <w:b/>
          <w:iCs/>
          <w:sz w:val="24"/>
        </w:rPr>
        <w:t>,</w:t>
      </w:r>
      <w:r w:rsidR="006D25CC" w:rsidRPr="00226183">
        <w:rPr>
          <w:b/>
          <w:iCs/>
          <w:sz w:val="24"/>
        </w:rPr>
        <w:tab/>
      </w:r>
      <w:r w:rsidR="006D25CC" w:rsidRPr="00226183">
        <w:rPr>
          <w:b/>
          <w:iCs/>
          <w:sz w:val="24"/>
        </w:rPr>
        <w:tab/>
      </w:r>
      <w:r w:rsidR="006D25CC" w:rsidRPr="00226183">
        <w:rPr>
          <w:b/>
          <w:iCs/>
          <w:sz w:val="24"/>
        </w:rPr>
        <w:tab/>
      </w:r>
      <w:r w:rsidR="006D25CC" w:rsidRPr="00226183">
        <w:rPr>
          <w:b/>
          <w:iCs/>
          <w:sz w:val="24"/>
        </w:rPr>
        <w:tab/>
      </w:r>
      <w:r w:rsidR="006D25CC" w:rsidRPr="00226183">
        <w:rPr>
          <w:b/>
          <w:iCs/>
          <w:sz w:val="24"/>
        </w:rPr>
        <w:tab/>
      </w:r>
      <w:r w:rsidR="00EC3AA0">
        <w:rPr>
          <w:b/>
          <w:iCs/>
          <w:sz w:val="24"/>
        </w:rPr>
        <w:tab/>
      </w:r>
      <w:r w:rsidR="00BB5AC0" w:rsidRPr="00226183">
        <w:rPr>
          <w:b/>
          <w:iCs/>
          <w:sz w:val="24"/>
        </w:rPr>
        <w:t>á</w:t>
      </w:r>
      <w:r w:rsidR="0022742A" w:rsidRPr="00226183">
        <w:rPr>
          <w:b/>
          <w:iCs/>
          <w:sz w:val="24"/>
        </w:rPr>
        <w:t>-</w:t>
      </w:r>
      <w:r w:rsidR="00BB5AC0" w:rsidRPr="00226183">
        <w:rPr>
          <w:b/>
          <w:iCs/>
          <w:sz w:val="24"/>
        </w:rPr>
        <w:t>á</w:t>
      </w:r>
      <w:r w:rsidR="0022742A" w:rsidRPr="00226183">
        <w:rPr>
          <w:b/>
          <w:iCs/>
          <w:sz w:val="24"/>
        </w:rPr>
        <w:t>-</w:t>
      </w:r>
      <w:proofErr w:type="spellStart"/>
      <w:r w:rsidR="00BB5AC0" w:rsidRPr="00226183">
        <w:rPr>
          <w:b/>
          <w:iCs/>
          <w:sz w:val="24"/>
        </w:rPr>
        <w:t>palí</w:t>
      </w:r>
      <w:proofErr w:type="spellEnd"/>
      <w:r w:rsidR="003A469E" w:rsidRPr="00226183">
        <w:rPr>
          <w:b/>
          <w:iCs/>
          <w:sz w:val="24"/>
        </w:rPr>
        <w:tab/>
      </w:r>
      <w:r w:rsidR="003A469E" w:rsidRPr="00226183">
        <w:rPr>
          <w:b/>
          <w:iCs/>
          <w:sz w:val="24"/>
        </w:rPr>
        <w:tab/>
      </w:r>
      <w:r w:rsidR="003A469E" w:rsidRPr="00226183">
        <w:rPr>
          <w:b/>
          <w:iCs/>
          <w:sz w:val="24"/>
        </w:rPr>
        <w:tab/>
      </w:r>
      <w:r w:rsidR="003A469E" w:rsidRPr="00226183">
        <w:rPr>
          <w:b/>
          <w:iCs/>
          <w:sz w:val="24"/>
        </w:rPr>
        <w:tab/>
      </w:r>
      <w:r w:rsidR="003A469E" w:rsidRPr="00226183">
        <w:rPr>
          <w:b/>
          <w:iCs/>
          <w:sz w:val="24"/>
        </w:rPr>
        <w:tab/>
      </w:r>
      <w:r w:rsidR="003A469E" w:rsidRPr="00226183">
        <w:rPr>
          <w:b/>
          <w:iCs/>
          <w:sz w:val="24"/>
        </w:rPr>
        <w:tab/>
      </w:r>
      <w:r w:rsidR="003A469E" w:rsidRPr="00226183">
        <w:rPr>
          <w:b/>
          <w:iCs/>
          <w:sz w:val="24"/>
        </w:rPr>
        <w:tab/>
      </w:r>
      <w:r w:rsidR="003A469E" w:rsidRPr="00226183">
        <w:rPr>
          <w:b/>
          <w:iCs/>
          <w:sz w:val="24"/>
        </w:rPr>
        <w:tab/>
      </w:r>
      <w:r w:rsidR="003A469E" w:rsidRPr="00226183">
        <w:rPr>
          <w:b/>
          <w:iCs/>
          <w:sz w:val="24"/>
        </w:rPr>
        <w:tab/>
      </w:r>
      <w:r w:rsidR="003A469E" w:rsidRPr="00226183">
        <w:rPr>
          <w:b/>
          <w:iCs/>
          <w:sz w:val="24"/>
        </w:rPr>
        <w:tab/>
      </w:r>
      <w:r w:rsidR="003A469E" w:rsidRPr="00226183">
        <w:rPr>
          <w:b/>
          <w:iCs/>
          <w:sz w:val="24"/>
        </w:rPr>
        <w:tab/>
      </w:r>
      <w:r w:rsidR="003A469E" w:rsidRPr="00226183">
        <w:rPr>
          <w:b/>
          <w:iCs/>
          <w:sz w:val="24"/>
        </w:rPr>
        <w:tab/>
      </w:r>
      <w:r w:rsidR="00BB5AC0" w:rsidRPr="00226183">
        <w:rPr>
          <w:b/>
          <w:iCs/>
          <w:sz w:val="24"/>
        </w:rPr>
        <w:t>mu</w:t>
      </w:r>
      <w:r w:rsidR="00284722" w:rsidRPr="00226183">
        <w:rPr>
          <w:b/>
          <w:iCs/>
          <w:sz w:val="24"/>
        </w:rPr>
        <w:t>-</w:t>
      </w:r>
      <w:proofErr w:type="spellStart"/>
      <w:r w:rsidR="00BB5AC0" w:rsidRPr="00226183">
        <w:rPr>
          <w:b/>
          <w:iCs/>
          <w:sz w:val="24"/>
        </w:rPr>
        <w:t>ndu</w:t>
      </w:r>
      <w:proofErr w:type="spellEnd"/>
      <w:r w:rsidR="00BB5AC0" w:rsidRPr="00226183">
        <w:rPr>
          <w:b/>
          <w:iCs/>
          <w:sz w:val="24"/>
        </w:rPr>
        <w:t xml:space="preserve">. </w:t>
      </w:r>
      <w:r w:rsidR="00284722" w:rsidRPr="00226183">
        <w:rPr>
          <w:b/>
          <w:iCs/>
          <w:sz w:val="24"/>
        </w:rPr>
        <w:tab/>
      </w:r>
      <w:proofErr w:type="spellStart"/>
      <w:r w:rsidR="00BB5AC0" w:rsidRPr="00563B6E">
        <w:rPr>
          <w:b/>
          <w:iCs/>
          <w:sz w:val="24"/>
        </w:rPr>
        <w:t>Ambáno</w:t>
      </w:r>
      <w:proofErr w:type="spellEnd"/>
      <w:r w:rsidR="0022742A" w:rsidRPr="00563B6E">
        <w:rPr>
          <w:b/>
          <w:iCs/>
          <w:sz w:val="24"/>
        </w:rPr>
        <w:tab/>
      </w:r>
      <w:r w:rsidR="006D25CC" w:rsidRPr="00563B6E">
        <w:rPr>
          <w:b/>
          <w:iCs/>
          <w:sz w:val="24"/>
        </w:rPr>
        <w:tab/>
        <w:t>mu-</w:t>
      </w:r>
      <w:proofErr w:type="spellStart"/>
      <w:r w:rsidR="006D25CC" w:rsidRPr="00563B6E">
        <w:rPr>
          <w:b/>
          <w:iCs/>
          <w:sz w:val="24"/>
        </w:rPr>
        <w:t>ndu</w:t>
      </w:r>
      <w:proofErr w:type="spellEnd"/>
    </w:p>
    <w:p w14:paraId="4F79B07C" w14:textId="77777777" w:rsidR="00BB5AC0" w:rsidRPr="00563B6E" w:rsidRDefault="003A469E" w:rsidP="004277C1">
      <w:pPr>
        <w:widowControl w:val="0"/>
        <w:ind w:left="440" w:hanging="440"/>
        <w:jc w:val="both"/>
        <w:rPr>
          <w:iCs/>
          <w:sz w:val="24"/>
        </w:rPr>
      </w:pPr>
      <w:r w:rsidRPr="00563B6E">
        <w:rPr>
          <w:iCs/>
          <w:sz w:val="24"/>
        </w:rPr>
        <w:tab/>
      </w:r>
      <w:r w:rsidRPr="00563B6E">
        <w:rPr>
          <w:iCs/>
          <w:sz w:val="24"/>
        </w:rPr>
        <w:tab/>
      </w:r>
      <w:r w:rsidRPr="00563B6E">
        <w:rPr>
          <w:iCs/>
          <w:sz w:val="24"/>
        </w:rPr>
        <w:tab/>
      </w:r>
      <w:r w:rsidRPr="00563B6E">
        <w:rPr>
          <w:iCs/>
          <w:sz w:val="24"/>
        </w:rPr>
        <w:tab/>
      </w:r>
      <w:r w:rsidRPr="00563B6E">
        <w:rPr>
          <w:iCs/>
          <w:sz w:val="24"/>
        </w:rPr>
        <w:tab/>
      </w:r>
      <w:r w:rsidR="006D25CC" w:rsidRPr="00563B6E">
        <w:rPr>
          <w:iCs/>
          <w:sz w:val="24"/>
        </w:rPr>
        <w:t>In the</w:t>
      </w:r>
      <w:r w:rsidR="006D25CC" w:rsidRPr="00563B6E">
        <w:rPr>
          <w:b/>
          <w:iCs/>
          <w:sz w:val="24"/>
        </w:rPr>
        <w:t xml:space="preserve"> </w:t>
      </w:r>
      <w:r w:rsidRPr="00563B6E">
        <w:rPr>
          <w:iCs/>
          <w:sz w:val="24"/>
        </w:rPr>
        <w:t>past</w:t>
      </w:r>
      <w:r w:rsidRPr="00563B6E">
        <w:rPr>
          <w:iCs/>
          <w:sz w:val="24"/>
        </w:rPr>
        <w:tab/>
      </w:r>
      <w:r w:rsidR="0022742A" w:rsidRPr="00563B6E">
        <w:rPr>
          <w:iCs/>
          <w:sz w:val="24"/>
        </w:rPr>
        <w:t>PART</w:t>
      </w:r>
      <w:r w:rsidR="0022742A" w:rsidRPr="00563B6E">
        <w:rPr>
          <w:iCs/>
          <w:sz w:val="24"/>
        </w:rPr>
        <w:tab/>
      </w:r>
      <w:r w:rsidR="0022742A" w:rsidRPr="00563B6E">
        <w:rPr>
          <w:iCs/>
          <w:sz w:val="24"/>
        </w:rPr>
        <w:tab/>
        <w:t>PST-1SM-be present</w:t>
      </w:r>
      <w:r w:rsidR="00284722" w:rsidRPr="00563B6E">
        <w:rPr>
          <w:iCs/>
          <w:sz w:val="24"/>
        </w:rPr>
        <w:tab/>
        <w:t>1-person</w:t>
      </w:r>
      <w:r w:rsidR="0022742A" w:rsidRPr="00563B6E">
        <w:rPr>
          <w:iCs/>
          <w:sz w:val="24"/>
        </w:rPr>
        <w:tab/>
      </w:r>
      <w:r w:rsidR="0022742A" w:rsidRPr="00563B6E">
        <w:rPr>
          <w:iCs/>
          <w:sz w:val="24"/>
        </w:rPr>
        <w:tab/>
      </w:r>
      <w:r w:rsidR="0022742A" w:rsidRPr="00563B6E">
        <w:rPr>
          <w:iCs/>
          <w:sz w:val="24"/>
        </w:rPr>
        <w:tab/>
      </w:r>
      <w:r w:rsidR="006D2E25" w:rsidRPr="00563B6E">
        <w:rPr>
          <w:iCs/>
          <w:sz w:val="24"/>
        </w:rPr>
        <w:t>n</w:t>
      </w:r>
      <w:r w:rsidR="0022742A" w:rsidRPr="00563B6E">
        <w:rPr>
          <w:iCs/>
          <w:sz w:val="24"/>
        </w:rPr>
        <w:t>ow</w:t>
      </w:r>
      <w:r w:rsidR="006D25CC" w:rsidRPr="00563B6E">
        <w:rPr>
          <w:iCs/>
          <w:sz w:val="24"/>
        </w:rPr>
        <w:tab/>
      </w:r>
      <w:r w:rsidR="006D25CC" w:rsidRPr="00563B6E">
        <w:rPr>
          <w:iCs/>
          <w:sz w:val="24"/>
        </w:rPr>
        <w:tab/>
      </w:r>
      <w:r w:rsidR="006D25CC" w:rsidRPr="00563B6E">
        <w:rPr>
          <w:iCs/>
          <w:sz w:val="24"/>
        </w:rPr>
        <w:tab/>
      </w:r>
      <w:r w:rsidR="006D25CC" w:rsidRPr="00563B6E">
        <w:rPr>
          <w:iCs/>
          <w:sz w:val="24"/>
        </w:rPr>
        <w:tab/>
      </w:r>
      <w:r w:rsidR="006D25CC" w:rsidRPr="00563B6E">
        <w:rPr>
          <w:iCs/>
          <w:sz w:val="24"/>
        </w:rPr>
        <w:tab/>
      </w:r>
      <w:r w:rsidR="006D25CC" w:rsidRPr="00563B6E">
        <w:rPr>
          <w:iCs/>
          <w:sz w:val="24"/>
        </w:rPr>
        <w:tab/>
      </w:r>
      <w:r w:rsidRPr="00563B6E">
        <w:rPr>
          <w:iCs/>
          <w:sz w:val="24"/>
        </w:rPr>
        <w:tab/>
      </w:r>
      <w:r w:rsidR="006D25CC" w:rsidRPr="00563B6E">
        <w:rPr>
          <w:iCs/>
          <w:sz w:val="24"/>
        </w:rPr>
        <w:t>1-person</w:t>
      </w:r>
      <w:r w:rsidR="006D25CC" w:rsidRPr="00563B6E">
        <w:rPr>
          <w:iCs/>
          <w:sz w:val="24"/>
        </w:rPr>
        <w:tab/>
      </w:r>
      <w:r w:rsidR="006D25CC" w:rsidRPr="00563B6E">
        <w:rPr>
          <w:iCs/>
          <w:sz w:val="24"/>
        </w:rPr>
        <w:tab/>
      </w:r>
      <w:r w:rsidR="0022742A" w:rsidRPr="00563B6E">
        <w:rPr>
          <w:iCs/>
          <w:sz w:val="24"/>
        </w:rPr>
        <w:tab/>
      </w:r>
      <w:r w:rsidR="00160462" w:rsidRPr="00563B6E">
        <w:rPr>
          <w:iCs/>
          <w:sz w:val="24"/>
        </w:rPr>
        <w:tab/>
      </w:r>
      <w:r w:rsidR="00284722" w:rsidRPr="00563B6E">
        <w:rPr>
          <w:iCs/>
          <w:sz w:val="24"/>
        </w:rPr>
        <w:tab/>
      </w:r>
      <w:r w:rsidR="00EC6DE8" w:rsidRPr="00563B6E">
        <w:rPr>
          <w:iCs/>
          <w:sz w:val="24"/>
        </w:rPr>
        <w:tab/>
      </w:r>
      <w:r w:rsidR="006D25CC" w:rsidRPr="00563B6E">
        <w:rPr>
          <w:iCs/>
          <w:sz w:val="24"/>
        </w:rPr>
        <w:tab/>
      </w:r>
      <w:r w:rsidRPr="00563B6E">
        <w:rPr>
          <w:iCs/>
          <w:sz w:val="24"/>
        </w:rPr>
        <w:tab/>
      </w:r>
      <w:proofErr w:type="spellStart"/>
      <w:r w:rsidR="006D25CC" w:rsidRPr="00563B6E">
        <w:rPr>
          <w:b/>
          <w:iCs/>
          <w:sz w:val="24"/>
        </w:rPr>
        <w:t>júla</w:t>
      </w:r>
      <w:proofErr w:type="spellEnd"/>
      <w:r w:rsidR="006D25CC" w:rsidRPr="00563B6E">
        <w:rPr>
          <w:iCs/>
          <w:sz w:val="24"/>
        </w:rPr>
        <w:tab/>
      </w:r>
      <w:r w:rsidR="006D25CC" w:rsidRPr="00563B6E">
        <w:rPr>
          <w:iCs/>
          <w:sz w:val="24"/>
        </w:rPr>
        <w:tab/>
      </w:r>
      <w:r w:rsidR="006D25CC" w:rsidRPr="00563B6E">
        <w:rPr>
          <w:iCs/>
          <w:sz w:val="24"/>
        </w:rPr>
        <w:tab/>
      </w:r>
      <w:r w:rsidR="006B5670" w:rsidRPr="00563B6E">
        <w:rPr>
          <w:b/>
          <w:iCs/>
          <w:sz w:val="24"/>
          <w:lang w:val="fr-FR"/>
        </w:rPr>
        <w:t>á-á-</w:t>
      </w:r>
      <w:proofErr w:type="spellStart"/>
      <w:r w:rsidR="006B5670" w:rsidRPr="00563B6E">
        <w:rPr>
          <w:b/>
          <w:iCs/>
          <w:sz w:val="24"/>
          <w:lang w:val="fr-FR"/>
        </w:rPr>
        <w:t>lijí</w:t>
      </w:r>
      <w:proofErr w:type="spellEnd"/>
      <w:r w:rsidR="006B5670" w:rsidRPr="00563B6E">
        <w:rPr>
          <w:b/>
          <w:iCs/>
          <w:sz w:val="24"/>
          <w:lang w:val="fr-FR"/>
        </w:rPr>
        <w:tab/>
      </w:r>
      <w:r w:rsidR="006B5670" w:rsidRPr="00563B6E">
        <w:rPr>
          <w:b/>
          <w:iCs/>
          <w:sz w:val="24"/>
          <w:lang w:val="fr-FR"/>
        </w:rPr>
        <w:tab/>
      </w:r>
      <w:r w:rsidR="006B5670" w:rsidRPr="00563B6E">
        <w:rPr>
          <w:b/>
          <w:iCs/>
          <w:sz w:val="24"/>
          <w:lang w:val="fr-FR"/>
        </w:rPr>
        <w:tab/>
      </w:r>
      <w:r w:rsidR="006B5670" w:rsidRPr="00563B6E">
        <w:rPr>
          <w:b/>
          <w:iCs/>
          <w:sz w:val="24"/>
          <w:lang w:val="fr-FR"/>
        </w:rPr>
        <w:tab/>
      </w:r>
      <w:r w:rsidR="006B5670" w:rsidRPr="00563B6E">
        <w:rPr>
          <w:b/>
          <w:iCs/>
          <w:sz w:val="24"/>
          <w:lang w:val="fr-FR"/>
        </w:rPr>
        <w:tab/>
      </w:r>
      <w:r w:rsidR="006B5670" w:rsidRPr="00563B6E">
        <w:rPr>
          <w:b/>
          <w:iCs/>
          <w:sz w:val="24"/>
          <w:lang w:val="fr-FR"/>
        </w:rPr>
        <w:tab/>
      </w:r>
      <w:r w:rsidR="006B5670" w:rsidRPr="00563B6E">
        <w:rPr>
          <w:b/>
          <w:iCs/>
          <w:sz w:val="24"/>
          <w:lang w:val="fr-FR"/>
        </w:rPr>
        <w:tab/>
      </w:r>
      <w:r w:rsidR="006B5670" w:rsidRPr="00563B6E">
        <w:rPr>
          <w:b/>
          <w:iCs/>
          <w:sz w:val="24"/>
          <w:lang w:val="fr-FR"/>
        </w:rPr>
        <w:tab/>
      </w:r>
      <w:r w:rsidR="006B5670" w:rsidRPr="00563B6E">
        <w:rPr>
          <w:b/>
          <w:iCs/>
          <w:sz w:val="24"/>
          <w:lang w:val="fr-FR"/>
        </w:rPr>
        <w:tab/>
      </w:r>
      <w:r w:rsidR="006B5670" w:rsidRPr="00563B6E">
        <w:rPr>
          <w:b/>
          <w:iCs/>
          <w:sz w:val="24"/>
          <w:lang w:val="fr-FR"/>
        </w:rPr>
        <w:tab/>
        <w:t>ni</w:t>
      </w:r>
      <w:r w:rsidR="006B5670" w:rsidRPr="00563B6E">
        <w:rPr>
          <w:b/>
          <w:iCs/>
          <w:sz w:val="24"/>
          <w:lang w:val="fr-FR"/>
        </w:rPr>
        <w:tab/>
      </w:r>
      <w:r w:rsidR="006B5670" w:rsidRPr="00563B6E">
        <w:rPr>
          <w:b/>
          <w:iCs/>
          <w:sz w:val="24"/>
          <w:lang w:val="fr-FR"/>
        </w:rPr>
        <w:tab/>
      </w:r>
      <w:r w:rsidR="006B5670" w:rsidRPr="00563B6E">
        <w:rPr>
          <w:b/>
          <w:iCs/>
          <w:sz w:val="24"/>
          <w:lang w:val="fr-FR"/>
        </w:rPr>
        <w:tab/>
      </w:r>
      <w:r w:rsidR="006B5670" w:rsidRPr="00563B6E">
        <w:rPr>
          <w:b/>
          <w:iCs/>
          <w:sz w:val="24"/>
          <w:lang w:val="fr-FR"/>
        </w:rPr>
        <w:tab/>
      </w:r>
      <w:r w:rsidR="006B5670" w:rsidRPr="00563B6E">
        <w:rPr>
          <w:b/>
          <w:iCs/>
          <w:sz w:val="24"/>
          <w:lang w:val="fr-FR"/>
        </w:rPr>
        <w:tab/>
      </w:r>
      <w:r w:rsidR="006B5670" w:rsidRPr="00563B6E">
        <w:rPr>
          <w:b/>
          <w:iCs/>
          <w:sz w:val="24"/>
          <w:lang w:val="fr-FR"/>
        </w:rPr>
        <w:tab/>
      </w:r>
      <w:proofErr w:type="spellStart"/>
      <w:r w:rsidR="006B5670" w:rsidRPr="00563B6E">
        <w:rPr>
          <w:b/>
          <w:iCs/>
          <w:sz w:val="24"/>
          <w:lang w:val="fr-FR"/>
        </w:rPr>
        <w:t>ambusánga-gwe</w:t>
      </w:r>
      <w:proofErr w:type="spellEnd"/>
    </w:p>
    <w:p w14:paraId="0A74700C" w14:textId="7CACDD87" w:rsidR="00EC6DE8" w:rsidRPr="00563B6E" w:rsidRDefault="006B5670" w:rsidP="004277C1">
      <w:pPr>
        <w:widowControl w:val="0"/>
        <w:ind w:left="440" w:hanging="440"/>
        <w:jc w:val="both"/>
        <w:rPr>
          <w:iCs/>
          <w:sz w:val="24"/>
        </w:rPr>
      </w:pPr>
      <w:r w:rsidRPr="00563B6E">
        <w:rPr>
          <w:iCs/>
          <w:sz w:val="24"/>
          <w:lang w:val="fr-FR"/>
        </w:rPr>
        <w:tab/>
      </w:r>
      <w:r w:rsidR="006D25CC" w:rsidRPr="00563B6E">
        <w:rPr>
          <w:iCs/>
          <w:sz w:val="24"/>
          <w:lang w:val="fr-FR"/>
        </w:rPr>
        <w:tab/>
      </w:r>
      <w:r w:rsidR="006D25CC" w:rsidRPr="00563B6E">
        <w:rPr>
          <w:iCs/>
          <w:sz w:val="24"/>
          <w:lang w:val="fr-FR"/>
        </w:rPr>
        <w:tab/>
      </w:r>
      <w:r w:rsidR="006D25CC" w:rsidRPr="00563B6E">
        <w:rPr>
          <w:iCs/>
          <w:sz w:val="24"/>
          <w:lang w:val="fr-FR"/>
        </w:rPr>
        <w:tab/>
      </w:r>
      <w:r w:rsidR="006D25CC" w:rsidRPr="00563B6E">
        <w:rPr>
          <w:iCs/>
          <w:sz w:val="24"/>
          <w:lang w:val="fr-FR"/>
        </w:rPr>
        <w:tab/>
      </w:r>
      <w:r w:rsidR="006D25CC" w:rsidRPr="00563B6E">
        <w:rPr>
          <w:iCs/>
          <w:sz w:val="24"/>
        </w:rPr>
        <w:t>DEM</w:t>
      </w:r>
      <w:r w:rsidR="006D25CC" w:rsidRPr="00563B6E">
        <w:rPr>
          <w:iCs/>
          <w:sz w:val="24"/>
        </w:rPr>
        <w:tab/>
      </w:r>
      <w:r w:rsidR="006D25CC" w:rsidRPr="00563B6E">
        <w:rPr>
          <w:iCs/>
          <w:sz w:val="24"/>
        </w:rPr>
        <w:tab/>
      </w:r>
      <w:r w:rsidR="00EC6DE8" w:rsidRPr="00563B6E">
        <w:rPr>
          <w:iCs/>
          <w:sz w:val="24"/>
        </w:rPr>
        <w:t>1SM-PST-have</w:t>
      </w:r>
      <w:r w:rsidR="00EC6DE8" w:rsidRPr="00563B6E">
        <w:rPr>
          <w:iCs/>
          <w:sz w:val="24"/>
        </w:rPr>
        <w:tab/>
      </w:r>
      <w:r w:rsidR="00EC6DE8" w:rsidRPr="00563B6E">
        <w:rPr>
          <w:iCs/>
          <w:sz w:val="24"/>
        </w:rPr>
        <w:tab/>
      </w:r>
      <w:r w:rsidR="00EC3AA0">
        <w:rPr>
          <w:iCs/>
          <w:sz w:val="24"/>
        </w:rPr>
        <w:tab/>
      </w:r>
      <w:r w:rsidR="00160462" w:rsidRPr="00563B6E">
        <w:rPr>
          <w:iCs/>
          <w:sz w:val="24"/>
        </w:rPr>
        <w:t>with</w:t>
      </w:r>
      <w:r w:rsidR="00700C1C" w:rsidRPr="00563B6E">
        <w:rPr>
          <w:iCs/>
          <w:sz w:val="24"/>
        </w:rPr>
        <w:tab/>
      </w:r>
      <w:r w:rsidR="00700C1C" w:rsidRPr="00563B6E">
        <w:rPr>
          <w:iCs/>
          <w:sz w:val="24"/>
        </w:rPr>
        <w:tab/>
      </w:r>
      <w:r w:rsidR="00EC3AA0">
        <w:rPr>
          <w:iCs/>
          <w:sz w:val="24"/>
        </w:rPr>
        <w:tab/>
      </w:r>
      <w:r w:rsidR="00EC3AA0">
        <w:rPr>
          <w:iCs/>
          <w:sz w:val="24"/>
        </w:rPr>
        <w:tab/>
      </w:r>
      <w:r w:rsidR="00700C1C" w:rsidRPr="00563B6E">
        <w:rPr>
          <w:iCs/>
          <w:sz w:val="24"/>
        </w:rPr>
        <w:t>friend-POSS</w:t>
      </w:r>
    </w:p>
    <w:p w14:paraId="2FFB3E86" w14:textId="6FA16AFE" w:rsidR="00BB5AC0" w:rsidRDefault="00EC6DE8" w:rsidP="004277C1">
      <w:pPr>
        <w:widowControl w:val="0"/>
        <w:ind w:left="440" w:hanging="440"/>
        <w:jc w:val="both"/>
        <w:rPr>
          <w:iCs/>
          <w:sz w:val="24"/>
        </w:rPr>
      </w:pPr>
      <w:r w:rsidRPr="00563B6E">
        <w:rPr>
          <w:iCs/>
          <w:sz w:val="24"/>
        </w:rPr>
        <w:tab/>
      </w:r>
      <w:r w:rsidR="006D25CC" w:rsidRPr="00563B6E">
        <w:rPr>
          <w:iCs/>
          <w:sz w:val="24"/>
        </w:rPr>
        <w:tab/>
      </w:r>
      <w:r w:rsidR="006D25CC" w:rsidRPr="00563B6E">
        <w:rPr>
          <w:iCs/>
          <w:sz w:val="24"/>
        </w:rPr>
        <w:tab/>
      </w:r>
      <w:r w:rsidR="006D25CC" w:rsidRPr="00563B6E">
        <w:rPr>
          <w:iCs/>
          <w:sz w:val="24"/>
        </w:rPr>
        <w:tab/>
      </w:r>
      <w:r w:rsidR="000B751D" w:rsidRPr="00563B6E">
        <w:rPr>
          <w:iCs/>
          <w:sz w:val="24"/>
        </w:rPr>
        <w:t>‘</w:t>
      </w:r>
      <w:r w:rsidR="00BB5AC0" w:rsidRPr="00563B6E">
        <w:rPr>
          <w:iCs/>
          <w:sz w:val="24"/>
        </w:rPr>
        <w:t xml:space="preserve">Once upon a time, there was a </w:t>
      </w:r>
      <w:r w:rsidR="00BB5AC0" w:rsidRPr="00563B6E">
        <w:rPr>
          <w:b/>
          <w:iCs/>
          <w:sz w:val="24"/>
        </w:rPr>
        <w:t>man</w:t>
      </w:r>
      <w:r w:rsidR="00BB5AC0" w:rsidRPr="00563B6E">
        <w:rPr>
          <w:iCs/>
          <w:sz w:val="24"/>
        </w:rPr>
        <w:t xml:space="preserve">. Now </w:t>
      </w:r>
      <w:r w:rsidR="00BB5AC0" w:rsidRPr="00563B6E">
        <w:rPr>
          <w:b/>
          <w:iCs/>
          <w:sz w:val="24"/>
        </w:rPr>
        <w:t>that man</w:t>
      </w:r>
      <w:r w:rsidR="00BB5AC0" w:rsidRPr="00563B6E">
        <w:rPr>
          <w:iCs/>
          <w:sz w:val="24"/>
        </w:rPr>
        <w:t xml:space="preserve"> had a friend.</w:t>
      </w:r>
      <w:r w:rsidR="000B751D" w:rsidRPr="00563B6E">
        <w:rPr>
          <w:iCs/>
          <w:sz w:val="24"/>
        </w:rPr>
        <w:t>’</w:t>
      </w:r>
    </w:p>
    <w:p w14:paraId="1E9291E1" w14:textId="77777777" w:rsidR="00226183" w:rsidRPr="00563B6E" w:rsidRDefault="00226183" w:rsidP="004277C1">
      <w:pPr>
        <w:widowControl w:val="0"/>
        <w:ind w:left="440" w:hanging="440"/>
        <w:jc w:val="both"/>
        <w:rPr>
          <w:sz w:val="24"/>
        </w:rPr>
      </w:pPr>
    </w:p>
    <w:p w14:paraId="549A5D11" w14:textId="73B300B1" w:rsidR="00971AF9" w:rsidRDefault="00160462" w:rsidP="004277C1">
      <w:pPr>
        <w:widowControl w:val="0"/>
        <w:autoSpaceDE w:val="0"/>
        <w:autoSpaceDN w:val="0"/>
        <w:adjustRightInd w:val="0"/>
        <w:jc w:val="both"/>
        <w:rPr>
          <w:iCs/>
          <w:sz w:val="24"/>
        </w:rPr>
      </w:pPr>
      <w:r w:rsidRPr="00563B6E">
        <w:rPr>
          <w:rFonts w:eastAsia="Malgun Gothic"/>
          <w:sz w:val="24"/>
          <w:lang w:eastAsia="ko-KR" w:bidi="th-TH"/>
        </w:rPr>
        <w:t>Therefore, in example (1</w:t>
      </w:r>
      <w:r w:rsidR="004A47A5" w:rsidRPr="00563B6E">
        <w:rPr>
          <w:rFonts w:eastAsia="Malgun Gothic"/>
          <w:sz w:val="24"/>
          <w:lang w:eastAsia="ko-KR" w:bidi="th-TH"/>
        </w:rPr>
        <w:t>9</w:t>
      </w:r>
      <w:r w:rsidR="00BB5AC0" w:rsidRPr="00563B6E">
        <w:rPr>
          <w:rFonts w:eastAsia="Malgun Gothic"/>
          <w:sz w:val="24"/>
          <w:lang w:eastAsia="ko-KR" w:bidi="th-TH"/>
        </w:rPr>
        <w:t>) above</w:t>
      </w:r>
      <w:r w:rsidR="007250C3" w:rsidRPr="00563B6E">
        <w:rPr>
          <w:rFonts w:eastAsia="Malgun Gothic"/>
          <w:sz w:val="24"/>
          <w:lang w:eastAsia="ko-KR" w:bidi="th-TH"/>
        </w:rPr>
        <w:t xml:space="preserve"> the NP </w:t>
      </w:r>
      <w:proofErr w:type="spellStart"/>
      <w:r w:rsidR="007250C3" w:rsidRPr="00563B6E">
        <w:rPr>
          <w:i/>
          <w:iCs/>
          <w:sz w:val="24"/>
        </w:rPr>
        <w:t>mundu</w:t>
      </w:r>
      <w:proofErr w:type="spellEnd"/>
      <w:r w:rsidR="006D5549" w:rsidRPr="00563B6E">
        <w:rPr>
          <w:i/>
          <w:iCs/>
          <w:sz w:val="24"/>
        </w:rPr>
        <w:t xml:space="preserve"> </w:t>
      </w:r>
      <w:proofErr w:type="spellStart"/>
      <w:r w:rsidR="007250C3" w:rsidRPr="00563B6E">
        <w:rPr>
          <w:i/>
          <w:iCs/>
          <w:sz w:val="24"/>
        </w:rPr>
        <w:t>júla</w:t>
      </w:r>
      <w:proofErr w:type="spellEnd"/>
      <w:r w:rsidR="0073629B" w:rsidRPr="00563B6E">
        <w:rPr>
          <w:i/>
          <w:iCs/>
          <w:sz w:val="24"/>
        </w:rPr>
        <w:t xml:space="preserve"> </w:t>
      </w:r>
      <w:r w:rsidR="006075A8" w:rsidRPr="00563B6E">
        <w:rPr>
          <w:iCs/>
          <w:sz w:val="24"/>
        </w:rPr>
        <w:t xml:space="preserve">‘that man’ </w:t>
      </w:r>
      <w:r w:rsidR="007250C3" w:rsidRPr="00563B6E">
        <w:rPr>
          <w:iCs/>
          <w:sz w:val="24"/>
        </w:rPr>
        <w:t xml:space="preserve">in the second sentence </w:t>
      </w:r>
      <w:r w:rsidR="0097174B" w:rsidRPr="00563B6E">
        <w:rPr>
          <w:iCs/>
          <w:sz w:val="24"/>
        </w:rPr>
        <w:t>occurs with the demonstrative to show that it is</w:t>
      </w:r>
      <w:r w:rsidR="007250C3" w:rsidRPr="00563B6E">
        <w:rPr>
          <w:iCs/>
          <w:sz w:val="24"/>
        </w:rPr>
        <w:t xml:space="preserve"> definite since it has earlier been introduced in the first sentence in the same discourse. Since it was mentioned earlier, </w:t>
      </w:r>
      <w:r w:rsidR="009D79C3" w:rsidRPr="00563B6E">
        <w:rPr>
          <w:iCs/>
          <w:sz w:val="24"/>
        </w:rPr>
        <w:t>the referent is already familiar to the hearer in the second mention.</w:t>
      </w:r>
    </w:p>
    <w:p w14:paraId="352E7040" w14:textId="77777777" w:rsidR="002E630D" w:rsidRPr="00563B6E" w:rsidRDefault="002E630D" w:rsidP="004277C1">
      <w:pPr>
        <w:widowControl w:val="0"/>
        <w:autoSpaceDE w:val="0"/>
        <w:autoSpaceDN w:val="0"/>
        <w:adjustRightInd w:val="0"/>
        <w:jc w:val="both"/>
        <w:rPr>
          <w:iCs/>
          <w:sz w:val="24"/>
        </w:rPr>
      </w:pPr>
    </w:p>
    <w:p w14:paraId="40F12C78" w14:textId="51951B18" w:rsidR="00971AF9" w:rsidRDefault="00971AF9" w:rsidP="004277C1">
      <w:pPr>
        <w:widowControl w:val="0"/>
        <w:autoSpaceDE w:val="0"/>
        <w:autoSpaceDN w:val="0"/>
        <w:adjustRightInd w:val="0"/>
        <w:jc w:val="both"/>
        <w:rPr>
          <w:rFonts w:eastAsia="Arial Unicode MS"/>
          <w:i/>
          <w:sz w:val="24"/>
        </w:rPr>
      </w:pPr>
      <w:r w:rsidRPr="00563B6E">
        <w:rPr>
          <w:rFonts w:eastAsia="Arial Unicode MS"/>
          <w:i/>
          <w:sz w:val="24"/>
        </w:rPr>
        <w:t>4.2</w:t>
      </w:r>
      <w:r w:rsidR="00F96989" w:rsidRPr="00563B6E">
        <w:rPr>
          <w:rFonts w:eastAsia="Arial Unicode MS"/>
          <w:i/>
          <w:sz w:val="24"/>
        </w:rPr>
        <w:t>.2</w:t>
      </w:r>
      <w:r w:rsidRPr="00563B6E">
        <w:rPr>
          <w:rFonts w:eastAsia="Arial Unicode MS"/>
          <w:i/>
          <w:sz w:val="24"/>
        </w:rPr>
        <w:t xml:space="preserve"> L</w:t>
      </w:r>
      <w:r w:rsidR="00EE33F8" w:rsidRPr="00563B6E">
        <w:rPr>
          <w:rFonts w:eastAsia="Arial Unicode MS"/>
          <w:i/>
          <w:sz w:val="24"/>
        </w:rPr>
        <w:t xml:space="preserve">ocative </w:t>
      </w:r>
      <w:r w:rsidR="00BE56C2" w:rsidRPr="00563B6E">
        <w:rPr>
          <w:rFonts w:eastAsia="Arial Unicode MS"/>
          <w:i/>
          <w:sz w:val="24"/>
        </w:rPr>
        <w:t>particles</w:t>
      </w:r>
    </w:p>
    <w:p w14:paraId="603D4B5F" w14:textId="77777777" w:rsidR="002E630D" w:rsidRPr="00563B6E" w:rsidRDefault="002E630D" w:rsidP="004277C1">
      <w:pPr>
        <w:widowControl w:val="0"/>
        <w:autoSpaceDE w:val="0"/>
        <w:autoSpaceDN w:val="0"/>
        <w:adjustRightInd w:val="0"/>
        <w:jc w:val="both"/>
        <w:rPr>
          <w:rFonts w:eastAsia="Malgun Gothic"/>
          <w:i/>
          <w:sz w:val="24"/>
          <w:lang w:eastAsia="ko-KR" w:bidi="th-TH"/>
        </w:rPr>
      </w:pPr>
    </w:p>
    <w:p w14:paraId="7F43C285" w14:textId="5CBCE749" w:rsidR="004A135D" w:rsidRDefault="00EE33F8" w:rsidP="004277C1">
      <w:pPr>
        <w:widowControl w:val="0"/>
        <w:autoSpaceDE w:val="0"/>
        <w:autoSpaceDN w:val="0"/>
        <w:adjustRightInd w:val="0"/>
        <w:jc w:val="both"/>
        <w:rPr>
          <w:rFonts w:eastAsia="Arial Unicode MS"/>
          <w:sz w:val="24"/>
        </w:rPr>
      </w:pPr>
      <w:r w:rsidRPr="00563B6E">
        <w:rPr>
          <w:rFonts w:eastAsia="Arial Unicode MS"/>
          <w:sz w:val="24"/>
        </w:rPr>
        <w:t>Locative particles are shortened forms of locative nouns</w:t>
      </w:r>
      <w:r w:rsidR="00BE56C2" w:rsidRPr="00563B6E">
        <w:rPr>
          <w:rFonts w:eastAsia="Arial Unicode MS"/>
          <w:sz w:val="24"/>
        </w:rPr>
        <w:t xml:space="preserve"> which correspond with locative noun classes 16 (pa-), 17 (</w:t>
      </w:r>
      <w:proofErr w:type="spellStart"/>
      <w:r w:rsidR="00BE56C2" w:rsidRPr="00563B6E">
        <w:rPr>
          <w:rFonts w:eastAsia="Arial Unicode MS"/>
          <w:sz w:val="24"/>
        </w:rPr>
        <w:t>ku</w:t>
      </w:r>
      <w:proofErr w:type="spellEnd"/>
      <w:r w:rsidR="00BE56C2" w:rsidRPr="00563B6E">
        <w:rPr>
          <w:rFonts w:eastAsia="Arial Unicode MS"/>
          <w:sz w:val="24"/>
        </w:rPr>
        <w:t>-), and 18 (mu-)</w:t>
      </w:r>
      <w:r w:rsidRPr="00563B6E">
        <w:rPr>
          <w:rFonts w:eastAsia="Arial Unicode MS"/>
          <w:sz w:val="24"/>
        </w:rPr>
        <w:t xml:space="preserve">. </w:t>
      </w:r>
      <w:r w:rsidR="00BE56C2" w:rsidRPr="00563B6E">
        <w:rPr>
          <w:rFonts w:eastAsia="Arial Unicode MS"/>
          <w:sz w:val="24"/>
        </w:rPr>
        <w:t>Like demonstrative</w:t>
      </w:r>
      <w:r w:rsidR="006075A8" w:rsidRPr="00563B6E">
        <w:rPr>
          <w:rFonts w:eastAsia="Arial Unicode MS"/>
          <w:sz w:val="24"/>
        </w:rPr>
        <w:t>s</w:t>
      </w:r>
      <w:r w:rsidR="00BE56C2" w:rsidRPr="00563B6E">
        <w:rPr>
          <w:rFonts w:eastAsia="Arial Unicode MS"/>
          <w:sz w:val="24"/>
        </w:rPr>
        <w:t xml:space="preserve">, </w:t>
      </w:r>
      <w:r w:rsidR="004A135D" w:rsidRPr="00563B6E">
        <w:rPr>
          <w:rFonts w:eastAsia="Arial Unicode MS"/>
          <w:sz w:val="24"/>
        </w:rPr>
        <w:t xml:space="preserve">locative particles </w:t>
      </w:r>
      <w:r w:rsidR="00BE56C2" w:rsidRPr="00563B6E">
        <w:rPr>
          <w:rFonts w:eastAsia="Arial Unicode MS"/>
          <w:sz w:val="24"/>
        </w:rPr>
        <w:t>occur in both p</w:t>
      </w:r>
      <w:r w:rsidR="004A135D" w:rsidRPr="00563B6E">
        <w:rPr>
          <w:rFonts w:eastAsia="Arial Unicode MS"/>
          <w:sz w:val="24"/>
        </w:rPr>
        <w:t>re-</w:t>
      </w:r>
      <w:r w:rsidR="006D5549" w:rsidRPr="00563B6E">
        <w:rPr>
          <w:rFonts w:eastAsia="Arial Unicode MS"/>
          <w:sz w:val="24"/>
        </w:rPr>
        <w:t xml:space="preserve">nominal </w:t>
      </w:r>
      <w:r w:rsidR="004A135D" w:rsidRPr="00563B6E">
        <w:rPr>
          <w:rFonts w:eastAsia="Arial Unicode MS"/>
          <w:sz w:val="24"/>
        </w:rPr>
        <w:t>and post-</w:t>
      </w:r>
      <w:r w:rsidR="006D5549" w:rsidRPr="00563B6E">
        <w:rPr>
          <w:rFonts w:eastAsia="Arial Unicode MS"/>
          <w:sz w:val="24"/>
        </w:rPr>
        <w:t xml:space="preserve">nominal </w:t>
      </w:r>
      <w:r w:rsidR="004A135D" w:rsidRPr="00563B6E">
        <w:rPr>
          <w:rFonts w:eastAsia="Arial Unicode MS"/>
          <w:sz w:val="24"/>
        </w:rPr>
        <w:t>positions, and they change their form in response to</w:t>
      </w:r>
      <w:r w:rsidRPr="00563B6E">
        <w:rPr>
          <w:rFonts w:eastAsia="Arial Unicode MS"/>
          <w:sz w:val="24"/>
        </w:rPr>
        <w:t xml:space="preserve"> three deictic </w:t>
      </w:r>
      <w:r w:rsidR="004A135D" w:rsidRPr="00563B6E">
        <w:rPr>
          <w:rFonts w:eastAsia="Arial Unicode MS"/>
          <w:sz w:val="24"/>
        </w:rPr>
        <w:t>distinctions</w:t>
      </w:r>
      <w:r w:rsidRPr="00563B6E">
        <w:rPr>
          <w:rFonts w:eastAsia="Arial Unicode MS"/>
          <w:sz w:val="24"/>
        </w:rPr>
        <w:t>, namely pr</w:t>
      </w:r>
      <w:r w:rsidR="004A135D" w:rsidRPr="00563B6E">
        <w:rPr>
          <w:rFonts w:eastAsia="Arial Unicode MS"/>
          <w:sz w:val="24"/>
        </w:rPr>
        <w:t>oximal, non-proximal and distal as shown in</w:t>
      </w:r>
      <w:r w:rsidRPr="00563B6E">
        <w:rPr>
          <w:rFonts w:eastAsia="Arial Unicode MS"/>
          <w:sz w:val="24"/>
        </w:rPr>
        <w:t xml:space="preserve"> Table 1 below</w:t>
      </w:r>
      <w:r w:rsidR="002E630D">
        <w:rPr>
          <w:rFonts w:eastAsia="Arial Unicode MS"/>
          <w:sz w:val="24"/>
        </w:rPr>
        <w:t>.</w:t>
      </w:r>
    </w:p>
    <w:p w14:paraId="7F8145F4" w14:textId="77777777" w:rsidR="002E630D" w:rsidRPr="00563B6E" w:rsidRDefault="002E630D" w:rsidP="004277C1">
      <w:pPr>
        <w:widowControl w:val="0"/>
        <w:autoSpaceDE w:val="0"/>
        <w:autoSpaceDN w:val="0"/>
        <w:adjustRightInd w:val="0"/>
        <w:jc w:val="both"/>
        <w:rPr>
          <w:rFonts w:eastAsia="Malgun Gothic"/>
          <w:sz w:val="24"/>
          <w:lang w:eastAsia="ko-KR" w:bidi="th-TH"/>
        </w:rPr>
      </w:pPr>
    </w:p>
    <w:p w14:paraId="658A5ABB" w14:textId="6A999D8B" w:rsidR="00F50BBD" w:rsidRDefault="00EE33F8" w:rsidP="004277C1">
      <w:pPr>
        <w:widowControl w:val="0"/>
        <w:jc w:val="both"/>
        <w:rPr>
          <w:rFonts w:eastAsia="Arial Unicode MS"/>
          <w:b/>
          <w:bCs/>
          <w:iCs/>
          <w:sz w:val="24"/>
        </w:rPr>
      </w:pPr>
      <w:r w:rsidRPr="009746D7">
        <w:rPr>
          <w:rFonts w:eastAsia="Arial Unicode MS"/>
          <w:b/>
          <w:bCs/>
          <w:iCs/>
          <w:sz w:val="24"/>
        </w:rPr>
        <w:t xml:space="preserve">Table 1: Locative particles and their deictic </w:t>
      </w:r>
      <w:r w:rsidR="001D1034" w:rsidRPr="009746D7">
        <w:rPr>
          <w:rFonts w:eastAsia="Arial Unicode MS"/>
          <w:b/>
          <w:bCs/>
          <w:iCs/>
          <w:sz w:val="24"/>
        </w:rPr>
        <w:t>distinctions</w:t>
      </w:r>
    </w:p>
    <w:p w14:paraId="223DD768" w14:textId="77777777" w:rsidR="009746D7" w:rsidRPr="009746D7" w:rsidRDefault="009746D7" w:rsidP="004277C1">
      <w:pPr>
        <w:widowControl w:val="0"/>
        <w:jc w:val="both"/>
        <w:rPr>
          <w:rFonts w:eastAsia="Arial Unicode MS"/>
          <w:b/>
          <w:bCs/>
          <w:iCs/>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
        <w:gridCol w:w="1096"/>
        <w:gridCol w:w="1576"/>
        <w:gridCol w:w="790"/>
      </w:tblGrid>
      <w:tr w:rsidR="00F50BBD" w:rsidRPr="00563B6E" w14:paraId="6494F2C7" w14:textId="77777777" w:rsidTr="009738A1">
        <w:tc>
          <w:tcPr>
            <w:tcW w:w="655" w:type="dxa"/>
          </w:tcPr>
          <w:p w14:paraId="07C79FDD" w14:textId="77777777" w:rsidR="00F50BBD" w:rsidRPr="00563B6E" w:rsidRDefault="00F50BBD" w:rsidP="004277C1">
            <w:pPr>
              <w:widowControl w:val="0"/>
              <w:jc w:val="both"/>
              <w:rPr>
                <w:rFonts w:eastAsia="Arial Unicode MS"/>
                <w:b/>
                <w:sz w:val="24"/>
              </w:rPr>
            </w:pPr>
            <w:r w:rsidRPr="00563B6E">
              <w:rPr>
                <w:rFonts w:eastAsia="Arial Unicode MS"/>
                <w:b/>
                <w:sz w:val="24"/>
              </w:rPr>
              <w:t>Class</w:t>
            </w:r>
          </w:p>
        </w:tc>
        <w:tc>
          <w:tcPr>
            <w:tcW w:w="0" w:type="auto"/>
            <w:gridSpan w:val="3"/>
          </w:tcPr>
          <w:p w14:paraId="104C924B" w14:textId="77777777" w:rsidR="00F50BBD" w:rsidRPr="00563B6E" w:rsidRDefault="00F50BBD" w:rsidP="004277C1">
            <w:pPr>
              <w:widowControl w:val="0"/>
              <w:jc w:val="both"/>
              <w:rPr>
                <w:rFonts w:eastAsia="Arial Unicode MS"/>
                <w:b/>
                <w:sz w:val="24"/>
              </w:rPr>
            </w:pPr>
            <w:r w:rsidRPr="00563B6E">
              <w:rPr>
                <w:rFonts w:eastAsia="Arial Unicode MS"/>
                <w:b/>
                <w:sz w:val="24"/>
              </w:rPr>
              <w:t>Locative particle</w:t>
            </w:r>
          </w:p>
        </w:tc>
      </w:tr>
      <w:tr w:rsidR="00F50BBD" w:rsidRPr="00563B6E" w14:paraId="4BCE3A31" w14:textId="77777777" w:rsidTr="009738A1">
        <w:tc>
          <w:tcPr>
            <w:tcW w:w="655" w:type="dxa"/>
          </w:tcPr>
          <w:p w14:paraId="4132AA96" w14:textId="77777777" w:rsidR="00F50BBD" w:rsidRPr="00563B6E" w:rsidRDefault="00F50BBD" w:rsidP="004277C1">
            <w:pPr>
              <w:widowControl w:val="0"/>
              <w:jc w:val="both"/>
              <w:rPr>
                <w:rFonts w:eastAsia="Arial Unicode MS"/>
                <w:sz w:val="24"/>
              </w:rPr>
            </w:pPr>
          </w:p>
        </w:tc>
        <w:tc>
          <w:tcPr>
            <w:tcW w:w="0" w:type="auto"/>
          </w:tcPr>
          <w:p w14:paraId="4FC724B8" w14:textId="77777777" w:rsidR="00F50BBD" w:rsidRPr="00563B6E" w:rsidRDefault="00F50BBD" w:rsidP="004277C1">
            <w:pPr>
              <w:widowControl w:val="0"/>
              <w:jc w:val="both"/>
              <w:rPr>
                <w:rFonts w:eastAsia="Arial Unicode MS"/>
                <w:sz w:val="24"/>
              </w:rPr>
            </w:pPr>
            <w:r w:rsidRPr="00563B6E">
              <w:rPr>
                <w:rFonts w:eastAsia="Arial Unicode MS"/>
                <w:sz w:val="24"/>
              </w:rPr>
              <w:t>Proximal</w:t>
            </w:r>
          </w:p>
        </w:tc>
        <w:tc>
          <w:tcPr>
            <w:tcW w:w="0" w:type="auto"/>
          </w:tcPr>
          <w:p w14:paraId="25D873B9" w14:textId="77777777" w:rsidR="00F50BBD" w:rsidRPr="00563B6E" w:rsidRDefault="00F50BBD" w:rsidP="004277C1">
            <w:pPr>
              <w:widowControl w:val="0"/>
              <w:jc w:val="both"/>
              <w:rPr>
                <w:rFonts w:eastAsia="Arial Unicode MS"/>
                <w:sz w:val="24"/>
              </w:rPr>
            </w:pPr>
            <w:r w:rsidRPr="00563B6E">
              <w:rPr>
                <w:rFonts w:eastAsia="Arial Unicode MS"/>
                <w:sz w:val="24"/>
              </w:rPr>
              <w:t>Non-proximal</w:t>
            </w:r>
          </w:p>
        </w:tc>
        <w:tc>
          <w:tcPr>
            <w:tcW w:w="0" w:type="auto"/>
          </w:tcPr>
          <w:p w14:paraId="7BDC419E" w14:textId="77777777" w:rsidR="00F50BBD" w:rsidRPr="00563B6E" w:rsidRDefault="00F50BBD" w:rsidP="004277C1">
            <w:pPr>
              <w:widowControl w:val="0"/>
              <w:jc w:val="both"/>
              <w:rPr>
                <w:rFonts w:eastAsia="Arial Unicode MS"/>
                <w:sz w:val="24"/>
              </w:rPr>
            </w:pPr>
            <w:r w:rsidRPr="00563B6E">
              <w:rPr>
                <w:rFonts w:eastAsia="Arial Unicode MS"/>
                <w:sz w:val="24"/>
              </w:rPr>
              <w:t xml:space="preserve">Distal </w:t>
            </w:r>
          </w:p>
        </w:tc>
      </w:tr>
      <w:tr w:rsidR="00F50BBD" w:rsidRPr="00563B6E" w14:paraId="6953C0EF" w14:textId="77777777" w:rsidTr="009738A1">
        <w:tc>
          <w:tcPr>
            <w:tcW w:w="655" w:type="dxa"/>
          </w:tcPr>
          <w:p w14:paraId="419B43F1" w14:textId="77777777" w:rsidR="00F50BBD" w:rsidRPr="00563B6E" w:rsidRDefault="00F50BBD" w:rsidP="004277C1">
            <w:pPr>
              <w:widowControl w:val="0"/>
              <w:jc w:val="both"/>
              <w:rPr>
                <w:rFonts w:eastAsia="Arial Unicode MS"/>
                <w:sz w:val="24"/>
              </w:rPr>
            </w:pPr>
            <w:r w:rsidRPr="00563B6E">
              <w:rPr>
                <w:rFonts w:eastAsia="Arial Unicode MS"/>
                <w:sz w:val="24"/>
              </w:rPr>
              <w:t>16</w:t>
            </w:r>
          </w:p>
        </w:tc>
        <w:tc>
          <w:tcPr>
            <w:tcW w:w="0" w:type="auto"/>
          </w:tcPr>
          <w:p w14:paraId="7C8A3BBB" w14:textId="77777777" w:rsidR="00F50BBD" w:rsidRPr="00563B6E" w:rsidRDefault="00F50BBD" w:rsidP="004277C1">
            <w:pPr>
              <w:widowControl w:val="0"/>
              <w:jc w:val="both"/>
              <w:rPr>
                <w:rFonts w:eastAsia="Arial Unicode MS"/>
                <w:sz w:val="24"/>
              </w:rPr>
            </w:pPr>
            <w:r w:rsidRPr="00563B6E">
              <w:rPr>
                <w:rFonts w:eastAsia="Arial Unicode MS"/>
                <w:sz w:val="24"/>
              </w:rPr>
              <w:t>pa</w:t>
            </w:r>
          </w:p>
        </w:tc>
        <w:tc>
          <w:tcPr>
            <w:tcW w:w="0" w:type="auto"/>
          </w:tcPr>
          <w:p w14:paraId="5E226433" w14:textId="77777777" w:rsidR="00F50BBD" w:rsidRPr="00563B6E" w:rsidRDefault="00F50BBD" w:rsidP="004277C1">
            <w:pPr>
              <w:widowControl w:val="0"/>
              <w:jc w:val="both"/>
              <w:rPr>
                <w:rFonts w:eastAsia="Arial Unicode MS"/>
                <w:sz w:val="24"/>
              </w:rPr>
            </w:pPr>
            <w:r w:rsidRPr="00563B6E">
              <w:rPr>
                <w:rFonts w:eastAsia="Arial Unicode MS"/>
                <w:sz w:val="24"/>
              </w:rPr>
              <w:t>po</w:t>
            </w:r>
          </w:p>
        </w:tc>
        <w:tc>
          <w:tcPr>
            <w:tcW w:w="0" w:type="auto"/>
          </w:tcPr>
          <w:p w14:paraId="686AEEB0" w14:textId="77777777" w:rsidR="00F50BBD" w:rsidRPr="00563B6E" w:rsidRDefault="00F50BBD" w:rsidP="004277C1">
            <w:pPr>
              <w:widowControl w:val="0"/>
              <w:jc w:val="both"/>
              <w:rPr>
                <w:rFonts w:eastAsia="Arial Unicode MS"/>
                <w:sz w:val="24"/>
              </w:rPr>
            </w:pPr>
            <w:proofErr w:type="spellStart"/>
            <w:r w:rsidRPr="00563B6E">
              <w:rPr>
                <w:rFonts w:eastAsia="Arial Unicode MS"/>
                <w:sz w:val="24"/>
              </w:rPr>
              <w:t>pala</w:t>
            </w:r>
            <w:proofErr w:type="spellEnd"/>
          </w:p>
        </w:tc>
      </w:tr>
      <w:tr w:rsidR="00F50BBD" w:rsidRPr="00563B6E" w14:paraId="18AA8DC2" w14:textId="77777777" w:rsidTr="009738A1">
        <w:tc>
          <w:tcPr>
            <w:tcW w:w="655" w:type="dxa"/>
          </w:tcPr>
          <w:p w14:paraId="4D1D7959" w14:textId="77777777" w:rsidR="00F50BBD" w:rsidRPr="00563B6E" w:rsidRDefault="00F50BBD" w:rsidP="004277C1">
            <w:pPr>
              <w:widowControl w:val="0"/>
              <w:jc w:val="both"/>
              <w:rPr>
                <w:rFonts w:eastAsia="Arial Unicode MS"/>
                <w:sz w:val="24"/>
              </w:rPr>
            </w:pPr>
            <w:r w:rsidRPr="00563B6E">
              <w:rPr>
                <w:rFonts w:eastAsia="Arial Unicode MS"/>
                <w:sz w:val="24"/>
              </w:rPr>
              <w:t>17</w:t>
            </w:r>
          </w:p>
        </w:tc>
        <w:tc>
          <w:tcPr>
            <w:tcW w:w="0" w:type="auto"/>
          </w:tcPr>
          <w:p w14:paraId="7EC53414" w14:textId="77777777" w:rsidR="00F50BBD" w:rsidRPr="00563B6E" w:rsidRDefault="00F50BBD" w:rsidP="004277C1">
            <w:pPr>
              <w:widowControl w:val="0"/>
              <w:jc w:val="both"/>
              <w:rPr>
                <w:rFonts w:eastAsia="Arial Unicode MS"/>
                <w:sz w:val="24"/>
              </w:rPr>
            </w:pPr>
            <w:proofErr w:type="spellStart"/>
            <w:r w:rsidRPr="00563B6E">
              <w:rPr>
                <w:rFonts w:eastAsia="Arial Unicode MS"/>
                <w:sz w:val="24"/>
              </w:rPr>
              <w:t>ku</w:t>
            </w:r>
            <w:proofErr w:type="spellEnd"/>
          </w:p>
        </w:tc>
        <w:tc>
          <w:tcPr>
            <w:tcW w:w="0" w:type="auto"/>
          </w:tcPr>
          <w:p w14:paraId="6E6BE0EB" w14:textId="77777777" w:rsidR="00F50BBD" w:rsidRPr="00563B6E" w:rsidRDefault="00F50BBD" w:rsidP="004277C1">
            <w:pPr>
              <w:widowControl w:val="0"/>
              <w:jc w:val="both"/>
              <w:rPr>
                <w:rFonts w:eastAsia="Arial Unicode MS"/>
                <w:sz w:val="24"/>
              </w:rPr>
            </w:pPr>
            <w:r w:rsidRPr="00563B6E">
              <w:rPr>
                <w:rFonts w:eastAsia="Arial Unicode MS"/>
                <w:sz w:val="24"/>
              </w:rPr>
              <w:t>ko</w:t>
            </w:r>
          </w:p>
        </w:tc>
        <w:tc>
          <w:tcPr>
            <w:tcW w:w="0" w:type="auto"/>
          </w:tcPr>
          <w:p w14:paraId="3BA088BD" w14:textId="77777777" w:rsidR="00F50BBD" w:rsidRPr="00563B6E" w:rsidRDefault="00F50BBD" w:rsidP="004277C1">
            <w:pPr>
              <w:widowControl w:val="0"/>
              <w:jc w:val="both"/>
              <w:rPr>
                <w:rFonts w:eastAsia="Arial Unicode MS"/>
                <w:sz w:val="24"/>
              </w:rPr>
            </w:pPr>
            <w:r w:rsidRPr="00563B6E">
              <w:rPr>
                <w:rFonts w:eastAsia="Arial Unicode MS"/>
                <w:sz w:val="24"/>
              </w:rPr>
              <w:t>kula</w:t>
            </w:r>
          </w:p>
        </w:tc>
      </w:tr>
      <w:tr w:rsidR="00F50BBD" w:rsidRPr="00563B6E" w14:paraId="7361E9EC" w14:textId="77777777" w:rsidTr="009738A1">
        <w:tc>
          <w:tcPr>
            <w:tcW w:w="655" w:type="dxa"/>
          </w:tcPr>
          <w:p w14:paraId="620D0FCF" w14:textId="77777777" w:rsidR="00F50BBD" w:rsidRPr="00563B6E" w:rsidRDefault="00F50BBD" w:rsidP="004277C1">
            <w:pPr>
              <w:widowControl w:val="0"/>
              <w:jc w:val="both"/>
              <w:rPr>
                <w:rFonts w:eastAsia="Arial Unicode MS"/>
                <w:sz w:val="24"/>
              </w:rPr>
            </w:pPr>
            <w:r w:rsidRPr="00563B6E">
              <w:rPr>
                <w:rFonts w:eastAsia="Arial Unicode MS"/>
                <w:sz w:val="24"/>
              </w:rPr>
              <w:t>18</w:t>
            </w:r>
          </w:p>
        </w:tc>
        <w:tc>
          <w:tcPr>
            <w:tcW w:w="0" w:type="auto"/>
          </w:tcPr>
          <w:p w14:paraId="2A246B37" w14:textId="77777777" w:rsidR="00F50BBD" w:rsidRPr="00563B6E" w:rsidRDefault="00F50BBD" w:rsidP="004277C1">
            <w:pPr>
              <w:widowControl w:val="0"/>
              <w:jc w:val="both"/>
              <w:rPr>
                <w:rFonts w:eastAsia="Arial Unicode MS"/>
                <w:sz w:val="24"/>
              </w:rPr>
            </w:pPr>
            <w:r w:rsidRPr="00563B6E">
              <w:rPr>
                <w:rFonts w:eastAsia="Arial Unicode MS"/>
                <w:sz w:val="24"/>
              </w:rPr>
              <w:t>mu</w:t>
            </w:r>
          </w:p>
        </w:tc>
        <w:tc>
          <w:tcPr>
            <w:tcW w:w="0" w:type="auto"/>
          </w:tcPr>
          <w:p w14:paraId="5231EFDA" w14:textId="77777777" w:rsidR="00F50BBD" w:rsidRPr="00563B6E" w:rsidRDefault="00F50BBD" w:rsidP="004277C1">
            <w:pPr>
              <w:widowControl w:val="0"/>
              <w:jc w:val="both"/>
              <w:rPr>
                <w:rFonts w:eastAsia="Arial Unicode MS"/>
                <w:sz w:val="24"/>
              </w:rPr>
            </w:pPr>
            <w:proofErr w:type="spellStart"/>
            <w:r w:rsidRPr="00563B6E">
              <w:rPr>
                <w:rFonts w:eastAsia="Arial Unicode MS"/>
                <w:sz w:val="24"/>
              </w:rPr>
              <w:t>mo</w:t>
            </w:r>
            <w:proofErr w:type="spellEnd"/>
          </w:p>
        </w:tc>
        <w:tc>
          <w:tcPr>
            <w:tcW w:w="0" w:type="auto"/>
          </w:tcPr>
          <w:p w14:paraId="60CB53FD" w14:textId="77777777" w:rsidR="00F50BBD" w:rsidRPr="00563B6E" w:rsidRDefault="00F50BBD" w:rsidP="004277C1">
            <w:pPr>
              <w:widowControl w:val="0"/>
              <w:jc w:val="both"/>
              <w:rPr>
                <w:rFonts w:eastAsia="Arial Unicode MS"/>
                <w:sz w:val="24"/>
              </w:rPr>
            </w:pPr>
            <w:proofErr w:type="spellStart"/>
            <w:r w:rsidRPr="00563B6E">
              <w:rPr>
                <w:rFonts w:eastAsia="Arial Unicode MS"/>
                <w:sz w:val="24"/>
              </w:rPr>
              <w:t>mula</w:t>
            </w:r>
            <w:proofErr w:type="spellEnd"/>
          </w:p>
        </w:tc>
      </w:tr>
    </w:tbl>
    <w:p w14:paraId="0E57FAD9" w14:textId="77777777" w:rsidR="00EE33F8" w:rsidRPr="00563B6E" w:rsidRDefault="00EE33F8" w:rsidP="004277C1">
      <w:pPr>
        <w:widowControl w:val="0"/>
        <w:jc w:val="both"/>
        <w:rPr>
          <w:rFonts w:eastAsia="Arial Unicode MS"/>
          <w:sz w:val="24"/>
        </w:rPr>
      </w:pPr>
    </w:p>
    <w:p w14:paraId="603F10E6" w14:textId="77777777" w:rsidR="001A0504" w:rsidRPr="00563B6E" w:rsidRDefault="00BB5BF0" w:rsidP="004277C1">
      <w:pPr>
        <w:widowControl w:val="0"/>
        <w:jc w:val="both"/>
        <w:rPr>
          <w:rFonts w:eastAsia="Arial Unicode MS"/>
          <w:sz w:val="24"/>
        </w:rPr>
      </w:pPr>
      <w:r w:rsidRPr="00563B6E">
        <w:rPr>
          <w:rFonts w:eastAsia="Arial Unicode MS"/>
          <w:sz w:val="24"/>
        </w:rPr>
        <w:t xml:space="preserve">     </w:t>
      </w:r>
      <w:r w:rsidR="001A0504" w:rsidRPr="00563B6E">
        <w:rPr>
          <w:rFonts w:eastAsia="Arial Unicode MS"/>
          <w:sz w:val="24"/>
        </w:rPr>
        <w:t xml:space="preserve">Locative particles are an important resource for expressing anaphoric reference. As pointed out earlier, this aspect of definiteness involves a hearer identifying a referent based on discourse context clues. </w:t>
      </w:r>
      <w:r w:rsidR="007568F5" w:rsidRPr="00563B6E">
        <w:rPr>
          <w:rFonts w:eastAsia="Arial Unicode MS"/>
          <w:sz w:val="24"/>
        </w:rPr>
        <w:t>Using</w:t>
      </w:r>
      <w:r w:rsidR="009246FF" w:rsidRPr="00563B6E">
        <w:rPr>
          <w:rFonts w:eastAsia="Arial Unicode MS"/>
          <w:sz w:val="24"/>
        </w:rPr>
        <w:t xml:space="preserve"> discourse particles, attention is paid by </w:t>
      </w:r>
      <w:r w:rsidR="00D82B42" w:rsidRPr="00563B6E">
        <w:rPr>
          <w:rFonts w:eastAsia="Arial Unicode MS"/>
          <w:sz w:val="24"/>
        </w:rPr>
        <w:t>a</w:t>
      </w:r>
      <w:r w:rsidR="009246FF" w:rsidRPr="00563B6E">
        <w:rPr>
          <w:rFonts w:eastAsia="Arial Unicode MS"/>
          <w:sz w:val="24"/>
        </w:rPr>
        <w:t xml:space="preserve"> speaker to the location </w:t>
      </w:r>
      <w:r w:rsidR="007C5B5D" w:rsidRPr="00563B6E">
        <w:rPr>
          <w:rFonts w:eastAsia="Arial Unicode MS"/>
          <w:sz w:val="24"/>
        </w:rPr>
        <w:t>which has been</w:t>
      </w:r>
      <w:r w:rsidR="009246FF" w:rsidRPr="00563B6E">
        <w:rPr>
          <w:rFonts w:eastAsia="Arial Unicode MS"/>
          <w:sz w:val="24"/>
        </w:rPr>
        <w:t xml:space="preserve"> introduced </w:t>
      </w:r>
      <w:r w:rsidR="007C5B5D" w:rsidRPr="00563B6E">
        <w:rPr>
          <w:rFonts w:eastAsia="Arial Unicode MS"/>
          <w:sz w:val="24"/>
        </w:rPr>
        <w:t xml:space="preserve">earlier </w:t>
      </w:r>
      <w:r w:rsidR="009246FF" w:rsidRPr="00563B6E">
        <w:rPr>
          <w:rFonts w:eastAsia="Arial Unicode MS"/>
          <w:sz w:val="24"/>
        </w:rPr>
        <w:t>in the same discourse. The locative particle then helps the hearer to recollect the location where the event being reported in the conversation or text is taking place.</w:t>
      </w:r>
    </w:p>
    <w:p w14:paraId="6E783EFD" w14:textId="5BE2EDE3" w:rsidR="00D267FD" w:rsidRDefault="00BB5BF0" w:rsidP="004277C1">
      <w:pPr>
        <w:widowControl w:val="0"/>
        <w:jc w:val="both"/>
        <w:rPr>
          <w:rFonts w:eastAsia="Arial Unicode MS"/>
          <w:sz w:val="24"/>
        </w:rPr>
      </w:pPr>
      <w:r w:rsidRPr="00563B6E">
        <w:rPr>
          <w:rFonts w:eastAsia="Arial Unicode MS"/>
          <w:sz w:val="24"/>
        </w:rPr>
        <w:t xml:space="preserve">     </w:t>
      </w:r>
      <w:r w:rsidR="007C5B5D" w:rsidRPr="00563B6E">
        <w:rPr>
          <w:rFonts w:eastAsia="Arial Unicode MS"/>
          <w:sz w:val="24"/>
        </w:rPr>
        <w:t xml:space="preserve">The use of locative particles to express definiteness is very common in narrative </w:t>
      </w:r>
      <w:r w:rsidR="007C5B5D" w:rsidRPr="00563B6E">
        <w:rPr>
          <w:rFonts w:eastAsia="Arial Unicode MS"/>
          <w:sz w:val="24"/>
        </w:rPr>
        <w:lastRenderedPageBreak/>
        <w:t xml:space="preserve">discourses where the narrator would introduce the story and the location at which the rest of the story will be unfolding. Thus, in all the subsequent events in the story, the listener will be made to refer back to the location introduced earlier in the story through </w:t>
      </w:r>
      <w:r w:rsidR="00D018B4" w:rsidRPr="00563B6E">
        <w:rPr>
          <w:rFonts w:eastAsia="Arial Unicode MS"/>
          <w:sz w:val="24"/>
        </w:rPr>
        <w:t>the</w:t>
      </w:r>
      <w:r w:rsidR="007C5B5D" w:rsidRPr="00563B6E">
        <w:rPr>
          <w:rFonts w:eastAsia="Arial Unicode MS"/>
          <w:sz w:val="24"/>
        </w:rPr>
        <w:t xml:space="preserve"> locative particle.</w:t>
      </w:r>
      <w:r w:rsidR="00D267FD" w:rsidRPr="00563B6E">
        <w:rPr>
          <w:rFonts w:eastAsia="Arial Unicode MS"/>
          <w:sz w:val="24"/>
        </w:rPr>
        <w:t xml:space="preserve"> The listener can now effortlessly identify the location since it has already been mentioned in the story.</w:t>
      </w:r>
      <w:r w:rsidR="003E0C68" w:rsidRPr="00563B6E">
        <w:rPr>
          <w:rFonts w:eastAsia="Arial Unicode MS"/>
          <w:sz w:val="24"/>
        </w:rPr>
        <w:t xml:space="preserve"> Below is an example from a story.</w:t>
      </w:r>
    </w:p>
    <w:p w14:paraId="2BCD0850" w14:textId="77777777" w:rsidR="00C005C7" w:rsidRPr="00563B6E" w:rsidRDefault="00C005C7" w:rsidP="004277C1">
      <w:pPr>
        <w:widowControl w:val="0"/>
        <w:jc w:val="both"/>
        <w:rPr>
          <w:rFonts w:eastAsia="Arial Unicode MS"/>
          <w:sz w:val="24"/>
        </w:rPr>
      </w:pPr>
    </w:p>
    <w:p w14:paraId="16155E48" w14:textId="0C0BD3E7" w:rsidR="003A469E" w:rsidRPr="00563B6E" w:rsidRDefault="006075A8" w:rsidP="00C005C7">
      <w:pPr>
        <w:widowControl w:val="0"/>
        <w:ind w:left="440" w:hanging="330"/>
        <w:jc w:val="both"/>
        <w:rPr>
          <w:rFonts w:eastAsia="Arial Unicode MS"/>
          <w:b/>
          <w:i/>
          <w:sz w:val="24"/>
          <w:lang w:val="fr-FR"/>
        </w:rPr>
      </w:pPr>
      <w:r w:rsidRPr="00563B6E">
        <w:rPr>
          <w:rFonts w:eastAsia="Arial Unicode MS"/>
          <w:sz w:val="24"/>
        </w:rPr>
        <w:t>(</w:t>
      </w:r>
      <w:r w:rsidR="005A3301" w:rsidRPr="00563B6E">
        <w:rPr>
          <w:rFonts w:eastAsia="Arial Unicode MS"/>
          <w:sz w:val="24"/>
        </w:rPr>
        <w:t>20</w:t>
      </w:r>
      <w:r w:rsidR="006D25CC" w:rsidRPr="00563B6E">
        <w:rPr>
          <w:rFonts w:eastAsia="Arial Unicode MS"/>
          <w:sz w:val="24"/>
        </w:rPr>
        <w:t>)</w:t>
      </w:r>
      <w:r w:rsidR="006D25CC" w:rsidRPr="00563B6E">
        <w:rPr>
          <w:rFonts w:eastAsia="Arial Unicode MS"/>
          <w:sz w:val="24"/>
        </w:rPr>
        <w:tab/>
      </w:r>
      <w:r w:rsidR="00C005C7">
        <w:rPr>
          <w:rFonts w:eastAsia="Arial Unicode MS"/>
          <w:sz w:val="24"/>
        </w:rPr>
        <w:tab/>
      </w:r>
      <w:r w:rsidR="00C005C7">
        <w:rPr>
          <w:rFonts w:eastAsia="Arial Unicode MS"/>
          <w:sz w:val="24"/>
        </w:rPr>
        <w:tab/>
      </w:r>
      <w:r w:rsidR="00C005C7">
        <w:rPr>
          <w:rFonts w:eastAsia="Arial Unicode MS"/>
          <w:sz w:val="24"/>
        </w:rPr>
        <w:tab/>
      </w:r>
      <w:proofErr w:type="spellStart"/>
      <w:r w:rsidR="003A469E" w:rsidRPr="00563B6E">
        <w:rPr>
          <w:rFonts w:eastAsia="Arial Unicode MS"/>
          <w:b/>
          <w:sz w:val="24"/>
        </w:rPr>
        <w:t>Kalakala</w:t>
      </w:r>
      <w:proofErr w:type="spellEnd"/>
      <w:r w:rsidR="003A469E" w:rsidRPr="00563B6E">
        <w:rPr>
          <w:rFonts w:eastAsia="Arial Unicode MS"/>
          <w:b/>
          <w:sz w:val="24"/>
        </w:rPr>
        <w:tab/>
      </w:r>
      <w:r w:rsidR="003A469E" w:rsidRPr="00563B6E">
        <w:rPr>
          <w:rFonts w:eastAsia="Arial Unicode MS"/>
          <w:b/>
          <w:sz w:val="24"/>
        </w:rPr>
        <w:tab/>
      </w:r>
      <w:r w:rsidR="003A469E" w:rsidRPr="00563B6E">
        <w:rPr>
          <w:rFonts w:eastAsia="Arial Unicode MS"/>
          <w:b/>
          <w:sz w:val="24"/>
        </w:rPr>
        <w:tab/>
      </w:r>
      <w:r w:rsidR="00D82B42" w:rsidRPr="00563B6E">
        <w:rPr>
          <w:rFonts w:eastAsia="Arial Unicode MS"/>
          <w:b/>
          <w:sz w:val="24"/>
        </w:rPr>
        <w:t>cha</w:t>
      </w:r>
      <w:r w:rsidR="00F73E90" w:rsidRPr="00563B6E">
        <w:rPr>
          <w:rFonts w:eastAsia="Arial Unicode MS"/>
          <w:b/>
          <w:sz w:val="24"/>
        </w:rPr>
        <w:t>-</w:t>
      </w:r>
      <w:proofErr w:type="spellStart"/>
      <w:r w:rsidR="006D43D8" w:rsidRPr="00563B6E">
        <w:rPr>
          <w:rFonts w:eastAsia="Arial Unicode MS"/>
          <w:b/>
          <w:sz w:val="24"/>
        </w:rPr>
        <w:t>a</w:t>
      </w:r>
      <w:r w:rsidR="003A469E" w:rsidRPr="00563B6E">
        <w:rPr>
          <w:rFonts w:eastAsia="Arial Unicode MS"/>
          <w:b/>
          <w:sz w:val="24"/>
        </w:rPr>
        <w:t>pali</w:t>
      </w:r>
      <w:proofErr w:type="spellEnd"/>
      <w:r w:rsidR="003A469E" w:rsidRPr="00563B6E">
        <w:rPr>
          <w:rFonts w:eastAsia="Arial Unicode MS"/>
          <w:b/>
          <w:sz w:val="24"/>
        </w:rPr>
        <w:tab/>
      </w:r>
      <w:r w:rsidR="003A469E" w:rsidRPr="00563B6E">
        <w:rPr>
          <w:rFonts w:eastAsia="Arial Unicode MS"/>
          <w:b/>
          <w:sz w:val="24"/>
        </w:rPr>
        <w:tab/>
      </w:r>
      <w:r w:rsidR="003A469E" w:rsidRPr="00563B6E">
        <w:rPr>
          <w:rFonts w:eastAsia="Arial Unicode MS"/>
          <w:b/>
          <w:sz w:val="24"/>
        </w:rPr>
        <w:tab/>
      </w:r>
      <w:r w:rsidR="003A469E" w:rsidRPr="00563B6E">
        <w:rPr>
          <w:rFonts w:eastAsia="Arial Unicode MS"/>
          <w:b/>
          <w:sz w:val="24"/>
        </w:rPr>
        <w:tab/>
      </w:r>
      <w:r w:rsidR="003A469E" w:rsidRPr="00563B6E">
        <w:rPr>
          <w:rFonts w:eastAsia="Arial Unicode MS"/>
          <w:b/>
          <w:sz w:val="24"/>
        </w:rPr>
        <w:tab/>
      </w:r>
      <w:r w:rsidR="003A469E" w:rsidRPr="00563B6E">
        <w:rPr>
          <w:rFonts w:eastAsia="Arial Unicode MS"/>
          <w:b/>
          <w:sz w:val="24"/>
        </w:rPr>
        <w:tab/>
      </w:r>
      <w:r w:rsidR="00EC3AA0">
        <w:rPr>
          <w:rFonts w:eastAsia="Arial Unicode MS"/>
          <w:b/>
          <w:sz w:val="24"/>
        </w:rPr>
        <w:tab/>
      </w:r>
      <w:r w:rsidR="00D82B42" w:rsidRPr="00563B6E">
        <w:rPr>
          <w:rFonts w:eastAsia="Arial Unicode MS"/>
          <w:b/>
          <w:sz w:val="24"/>
        </w:rPr>
        <w:t>chi</w:t>
      </w:r>
      <w:r w:rsidR="000E03E4" w:rsidRPr="00563B6E">
        <w:rPr>
          <w:rFonts w:eastAsia="Arial Unicode MS"/>
          <w:b/>
          <w:sz w:val="24"/>
        </w:rPr>
        <w:t>-</w:t>
      </w:r>
      <w:proofErr w:type="spellStart"/>
      <w:r w:rsidR="00D82B42" w:rsidRPr="00563B6E">
        <w:rPr>
          <w:rFonts w:eastAsia="Arial Unicode MS"/>
          <w:b/>
          <w:sz w:val="24"/>
        </w:rPr>
        <w:t>jiji</w:t>
      </w:r>
      <w:proofErr w:type="spellEnd"/>
      <w:r w:rsidR="00D267FD" w:rsidRPr="00563B6E">
        <w:rPr>
          <w:rFonts w:eastAsia="Arial Unicode MS"/>
          <w:b/>
          <w:sz w:val="24"/>
        </w:rPr>
        <w:t xml:space="preserve">. </w:t>
      </w:r>
      <w:r w:rsidR="000E03E4" w:rsidRPr="00563B6E">
        <w:rPr>
          <w:rFonts w:eastAsia="Arial Unicode MS"/>
          <w:b/>
          <w:sz w:val="24"/>
        </w:rPr>
        <w:tab/>
      </w:r>
      <w:r w:rsidR="000E03E4" w:rsidRPr="00563B6E">
        <w:rPr>
          <w:rFonts w:eastAsia="Arial Unicode MS"/>
          <w:b/>
          <w:sz w:val="24"/>
        </w:rPr>
        <w:tab/>
      </w:r>
      <w:r w:rsidR="000E03E4" w:rsidRPr="00563B6E">
        <w:rPr>
          <w:rFonts w:eastAsia="Arial Unicode MS"/>
          <w:b/>
          <w:sz w:val="24"/>
        </w:rPr>
        <w:tab/>
      </w:r>
      <w:proofErr w:type="spellStart"/>
      <w:r w:rsidR="003A469E" w:rsidRPr="00563B6E">
        <w:rPr>
          <w:rFonts w:eastAsia="Arial Unicode MS"/>
          <w:b/>
          <w:sz w:val="24"/>
          <w:lang w:val="fr-FR"/>
        </w:rPr>
        <w:t>Pepala</w:t>
      </w:r>
      <w:proofErr w:type="spellEnd"/>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EC3AA0">
        <w:rPr>
          <w:rFonts w:eastAsia="Arial Unicode MS"/>
          <w:b/>
          <w:sz w:val="24"/>
          <w:lang w:val="fr-FR"/>
        </w:rPr>
        <w:tab/>
      </w:r>
      <w:proofErr w:type="spellStart"/>
      <w:r w:rsidR="00B918C0" w:rsidRPr="00563B6E">
        <w:rPr>
          <w:rFonts w:eastAsia="Arial Unicode MS"/>
          <w:b/>
          <w:sz w:val="24"/>
          <w:lang w:val="fr-FR"/>
        </w:rPr>
        <w:t>pa</w:t>
      </w:r>
      <w:proofErr w:type="spellEnd"/>
      <w:r w:rsidR="00B918C0" w:rsidRPr="00563B6E">
        <w:rPr>
          <w:rFonts w:eastAsia="Arial Unicode MS"/>
          <w:b/>
          <w:sz w:val="24"/>
          <w:lang w:val="fr-FR"/>
        </w:rPr>
        <w:t>-</w:t>
      </w:r>
      <w:r w:rsidR="006B5670" w:rsidRPr="00563B6E">
        <w:rPr>
          <w:rFonts w:eastAsia="Arial Unicode MS"/>
          <w:b/>
          <w:sz w:val="24"/>
          <w:lang w:val="fr-FR"/>
        </w:rPr>
        <w:t>chi-</w:t>
      </w:r>
      <w:proofErr w:type="spellStart"/>
      <w:r w:rsidR="006B5670" w:rsidRPr="00563B6E">
        <w:rPr>
          <w:rFonts w:eastAsia="Arial Unicode MS"/>
          <w:b/>
          <w:sz w:val="24"/>
          <w:lang w:val="fr-FR"/>
        </w:rPr>
        <w:t>jiji</w:t>
      </w:r>
      <w:proofErr w:type="spellEnd"/>
    </w:p>
    <w:p w14:paraId="4CCEB910" w14:textId="49184A4A" w:rsidR="000E03E4" w:rsidRPr="00563B6E" w:rsidRDefault="003A469E" w:rsidP="004277C1">
      <w:pPr>
        <w:widowControl w:val="0"/>
        <w:ind w:left="440" w:hanging="440"/>
        <w:jc w:val="both"/>
        <w:rPr>
          <w:rFonts w:eastAsia="Arial Unicode MS"/>
          <w:i/>
          <w:sz w:val="24"/>
          <w:lang w:val="fr-FR"/>
        </w:rPr>
      </w:pPr>
      <w:r w:rsidRPr="00563B6E">
        <w:rPr>
          <w:rFonts w:eastAsia="Arial Unicode MS"/>
          <w:sz w:val="24"/>
        </w:rPr>
        <w:tab/>
      </w:r>
      <w:r w:rsidRPr="00563B6E">
        <w:rPr>
          <w:rFonts w:eastAsia="Arial Unicode MS"/>
          <w:sz w:val="24"/>
        </w:rPr>
        <w:tab/>
      </w:r>
      <w:r w:rsidRPr="00563B6E">
        <w:rPr>
          <w:rFonts w:eastAsia="Arial Unicode MS"/>
          <w:sz w:val="24"/>
        </w:rPr>
        <w:tab/>
      </w:r>
      <w:r w:rsidRPr="00563B6E">
        <w:rPr>
          <w:rFonts w:eastAsia="Arial Unicode MS"/>
          <w:sz w:val="24"/>
        </w:rPr>
        <w:tab/>
      </w:r>
      <w:r w:rsidRPr="00563B6E">
        <w:rPr>
          <w:rFonts w:eastAsia="Arial Unicode MS"/>
          <w:sz w:val="24"/>
        </w:rPr>
        <w:tab/>
      </w:r>
      <w:r w:rsidR="00EC3AA0">
        <w:rPr>
          <w:rFonts w:eastAsia="Arial Unicode MS"/>
          <w:sz w:val="24"/>
          <w:lang w:val="fr-FR"/>
        </w:rPr>
        <w:t xml:space="preserve">In the </w:t>
      </w:r>
      <w:proofErr w:type="spellStart"/>
      <w:r w:rsidR="00EC3AA0">
        <w:rPr>
          <w:rFonts w:eastAsia="Arial Unicode MS"/>
          <w:sz w:val="24"/>
          <w:lang w:val="fr-FR"/>
        </w:rPr>
        <w:t>past</w:t>
      </w:r>
      <w:proofErr w:type="spellEnd"/>
      <w:r w:rsidR="00EC3AA0">
        <w:rPr>
          <w:rFonts w:eastAsia="Arial Unicode MS"/>
          <w:sz w:val="24"/>
          <w:lang w:val="fr-FR"/>
        </w:rPr>
        <w:tab/>
      </w:r>
      <w:r w:rsidR="00EC3AA0">
        <w:rPr>
          <w:rFonts w:eastAsia="Arial Unicode MS"/>
          <w:sz w:val="24"/>
          <w:lang w:val="fr-FR"/>
        </w:rPr>
        <w:tab/>
      </w:r>
      <w:r w:rsidR="006B5670" w:rsidRPr="00563B6E">
        <w:rPr>
          <w:rFonts w:eastAsia="Arial Unicode MS"/>
          <w:sz w:val="24"/>
          <w:lang w:val="fr-FR"/>
        </w:rPr>
        <w:t>7SM.PST-exist</w:t>
      </w:r>
      <w:r w:rsidR="006B5670" w:rsidRPr="00563B6E">
        <w:rPr>
          <w:rFonts w:eastAsia="Arial Unicode MS"/>
          <w:sz w:val="24"/>
          <w:lang w:val="fr-FR"/>
        </w:rPr>
        <w:tab/>
      </w:r>
      <w:r w:rsidR="006B5670" w:rsidRPr="00563B6E">
        <w:rPr>
          <w:rFonts w:eastAsia="Arial Unicode MS"/>
          <w:sz w:val="24"/>
          <w:lang w:val="fr-FR"/>
        </w:rPr>
        <w:tab/>
        <w:t>7-village</w:t>
      </w:r>
      <w:r w:rsidR="006B5670" w:rsidRPr="00563B6E">
        <w:rPr>
          <w:rFonts w:eastAsia="Arial Unicode MS"/>
          <w:sz w:val="24"/>
          <w:lang w:val="fr-FR"/>
        </w:rPr>
        <w:tab/>
      </w:r>
      <w:r w:rsidR="006B5670" w:rsidRPr="00563B6E">
        <w:rPr>
          <w:rFonts w:eastAsia="Arial Unicode MS"/>
          <w:sz w:val="24"/>
          <w:lang w:val="fr-FR"/>
        </w:rPr>
        <w:tab/>
      </w:r>
      <w:r w:rsidR="006B5670" w:rsidRPr="00563B6E">
        <w:rPr>
          <w:rFonts w:eastAsia="Arial Unicode MS"/>
          <w:sz w:val="24"/>
          <w:lang w:val="fr-FR"/>
        </w:rPr>
        <w:tab/>
        <w:t>16</w:t>
      </w:r>
      <w:r w:rsidR="006B5670" w:rsidRPr="00563B6E">
        <w:rPr>
          <w:sz w:val="24"/>
          <w:lang w:val="fr-FR"/>
        </w:rPr>
        <w:t>.DEM.DIST</w:t>
      </w:r>
      <w:r w:rsidR="006B5670" w:rsidRPr="00563B6E">
        <w:rPr>
          <w:sz w:val="24"/>
          <w:lang w:val="fr-FR"/>
        </w:rPr>
        <w:tab/>
      </w:r>
      <w:r w:rsidR="006B5670" w:rsidRPr="00563B6E">
        <w:rPr>
          <w:sz w:val="24"/>
          <w:lang w:val="fr-FR"/>
        </w:rPr>
        <w:tab/>
      </w:r>
      <w:r w:rsidR="006B5670" w:rsidRPr="00563B6E">
        <w:rPr>
          <w:sz w:val="24"/>
          <w:lang w:val="fr-FR"/>
        </w:rPr>
        <w:tab/>
        <w:t>16LOC-7-village</w:t>
      </w:r>
    </w:p>
    <w:p w14:paraId="319E6A8A" w14:textId="77777777" w:rsidR="00F73E90" w:rsidRPr="00563B6E" w:rsidRDefault="006B5670" w:rsidP="004277C1">
      <w:pPr>
        <w:keepNext/>
        <w:keepLines/>
        <w:ind w:left="440" w:hanging="440"/>
        <w:jc w:val="both"/>
        <w:rPr>
          <w:rFonts w:eastAsia="Arial Unicode MS"/>
          <w:b/>
          <w:sz w:val="24"/>
          <w:lang w:val="fr-FR"/>
        </w:rPr>
      </w:pPr>
      <w:r w:rsidRPr="00563B6E">
        <w:rPr>
          <w:rFonts w:eastAsia="Arial Unicode MS"/>
          <w:b/>
          <w:i/>
          <w:sz w:val="24"/>
          <w:lang w:val="fr-FR"/>
        </w:rPr>
        <w:tab/>
      </w:r>
      <w:r w:rsidR="006D25CC" w:rsidRPr="00563B6E">
        <w:rPr>
          <w:rFonts w:eastAsia="Arial Unicode MS"/>
          <w:b/>
          <w:i/>
          <w:sz w:val="24"/>
          <w:lang w:val="fr-FR"/>
        </w:rPr>
        <w:tab/>
      </w:r>
      <w:r w:rsidR="006D25CC" w:rsidRPr="00563B6E">
        <w:rPr>
          <w:rFonts w:eastAsia="Arial Unicode MS"/>
          <w:b/>
          <w:i/>
          <w:sz w:val="24"/>
          <w:lang w:val="fr-FR"/>
        </w:rPr>
        <w:tab/>
      </w:r>
      <w:r w:rsidR="006D25CC" w:rsidRPr="00563B6E">
        <w:rPr>
          <w:rFonts w:eastAsia="Arial Unicode MS"/>
          <w:b/>
          <w:i/>
          <w:sz w:val="24"/>
          <w:lang w:val="fr-FR"/>
        </w:rPr>
        <w:tab/>
      </w:r>
      <w:r w:rsidR="00910952" w:rsidRPr="00563B6E">
        <w:rPr>
          <w:rFonts w:eastAsia="Arial Unicode MS"/>
          <w:b/>
          <w:i/>
          <w:sz w:val="24"/>
          <w:lang w:val="fr-FR"/>
        </w:rPr>
        <w:tab/>
      </w:r>
      <w:proofErr w:type="spellStart"/>
      <w:proofErr w:type="gramStart"/>
      <w:r w:rsidRPr="00563B6E">
        <w:rPr>
          <w:rFonts w:eastAsia="Arial Unicode MS"/>
          <w:b/>
          <w:sz w:val="24"/>
          <w:lang w:val="fr-FR"/>
        </w:rPr>
        <w:t>pala</w:t>
      </w:r>
      <w:proofErr w:type="spellEnd"/>
      <w:proofErr w:type="gramEnd"/>
      <w:r w:rsidR="003A469E" w:rsidRPr="00563B6E">
        <w:rPr>
          <w:b/>
          <w:sz w:val="24"/>
          <w:lang w:val="fr-FR"/>
        </w:rPr>
        <w:tab/>
      </w:r>
      <w:r w:rsidR="003A469E" w:rsidRPr="00563B6E">
        <w:rPr>
          <w:b/>
          <w:sz w:val="24"/>
          <w:lang w:val="fr-FR"/>
        </w:rPr>
        <w:tab/>
      </w:r>
      <w:r w:rsidR="003A469E" w:rsidRPr="00563B6E">
        <w:rPr>
          <w:b/>
          <w:sz w:val="24"/>
          <w:lang w:val="fr-FR"/>
        </w:rPr>
        <w:tab/>
      </w:r>
      <w:r w:rsidR="003A469E" w:rsidRPr="00563B6E">
        <w:rPr>
          <w:b/>
          <w:sz w:val="24"/>
          <w:lang w:val="fr-FR"/>
        </w:rPr>
        <w:tab/>
      </w:r>
      <w:r w:rsidR="003A469E" w:rsidRPr="00563B6E">
        <w:rPr>
          <w:b/>
          <w:sz w:val="24"/>
          <w:lang w:val="fr-FR"/>
        </w:rPr>
        <w:tab/>
      </w:r>
      <w:r w:rsidR="003A469E" w:rsidRPr="00563B6E">
        <w:rPr>
          <w:b/>
          <w:sz w:val="24"/>
          <w:lang w:val="fr-FR"/>
        </w:rPr>
        <w:tab/>
      </w:r>
      <w:r w:rsidR="003A469E" w:rsidRPr="00563B6E">
        <w:rPr>
          <w:b/>
          <w:sz w:val="24"/>
          <w:lang w:val="fr-FR"/>
        </w:rPr>
        <w:tab/>
      </w:r>
      <w:proofErr w:type="spellStart"/>
      <w:r w:rsidRPr="00563B6E">
        <w:rPr>
          <w:rFonts w:eastAsia="Arial Unicode MS"/>
          <w:b/>
          <w:sz w:val="24"/>
          <w:lang w:val="fr-FR"/>
        </w:rPr>
        <w:t>pa-liji</w:t>
      </w:r>
      <w:proofErr w:type="spellEnd"/>
      <w:r w:rsidRPr="00563B6E">
        <w:rPr>
          <w:rFonts w:eastAsia="Arial Unicode MS"/>
          <w:b/>
          <w:sz w:val="24"/>
          <w:lang w:val="fr-FR"/>
        </w:rPr>
        <w:tab/>
      </w:r>
      <w:r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t>ni</w:t>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proofErr w:type="spellStart"/>
      <w:r w:rsidR="00FF31FE" w:rsidRPr="00563B6E">
        <w:rPr>
          <w:rFonts w:eastAsia="Arial Unicode MS"/>
          <w:b/>
          <w:sz w:val="24"/>
          <w:lang w:val="fr-FR"/>
        </w:rPr>
        <w:t>mw-eenye</w:t>
      </w:r>
      <w:proofErr w:type="spellEnd"/>
      <w:r w:rsidRPr="00563B6E">
        <w:rPr>
          <w:rFonts w:eastAsia="Arial Unicode MS"/>
          <w:b/>
          <w:sz w:val="24"/>
          <w:lang w:val="fr-FR"/>
        </w:rPr>
        <w:tab/>
      </w:r>
    </w:p>
    <w:p w14:paraId="2569EDCD" w14:textId="0D678B6C" w:rsidR="00C9116C" w:rsidRPr="00563B6E" w:rsidRDefault="006B5670" w:rsidP="004277C1">
      <w:pPr>
        <w:keepNext/>
        <w:keepLines/>
        <w:ind w:left="440" w:hanging="440"/>
        <w:jc w:val="both"/>
        <w:rPr>
          <w:rFonts w:eastAsia="Arial Unicode MS"/>
          <w:sz w:val="24"/>
        </w:rPr>
      </w:pPr>
      <w:r w:rsidRPr="00563B6E">
        <w:rPr>
          <w:sz w:val="24"/>
          <w:lang w:val="fr-FR"/>
        </w:rPr>
        <w:tab/>
      </w:r>
      <w:r w:rsidR="006D25CC" w:rsidRPr="00563B6E">
        <w:rPr>
          <w:sz w:val="24"/>
          <w:lang w:val="fr-FR"/>
        </w:rPr>
        <w:tab/>
      </w:r>
      <w:r w:rsidR="006D25CC" w:rsidRPr="00563B6E">
        <w:rPr>
          <w:sz w:val="24"/>
          <w:lang w:val="fr-FR"/>
        </w:rPr>
        <w:tab/>
      </w:r>
      <w:r w:rsidR="006D25CC" w:rsidRPr="00563B6E">
        <w:rPr>
          <w:sz w:val="24"/>
          <w:lang w:val="fr-FR"/>
        </w:rPr>
        <w:tab/>
      </w:r>
      <w:r w:rsidR="00910952" w:rsidRPr="00563B6E">
        <w:rPr>
          <w:sz w:val="24"/>
          <w:lang w:val="fr-FR"/>
        </w:rPr>
        <w:tab/>
      </w:r>
      <w:r w:rsidR="000E03E4" w:rsidRPr="00563B6E">
        <w:rPr>
          <w:sz w:val="24"/>
        </w:rPr>
        <w:t>16</w:t>
      </w:r>
      <w:proofErr w:type="gramStart"/>
      <w:r w:rsidR="000E03E4" w:rsidRPr="00563B6E">
        <w:rPr>
          <w:sz w:val="24"/>
        </w:rPr>
        <w:t>.PART</w:t>
      </w:r>
      <w:proofErr w:type="gramEnd"/>
      <w:r w:rsidR="00F73E90" w:rsidRPr="00563B6E">
        <w:rPr>
          <w:sz w:val="24"/>
        </w:rPr>
        <w:tab/>
      </w:r>
      <w:r w:rsidR="00F73E90" w:rsidRPr="00563B6E">
        <w:rPr>
          <w:sz w:val="24"/>
        </w:rPr>
        <w:tab/>
      </w:r>
      <w:r w:rsidR="00F73E90" w:rsidRPr="00563B6E">
        <w:rPr>
          <w:sz w:val="24"/>
        </w:rPr>
        <w:tab/>
        <w:t>16LOC-e</w:t>
      </w:r>
      <w:r w:rsidR="00EC3AA0">
        <w:rPr>
          <w:sz w:val="24"/>
        </w:rPr>
        <w:t>xist.PST</w:t>
      </w:r>
      <w:r w:rsidR="00EC3AA0">
        <w:rPr>
          <w:sz w:val="24"/>
        </w:rPr>
        <w:tab/>
      </w:r>
      <w:r w:rsidR="00EC3AA0">
        <w:rPr>
          <w:sz w:val="24"/>
        </w:rPr>
        <w:tab/>
      </w:r>
      <w:r w:rsidR="00EC3AA0">
        <w:rPr>
          <w:sz w:val="24"/>
        </w:rPr>
        <w:tab/>
      </w:r>
      <w:r w:rsidR="00913D19" w:rsidRPr="00563B6E">
        <w:rPr>
          <w:sz w:val="24"/>
        </w:rPr>
        <w:t>Assoc.</w:t>
      </w:r>
      <w:r w:rsidR="00C9116C" w:rsidRPr="00563B6E">
        <w:rPr>
          <w:sz w:val="24"/>
        </w:rPr>
        <w:tab/>
      </w:r>
      <w:r w:rsidR="00EC3AA0">
        <w:rPr>
          <w:sz w:val="24"/>
        </w:rPr>
        <w:tab/>
      </w:r>
      <w:r w:rsidR="00EC3AA0">
        <w:rPr>
          <w:sz w:val="24"/>
        </w:rPr>
        <w:tab/>
      </w:r>
      <w:r w:rsidR="00EC3AA0">
        <w:rPr>
          <w:sz w:val="24"/>
        </w:rPr>
        <w:tab/>
      </w:r>
      <w:r w:rsidR="00C9116C" w:rsidRPr="00563B6E">
        <w:rPr>
          <w:sz w:val="24"/>
        </w:rPr>
        <w:t>1-chief</w:t>
      </w:r>
    </w:p>
    <w:p w14:paraId="6BD497C1" w14:textId="076B83FB" w:rsidR="001A0504" w:rsidRDefault="00C9116C" w:rsidP="004277C1">
      <w:pPr>
        <w:keepNext/>
        <w:keepLines/>
        <w:ind w:left="440" w:hanging="440"/>
        <w:jc w:val="both"/>
        <w:rPr>
          <w:rFonts w:eastAsia="Arial Unicode MS"/>
          <w:sz w:val="24"/>
        </w:rPr>
      </w:pPr>
      <w:r w:rsidRPr="00563B6E">
        <w:rPr>
          <w:rFonts w:eastAsia="Arial Unicode MS"/>
          <w:sz w:val="24"/>
        </w:rPr>
        <w:tab/>
      </w:r>
      <w:r w:rsidR="006D25CC" w:rsidRPr="00563B6E">
        <w:rPr>
          <w:rFonts w:eastAsia="Arial Unicode MS"/>
          <w:sz w:val="24"/>
        </w:rPr>
        <w:tab/>
      </w:r>
      <w:r w:rsidR="006D25CC" w:rsidRPr="00563B6E">
        <w:rPr>
          <w:rFonts w:eastAsia="Arial Unicode MS"/>
          <w:sz w:val="24"/>
        </w:rPr>
        <w:tab/>
      </w:r>
      <w:r w:rsidR="006D25CC" w:rsidRPr="00563B6E">
        <w:rPr>
          <w:rFonts w:eastAsia="Arial Unicode MS"/>
          <w:sz w:val="24"/>
        </w:rPr>
        <w:tab/>
      </w:r>
      <w:r w:rsidR="00910952" w:rsidRPr="00563B6E">
        <w:rPr>
          <w:rFonts w:eastAsia="Arial Unicode MS"/>
          <w:sz w:val="24"/>
        </w:rPr>
        <w:tab/>
      </w:r>
      <w:r w:rsidR="000B751D" w:rsidRPr="00563B6E">
        <w:rPr>
          <w:rFonts w:eastAsia="Arial Unicode MS"/>
          <w:sz w:val="24"/>
        </w:rPr>
        <w:t>‘</w:t>
      </w:r>
      <w:r w:rsidR="004108DC" w:rsidRPr="00563B6E">
        <w:rPr>
          <w:rFonts w:eastAsia="Arial Unicode MS"/>
          <w:sz w:val="24"/>
        </w:rPr>
        <w:t xml:space="preserve">Once upon a time, there was a </w:t>
      </w:r>
      <w:r w:rsidR="0069107F" w:rsidRPr="00563B6E">
        <w:rPr>
          <w:rFonts w:eastAsia="Arial Unicode MS"/>
          <w:b/>
          <w:sz w:val="24"/>
        </w:rPr>
        <w:t>village</w:t>
      </w:r>
      <w:r w:rsidR="004108DC" w:rsidRPr="00563B6E">
        <w:rPr>
          <w:rFonts w:eastAsia="Arial Unicode MS"/>
          <w:sz w:val="24"/>
        </w:rPr>
        <w:t xml:space="preserve">. </w:t>
      </w:r>
      <w:r w:rsidR="00937DCE" w:rsidRPr="00563B6E">
        <w:rPr>
          <w:rFonts w:eastAsia="Arial Unicode MS"/>
          <w:b/>
          <w:sz w:val="24"/>
        </w:rPr>
        <w:t>In t</w:t>
      </w:r>
      <w:r w:rsidR="004108DC" w:rsidRPr="00563B6E">
        <w:rPr>
          <w:rFonts w:eastAsia="Arial Unicode MS"/>
          <w:b/>
          <w:sz w:val="24"/>
        </w:rPr>
        <w:t>hat village</w:t>
      </w:r>
      <w:r w:rsidR="006D1482" w:rsidRPr="00563B6E">
        <w:rPr>
          <w:rFonts w:eastAsia="Arial Unicode MS"/>
          <w:b/>
          <w:sz w:val="24"/>
        </w:rPr>
        <w:t xml:space="preserve"> </w:t>
      </w:r>
      <w:r w:rsidR="00937DCE" w:rsidRPr="00563B6E">
        <w:rPr>
          <w:rFonts w:eastAsia="Arial Unicode MS"/>
          <w:sz w:val="24"/>
        </w:rPr>
        <w:t>there was</w:t>
      </w:r>
      <w:r w:rsidR="004108DC" w:rsidRPr="00563B6E">
        <w:rPr>
          <w:rFonts w:eastAsia="Arial Unicode MS"/>
          <w:sz w:val="24"/>
        </w:rPr>
        <w:t xml:space="preserve"> a chief.</w:t>
      </w:r>
      <w:r w:rsidRPr="00563B6E">
        <w:rPr>
          <w:rFonts w:eastAsia="Arial Unicode MS"/>
          <w:sz w:val="24"/>
        </w:rPr>
        <w:t>’</w:t>
      </w:r>
    </w:p>
    <w:p w14:paraId="42B2F1ED" w14:textId="77777777" w:rsidR="00C005C7" w:rsidRPr="00563B6E" w:rsidRDefault="00C005C7" w:rsidP="004277C1">
      <w:pPr>
        <w:keepNext/>
        <w:keepLines/>
        <w:ind w:left="440" w:hanging="440"/>
        <w:jc w:val="both"/>
        <w:rPr>
          <w:rFonts w:eastAsia="Arial Unicode MS"/>
          <w:sz w:val="24"/>
        </w:rPr>
      </w:pPr>
    </w:p>
    <w:p w14:paraId="55CEAF7D" w14:textId="5EB336CD" w:rsidR="00F15003" w:rsidRDefault="0069107F" w:rsidP="004277C1">
      <w:pPr>
        <w:widowControl w:val="0"/>
        <w:jc w:val="both"/>
        <w:rPr>
          <w:iCs/>
          <w:sz w:val="24"/>
        </w:rPr>
      </w:pPr>
      <w:r w:rsidRPr="00563B6E">
        <w:rPr>
          <w:iCs/>
          <w:sz w:val="24"/>
        </w:rPr>
        <w:t>In the above extract,</w:t>
      </w:r>
      <w:r w:rsidR="006D1482" w:rsidRPr="00563B6E">
        <w:rPr>
          <w:iCs/>
          <w:sz w:val="24"/>
        </w:rPr>
        <w:t xml:space="preserve"> </w:t>
      </w:r>
      <w:r w:rsidR="00EE33F8" w:rsidRPr="00563B6E">
        <w:rPr>
          <w:iCs/>
          <w:sz w:val="24"/>
        </w:rPr>
        <w:t xml:space="preserve">the locative </w:t>
      </w:r>
      <w:r w:rsidR="00A42B88" w:rsidRPr="00563B6E">
        <w:rPr>
          <w:iCs/>
          <w:sz w:val="24"/>
        </w:rPr>
        <w:t xml:space="preserve">expressions and locative </w:t>
      </w:r>
      <w:r w:rsidR="00EE33F8" w:rsidRPr="00563B6E">
        <w:rPr>
          <w:iCs/>
          <w:sz w:val="24"/>
        </w:rPr>
        <w:t>particle</w:t>
      </w:r>
      <w:r w:rsidR="00621896" w:rsidRPr="00563B6E">
        <w:rPr>
          <w:iCs/>
          <w:sz w:val="24"/>
        </w:rPr>
        <w:t>s</w:t>
      </w:r>
      <w:r w:rsidR="00A42B88" w:rsidRPr="00563B6E">
        <w:rPr>
          <w:iCs/>
          <w:sz w:val="24"/>
        </w:rPr>
        <w:t xml:space="preserve"> function</w:t>
      </w:r>
      <w:r w:rsidR="00EE33F8" w:rsidRPr="00563B6E">
        <w:rPr>
          <w:iCs/>
          <w:sz w:val="24"/>
        </w:rPr>
        <w:t xml:space="preserve"> anaphorically to maintain the addressee’s attention on the subject which has been</w:t>
      </w:r>
      <w:r w:rsidR="00F73E90" w:rsidRPr="00563B6E">
        <w:rPr>
          <w:iCs/>
          <w:sz w:val="24"/>
        </w:rPr>
        <w:t xml:space="preserve"> earlier introduced in the </w:t>
      </w:r>
      <w:r w:rsidR="00EE33F8" w:rsidRPr="00563B6E">
        <w:rPr>
          <w:iCs/>
          <w:sz w:val="24"/>
        </w:rPr>
        <w:t xml:space="preserve">discourse. </w:t>
      </w:r>
      <w:r w:rsidR="00621896" w:rsidRPr="00563B6E">
        <w:rPr>
          <w:iCs/>
          <w:sz w:val="24"/>
        </w:rPr>
        <w:t xml:space="preserve">The location of the events in the story is </w:t>
      </w:r>
      <w:proofErr w:type="spellStart"/>
      <w:r w:rsidR="00621896" w:rsidRPr="00563B6E">
        <w:rPr>
          <w:i/>
          <w:iCs/>
          <w:sz w:val="24"/>
        </w:rPr>
        <w:t>chijiji</w:t>
      </w:r>
      <w:proofErr w:type="spellEnd"/>
      <w:r w:rsidR="00621896" w:rsidRPr="00563B6E">
        <w:rPr>
          <w:iCs/>
          <w:sz w:val="24"/>
        </w:rPr>
        <w:t xml:space="preserve"> ‘village’</w:t>
      </w:r>
      <w:r w:rsidR="00F73E90" w:rsidRPr="00563B6E">
        <w:rPr>
          <w:iCs/>
          <w:sz w:val="24"/>
        </w:rPr>
        <w:t xml:space="preserve"> which is </w:t>
      </w:r>
      <w:r w:rsidR="00EE33F8" w:rsidRPr="00563B6E">
        <w:rPr>
          <w:iCs/>
          <w:sz w:val="24"/>
        </w:rPr>
        <w:t xml:space="preserve">introduced in the </w:t>
      </w:r>
      <w:r w:rsidR="00621896" w:rsidRPr="00563B6E">
        <w:rPr>
          <w:iCs/>
          <w:sz w:val="24"/>
        </w:rPr>
        <w:t>first sentence</w:t>
      </w:r>
      <w:r w:rsidR="00EE33F8" w:rsidRPr="00563B6E">
        <w:rPr>
          <w:iCs/>
          <w:sz w:val="24"/>
        </w:rPr>
        <w:t xml:space="preserve"> of the text</w:t>
      </w:r>
      <w:r w:rsidR="00F73E90" w:rsidRPr="00563B6E">
        <w:rPr>
          <w:iCs/>
          <w:sz w:val="24"/>
        </w:rPr>
        <w:t>.</w:t>
      </w:r>
      <w:r w:rsidR="006D1482" w:rsidRPr="00563B6E">
        <w:rPr>
          <w:iCs/>
          <w:sz w:val="24"/>
        </w:rPr>
        <w:t xml:space="preserve"> </w:t>
      </w:r>
      <w:r w:rsidR="00F73E90" w:rsidRPr="00563B6E">
        <w:rPr>
          <w:iCs/>
          <w:sz w:val="24"/>
        </w:rPr>
        <w:t xml:space="preserve">In the second sentence, reference to this location is made by affixing a class 16 locative prefix (pa-) to the noun </w:t>
      </w:r>
      <w:proofErr w:type="spellStart"/>
      <w:r w:rsidR="00F73E90" w:rsidRPr="00563B6E">
        <w:rPr>
          <w:i/>
          <w:iCs/>
          <w:sz w:val="24"/>
        </w:rPr>
        <w:t>chijiji</w:t>
      </w:r>
      <w:proofErr w:type="spellEnd"/>
      <w:r w:rsidR="00F73E90" w:rsidRPr="00563B6E">
        <w:rPr>
          <w:iCs/>
          <w:sz w:val="24"/>
        </w:rPr>
        <w:t xml:space="preserve"> ‘village’ and then modifying it with a locative particle of the same class </w:t>
      </w:r>
      <w:proofErr w:type="spellStart"/>
      <w:r w:rsidR="00F73E90" w:rsidRPr="00563B6E">
        <w:rPr>
          <w:i/>
          <w:iCs/>
          <w:sz w:val="24"/>
        </w:rPr>
        <w:t>pala</w:t>
      </w:r>
      <w:proofErr w:type="spellEnd"/>
      <w:r w:rsidR="00F73E90" w:rsidRPr="00563B6E">
        <w:rPr>
          <w:iCs/>
          <w:sz w:val="24"/>
        </w:rPr>
        <w:t xml:space="preserve"> ‘there’. </w:t>
      </w:r>
      <w:r w:rsidR="00F15003" w:rsidRPr="00563B6E">
        <w:rPr>
          <w:iCs/>
          <w:sz w:val="24"/>
        </w:rPr>
        <w:t xml:space="preserve">This is done because the location is already familiar to the addressee. Apparently, the locative particle cannot occur with the noun </w:t>
      </w:r>
      <w:r w:rsidR="00B918C0" w:rsidRPr="00563B6E">
        <w:rPr>
          <w:iCs/>
          <w:sz w:val="24"/>
        </w:rPr>
        <w:t>if</w:t>
      </w:r>
      <w:r w:rsidR="00F15003" w:rsidRPr="00563B6E">
        <w:rPr>
          <w:iCs/>
          <w:sz w:val="24"/>
        </w:rPr>
        <w:t xml:space="preserve"> it is mentioned for the first time in the discourse. </w:t>
      </w:r>
    </w:p>
    <w:p w14:paraId="1C4A2FF1" w14:textId="77777777" w:rsidR="00C005C7" w:rsidRPr="00563B6E" w:rsidRDefault="00C005C7" w:rsidP="004277C1">
      <w:pPr>
        <w:widowControl w:val="0"/>
        <w:jc w:val="both"/>
        <w:rPr>
          <w:iCs/>
          <w:sz w:val="24"/>
        </w:rPr>
      </w:pPr>
    </w:p>
    <w:p w14:paraId="752F294C" w14:textId="77777777" w:rsidR="00B47419" w:rsidRPr="00563B6E" w:rsidRDefault="00F96989" w:rsidP="004277C1">
      <w:pPr>
        <w:widowControl w:val="0"/>
        <w:jc w:val="both"/>
        <w:rPr>
          <w:i/>
          <w:sz w:val="24"/>
        </w:rPr>
      </w:pPr>
      <w:r w:rsidRPr="00563B6E">
        <w:rPr>
          <w:i/>
          <w:sz w:val="24"/>
        </w:rPr>
        <w:t xml:space="preserve">4.2.3 </w:t>
      </w:r>
      <w:r w:rsidR="00971AF9" w:rsidRPr="00563B6E">
        <w:rPr>
          <w:i/>
          <w:sz w:val="24"/>
        </w:rPr>
        <w:t>P</w:t>
      </w:r>
      <w:r w:rsidR="006A1CCA" w:rsidRPr="00563B6E">
        <w:rPr>
          <w:i/>
          <w:sz w:val="24"/>
        </w:rPr>
        <w:t>ossessive</w:t>
      </w:r>
      <w:r w:rsidR="00090457" w:rsidRPr="00563B6E">
        <w:rPr>
          <w:i/>
          <w:sz w:val="24"/>
        </w:rPr>
        <w:t xml:space="preserve"> </w:t>
      </w:r>
      <w:r w:rsidR="001C32A6" w:rsidRPr="00563B6E">
        <w:rPr>
          <w:i/>
          <w:sz w:val="24"/>
        </w:rPr>
        <w:t>determiners</w:t>
      </w:r>
    </w:p>
    <w:p w14:paraId="460F7A3C" w14:textId="77777777" w:rsidR="00C005C7" w:rsidRDefault="00BB5BF0" w:rsidP="004277C1">
      <w:pPr>
        <w:widowControl w:val="0"/>
        <w:jc w:val="both"/>
        <w:rPr>
          <w:sz w:val="24"/>
        </w:rPr>
      </w:pPr>
      <w:r w:rsidRPr="00563B6E">
        <w:rPr>
          <w:sz w:val="24"/>
        </w:rPr>
        <w:t xml:space="preserve">     </w:t>
      </w:r>
    </w:p>
    <w:p w14:paraId="2D502F1D" w14:textId="1B04FDB2" w:rsidR="006A1CCA" w:rsidRDefault="00B47419" w:rsidP="004277C1">
      <w:pPr>
        <w:widowControl w:val="0"/>
        <w:jc w:val="both"/>
        <w:rPr>
          <w:sz w:val="24"/>
        </w:rPr>
      </w:pPr>
      <w:r w:rsidRPr="00563B6E">
        <w:rPr>
          <w:sz w:val="24"/>
        </w:rPr>
        <w:t xml:space="preserve">In Chiyao, a possessive </w:t>
      </w:r>
      <w:r w:rsidR="001C32A6" w:rsidRPr="00563B6E">
        <w:rPr>
          <w:sz w:val="24"/>
        </w:rPr>
        <w:t xml:space="preserve">determiner </w:t>
      </w:r>
      <w:r w:rsidR="00EA1F40" w:rsidRPr="00563B6E">
        <w:rPr>
          <w:sz w:val="24"/>
        </w:rPr>
        <w:t>induces</w:t>
      </w:r>
      <w:r w:rsidRPr="00563B6E">
        <w:rPr>
          <w:sz w:val="24"/>
        </w:rPr>
        <w:t xml:space="preserve"> a definite interpretation of the noun it modifies. </w:t>
      </w:r>
      <w:r w:rsidR="006A1CCA" w:rsidRPr="00563B6E">
        <w:rPr>
          <w:sz w:val="24"/>
        </w:rPr>
        <w:t>Nouns modified by possessives are definite because they refer to specific entities which both speaker and hearer can identify.</w:t>
      </w:r>
      <w:r w:rsidR="00AB0441" w:rsidRPr="00563B6E">
        <w:rPr>
          <w:sz w:val="24"/>
        </w:rPr>
        <w:t xml:space="preserve"> The possessive </w:t>
      </w:r>
      <w:r w:rsidR="001C32A6" w:rsidRPr="00563B6E">
        <w:rPr>
          <w:sz w:val="24"/>
        </w:rPr>
        <w:t xml:space="preserve">determiners </w:t>
      </w:r>
      <w:r w:rsidR="00AB0441" w:rsidRPr="00563B6E">
        <w:rPr>
          <w:sz w:val="24"/>
        </w:rPr>
        <w:t xml:space="preserve">used in Chiyao </w:t>
      </w:r>
      <w:r w:rsidR="00187FA2" w:rsidRPr="00563B6E">
        <w:rPr>
          <w:sz w:val="24"/>
        </w:rPr>
        <w:t xml:space="preserve">are presented in </w:t>
      </w:r>
      <w:r w:rsidR="00FB0B57" w:rsidRPr="00563B6E">
        <w:rPr>
          <w:sz w:val="24"/>
        </w:rPr>
        <w:t>T</w:t>
      </w:r>
      <w:r w:rsidR="00187FA2" w:rsidRPr="00563B6E">
        <w:rPr>
          <w:sz w:val="24"/>
        </w:rPr>
        <w:t xml:space="preserve">able </w:t>
      </w:r>
      <w:r w:rsidR="00FB0B57" w:rsidRPr="00563B6E">
        <w:rPr>
          <w:sz w:val="24"/>
        </w:rPr>
        <w:t xml:space="preserve">2 </w:t>
      </w:r>
      <w:r w:rsidR="00187FA2" w:rsidRPr="00563B6E">
        <w:rPr>
          <w:sz w:val="24"/>
        </w:rPr>
        <w:t>below</w:t>
      </w:r>
      <w:r w:rsidR="006B1C10">
        <w:rPr>
          <w:sz w:val="24"/>
        </w:rPr>
        <w:t>.</w:t>
      </w:r>
    </w:p>
    <w:p w14:paraId="29854B50" w14:textId="77777777" w:rsidR="006B1C10" w:rsidRPr="00563B6E" w:rsidRDefault="006B1C10" w:rsidP="004277C1">
      <w:pPr>
        <w:widowControl w:val="0"/>
        <w:jc w:val="both"/>
        <w:rPr>
          <w:sz w:val="24"/>
        </w:rPr>
      </w:pPr>
    </w:p>
    <w:p w14:paraId="782C3197" w14:textId="79A717FF" w:rsidR="00CC0CCB" w:rsidRPr="006B1C10" w:rsidRDefault="00E34581" w:rsidP="004277C1">
      <w:pPr>
        <w:widowControl w:val="0"/>
        <w:jc w:val="both"/>
        <w:rPr>
          <w:b/>
          <w:bCs/>
          <w:iCs/>
          <w:sz w:val="24"/>
        </w:rPr>
      </w:pPr>
      <w:r w:rsidRPr="006B1C10">
        <w:rPr>
          <w:b/>
          <w:bCs/>
          <w:iCs/>
          <w:sz w:val="24"/>
        </w:rPr>
        <w:t>Table 2: Possessive</w:t>
      </w:r>
      <w:r w:rsidR="00B918C0" w:rsidRPr="006B1C10">
        <w:rPr>
          <w:b/>
          <w:bCs/>
          <w:iCs/>
          <w:sz w:val="24"/>
        </w:rPr>
        <w:t xml:space="preserve"> determiners</w:t>
      </w:r>
    </w:p>
    <w:p w14:paraId="1A508CF9" w14:textId="77777777" w:rsidR="006B1C10" w:rsidRPr="00563B6E" w:rsidRDefault="006B1C10" w:rsidP="004277C1">
      <w:pPr>
        <w:widowControl w:val="0"/>
        <w:jc w:val="both"/>
        <w:rPr>
          <w:i/>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
        <w:gridCol w:w="1205"/>
        <w:gridCol w:w="1268"/>
        <w:gridCol w:w="1250"/>
      </w:tblGrid>
      <w:tr w:rsidR="00887144" w:rsidRPr="00563B6E" w14:paraId="05AE4FFD" w14:textId="77777777" w:rsidTr="00EF035C">
        <w:tc>
          <w:tcPr>
            <w:tcW w:w="415" w:type="dxa"/>
          </w:tcPr>
          <w:p w14:paraId="527767B0" w14:textId="77777777" w:rsidR="00887144" w:rsidRPr="00563B6E" w:rsidRDefault="00887144" w:rsidP="004277C1">
            <w:pPr>
              <w:widowControl w:val="0"/>
              <w:jc w:val="both"/>
              <w:rPr>
                <w:b/>
                <w:sz w:val="24"/>
              </w:rPr>
            </w:pPr>
          </w:p>
        </w:tc>
        <w:tc>
          <w:tcPr>
            <w:tcW w:w="0" w:type="auto"/>
          </w:tcPr>
          <w:p w14:paraId="49D1B243" w14:textId="77777777" w:rsidR="00887144" w:rsidRPr="00563B6E" w:rsidRDefault="00E34581" w:rsidP="004277C1">
            <w:pPr>
              <w:widowControl w:val="0"/>
              <w:jc w:val="both"/>
              <w:rPr>
                <w:b/>
                <w:sz w:val="24"/>
              </w:rPr>
            </w:pPr>
            <w:r w:rsidRPr="00563B6E">
              <w:rPr>
                <w:b/>
                <w:sz w:val="24"/>
              </w:rPr>
              <w:t>1</w:t>
            </w:r>
            <w:r w:rsidRPr="00563B6E">
              <w:rPr>
                <w:b/>
                <w:sz w:val="24"/>
                <w:vertAlign w:val="superscript"/>
              </w:rPr>
              <w:t>st</w:t>
            </w:r>
            <w:r w:rsidRPr="00563B6E">
              <w:rPr>
                <w:b/>
                <w:sz w:val="24"/>
              </w:rPr>
              <w:t xml:space="preserve"> person</w:t>
            </w:r>
          </w:p>
        </w:tc>
        <w:tc>
          <w:tcPr>
            <w:tcW w:w="0" w:type="auto"/>
          </w:tcPr>
          <w:p w14:paraId="0CB0A0B1" w14:textId="77777777" w:rsidR="00887144" w:rsidRPr="00563B6E" w:rsidRDefault="00E34581" w:rsidP="004277C1">
            <w:pPr>
              <w:widowControl w:val="0"/>
              <w:jc w:val="both"/>
              <w:rPr>
                <w:b/>
                <w:sz w:val="24"/>
              </w:rPr>
            </w:pPr>
            <w:r w:rsidRPr="00563B6E">
              <w:rPr>
                <w:b/>
                <w:sz w:val="24"/>
              </w:rPr>
              <w:t>2</w:t>
            </w:r>
            <w:r w:rsidRPr="00563B6E">
              <w:rPr>
                <w:b/>
                <w:sz w:val="24"/>
                <w:vertAlign w:val="superscript"/>
              </w:rPr>
              <w:t>nd</w:t>
            </w:r>
            <w:r w:rsidRPr="00563B6E">
              <w:rPr>
                <w:b/>
                <w:sz w:val="24"/>
              </w:rPr>
              <w:t xml:space="preserve"> person</w:t>
            </w:r>
          </w:p>
        </w:tc>
        <w:tc>
          <w:tcPr>
            <w:tcW w:w="0" w:type="auto"/>
          </w:tcPr>
          <w:p w14:paraId="6F114C70" w14:textId="77777777" w:rsidR="00887144" w:rsidRPr="00563B6E" w:rsidRDefault="00E34581" w:rsidP="004277C1">
            <w:pPr>
              <w:widowControl w:val="0"/>
              <w:jc w:val="both"/>
              <w:rPr>
                <w:b/>
                <w:sz w:val="24"/>
              </w:rPr>
            </w:pPr>
            <w:r w:rsidRPr="00563B6E">
              <w:rPr>
                <w:b/>
                <w:sz w:val="24"/>
              </w:rPr>
              <w:t>3</w:t>
            </w:r>
            <w:r w:rsidRPr="00563B6E">
              <w:rPr>
                <w:b/>
                <w:sz w:val="24"/>
                <w:vertAlign w:val="superscript"/>
              </w:rPr>
              <w:t>rd</w:t>
            </w:r>
            <w:r w:rsidRPr="00563B6E">
              <w:rPr>
                <w:b/>
                <w:sz w:val="24"/>
              </w:rPr>
              <w:t xml:space="preserve"> person</w:t>
            </w:r>
          </w:p>
        </w:tc>
      </w:tr>
      <w:tr w:rsidR="00887144" w:rsidRPr="00563B6E" w14:paraId="416BE130" w14:textId="77777777" w:rsidTr="00EF035C">
        <w:tc>
          <w:tcPr>
            <w:tcW w:w="415" w:type="dxa"/>
          </w:tcPr>
          <w:p w14:paraId="0B3F5496" w14:textId="77777777" w:rsidR="00887144" w:rsidRPr="00563B6E" w:rsidRDefault="00E34581" w:rsidP="004277C1">
            <w:pPr>
              <w:widowControl w:val="0"/>
              <w:jc w:val="both"/>
              <w:rPr>
                <w:sz w:val="24"/>
              </w:rPr>
            </w:pPr>
            <w:r w:rsidRPr="00563B6E">
              <w:rPr>
                <w:sz w:val="24"/>
              </w:rPr>
              <w:t>SG</w:t>
            </w:r>
          </w:p>
        </w:tc>
        <w:tc>
          <w:tcPr>
            <w:tcW w:w="0" w:type="auto"/>
          </w:tcPr>
          <w:p w14:paraId="179CB066" w14:textId="77777777" w:rsidR="00887144" w:rsidRPr="00563B6E" w:rsidRDefault="00E34581" w:rsidP="004277C1">
            <w:pPr>
              <w:widowControl w:val="0"/>
              <w:jc w:val="both"/>
              <w:rPr>
                <w:sz w:val="24"/>
              </w:rPr>
            </w:pPr>
            <w:r w:rsidRPr="00563B6E">
              <w:rPr>
                <w:sz w:val="24"/>
              </w:rPr>
              <w:t>-</w:t>
            </w:r>
            <w:proofErr w:type="spellStart"/>
            <w:r w:rsidRPr="00563B6E">
              <w:rPr>
                <w:sz w:val="24"/>
              </w:rPr>
              <w:t>angu</w:t>
            </w:r>
            <w:proofErr w:type="spellEnd"/>
          </w:p>
        </w:tc>
        <w:tc>
          <w:tcPr>
            <w:tcW w:w="0" w:type="auto"/>
          </w:tcPr>
          <w:p w14:paraId="7127EB7B" w14:textId="77777777" w:rsidR="00887144" w:rsidRPr="00563B6E" w:rsidRDefault="00E34581" w:rsidP="004277C1">
            <w:pPr>
              <w:widowControl w:val="0"/>
              <w:jc w:val="both"/>
              <w:rPr>
                <w:sz w:val="24"/>
              </w:rPr>
            </w:pPr>
            <w:r w:rsidRPr="00563B6E">
              <w:rPr>
                <w:sz w:val="24"/>
              </w:rPr>
              <w:t>-</w:t>
            </w:r>
            <w:proofErr w:type="spellStart"/>
            <w:r w:rsidRPr="00563B6E">
              <w:rPr>
                <w:sz w:val="24"/>
              </w:rPr>
              <w:t>enu</w:t>
            </w:r>
            <w:proofErr w:type="spellEnd"/>
          </w:p>
        </w:tc>
        <w:tc>
          <w:tcPr>
            <w:tcW w:w="0" w:type="auto"/>
          </w:tcPr>
          <w:p w14:paraId="2381B0E4" w14:textId="77777777" w:rsidR="00887144" w:rsidRPr="00563B6E" w:rsidRDefault="00E34581" w:rsidP="004277C1">
            <w:pPr>
              <w:widowControl w:val="0"/>
              <w:jc w:val="both"/>
              <w:rPr>
                <w:sz w:val="24"/>
              </w:rPr>
            </w:pPr>
            <w:r w:rsidRPr="00563B6E">
              <w:rPr>
                <w:sz w:val="24"/>
              </w:rPr>
              <w:t>-</w:t>
            </w:r>
            <w:proofErr w:type="spellStart"/>
            <w:r w:rsidRPr="00563B6E">
              <w:rPr>
                <w:sz w:val="24"/>
              </w:rPr>
              <w:t>ao</w:t>
            </w:r>
            <w:proofErr w:type="spellEnd"/>
          </w:p>
        </w:tc>
      </w:tr>
      <w:tr w:rsidR="00887144" w:rsidRPr="00563B6E" w14:paraId="655917A3" w14:textId="77777777" w:rsidTr="00EF035C">
        <w:tc>
          <w:tcPr>
            <w:tcW w:w="415" w:type="dxa"/>
          </w:tcPr>
          <w:p w14:paraId="62AAB76A" w14:textId="77777777" w:rsidR="00887144" w:rsidRPr="00563B6E" w:rsidRDefault="00E34581" w:rsidP="004277C1">
            <w:pPr>
              <w:widowControl w:val="0"/>
              <w:jc w:val="both"/>
              <w:rPr>
                <w:sz w:val="24"/>
              </w:rPr>
            </w:pPr>
            <w:r w:rsidRPr="00563B6E">
              <w:rPr>
                <w:sz w:val="24"/>
              </w:rPr>
              <w:t>PL</w:t>
            </w:r>
          </w:p>
        </w:tc>
        <w:tc>
          <w:tcPr>
            <w:tcW w:w="0" w:type="auto"/>
          </w:tcPr>
          <w:p w14:paraId="4A4B5A90" w14:textId="77777777" w:rsidR="00887144" w:rsidRPr="00563B6E" w:rsidRDefault="00E34581" w:rsidP="004277C1">
            <w:pPr>
              <w:widowControl w:val="0"/>
              <w:jc w:val="both"/>
              <w:rPr>
                <w:sz w:val="24"/>
              </w:rPr>
            </w:pPr>
            <w:r w:rsidRPr="00563B6E">
              <w:rPr>
                <w:sz w:val="24"/>
              </w:rPr>
              <w:t>-</w:t>
            </w:r>
            <w:proofErr w:type="spellStart"/>
            <w:r w:rsidRPr="00563B6E">
              <w:rPr>
                <w:sz w:val="24"/>
              </w:rPr>
              <w:t>etu</w:t>
            </w:r>
            <w:proofErr w:type="spellEnd"/>
          </w:p>
        </w:tc>
        <w:tc>
          <w:tcPr>
            <w:tcW w:w="0" w:type="auto"/>
          </w:tcPr>
          <w:p w14:paraId="47DE2638" w14:textId="77777777" w:rsidR="00887144" w:rsidRPr="00563B6E" w:rsidRDefault="00E34581" w:rsidP="004277C1">
            <w:pPr>
              <w:widowControl w:val="0"/>
              <w:jc w:val="both"/>
              <w:rPr>
                <w:sz w:val="24"/>
              </w:rPr>
            </w:pPr>
            <w:r w:rsidRPr="00563B6E">
              <w:rPr>
                <w:sz w:val="24"/>
              </w:rPr>
              <w:t>-</w:t>
            </w:r>
            <w:proofErr w:type="spellStart"/>
            <w:r w:rsidRPr="00563B6E">
              <w:rPr>
                <w:sz w:val="24"/>
              </w:rPr>
              <w:t>enu</w:t>
            </w:r>
            <w:proofErr w:type="spellEnd"/>
          </w:p>
        </w:tc>
        <w:tc>
          <w:tcPr>
            <w:tcW w:w="0" w:type="auto"/>
          </w:tcPr>
          <w:p w14:paraId="306D1F5E" w14:textId="77777777" w:rsidR="00887144" w:rsidRPr="00563B6E" w:rsidRDefault="00E34581" w:rsidP="004277C1">
            <w:pPr>
              <w:widowControl w:val="0"/>
              <w:jc w:val="both"/>
              <w:rPr>
                <w:sz w:val="24"/>
              </w:rPr>
            </w:pPr>
            <w:r w:rsidRPr="00563B6E">
              <w:rPr>
                <w:sz w:val="24"/>
              </w:rPr>
              <w:t>-</w:t>
            </w:r>
            <w:proofErr w:type="spellStart"/>
            <w:r w:rsidRPr="00563B6E">
              <w:rPr>
                <w:sz w:val="24"/>
              </w:rPr>
              <w:t>ao</w:t>
            </w:r>
            <w:proofErr w:type="spellEnd"/>
          </w:p>
        </w:tc>
      </w:tr>
    </w:tbl>
    <w:p w14:paraId="7D50A687" w14:textId="77777777" w:rsidR="006B1C10" w:rsidRDefault="006B1C10" w:rsidP="004277C1">
      <w:pPr>
        <w:widowControl w:val="0"/>
        <w:jc w:val="both"/>
        <w:rPr>
          <w:sz w:val="24"/>
        </w:rPr>
      </w:pPr>
    </w:p>
    <w:p w14:paraId="25ECB4CA" w14:textId="46A3C83D" w:rsidR="00090457" w:rsidRDefault="00AF67B4" w:rsidP="004277C1">
      <w:pPr>
        <w:widowControl w:val="0"/>
        <w:jc w:val="both"/>
        <w:rPr>
          <w:sz w:val="24"/>
        </w:rPr>
      </w:pPr>
      <w:r w:rsidRPr="00563B6E">
        <w:rPr>
          <w:sz w:val="24"/>
        </w:rPr>
        <w:t>Examples (2</w:t>
      </w:r>
      <w:r w:rsidR="005A3301" w:rsidRPr="00563B6E">
        <w:rPr>
          <w:sz w:val="24"/>
        </w:rPr>
        <w:t>1</w:t>
      </w:r>
      <w:r w:rsidRPr="00563B6E">
        <w:rPr>
          <w:sz w:val="24"/>
        </w:rPr>
        <w:t>) and (2</w:t>
      </w:r>
      <w:r w:rsidR="005A3301" w:rsidRPr="00563B6E">
        <w:rPr>
          <w:sz w:val="24"/>
        </w:rPr>
        <w:t>2</w:t>
      </w:r>
      <w:r w:rsidR="00090457" w:rsidRPr="00563B6E">
        <w:rPr>
          <w:sz w:val="24"/>
        </w:rPr>
        <w:t>) below provide sentential illustration</w:t>
      </w:r>
      <w:r w:rsidR="008109E0" w:rsidRPr="00563B6E">
        <w:rPr>
          <w:sz w:val="24"/>
        </w:rPr>
        <w:t>s</w:t>
      </w:r>
      <w:r w:rsidR="00090457" w:rsidRPr="00563B6E">
        <w:rPr>
          <w:sz w:val="24"/>
        </w:rPr>
        <w:t xml:space="preserve"> of the possessives in Table </w:t>
      </w:r>
      <w:r w:rsidR="00FB0B57" w:rsidRPr="00563B6E">
        <w:rPr>
          <w:sz w:val="24"/>
        </w:rPr>
        <w:t>2</w:t>
      </w:r>
      <w:r w:rsidR="00090457" w:rsidRPr="00563B6E">
        <w:rPr>
          <w:sz w:val="24"/>
        </w:rPr>
        <w:t xml:space="preserve"> above.</w:t>
      </w:r>
    </w:p>
    <w:p w14:paraId="1445A421" w14:textId="77777777" w:rsidR="008126A8" w:rsidRPr="00563B6E" w:rsidRDefault="008126A8" w:rsidP="004277C1">
      <w:pPr>
        <w:widowControl w:val="0"/>
        <w:jc w:val="both"/>
        <w:rPr>
          <w:sz w:val="24"/>
        </w:rPr>
      </w:pPr>
    </w:p>
    <w:p w14:paraId="04E0646E" w14:textId="1C26F0A0" w:rsidR="006A1CCA" w:rsidRPr="00563B6E" w:rsidRDefault="006D25CC" w:rsidP="00EC3AA0">
      <w:pPr>
        <w:keepNext/>
        <w:keepLines/>
        <w:jc w:val="both"/>
        <w:rPr>
          <w:sz w:val="24"/>
        </w:rPr>
      </w:pPr>
      <w:r w:rsidRPr="00563B6E">
        <w:rPr>
          <w:sz w:val="24"/>
        </w:rPr>
        <w:lastRenderedPageBreak/>
        <w:tab/>
      </w:r>
      <w:r w:rsidR="00AF67B4" w:rsidRPr="00563B6E">
        <w:rPr>
          <w:sz w:val="24"/>
        </w:rPr>
        <w:t>(2</w:t>
      </w:r>
      <w:r w:rsidR="005A3301" w:rsidRPr="00563B6E">
        <w:rPr>
          <w:sz w:val="24"/>
        </w:rPr>
        <w:t>1</w:t>
      </w:r>
      <w:r w:rsidRPr="00563B6E">
        <w:rPr>
          <w:sz w:val="24"/>
        </w:rPr>
        <w:t>)</w:t>
      </w:r>
      <w:r w:rsidRPr="00563B6E">
        <w:rPr>
          <w:sz w:val="24"/>
        </w:rPr>
        <w:tab/>
      </w:r>
      <w:r w:rsidRPr="00563B6E">
        <w:rPr>
          <w:sz w:val="24"/>
        </w:rPr>
        <w:tab/>
      </w:r>
      <w:r w:rsidR="00D5103C">
        <w:rPr>
          <w:sz w:val="24"/>
        </w:rPr>
        <w:tab/>
      </w:r>
      <w:r w:rsidR="00D5103C">
        <w:rPr>
          <w:sz w:val="24"/>
        </w:rPr>
        <w:tab/>
      </w:r>
      <w:r w:rsidR="006A1CCA" w:rsidRPr="00563B6E">
        <w:rPr>
          <w:b/>
          <w:sz w:val="24"/>
        </w:rPr>
        <w:t>Chi</w:t>
      </w:r>
      <w:r w:rsidR="00EA1F40" w:rsidRPr="00563B6E">
        <w:rPr>
          <w:b/>
          <w:sz w:val="24"/>
        </w:rPr>
        <w:t>-pula</w:t>
      </w:r>
      <w:r w:rsidR="00EA1F40" w:rsidRPr="00563B6E">
        <w:rPr>
          <w:b/>
          <w:sz w:val="24"/>
        </w:rPr>
        <w:tab/>
      </w:r>
      <w:proofErr w:type="spellStart"/>
      <w:r w:rsidR="00653C28" w:rsidRPr="00563B6E">
        <w:rPr>
          <w:b/>
          <w:sz w:val="24"/>
        </w:rPr>
        <w:t>changu</w:t>
      </w:r>
      <w:proofErr w:type="spellEnd"/>
      <w:r w:rsidR="001F56E1" w:rsidRPr="00563B6E">
        <w:rPr>
          <w:b/>
          <w:sz w:val="24"/>
        </w:rPr>
        <w:tab/>
      </w:r>
      <w:r w:rsidR="001F56E1" w:rsidRPr="00563B6E">
        <w:rPr>
          <w:b/>
          <w:sz w:val="24"/>
        </w:rPr>
        <w:tab/>
      </w:r>
      <w:r w:rsidR="006A1CCA" w:rsidRPr="00563B6E">
        <w:rPr>
          <w:b/>
          <w:sz w:val="24"/>
        </w:rPr>
        <w:t>chi</w:t>
      </w:r>
      <w:r w:rsidR="001F56E1" w:rsidRPr="00563B6E">
        <w:rPr>
          <w:b/>
          <w:sz w:val="24"/>
        </w:rPr>
        <w:t>-</w:t>
      </w:r>
      <w:proofErr w:type="spellStart"/>
      <w:r w:rsidR="006A1CCA" w:rsidRPr="00563B6E">
        <w:rPr>
          <w:b/>
          <w:sz w:val="24"/>
        </w:rPr>
        <w:t>temeche</w:t>
      </w:r>
      <w:proofErr w:type="spellEnd"/>
    </w:p>
    <w:p w14:paraId="2F798888" w14:textId="53D8A3C1" w:rsidR="001F56E1" w:rsidRPr="00563B6E" w:rsidRDefault="001F56E1" w:rsidP="00EC3AA0">
      <w:pPr>
        <w:keepNext/>
        <w:keepLines/>
        <w:jc w:val="both"/>
        <w:rPr>
          <w:sz w:val="24"/>
        </w:rPr>
      </w:pPr>
      <w:r w:rsidRPr="00563B6E">
        <w:rPr>
          <w:sz w:val="24"/>
        </w:rPr>
        <w:tab/>
      </w:r>
      <w:r w:rsidR="006D25CC" w:rsidRPr="00563B6E">
        <w:rPr>
          <w:sz w:val="24"/>
        </w:rPr>
        <w:tab/>
      </w:r>
      <w:r w:rsidR="006D25CC" w:rsidRPr="00563B6E">
        <w:rPr>
          <w:sz w:val="24"/>
        </w:rPr>
        <w:tab/>
      </w:r>
      <w:r w:rsidR="006D25CC" w:rsidRPr="00563B6E">
        <w:rPr>
          <w:sz w:val="24"/>
        </w:rPr>
        <w:tab/>
      </w:r>
      <w:r w:rsidR="006D25CC" w:rsidRPr="00563B6E">
        <w:rPr>
          <w:sz w:val="24"/>
        </w:rPr>
        <w:tab/>
      </w:r>
      <w:r w:rsidR="00D5103C">
        <w:rPr>
          <w:sz w:val="24"/>
        </w:rPr>
        <w:tab/>
      </w:r>
      <w:r w:rsidR="00D5103C">
        <w:rPr>
          <w:sz w:val="24"/>
        </w:rPr>
        <w:tab/>
      </w:r>
      <w:r w:rsidR="006D25CC" w:rsidRPr="00563B6E">
        <w:rPr>
          <w:sz w:val="24"/>
        </w:rPr>
        <w:tab/>
      </w:r>
      <w:r w:rsidRPr="00563B6E">
        <w:rPr>
          <w:sz w:val="24"/>
        </w:rPr>
        <w:t>7-knife</w:t>
      </w:r>
      <w:r w:rsidRPr="00563B6E">
        <w:rPr>
          <w:sz w:val="24"/>
        </w:rPr>
        <w:tab/>
      </w:r>
      <w:r w:rsidRPr="00563B6E">
        <w:rPr>
          <w:sz w:val="24"/>
        </w:rPr>
        <w:tab/>
      </w:r>
      <w:r w:rsidRPr="00563B6E">
        <w:rPr>
          <w:sz w:val="24"/>
        </w:rPr>
        <w:tab/>
        <w:t>POSS</w:t>
      </w:r>
      <w:r w:rsidRPr="00563B6E">
        <w:rPr>
          <w:sz w:val="24"/>
        </w:rPr>
        <w:tab/>
      </w:r>
      <w:r w:rsidRPr="00563B6E">
        <w:rPr>
          <w:sz w:val="24"/>
        </w:rPr>
        <w:tab/>
      </w:r>
      <w:r w:rsidRPr="00563B6E">
        <w:rPr>
          <w:sz w:val="24"/>
        </w:rPr>
        <w:tab/>
      </w:r>
      <w:r w:rsidR="00913D19" w:rsidRPr="00563B6E">
        <w:rPr>
          <w:sz w:val="24"/>
        </w:rPr>
        <w:tab/>
      </w:r>
      <w:r w:rsidRPr="00563B6E">
        <w:rPr>
          <w:sz w:val="24"/>
        </w:rPr>
        <w:t>7SM-break.PFV</w:t>
      </w:r>
    </w:p>
    <w:p w14:paraId="6477A890" w14:textId="0ED730A5" w:rsidR="002C57A1" w:rsidRDefault="002C57A1" w:rsidP="00EC3AA0">
      <w:pPr>
        <w:keepNext/>
        <w:keepLines/>
        <w:jc w:val="both"/>
        <w:rPr>
          <w:sz w:val="24"/>
        </w:rPr>
      </w:pPr>
      <w:r w:rsidRPr="00563B6E">
        <w:rPr>
          <w:sz w:val="24"/>
        </w:rPr>
        <w:tab/>
      </w:r>
      <w:r w:rsidR="006D25CC" w:rsidRPr="00563B6E">
        <w:rPr>
          <w:sz w:val="24"/>
        </w:rPr>
        <w:tab/>
      </w:r>
      <w:r w:rsidR="006D25CC" w:rsidRPr="00563B6E">
        <w:rPr>
          <w:sz w:val="24"/>
        </w:rPr>
        <w:tab/>
      </w:r>
      <w:r w:rsidR="006D25CC" w:rsidRPr="00563B6E">
        <w:rPr>
          <w:sz w:val="24"/>
        </w:rPr>
        <w:tab/>
      </w:r>
      <w:r w:rsidR="006D25CC" w:rsidRPr="00563B6E">
        <w:rPr>
          <w:sz w:val="24"/>
        </w:rPr>
        <w:tab/>
      </w:r>
      <w:r w:rsidR="006D25CC" w:rsidRPr="00563B6E">
        <w:rPr>
          <w:sz w:val="24"/>
        </w:rPr>
        <w:tab/>
      </w:r>
      <w:r w:rsidR="00D5103C">
        <w:rPr>
          <w:sz w:val="24"/>
        </w:rPr>
        <w:tab/>
      </w:r>
      <w:r w:rsidR="00D5103C">
        <w:rPr>
          <w:sz w:val="24"/>
        </w:rPr>
        <w:tab/>
      </w:r>
      <w:r w:rsidR="000B751D" w:rsidRPr="00563B6E">
        <w:rPr>
          <w:sz w:val="24"/>
        </w:rPr>
        <w:t>‘</w:t>
      </w:r>
      <w:r w:rsidRPr="00563B6E">
        <w:rPr>
          <w:sz w:val="24"/>
        </w:rPr>
        <w:t>My knife is broken</w:t>
      </w:r>
      <w:r w:rsidR="000B751D" w:rsidRPr="00563B6E">
        <w:rPr>
          <w:sz w:val="24"/>
        </w:rPr>
        <w:t>.’</w:t>
      </w:r>
    </w:p>
    <w:p w14:paraId="345330CB" w14:textId="77777777" w:rsidR="006E01C7" w:rsidRPr="00563B6E" w:rsidRDefault="006E01C7" w:rsidP="00EC3AA0">
      <w:pPr>
        <w:keepNext/>
        <w:keepLines/>
        <w:jc w:val="both"/>
        <w:rPr>
          <w:sz w:val="24"/>
        </w:rPr>
      </w:pPr>
    </w:p>
    <w:p w14:paraId="5D8A9060" w14:textId="6903CCF9" w:rsidR="006A1CCA" w:rsidRPr="00563B6E" w:rsidRDefault="006D25CC" w:rsidP="004277C1">
      <w:pPr>
        <w:widowControl w:val="0"/>
        <w:jc w:val="both"/>
        <w:rPr>
          <w:sz w:val="24"/>
        </w:rPr>
      </w:pPr>
      <w:r w:rsidRPr="00563B6E">
        <w:rPr>
          <w:sz w:val="24"/>
        </w:rPr>
        <w:tab/>
      </w:r>
      <w:r w:rsidR="00AF67B4" w:rsidRPr="00563B6E">
        <w:rPr>
          <w:sz w:val="24"/>
        </w:rPr>
        <w:t>(2</w:t>
      </w:r>
      <w:r w:rsidR="005A3301" w:rsidRPr="00563B6E">
        <w:rPr>
          <w:sz w:val="24"/>
        </w:rPr>
        <w:t>2</w:t>
      </w:r>
      <w:r w:rsidRPr="00563B6E">
        <w:rPr>
          <w:sz w:val="24"/>
        </w:rPr>
        <w:t>)</w:t>
      </w:r>
      <w:r w:rsidRPr="00563B6E">
        <w:rPr>
          <w:sz w:val="24"/>
        </w:rPr>
        <w:tab/>
      </w:r>
      <w:r w:rsidRPr="00563B6E">
        <w:rPr>
          <w:sz w:val="24"/>
        </w:rPr>
        <w:tab/>
      </w:r>
      <w:r w:rsidR="00D5103C">
        <w:rPr>
          <w:sz w:val="24"/>
        </w:rPr>
        <w:tab/>
      </w:r>
      <w:r w:rsidR="00D5103C">
        <w:rPr>
          <w:sz w:val="24"/>
        </w:rPr>
        <w:tab/>
      </w:r>
      <w:r w:rsidR="00D5103C">
        <w:rPr>
          <w:sz w:val="24"/>
        </w:rPr>
        <w:tab/>
      </w:r>
      <w:proofErr w:type="spellStart"/>
      <w:r w:rsidR="002C57A1" w:rsidRPr="00563B6E">
        <w:rPr>
          <w:b/>
          <w:sz w:val="24"/>
        </w:rPr>
        <w:t>Nyumba</w:t>
      </w:r>
      <w:proofErr w:type="spellEnd"/>
      <w:r w:rsidR="001F56E1" w:rsidRPr="00563B6E">
        <w:rPr>
          <w:b/>
          <w:sz w:val="24"/>
        </w:rPr>
        <w:tab/>
      </w:r>
      <w:r w:rsidR="001F56E1" w:rsidRPr="00563B6E">
        <w:rPr>
          <w:b/>
          <w:sz w:val="24"/>
        </w:rPr>
        <w:tab/>
      </w:r>
      <w:proofErr w:type="spellStart"/>
      <w:r w:rsidR="006A1CCA" w:rsidRPr="00563B6E">
        <w:rPr>
          <w:b/>
          <w:sz w:val="24"/>
        </w:rPr>
        <w:t>jao</w:t>
      </w:r>
      <w:proofErr w:type="spellEnd"/>
      <w:r w:rsidR="001F56E1" w:rsidRPr="00563B6E">
        <w:rPr>
          <w:b/>
          <w:sz w:val="24"/>
        </w:rPr>
        <w:tab/>
      </w:r>
      <w:r w:rsidR="001F56E1" w:rsidRPr="00563B6E">
        <w:rPr>
          <w:b/>
          <w:sz w:val="24"/>
        </w:rPr>
        <w:tab/>
      </w:r>
      <w:r w:rsidR="001F56E1" w:rsidRPr="00563B6E">
        <w:rPr>
          <w:b/>
          <w:sz w:val="24"/>
        </w:rPr>
        <w:tab/>
      </w:r>
      <w:r w:rsidR="001F56E1" w:rsidRPr="00563B6E">
        <w:rPr>
          <w:b/>
          <w:sz w:val="24"/>
        </w:rPr>
        <w:tab/>
      </w:r>
      <w:r w:rsidR="001F56E1" w:rsidRPr="00563B6E">
        <w:rPr>
          <w:b/>
          <w:sz w:val="24"/>
        </w:rPr>
        <w:tab/>
      </w:r>
      <w:r w:rsidR="00EC3AA0">
        <w:rPr>
          <w:b/>
          <w:sz w:val="24"/>
        </w:rPr>
        <w:tab/>
      </w:r>
      <w:proofErr w:type="spellStart"/>
      <w:r w:rsidR="006A1CCA" w:rsidRPr="00563B6E">
        <w:rPr>
          <w:b/>
          <w:sz w:val="24"/>
        </w:rPr>
        <w:t>ji</w:t>
      </w:r>
      <w:proofErr w:type="spellEnd"/>
      <w:r w:rsidR="001F56E1" w:rsidRPr="00563B6E">
        <w:rPr>
          <w:b/>
          <w:sz w:val="24"/>
        </w:rPr>
        <w:t>-pile</w:t>
      </w:r>
      <w:r w:rsidR="001F56E1" w:rsidRPr="00563B6E">
        <w:rPr>
          <w:b/>
          <w:sz w:val="24"/>
        </w:rPr>
        <w:tab/>
      </w:r>
      <w:r w:rsidR="001F56E1" w:rsidRPr="00563B6E">
        <w:rPr>
          <w:b/>
          <w:sz w:val="24"/>
        </w:rPr>
        <w:tab/>
      </w:r>
      <w:r w:rsidR="001F56E1" w:rsidRPr="00563B6E">
        <w:rPr>
          <w:b/>
          <w:sz w:val="24"/>
        </w:rPr>
        <w:tab/>
      </w:r>
      <w:r w:rsidR="001F56E1" w:rsidRPr="00563B6E">
        <w:rPr>
          <w:b/>
          <w:sz w:val="24"/>
        </w:rPr>
        <w:tab/>
      </w:r>
      <w:r w:rsidR="001F56E1" w:rsidRPr="00563B6E">
        <w:rPr>
          <w:b/>
          <w:sz w:val="24"/>
        </w:rPr>
        <w:tab/>
      </w:r>
      <w:r w:rsidR="0084143D" w:rsidRPr="00563B6E">
        <w:rPr>
          <w:b/>
          <w:sz w:val="24"/>
        </w:rPr>
        <w:tab/>
      </w:r>
      <w:r w:rsidR="00EC3AA0">
        <w:rPr>
          <w:b/>
          <w:sz w:val="24"/>
        </w:rPr>
        <w:tab/>
      </w:r>
      <w:proofErr w:type="spellStart"/>
      <w:r w:rsidR="006A1CCA" w:rsidRPr="00563B6E">
        <w:rPr>
          <w:b/>
          <w:sz w:val="24"/>
        </w:rPr>
        <w:t>moto</w:t>
      </w:r>
      <w:proofErr w:type="spellEnd"/>
    </w:p>
    <w:p w14:paraId="27D19A94" w14:textId="75B8B148" w:rsidR="001F56E1" w:rsidRPr="00563B6E" w:rsidRDefault="001F56E1" w:rsidP="004277C1">
      <w:pPr>
        <w:widowControl w:val="0"/>
        <w:jc w:val="both"/>
        <w:rPr>
          <w:sz w:val="24"/>
        </w:rPr>
      </w:pPr>
      <w:r w:rsidRPr="00563B6E">
        <w:rPr>
          <w:sz w:val="24"/>
        </w:rPr>
        <w:tab/>
      </w:r>
      <w:r w:rsidR="006D25CC" w:rsidRPr="00563B6E">
        <w:rPr>
          <w:sz w:val="24"/>
        </w:rPr>
        <w:tab/>
      </w:r>
      <w:r w:rsidR="006D25CC" w:rsidRPr="00563B6E">
        <w:rPr>
          <w:sz w:val="24"/>
        </w:rPr>
        <w:tab/>
      </w:r>
      <w:r w:rsidR="006D25CC" w:rsidRPr="00563B6E">
        <w:rPr>
          <w:sz w:val="24"/>
        </w:rPr>
        <w:tab/>
      </w:r>
      <w:r w:rsidR="006D25CC" w:rsidRPr="00563B6E">
        <w:rPr>
          <w:sz w:val="24"/>
        </w:rPr>
        <w:tab/>
      </w:r>
      <w:r w:rsidR="006D25CC" w:rsidRPr="00563B6E">
        <w:rPr>
          <w:sz w:val="24"/>
        </w:rPr>
        <w:tab/>
      </w:r>
      <w:r w:rsidR="00D5103C">
        <w:rPr>
          <w:sz w:val="24"/>
        </w:rPr>
        <w:tab/>
      </w:r>
      <w:r w:rsidR="00D5103C">
        <w:rPr>
          <w:sz w:val="24"/>
        </w:rPr>
        <w:tab/>
      </w:r>
      <w:r w:rsidR="00D5103C">
        <w:rPr>
          <w:sz w:val="24"/>
        </w:rPr>
        <w:tab/>
      </w:r>
      <w:r w:rsidRPr="00563B6E">
        <w:rPr>
          <w:sz w:val="24"/>
        </w:rPr>
        <w:t>9.house</w:t>
      </w:r>
      <w:r w:rsidRPr="00563B6E">
        <w:rPr>
          <w:sz w:val="24"/>
        </w:rPr>
        <w:tab/>
      </w:r>
      <w:r w:rsidRPr="00563B6E">
        <w:rPr>
          <w:sz w:val="24"/>
        </w:rPr>
        <w:tab/>
      </w:r>
      <w:r w:rsidRPr="00563B6E">
        <w:rPr>
          <w:sz w:val="24"/>
        </w:rPr>
        <w:tab/>
      </w:r>
      <w:r w:rsidR="00913D19" w:rsidRPr="00563B6E">
        <w:rPr>
          <w:sz w:val="24"/>
        </w:rPr>
        <w:tab/>
      </w:r>
      <w:r w:rsidRPr="00563B6E">
        <w:rPr>
          <w:sz w:val="24"/>
        </w:rPr>
        <w:t>POSS</w:t>
      </w:r>
      <w:r w:rsidRPr="00563B6E">
        <w:rPr>
          <w:sz w:val="24"/>
        </w:rPr>
        <w:tab/>
      </w:r>
      <w:r w:rsidRPr="00563B6E">
        <w:rPr>
          <w:sz w:val="24"/>
        </w:rPr>
        <w:tab/>
      </w:r>
      <w:r w:rsidR="00913D19" w:rsidRPr="00563B6E">
        <w:rPr>
          <w:sz w:val="24"/>
        </w:rPr>
        <w:tab/>
      </w:r>
      <w:r w:rsidRPr="00563B6E">
        <w:rPr>
          <w:sz w:val="24"/>
        </w:rPr>
        <w:t>9</w:t>
      </w:r>
      <w:r w:rsidR="0084143D" w:rsidRPr="00563B6E">
        <w:rPr>
          <w:sz w:val="24"/>
        </w:rPr>
        <w:t>-</w:t>
      </w:r>
      <w:r w:rsidRPr="00563B6E">
        <w:rPr>
          <w:sz w:val="24"/>
        </w:rPr>
        <w:t>SM-burn</w:t>
      </w:r>
      <w:r w:rsidRPr="00563B6E">
        <w:rPr>
          <w:sz w:val="24"/>
        </w:rPr>
        <w:tab/>
      </w:r>
      <w:r w:rsidRPr="00563B6E">
        <w:rPr>
          <w:sz w:val="24"/>
        </w:rPr>
        <w:tab/>
      </w:r>
      <w:r w:rsidR="00913D19" w:rsidRPr="00563B6E">
        <w:rPr>
          <w:sz w:val="24"/>
        </w:rPr>
        <w:tab/>
      </w:r>
      <w:r w:rsidRPr="00563B6E">
        <w:rPr>
          <w:sz w:val="24"/>
        </w:rPr>
        <w:t>fire</w:t>
      </w:r>
    </w:p>
    <w:p w14:paraId="2F23E23A" w14:textId="0C02F238" w:rsidR="002C57A1" w:rsidRDefault="002C57A1" w:rsidP="004277C1">
      <w:pPr>
        <w:widowControl w:val="0"/>
        <w:jc w:val="both"/>
        <w:rPr>
          <w:sz w:val="24"/>
        </w:rPr>
      </w:pPr>
      <w:r w:rsidRPr="00563B6E">
        <w:rPr>
          <w:sz w:val="24"/>
        </w:rPr>
        <w:tab/>
      </w:r>
      <w:r w:rsidR="006D25CC" w:rsidRPr="00563B6E">
        <w:rPr>
          <w:sz w:val="24"/>
        </w:rPr>
        <w:tab/>
      </w:r>
      <w:r w:rsidR="006D25CC" w:rsidRPr="00563B6E">
        <w:rPr>
          <w:sz w:val="24"/>
        </w:rPr>
        <w:tab/>
      </w:r>
      <w:r w:rsidR="006D25CC" w:rsidRPr="00563B6E">
        <w:rPr>
          <w:sz w:val="24"/>
        </w:rPr>
        <w:tab/>
      </w:r>
      <w:r w:rsidR="006D25CC" w:rsidRPr="00563B6E">
        <w:rPr>
          <w:sz w:val="24"/>
        </w:rPr>
        <w:tab/>
      </w:r>
      <w:r w:rsidR="006D25CC" w:rsidRPr="00563B6E">
        <w:rPr>
          <w:sz w:val="24"/>
        </w:rPr>
        <w:tab/>
      </w:r>
      <w:r w:rsidR="00D5103C">
        <w:rPr>
          <w:sz w:val="24"/>
        </w:rPr>
        <w:tab/>
      </w:r>
      <w:r w:rsidR="00D5103C">
        <w:rPr>
          <w:sz w:val="24"/>
        </w:rPr>
        <w:tab/>
      </w:r>
      <w:r w:rsidR="00D5103C">
        <w:rPr>
          <w:sz w:val="24"/>
        </w:rPr>
        <w:tab/>
      </w:r>
      <w:r w:rsidR="000B751D" w:rsidRPr="00563B6E">
        <w:rPr>
          <w:sz w:val="24"/>
        </w:rPr>
        <w:t>‘</w:t>
      </w:r>
      <w:r w:rsidRPr="00563B6E">
        <w:rPr>
          <w:sz w:val="24"/>
        </w:rPr>
        <w:t>His/their house has been burnt</w:t>
      </w:r>
      <w:r w:rsidR="000B751D" w:rsidRPr="00563B6E">
        <w:rPr>
          <w:sz w:val="24"/>
        </w:rPr>
        <w:t>.’</w:t>
      </w:r>
    </w:p>
    <w:p w14:paraId="6812FA8D" w14:textId="77777777" w:rsidR="00D5103C" w:rsidRPr="00563B6E" w:rsidRDefault="00D5103C" w:rsidP="004277C1">
      <w:pPr>
        <w:widowControl w:val="0"/>
        <w:jc w:val="both"/>
        <w:rPr>
          <w:sz w:val="24"/>
        </w:rPr>
      </w:pPr>
    </w:p>
    <w:p w14:paraId="0EAAA955" w14:textId="6E6606C5" w:rsidR="00135C62" w:rsidRDefault="002C57A1" w:rsidP="004277C1">
      <w:pPr>
        <w:widowControl w:val="0"/>
        <w:jc w:val="both"/>
        <w:rPr>
          <w:sz w:val="24"/>
        </w:rPr>
      </w:pPr>
      <w:r w:rsidRPr="00563B6E">
        <w:rPr>
          <w:sz w:val="24"/>
        </w:rPr>
        <w:t xml:space="preserve">The possessives </w:t>
      </w:r>
      <w:proofErr w:type="spellStart"/>
      <w:r w:rsidRPr="00563B6E">
        <w:rPr>
          <w:i/>
          <w:sz w:val="24"/>
        </w:rPr>
        <w:t>changu</w:t>
      </w:r>
      <w:proofErr w:type="spellEnd"/>
      <w:r w:rsidR="00AF67B4" w:rsidRPr="00563B6E">
        <w:rPr>
          <w:sz w:val="24"/>
        </w:rPr>
        <w:t xml:space="preserve"> in example (2</w:t>
      </w:r>
      <w:r w:rsidR="005A3301" w:rsidRPr="00563B6E">
        <w:rPr>
          <w:sz w:val="24"/>
        </w:rPr>
        <w:t>1</w:t>
      </w:r>
      <w:r w:rsidRPr="00563B6E">
        <w:rPr>
          <w:sz w:val="24"/>
        </w:rPr>
        <w:t xml:space="preserve">) and </w:t>
      </w:r>
      <w:proofErr w:type="spellStart"/>
      <w:r w:rsidRPr="00563B6E">
        <w:rPr>
          <w:i/>
          <w:sz w:val="24"/>
        </w:rPr>
        <w:t>jao</w:t>
      </w:r>
      <w:proofErr w:type="spellEnd"/>
      <w:r w:rsidR="00AF67B4" w:rsidRPr="00563B6E">
        <w:rPr>
          <w:sz w:val="24"/>
        </w:rPr>
        <w:t xml:space="preserve"> in example (2</w:t>
      </w:r>
      <w:r w:rsidR="005A3301" w:rsidRPr="00563B6E">
        <w:rPr>
          <w:sz w:val="24"/>
        </w:rPr>
        <w:t>2</w:t>
      </w:r>
      <w:r w:rsidRPr="00563B6E">
        <w:rPr>
          <w:sz w:val="24"/>
        </w:rPr>
        <w:t xml:space="preserve">) make the nouns that they modify definite since they function to specify whose knife and whose house is being described in the verb respectively. </w:t>
      </w:r>
      <w:r w:rsidR="0084143D" w:rsidRPr="00563B6E">
        <w:rPr>
          <w:sz w:val="24"/>
        </w:rPr>
        <w:t>T</w:t>
      </w:r>
      <w:r w:rsidR="00AF67B4" w:rsidRPr="00563B6E">
        <w:rPr>
          <w:sz w:val="24"/>
        </w:rPr>
        <w:t>he utterance in (2</w:t>
      </w:r>
      <w:r w:rsidR="005A3301" w:rsidRPr="00563B6E">
        <w:rPr>
          <w:sz w:val="24"/>
        </w:rPr>
        <w:t>1</w:t>
      </w:r>
      <w:r w:rsidRPr="00563B6E">
        <w:rPr>
          <w:sz w:val="24"/>
        </w:rPr>
        <w:t>)</w:t>
      </w:r>
      <w:r w:rsidR="0084143D" w:rsidRPr="00563B6E">
        <w:rPr>
          <w:sz w:val="24"/>
        </w:rPr>
        <w:t xml:space="preserve"> may be given in a situation where</w:t>
      </w:r>
      <w:r w:rsidRPr="00563B6E">
        <w:rPr>
          <w:sz w:val="24"/>
        </w:rPr>
        <w:t xml:space="preserve"> the hearer </w:t>
      </w:r>
      <w:r w:rsidR="0084143D" w:rsidRPr="00563B6E">
        <w:rPr>
          <w:sz w:val="24"/>
        </w:rPr>
        <w:t>has not</w:t>
      </w:r>
      <w:r w:rsidRPr="00563B6E">
        <w:rPr>
          <w:sz w:val="24"/>
        </w:rPr>
        <w:t xml:space="preserve"> seen the speaker’s knife or </w:t>
      </w:r>
      <w:r w:rsidR="0084143D" w:rsidRPr="00563B6E">
        <w:rPr>
          <w:sz w:val="24"/>
        </w:rPr>
        <w:t>does not even know</w:t>
      </w:r>
      <w:r w:rsidR="00610917" w:rsidRPr="00563B6E">
        <w:rPr>
          <w:sz w:val="24"/>
        </w:rPr>
        <w:t xml:space="preserve"> that the speaker has a knife but will be able to realize that the knife in question is the speaker’s knife and not any other knife.</w:t>
      </w:r>
      <w:r w:rsidR="00AF67B4" w:rsidRPr="00563B6E">
        <w:rPr>
          <w:sz w:val="24"/>
        </w:rPr>
        <w:t xml:space="preserve"> Similarly, the utterance in (2</w:t>
      </w:r>
      <w:r w:rsidR="005A3301" w:rsidRPr="00563B6E">
        <w:rPr>
          <w:sz w:val="24"/>
        </w:rPr>
        <w:t>2</w:t>
      </w:r>
      <w:r w:rsidR="00610917" w:rsidRPr="00563B6E">
        <w:rPr>
          <w:sz w:val="24"/>
        </w:rPr>
        <w:t xml:space="preserve">) </w:t>
      </w:r>
      <w:r w:rsidR="00341021" w:rsidRPr="00563B6E">
        <w:rPr>
          <w:sz w:val="24"/>
        </w:rPr>
        <w:t xml:space="preserve">informs </w:t>
      </w:r>
      <w:r w:rsidR="00610917" w:rsidRPr="00563B6E">
        <w:rPr>
          <w:sz w:val="24"/>
        </w:rPr>
        <w:t xml:space="preserve">the hearer that the house in question is not any </w:t>
      </w:r>
      <w:r w:rsidR="0081205E" w:rsidRPr="00563B6E">
        <w:rPr>
          <w:sz w:val="24"/>
        </w:rPr>
        <w:t>house;</w:t>
      </w:r>
      <w:r w:rsidR="00610917" w:rsidRPr="00563B6E">
        <w:rPr>
          <w:sz w:val="24"/>
        </w:rPr>
        <w:t xml:space="preserve"> it is the house belonging to a specific individual </w:t>
      </w:r>
      <w:r w:rsidR="00325CED" w:rsidRPr="00563B6E">
        <w:rPr>
          <w:sz w:val="24"/>
        </w:rPr>
        <w:t>who is probably known by both speaker and hearer.</w:t>
      </w:r>
    </w:p>
    <w:p w14:paraId="5B1E9C17" w14:textId="77777777" w:rsidR="00D5103C" w:rsidRPr="00563B6E" w:rsidRDefault="00D5103C" w:rsidP="004277C1">
      <w:pPr>
        <w:widowControl w:val="0"/>
        <w:jc w:val="both"/>
        <w:rPr>
          <w:sz w:val="24"/>
        </w:rPr>
      </w:pPr>
    </w:p>
    <w:p w14:paraId="442EE8B0" w14:textId="77777777" w:rsidR="003A056F" w:rsidRPr="00563B6E" w:rsidRDefault="003A056F" w:rsidP="004277C1">
      <w:pPr>
        <w:widowControl w:val="0"/>
        <w:jc w:val="both"/>
        <w:rPr>
          <w:i/>
          <w:sz w:val="24"/>
        </w:rPr>
      </w:pPr>
      <w:r w:rsidRPr="00563B6E">
        <w:rPr>
          <w:i/>
          <w:sz w:val="24"/>
        </w:rPr>
        <w:t>4.2.4 Genitive expressions</w:t>
      </w:r>
      <w:r w:rsidR="005820C8" w:rsidRPr="00563B6E">
        <w:rPr>
          <w:i/>
          <w:sz w:val="24"/>
        </w:rPr>
        <w:tab/>
      </w:r>
    </w:p>
    <w:p w14:paraId="102A0406" w14:textId="77777777" w:rsidR="00D5103C" w:rsidRDefault="00D5103C" w:rsidP="004277C1">
      <w:pPr>
        <w:widowControl w:val="0"/>
        <w:jc w:val="both"/>
        <w:rPr>
          <w:sz w:val="24"/>
        </w:rPr>
      </w:pPr>
    </w:p>
    <w:p w14:paraId="56A1745D" w14:textId="36E91021" w:rsidR="000D3C0C" w:rsidRDefault="00C36C58" w:rsidP="004277C1">
      <w:pPr>
        <w:widowControl w:val="0"/>
        <w:jc w:val="both"/>
        <w:rPr>
          <w:sz w:val="24"/>
        </w:rPr>
      </w:pPr>
      <w:r w:rsidRPr="00563B6E">
        <w:rPr>
          <w:sz w:val="24"/>
        </w:rPr>
        <w:t xml:space="preserve">In addition to the use of possessive </w:t>
      </w:r>
      <w:r w:rsidR="001C32A6" w:rsidRPr="00563B6E">
        <w:rPr>
          <w:sz w:val="24"/>
        </w:rPr>
        <w:t>determiners</w:t>
      </w:r>
      <w:r w:rsidRPr="00563B6E">
        <w:rPr>
          <w:sz w:val="24"/>
        </w:rPr>
        <w:t xml:space="preserve"> illustrated </w:t>
      </w:r>
      <w:r w:rsidR="003755DE" w:rsidRPr="00563B6E">
        <w:rPr>
          <w:sz w:val="24"/>
        </w:rPr>
        <w:t>in 4.2.3</w:t>
      </w:r>
      <w:r w:rsidR="003A056F" w:rsidRPr="00563B6E">
        <w:rPr>
          <w:sz w:val="24"/>
        </w:rPr>
        <w:t xml:space="preserve"> </w:t>
      </w:r>
      <w:r w:rsidRPr="00563B6E">
        <w:rPr>
          <w:sz w:val="24"/>
        </w:rPr>
        <w:t xml:space="preserve">above, </w:t>
      </w:r>
      <w:r w:rsidR="003A63A2" w:rsidRPr="00563B6E">
        <w:rPr>
          <w:sz w:val="24"/>
        </w:rPr>
        <w:t xml:space="preserve">possession </w:t>
      </w:r>
      <w:r w:rsidR="003A056F" w:rsidRPr="00563B6E">
        <w:rPr>
          <w:sz w:val="24"/>
        </w:rPr>
        <w:t xml:space="preserve">in Chiyao </w:t>
      </w:r>
      <w:r w:rsidR="003A63A2" w:rsidRPr="00563B6E">
        <w:rPr>
          <w:sz w:val="24"/>
        </w:rPr>
        <w:t xml:space="preserve">can be expressed through the use of </w:t>
      </w:r>
      <w:r w:rsidR="002D6150" w:rsidRPr="00563B6E">
        <w:rPr>
          <w:sz w:val="24"/>
        </w:rPr>
        <w:t xml:space="preserve">genitive forms equivalent to the English phrases such </w:t>
      </w:r>
      <w:r w:rsidR="003A056F" w:rsidRPr="00563B6E">
        <w:rPr>
          <w:sz w:val="24"/>
        </w:rPr>
        <w:t xml:space="preserve">as </w:t>
      </w:r>
      <w:r w:rsidR="002D6150" w:rsidRPr="00563B6E">
        <w:rPr>
          <w:i/>
          <w:sz w:val="24"/>
        </w:rPr>
        <w:t>John’s</w:t>
      </w:r>
      <w:r w:rsidR="002D6150" w:rsidRPr="00563B6E">
        <w:rPr>
          <w:sz w:val="24"/>
        </w:rPr>
        <w:t xml:space="preserve"> and </w:t>
      </w:r>
      <w:r w:rsidR="002D6150" w:rsidRPr="00563B6E">
        <w:rPr>
          <w:i/>
          <w:sz w:val="24"/>
        </w:rPr>
        <w:t>My uncle’s</w:t>
      </w:r>
      <w:r w:rsidR="002D6150" w:rsidRPr="00563B6E">
        <w:rPr>
          <w:sz w:val="24"/>
        </w:rPr>
        <w:t xml:space="preserve">. These are regarded as full NPs. </w:t>
      </w:r>
      <w:r w:rsidR="000D3C0C" w:rsidRPr="00563B6E">
        <w:rPr>
          <w:sz w:val="24"/>
        </w:rPr>
        <w:t xml:space="preserve">In Chiyao, the genitive expression occurs to the right of the head noun in the form of an associative phrase which is introduced by an associative marker </w:t>
      </w:r>
      <w:r w:rsidR="000D3C0C" w:rsidRPr="00563B6E">
        <w:rPr>
          <w:i/>
          <w:sz w:val="24"/>
        </w:rPr>
        <w:t>–a</w:t>
      </w:r>
      <w:r w:rsidR="000D3C0C" w:rsidRPr="00563B6E">
        <w:rPr>
          <w:sz w:val="24"/>
        </w:rPr>
        <w:t>.</w:t>
      </w:r>
      <w:r w:rsidR="003A7E6A" w:rsidRPr="00563B6E">
        <w:rPr>
          <w:sz w:val="24"/>
        </w:rPr>
        <w:t xml:space="preserve"> </w:t>
      </w:r>
      <w:r w:rsidR="00940A9C" w:rsidRPr="00563B6E">
        <w:rPr>
          <w:sz w:val="24"/>
        </w:rPr>
        <w:t xml:space="preserve">Following Lyons’ (1999:24) discussion of </w:t>
      </w:r>
      <w:r w:rsidR="003A056F" w:rsidRPr="00563B6E">
        <w:rPr>
          <w:sz w:val="24"/>
        </w:rPr>
        <w:t>the position of genitives</w:t>
      </w:r>
      <w:r w:rsidR="00940A9C" w:rsidRPr="00563B6E">
        <w:rPr>
          <w:sz w:val="24"/>
        </w:rPr>
        <w:t xml:space="preserve"> in relation to their head nouns, Chiyao </w:t>
      </w:r>
      <w:r w:rsidR="003A056F" w:rsidRPr="00563B6E">
        <w:rPr>
          <w:sz w:val="24"/>
        </w:rPr>
        <w:t>falls</w:t>
      </w:r>
      <w:r w:rsidR="00940A9C" w:rsidRPr="00563B6E">
        <w:rPr>
          <w:sz w:val="24"/>
        </w:rPr>
        <w:t xml:space="preserve"> under the category of Adjectival-Genitive (AD) languages</w:t>
      </w:r>
      <w:r w:rsidR="005B5515" w:rsidRPr="00563B6E">
        <w:rPr>
          <w:rStyle w:val="FootnoteReference"/>
          <w:sz w:val="24"/>
        </w:rPr>
        <w:footnoteReference w:id="2"/>
      </w:r>
      <w:r w:rsidR="00940A9C" w:rsidRPr="00563B6E">
        <w:rPr>
          <w:sz w:val="24"/>
        </w:rPr>
        <w:t xml:space="preserve">. </w:t>
      </w:r>
      <w:r w:rsidR="003A63A2" w:rsidRPr="00563B6E">
        <w:rPr>
          <w:sz w:val="24"/>
        </w:rPr>
        <w:t xml:space="preserve">The associative marker </w:t>
      </w:r>
      <w:r w:rsidR="00565286" w:rsidRPr="00563B6E">
        <w:rPr>
          <w:sz w:val="24"/>
        </w:rPr>
        <w:t>must be prefixed with an appropriate noun class agreement marker</w:t>
      </w:r>
      <w:r w:rsidR="00DB27DB" w:rsidRPr="00563B6E">
        <w:rPr>
          <w:sz w:val="24"/>
        </w:rPr>
        <w:t>, as demonstrated in (23):</w:t>
      </w:r>
    </w:p>
    <w:p w14:paraId="261C9370" w14:textId="77777777" w:rsidR="00D5103C" w:rsidRPr="00563B6E" w:rsidRDefault="00D5103C" w:rsidP="004277C1">
      <w:pPr>
        <w:widowControl w:val="0"/>
        <w:jc w:val="both"/>
        <w:rPr>
          <w:sz w:val="24"/>
        </w:rPr>
      </w:pPr>
    </w:p>
    <w:p w14:paraId="0AF9F81E" w14:textId="5CD2D008" w:rsidR="00C36C58" w:rsidRPr="00563B6E" w:rsidRDefault="006D25CC" w:rsidP="004277C1">
      <w:pPr>
        <w:keepNext/>
        <w:keepLines/>
        <w:jc w:val="both"/>
        <w:rPr>
          <w:iCs/>
          <w:sz w:val="24"/>
        </w:rPr>
      </w:pPr>
      <w:r w:rsidRPr="00563B6E">
        <w:rPr>
          <w:iCs/>
          <w:sz w:val="24"/>
        </w:rPr>
        <w:tab/>
        <w:t>(23)</w:t>
      </w:r>
      <w:r w:rsidRPr="00563B6E">
        <w:rPr>
          <w:iCs/>
          <w:sz w:val="24"/>
        </w:rPr>
        <w:tab/>
      </w:r>
      <w:r w:rsidRPr="00563B6E">
        <w:rPr>
          <w:iCs/>
          <w:sz w:val="24"/>
        </w:rPr>
        <w:tab/>
        <w:t>a.</w:t>
      </w:r>
      <w:r w:rsidRPr="00563B6E">
        <w:rPr>
          <w:iCs/>
          <w:sz w:val="24"/>
        </w:rPr>
        <w:tab/>
      </w:r>
      <w:r w:rsidR="00D5103C">
        <w:rPr>
          <w:iCs/>
          <w:sz w:val="24"/>
        </w:rPr>
        <w:tab/>
      </w:r>
      <w:r w:rsidR="00D5103C">
        <w:rPr>
          <w:iCs/>
          <w:sz w:val="24"/>
        </w:rPr>
        <w:tab/>
      </w:r>
      <w:r w:rsidR="00D5103C">
        <w:rPr>
          <w:iCs/>
          <w:sz w:val="24"/>
        </w:rPr>
        <w:tab/>
      </w:r>
      <w:r w:rsidR="00376750" w:rsidRPr="00563B6E">
        <w:rPr>
          <w:b/>
          <w:iCs/>
          <w:sz w:val="24"/>
        </w:rPr>
        <w:t>M-</w:t>
      </w:r>
      <w:proofErr w:type="spellStart"/>
      <w:r w:rsidR="00C36C58" w:rsidRPr="00563B6E">
        <w:rPr>
          <w:b/>
          <w:iCs/>
          <w:sz w:val="24"/>
        </w:rPr>
        <w:t>kut</w:t>
      </w:r>
      <w:r w:rsidR="00C36C58" w:rsidRPr="00563B6E">
        <w:rPr>
          <w:b/>
          <w:iCs/>
          <w:noProof/>
          <w:sz w:val="24"/>
        </w:rPr>
        <w:t>á</w:t>
      </w:r>
      <w:r w:rsidR="00C36C58" w:rsidRPr="00563B6E">
        <w:rPr>
          <w:b/>
          <w:iCs/>
          <w:sz w:val="24"/>
        </w:rPr>
        <w:t>no</w:t>
      </w:r>
      <w:proofErr w:type="spellEnd"/>
      <w:r w:rsidR="00376750" w:rsidRPr="00563B6E">
        <w:rPr>
          <w:b/>
          <w:iCs/>
          <w:sz w:val="24"/>
        </w:rPr>
        <w:tab/>
      </w:r>
      <w:r w:rsidR="00376750" w:rsidRPr="00563B6E">
        <w:rPr>
          <w:b/>
          <w:iCs/>
          <w:sz w:val="24"/>
        </w:rPr>
        <w:tab/>
      </w:r>
      <w:r w:rsidR="00376750" w:rsidRPr="00563B6E">
        <w:rPr>
          <w:b/>
          <w:iCs/>
          <w:sz w:val="24"/>
        </w:rPr>
        <w:tab/>
      </w:r>
      <w:proofErr w:type="spellStart"/>
      <w:r w:rsidR="00C36C58" w:rsidRPr="00563B6E">
        <w:rPr>
          <w:b/>
          <w:iCs/>
          <w:sz w:val="24"/>
        </w:rPr>
        <w:t>w</w:t>
      </w:r>
      <w:r w:rsidR="00C36C58" w:rsidRPr="00563B6E">
        <w:rPr>
          <w:b/>
          <w:iCs/>
          <w:noProof/>
          <w:sz w:val="24"/>
        </w:rPr>
        <w:t>á</w:t>
      </w:r>
      <w:proofErr w:type="spellEnd"/>
      <w:r w:rsidR="00913D19" w:rsidRPr="00563B6E">
        <w:rPr>
          <w:b/>
          <w:iCs/>
          <w:sz w:val="24"/>
        </w:rPr>
        <w:tab/>
      </w:r>
      <w:r w:rsidR="00913D19" w:rsidRPr="00563B6E">
        <w:rPr>
          <w:b/>
          <w:iCs/>
          <w:sz w:val="24"/>
        </w:rPr>
        <w:tab/>
      </w:r>
      <w:r w:rsidR="00913D19" w:rsidRPr="00563B6E">
        <w:rPr>
          <w:b/>
          <w:iCs/>
          <w:sz w:val="24"/>
        </w:rPr>
        <w:tab/>
      </w:r>
      <w:r w:rsidR="00913D19" w:rsidRPr="00563B6E">
        <w:rPr>
          <w:b/>
          <w:iCs/>
          <w:sz w:val="24"/>
        </w:rPr>
        <w:tab/>
      </w:r>
      <w:r w:rsidR="00913D19" w:rsidRPr="00563B6E">
        <w:rPr>
          <w:b/>
          <w:iCs/>
          <w:sz w:val="24"/>
        </w:rPr>
        <w:tab/>
      </w:r>
      <w:r w:rsidR="00913D19" w:rsidRPr="00563B6E">
        <w:rPr>
          <w:b/>
          <w:iCs/>
          <w:sz w:val="24"/>
        </w:rPr>
        <w:tab/>
      </w:r>
      <w:r w:rsidR="00913D19" w:rsidRPr="00563B6E">
        <w:rPr>
          <w:b/>
          <w:iCs/>
          <w:sz w:val="24"/>
        </w:rPr>
        <w:tab/>
      </w:r>
      <w:r w:rsidR="00913D19" w:rsidRPr="00563B6E">
        <w:rPr>
          <w:b/>
          <w:iCs/>
          <w:sz w:val="24"/>
        </w:rPr>
        <w:tab/>
      </w:r>
      <w:r w:rsidR="00C36C58" w:rsidRPr="00563B6E">
        <w:rPr>
          <w:b/>
          <w:iCs/>
          <w:noProof/>
          <w:sz w:val="24"/>
        </w:rPr>
        <w:t>í</w:t>
      </w:r>
      <w:r w:rsidR="00376750" w:rsidRPr="00563B6E">
        <w:rPr>
          <w:b/>
          <w:iCs/>
          <w:noProof/>
          <w:sz w:val="24"/>
        </w:rPr>
        <w:t>-</w:t>
      </w:r>
      <w:proofErr w:type="spellStart"/>
      <w:r w:rsidR="00C36C58" w:rsidRPr="00563B6E">
        <w:rPr>
          <w:b/>
          <w:iCs/>
          <w:sz w:val="24"/>
        </w:rPr>
        <w:t>nyama</w:t>
      </w:r>
      <w:proofErr w:type="spellEnd"/>
    </w:p>
    <w:p w14:paraId="32B052B1" w14:textId="48380AB7" w:rsidR="00376750" w:rsidRPr="00563B6E" w:rsidRDefault="00376750" w:rsidP="004277C1">
      <w:pPr>
        <w:keepNext/>
        <w:keepLines/>
        <w:jc w:val="both"/>
        <w:rPr>
          <w:iCs/>
          <w:sz w:val="24"/>
        </w:rPr>
      </w:pPr>
      <w:r w:rsidRPr="00563B6E">
        <w:rPr>
          <w:iCs/>
          <w:sz w:val="24"/>
        </w:rPr>
        <w:tab/>
      </w:r>
      <w:r w:rsidRPr="00563B6E">
        <w:rPr>
          <w:iCs/>
          <w:sz w:val="24"/>
        </w:rPr>
        <w:tab/>
      </w:r>
      <w:r w:rsidRPr="00563B6E">
        <w:rPr>
          <w:iCs/>
          <w:sz w:val="24"/>
        </w:rPr>
        <w:tab/>
      </w:r>
      <w:r w:rsidR="006D25CC" w:rsidRPr="00563B6E">
        <w:rPr>
          <w:iCs/>
          <w:sz w:val="24"/>
        </w:rPr>
        <w:tab/>
      </w:r>
      <w:r w:rsidR="006D25CC" w:rsidRPr="00563B6E">
        <w:rPr>
          <w:iCs/>
          <w:sz w:val="24"/>
        </w:rPr>
        <w:tab/>
      </w:r>
      <w:r w:rsidR="006D25CC" w:rsidRPr="00563B6E">
        <w:rPr>
          <w:iCs/>
          <w:sz w:val="24"/>
        </w:rPr>
        <w:tab/>
      </w:r>
      <w:r w:rsidR="006D25CC" w:rsidRPr="00563B6E">
        <w:rPr>
          <w:iCs/>
          <w:sz w:val="24"/>
        </w:rPr>
        <w:tab/>
      </w:r>
      <w:r w:rsidR="00D5103C">
        <w:rPr>
          <w:iCs/>
          <w:sz w:val="24"/>
        </w:rPr>
        <w:tab/>
      </w:r>
      <w:r w:rsidR="00D5103C">
        <w:rPr>
          <w:iCs/>
          <w:sz w:val="24"/>
        </w:rPr>
        <w:tab/>
      </w:r>
      <w:r w:rsidR="00D5103C">
        <w:rPr>
          <w:iCs/>
          <w:sz w:val="24"/>
        </w:rPr>
        <w:tab/>
      </w:r>
      <w:r w:rsidR="006D25CC" w:rsidRPr="00563B6E">
        <w:rPr>
          <w:iCs/>
          <w:sz w:val="24"/>
        </w:rPr>
        <w:tab/>
      </w:r>
      <w:r w:rsidRPr="00563B6E">
        <w:rPr>
          <w:iCs/>
          <w:sz w:val="24"/>
        </w:rPr>
        <w:t>3-meeting</w:t>
      </w:r>
      <w:r w:rsidRPr="00563B6E">
        <w:rPr>
          <w:iCs/>
          <w:sz w:val="24"/>
        </w:rPr>
        <w:tab/>
      </w:r>
      <w:r w:rsidRPr="00563B6E">
        <w:rPr>
          <w:iCs/>
          <w:sz w:val="24"/>
        </w:rPr>
        <w:tab/>
      </w:r>
      <w:r w:rsidRPr="00563B6E">
        <w:rPr>
          <w:iCs/>
          <w:sz w:val="24"/>
        </w:rPr>
        <w:tab/>
      </w:r>
      <w:r w:rsidR="00913D19" w:rsidRPr="00563B6E">
        <w:rPr>
          <w:iCs/>
          <w:sz w:val="24"/>
        </w:rPr>
        <w:tab/>
      </w:r>
      <w:r w:rsidRPr="00563B6E">
        <w:rPr>
          <w:iCs/>
          <w:sz w:val="24"/>
        </w:rPr>
        <w:t>3.Asso</w:t>
      </w:r>
      <w:r w:rsidR="00EC3AA0">
        <w:rPr>
          <w:iCs/>
          <w:sz w:val="24"/>
        </w:rPr>
        <w:t>c.</w:t>
      </w:r>
      <w:r w:rsidR="00EC3AA0">
        <w:rPr>
          <w:iCs/>
          <w:sz w:val="24"/>
        </w:rPr>
        <w:tab/>
      </w:r>
      <w:r w:rsidR="00EC3AA0">
        <w:rPr>
          <w:iCs/>
          <w:sz w:val="24"/>
        </w:rPr>
        <w:tab/>
      </w:r>
      <w:r w:rsidR="00EC3AA0">
        <w:rPr>
          <w:iCs/>
          <w:sz w:val="24"/>
        </w:rPr>
        <w:tab/>
      </w:r>
      <w:r w:rsidRPr="00563B6E">
        <w:rPr>
          <w:iCs/>
          <w:sz w:val="24"/>
        </w:rPr>
        <w:t>8-animal</w:t>
      </w:r>
      <w:r w:rsidRPr="00563B6E">
        <w:rPr>
          <w:iCs/>
          <w:sz w:val="24"/>
        </w:rPr>
        <w:tab/>
      </w:r>
      <w:r w:rsidRPr="00563B6E">
        <w:rPr>
          <w:iCs/>
          <w:sz w:val="24"/>
        </w:rPr>
        <w:tab/>
      </w:r>
    </w:p>
    <w:p w14:paraId="31612831" w14:textId="11B2801B" w:rsidR="005820C8" w:rsidRDefault="005820C8" w:rsidP="004277C1">
      <w:pPr>
        <w:keepNext/>
        <w:keepLines/>
        <w:jc w:val="both"/>
        <w:rPr>
          <w:iCs/>
          <w:sz w:val="24"/>
        </w:rPr>
      </w:pPr>
      <w:r w:rsidRPr="00563B6E">
        <w:rPr>
          <w:iCs/>
          <w:sz w:val="24"/>
        </w:rPr>
        <w:tab/>
      </w:r>
      <w:r w:rsidRPr="00563B6E">
        <w:rPr>
          <w:iCs/>
          <w:sz w:val="24"/>
        </w:rPr>
        <w:tab/>
      </w:r>
      <w:r w:rsidR="006D25CC" w:rsidRPr="00563B6E">
        <w:rPr>
          <w:iCs/>
          <w:sz w:val="24"/>
        </w:rPr>
        <w:tab/>
      </w:r>
      <w:r w:rsidR="006D25CC" w:rsidRPr="00563B6E">
        <w:rPr>
          <w:iCs/>
          <w:sz w:val="24"/>
        </w:rPr>
        <w:tab/>
      </w:r>
      <w:r w:rsidR="006D25CC" w:rsidRPr="00563B6E">
        <w:rPr>
          <w:iCs/>
          <w:sz w:val="24"/>
        </w:rPr>
        <w:tab/>
      </w:r>
      <w:r w:rsidR="006D25CC" w:rsidRPr="00563B6E">
        <w:rPr>
          <w:iCs/>
          <w:sz w:val="24"/>
        </w:rPr>
        <w:tab/>
      </w:r>
      <w:r w:rsidR="006D25CC" w:rsidRPr="00563B6E">
        <w:rPr>
          <w:iCs/>
          <w:sz w:val="24"/>
        </w:rPr>
        <w:tab/>
      </w:r>
      <w:r w:rsidR="00D5103C">
        <w:rPr>
          <w:iCs/>
          <w:sz w:val="24"/>
        </w:rPr>
        <w:tab/>
      </w:r>
      <w:r w:rsidR="00D5103C">
        <w:rPr>
          <w:iCs/>
          <w:sz w:val="24"/>
        </w:rPr>
        <w:tab/>
      </w:r>
      <w:r w:rsidR="00D5103C">
        <w:rPr>
          <w:iCs/>
          <w:sz w:val="24"/>
        </w:rPr>
        <w:tab/>
      </w:r>
      <w:r w:rsidR="006D25CC" w:rsidRPr="00563B6E">
        <w:rPr>
          <w:iCs/>
          <w:sz w:val="24"/>
        </w:rPr>
        <w:tab/>
      </w:r>
      <w:r w:rsidRPr="00563B6E">
        <w:rPr>
          <w:iCs/>
          <w:sz w:val="24"/>
        </w:rPr>
        <w:t>‘</w:t>
      </w:r>
      <w:r w:rsidR="00454C50" w:rsidRPr="00563B6E">
        <w:rPr>
          <w:iCs/>
          <w:sz w:val="24"/>
        </w:rPr>
        <w:t>A</w:t>
      </w:r>
      <w:r w:rsidR="00376750" w:rsidRPr="00563B6E">
        <w:rPr>
          <w:iCs/>
          <w:sz w:val="24"/>
        </w:rPr>
        <w:t>nimals’ meeting.’</w:t>
      </w:r>
    </w:p>
    <w:p w14:paraId="07E94176" w14:textId="77777777" w:rsidR="00D5103C" w:rsidRPr="00563B6E" w:rsidRDefault="00D5103C" w:rsidP="004277C1">
      <w:pPr>
        <w:keepNext/>
        <w:keepLines/>
        <w:jc w:val="both"/>
        <w:rPr>
          <w:iCs/>
          <w:sz w:val="24"/>
        </w:rPr>
      </w:pPr>
    </w:p>
    <w:p w14:paraId="774FBC1C" w14:textId="590A8D8E" w:rsidR="003D2B7D" w:rsidRPr="00563B6E" w:rsidRDefault="005820C8" w:rsidP="004277C1">
      <w:pPr>
        <w:widowControl w:val="0"/>
        <w:jc w:val="both"/>
        <w:rPr>
          <w:b/>
          <w:i/>
          <w:iCs/>
          <w:sz w:val="24"/>
        </w:rPr>
      </w:pPr>
      <w:r w:rsidRPr="00563B6E">
        <w:rPr>
          <w:iCs/>
          <w:sz w:val="24"/>
        </w:rPr>
        <w:tab/>
      </w:r>
      <w:r w:rsidR="006D25CC" w:rsidRPr="00563B6E">
        <w:rPr>
          <w:iCs/>
          <w:sz w:val="24"/>
        </w:rPr>
        <w:tab/>
      </w:r>
      <w:r w:rsidR="006D25CC" w:rsidRPr="00563B6E">
        <w:rPr>
          <w:iCs/>
          <w:sz w:val="24"/>
        </w:rPr>
        <w:tab/>
      </w:r>
      <w:r w:rsidR="006D25CC" w:rsidRPr="00563B6E">
        <w:rPr>
          <w:iCs/>
          <w:sz w:val="24"/>
        </w:rPr>
        <w:tab/>
      </w:r>
      <w:r w:rsidR="00D5103C">
        <w:rPr>
          <w:iCs/>
          <w:sz w:val="24"/>
        </w:rPr>
        <w:tab/>
      </w:r>
      <w:r w:rsidR="006D25CC" w:rsidRPr="00563B6E">
        <w:rPr>
          <w:iCs/>
          <w:sz w:val="24"/>
        </w:rPr>
        <w:tab/>
      </w:r>
      <w:proofErr w:type="gramStart"/>
      <w:r w:rsidR="006D25CC" w:rsidRPr="00563B6E">
        <w:rPr>
          <w:iCs/>
          <w:sz w:val="24"/>
        </w:rPr>
        <w:t>b</w:t>
      </w:r>
      <w:proofErr w:type="gramEnd"/>
      <w:r w:rsidR="006D25CC" w:rsidRPr="00563B6E">
        <w:rPr>
          <w:iCs/>
          <w:sz w:val="24"/>
        </w:rPr>
        <w:t>.</w:t>
      </w:r>
      <w:r w:rsidR="006D25CC" w:rsidRPr="00563B6E">
        <w:rPr>
          <w:iCs/>
          <w:sz w:val="24"/>
        </w:rPr>
        <w:tab/>
      </w:r>
      <w:r w:rsidR="00D5103C">
        <w:rPr>
          <w:iCs/>
          <w:sz w:val="24"/>
        </w:rPr>
        <w:tab/>
      </w:r>
      <w:r w:rsidR="00D5103C">
        <w:rPr>
          <w:iCs/>
          <w:sz w:val="24"/>
        </w:rPr>
        <w:tab/>
      </w:r>
      <w:r w:rsidR="00D5103C">
        <w:rPr>
          <w:iCs/>
          <w:sz w:val="24"/>
        </w:rPr>
        <w:tab/>
      </w:r>
      <w:proofErr w:type="spellStart"/>
      <w:r w:rsidR="00376750" w:rsidRPr="00563B6E">
        <w:rPr>
          <w:b/>
          <w:iCs/>
          <w:sz w:val="24"/>
        </w:rPr>
        <w:t>V</w:t>
      </w:r>
      <w:r w:rsidR="003D2B7D" w:rsidRPr="00563B6E">
        <w:rPr>
          <w:b/>
          <w:iCs/>
          <w:sz w:val="24"/>
        </w:rPr>
        <w:t>a</w:t>
      </w:r>
      <w:r w:rsidR="00376750" w:rsidRPr="00563B6E">
        <w:rPr>
          <w:b/>
          <w:iCs/>
          <w:sz w:val="24"/>
        </w:rPr>
        <w:t>-</w:t>
      </w:r>
      <w:r w:rsidR="003D2B7D" w:rsidRPr="00563B6E">
        <w:rPr>
          <w:b/>
          <w:iCs/>
          <w:sz w:val="24"/>
        </w:rPr>
        <w:t>tumishi</w:t>
      </w:r>
      <w:proofErr w:type="spellEnd"/>
      <w:r w:rsidR="00376750" w:rsidRPr="00563B6E">
        <w:rPr>
          <w:b/>
          <w:iCs/>
          <w:sz w:val="24"/>
        </w:rPr>
        <w:tab/>
      </w:r>
      <w:r w:rsidR="00376750" w:rsidRPr="00563B6E">
        <w:rPr>
          <w:b/>
          <w:iCs/>
          <w:sz w:val="24"/>
        </w:rPr>
        <w:tab/>
      </w:r>
      <w:proofErr w:type="spellStart"/>
      <w:r w:rsidR="003D2B7D" w:rsidRPr="00563B6E">
        <w:rPr>
          <w:b/>
          <w:iCs/>
          <w:sz w:val="24"/>
        </w:rPr>
        <w:t>va</w:t>
      </w:r>
      <w:proofErr w:type="spellEnd"/>
      <w:r w:rsidR="00376750" w:rsidRPr="00563B6E">
        <w:rPr>
          <w:b/>
          <w:iCs/>
          <w:sz w:val="24"/>
        </w:rPr>
        <w:tab/>
      </w:r>
      <w:r w:rsidR="00376750" w:rsidRPr="00563B6E">
        <w:rPr>
          <w:b/>
          <w:iCs/>
          <w:sz w:val="24"/>
        </w:rPr>
        <w:tab/>
      </w:r>
      <w:r w:rsidR="00376750" w:rsidRPr="00563B6E">
        <w:rPr>
          <w:b/>
          <w:iCs/>
          <w:sz w:val="24"/>
        </w:rPr>
        <w:tab/>
      </w:r>
      <w:r w:rsidR="00376750" w:rsidRPr="00563B6E">
        <w:rPr>
          <w:b/>
          <w:iCs/>
          <w:sz w:val="24"/>
        </w:rPr>
        <w:tab/>
      </w:r>
      <w:r w:rsidR="00376750" w:rsidRPr="00563B6E">
        <w:rPr>
          <w:b/>
          <w:iCs/>
          <w:sz w:val="24"/>
        </w:rPr>
        <w:tab/>
      </w:r>
      <w:r w:rsidR="00376750" w:rsidRPr="00563B6E">
        <w:rPr>
          <w:b/>
          <w:iCs/>
          <w:sz w:val="24"/>
        </w:rPr>
        <w:tab/>
      </w:r>
      <w:r w:rsidR="00376750" w:rsidRPr="00563B6E">
        <w:rPr>
          <w:b/>
          <w:iCs/>
          <w:sz w:val="24"/>
        </w:rPr>
        <w:tab/>
      </w:r>
      <w:r w:rsidR="00376750" w:rsidRPr="00563B6E">
        <w:rPr>
          <w:b/>
          <w:iCs/>
          <w:sz w:val="24"/>
        </w:rPr>
        <w:tab/>
      </w:r>
      <w:proofErr w:type="spellStart"/>
      <w:r w:rsidR="003D2B7D" w:rsidRPr="00563B6E">
        <w:rPr>
          <w:b/>
          <w:iCs/>
          <w:sz w:val="24"/>
        </w:rPr>
        <w:t>misheni</w:t>
      </w:r>
      <w:proofErr w:type="spellEnd"/>
      <w:r w:rsidR="00376750" w:rsidRPr="00563B6E">
        <w:rPr>
          <w:b/>
          <w:iCs/>
          <w:sz w:val="24"/>
        </w:rPr>
        <w:tab/>
      </w:r>
      <w:r w:rsidR="00376750" w:rsidRPr="00563B6E">
        <w:rPr>
          <w:b/>
          <w:iCs/>
          <w:sz w:val="24"/>
        </w:rPr>
        <w:tab/>
      </w:r>
      <w:r w:rsidR="00376750" w:rsidRPr="00563B6E">
        <w:rPr>
          <w:b/>
          <w:iCs/>
          <w:sz w:val="24"/>
        </w:rPr>
        <w:tab/>
      </w:r>
      <w:r w:rsidR="00376750" w:rsidRPr="00563B6E">
        <w:rPr>
          <w:b/>
          <w:iCs/>
          <w:sz w:val="24"/>
        </w:rPr>
        <w:tab/>
      </w:r>
      <w:proofErr w:type="spellStart"/>
      <w:r w:rsidR="003D2B7D" w:rsidRPr="00563B6E">
        <w:rPr>
          <w:b/>
          <w:iCs/>
          <w:sz w:val="24"/>
        </w:rPr>
        <w:t>ja</w:t>
      </w:r>
      <w:proofErr w:type="spellEnd"/>
      <w:r w:rsidR="00376750" w:rsidRPr="00563B6E">
        <w:rPr>
          <w:b/>
          <w:iCs/>
          <w:sz w:val="24"/>
        </w:rPr>
        <w:tab/>
      </w:r>
      <w:r w:rsidR="00376750" w:rsidRPr="00563B6E">
        <w:rPr>
          <w:b/>
          <w:iCs/>
          <w:sz w:val="24"/>
        </w:rPr>
        <w:tab/>
      </w:r>
      <w:r w:rsidR="00376750" w:rsidRPr="00563B6E">
        <w:rPr>
          <w:b/>
          <w:iCs/>
          <w:sz w:val="24"/>
        </w:rPr>
        <w:tab/>
      </w:r>
      <w:r w:rsidR="00376750" w:rsidRPr="00563B6E">
        <w:rPr>
          <w:b/>
          <w:iCs/>
          <w:sz w:val="24"/>
        </w:rPr>
        <w:tab/>
      </w:r>
      <w:r w:rsidR="00376750" w:rsidRPr="00563B6E">
        <w:rPr>
          <w:b/>
          <w:iCs/>
          <w:sz w:val="24"/>
        </w:rPr>
        <w:tab/>
      </w:r>
      <w:r w:rsidR="00376750" w:rsidRPr="00563B6E">
        <w:rPr>
          <w:b/>
          <w:iCs/>
          <w:sz w:val="24"/>
        </w:rPr>
        <w:tab/>
      </w:r>
      <w:r w:rsidR="00913D19" w:rsidRPr="00563B6E">
        <w:rPr>
          <w:b/>
          <w:iCs/>
          <w:sz w:val="24"/>
        </w:rPr>
        <w:tab/>
      </w:r>
      <w:r w:rsidR="006E01C7">
        <w:rPr>
          <w:b/>
          <w:iCs/>
          <w:sz w:val="24"/>
        </w:rPr>
        <w:tab/>
      </w:r>
      <w:r w:rsidR="003D2B7D" w:rsidRPr="00563B6E">
        <w:rPr>
          <w:b/>
          <w:iCs/>
          <w:sz w:val="24"/>
        </w:rPr>
        <w:t>UMCA</w:t>
      </w:r>
    </w:p>
    <w:p w14:paraId="48F075FB" w14:textId="270906F2" w:rsidR="00376750" w:rsidRPr="00563B6E" w:rsidRDefault="00376750" w:rsidP="004277C1">
      <w:pPr>
        <w:widowControl w:val="0"/>
        <w:jc w:val="both"/>
        <w:rPr>
          <w:iCs/>
          <w:sz w:val="24"/>
        </w:rPr>
      </w:pPr>
      <w:r w:rsidRPr="00563B6E">
        <w:rPr>
          <w:iCs/>
          <w:sz w:val="24"/>
        </w:rPr>
        <w:tab/>
      </w:r>
      <w:r w:rsidRPr="00563B6E">
        <w:rPr>
          <w:iCs/>
          <w:sz w:val="24"/>
        </w:rPr>
        <w:tab/>
      </w:r>
      <w:r w:rsidRPr="00563B6E">
        <w:rPr>
          <w:iCs/>
          <w:sz w:val="24"/>
        </w:rPr>
        <w:tab/>
      </w:r>
      <w:r w:rsidR="006D25CC" w:rsidRPr="00563B6E">
        <w:rPr>
          <w:iCs/>
          <w:sz w:val="24"/>
        </w:rPr>
        <w:tab/>
      </w:r>
      <w:r w:rsidR="006D25CC" w:rsidRPr="00563B6E">
        <w:rPr>
          <w:iCs/>
          <w:sz w:val="24"/>
        </w:rPr>
        <w:tab/>
      </w:r>
      <w:r w:rsidR="006D25CC" w:rsidRPr="00563B6E">
        <w:rPr>
          <w:iCs/>
          <w:sz w:val="24"/>
        </w:rPr>
        <w:tab/>
      </w:r>
      <w:r w:rsidR="00D5103C">
        <w:rPr>
          <w:iCs/>
          <w:sz w:val="24"/>
        </w:rPr>
        <w:tab/>
      </w:r>
      <w:r w:rsidR="00D5103C">
        <w:rPr>
          <w:iCs/>
          <w:sz w:val="24"/>
        </w:rPr>
        <w:tab/>
      </w:r>
      <w:r w:rsidR="00D5103C">
        <w:rPr>
          <w:iCs/>
          <w:sz w:val="24"/>
        </w:rPr>
        <w:tab/>
      </w:r>
      <w:r w:rsidR="00D5103C">
        <w:rPr>
          <w:iCs/>
          <w:sz w:val="24"/>
        </w:rPr>
        <w:tab/>
      </w:r>
      <w:r w:rsidR="006D25CC" w:rsidRPr="00563B6E">
        <w:rPr>
          <w:iCs/>
          <w:sz w:val="24"/>
        </w:rPr>
        <w:tab/>
      </w:r>
      <w:r w:rsidRPr="00563B6E">
        <w:rPr>
          <w:iCs/>
          <w:sz w:val="24"/>
        </w:rPr>
        <w:t>2-</w:t>
      </w:r>
      <w:r w:rsidR="00005913" w:rsidRPr="00563B6E">
        <w:rPr>
          <w:iCs/>
          <w:sz w:val="24"/>
        </w:rPr>
        <w:t>worker</w:t>
      </w:r>
      <w:r w:rsidRPr="00563B6E">
        <w:rPr>
          <w:iCs/>
          <w:sz w:val="24"/>
        </w:rPr>
        <w:tab/>
      </w:r>
      <w:r w:rsidRPr="00563B6E">
        <w:rPr>
          <w:iCs/>
          <w:sz w:val="24"/>
        </w:rPr>
        <w:tab/>
      </w:r>
      <w:r w:rsidRPr="00563B6E">
        <w:rPr>
          <w:iCs/>
          <w:sz w:val="24"/>
        </w:rPr>
        <w:tab/>
      </w:r>
      <w:r w:rsidRPr="00563B6E">
        <w:rPr>
          <w:iCs/>
          <w:sz w:val="24"/>
        </w:rPr>
        <w:tab/>
      </w:r>
      <w:r w:rsidRPr="00563B6E">
        <w:rPr>
          <w:iCs/>
          <w:sz w:val="24"/>
        </w:rPr>
        <w:tab/>
        <w:t>2.Assoc.</w:t>
      </w:r>
      <w:r w:rsidRPr="00563B6E">
        <w:rPr>
          <w:iCs/>
          <w:sz w:val="24"/>
        </w:rPr>
        <w:tab/>
      </w:r>
      <w:r w:rsidRPr="00563B6E">
        <w:rPr>
          <w:iCs/>
          <w:sz w:val="24"/>
        </w:rPr>
        <w:tab/>
      </w:r>
      <w:r w:rsidRPr="00563B6E">
        <w:rPr>
          <w:iCs/>
          <w:sz w:val="24"/>
        </w:rPr>
        <w:tab/>
      </w:r>
      <w:proofErr w:type="gramStart"/>
      <w:r w:rsidRPr="00563B6E">
        <w:rPr>
          <w:iCs/>
          <w:sz w:val="24"/>
        </w:rPr>
        <w:t>9.mission</w:t>
      </w:r>
      <w:proofErr w:type="gramEnd"/>
      <w:r w:rsidRPr="00563B6E">
        <w:rPr>
          <w:iCs/>
          <w:sz w:val="24"/>
        </w:rPr>
        <w:tab/>
      </w:r>
      <w:r w:rsidRPr="00563B6E">
        <w:rPr>
          <w:iCs/>
          <w:sz w:val="24"/>
        </w:rPr>
        <w:tab/>
      </w:r>
      <w:r w:rsidR="00913D19" w:rsidRPr="00563B6E">
        <w:rPr>
          <w:iCs/>
          <w:sz w:val="24"/>
        </w:rPr>
        <w:tab/>
      </w:r>
      <w:r w:rsidRPr="00563B6E">
        <w:rPr>
          <w:iCs/>
          <w:sz w:val="24"/>
        </w:rPr>
        <w:t>9.Assoc.</w:t>
      </w:r>
      <w:r w:rsidRPr="00563B6E">
        <w:rPr>
          <w:iCs/>
          <w:sz w:val="24"/>
        </w:rPr>
        <w:tab/>
      </w:r>
      <w:r w:rsidRPr="00563B6E">
        <w:rPr>
          <w:iCs/>
          <w:sz w:val="24"/>
        </w:rPr>
        <w:tab/>
        <w:t>UMCA</w:t>
      </w:r>
    </w:p>
    <w:p w14:paraId="4BEB091B" w14:textId="766356A9" w:rsidR="005820C8" w:rsidRDefault="005820C8" w:rsidP="004277C1">
      <w:pPr>
        <w:widowControl w:val="0"/>
        <w:jc w:val="both"/>
        <w:rPr>
          <w:iCs/>
          <w:sz w:val="24"/>
        </w:rPr>
      </w:pPr>
      <w:r w:rsidRPr="00563B6E">
        <w:rPr>
          <w:iCs/>
          <w:sz w:val="24"/>
        </w:rPr>
        <w:lastRenderedPageBreak/>
        <w:tab/>
      </w:r>
      <w:r w:rsidRPr="00563B6E">
        <w:rPr>
          <w:iCs/>
          <w:sz w:val="24"/>
        </w:rPr>
        <w:tab/>
      </w:r>
      <w:r w:rsidRPr="00563B6E">
        <w:rPr>
          <w:iCs/>
          <w:sz w:val="24"/>
        </w:rPr>
        <w:tab/>
      </w:r>
      <w:r w:rsidR="006D25CC" w:rsidRPr="00563B6E">
        <w:rPr>
          <w:iCs/>
          <w:sz w:val="24"/>
        </w:rPr>
        <w:tab/>
      </w:r>
      <w:r w:rsidR="006D25CC" w:rsidRPr="00563B6E">
        <w:rPr>
          <w:iCs/>
          <w:sz w:val="24"/>
        </w:rPr>
        <w:tab/>
      </w:r>
      <w:r w:rsidR="00D5103C">
        <w:rPr>
          <w:iCs/>
          <w:sz w:val="24"/>
        </w:rPr>
        <w:tab/>
      </w:r>
      <w:r w:rsidR="00D5103C">
        <w:rPr>
          <w:iCs/>
          <w:sz w:val="24"/>
        </w:rPr>
        <w:tab/>
      </w:r>
      <w:r w:rsidR="00D5103C">
        <w:rPr>
          <w:iCs/>
          <w:sz w:val="24"/>
        </w:rPr>
        <w:tab/>
      </w:r>
      <w:r w:rsidR="00D5103C">
        <w:rPr>
          <w:iCs/>
          <w:sz w:val="24"/>
        </w:rPr>
        <w:tab/>
      </w:r>
      <w:r w:rsidR="006D25CC" w:rsidRPr="00563B6E">
        <w:rPr>
          <w:iCs/>
          <w:sz w:val="24"/>
        </w:rPr>
        <w:tab/>
      </w:r>
      <w:r w:rsidR="006D25CC" w:rsidRPr="00563B6E">
        <w:rPr>
          <w:iCs/>
          <w:sz w:val="24"/>
        </w:rPr>
        <w:tab/>
      </w:r>
      <w:r w:rsidRPr="00563B6E">
        <w:rPr>
          <w:iCs/>
          <w:sz w:val="24"/>
        </w:rPr>
        <w:t>‘UMC</w:t>
      </w:r>
      <w:r w:rsidR="00F90F48" w:rsidRPr="00563B6E">
        <w:rPr>
          <w:iCs/>
          <w:sz w:val="24"/>
        </w:rPr>
        <w:t>A</w:t>
      </w:r>
      <w:r w:rsidRPr="00563B6E">
        <w:rPr>
          <w:iCs/>
          <w:sz w:val="24"/>
        </w:rPr>
        <w:t xml:space="preserve"> mission</w:t>
      </w:r>
      <w:r w:rsidR="00B34835" w:rsidRPr="00563B6E">
        <w:rPr>
          <w:iCs/>
          <w:sz w:val="24"/>
        </w:rPr>
        <w:t xml:space="preserve"> </w:t>
      </w:r>
      <w:r w:rsidR="00005913" w:rsidRPr="00563B6E">
        <w:rPr>
          <w:iCs/>
          <w:sz w:val="24"/>
        </w:rPr>
        <w:t>workers</w:t>
      </w:r>
      <w:r w:rsidRPr="00563B6E">
        <w:rPr>
          <w:iCs/>
          <w:sz w:val="24"/>
        </w:rPr>
        <w:t>.’</w:t>
      </w:r>
    </w:p>
    <w:p w14:paraId="5C00847C" w14:textId="77777777" w:rsidR="00D5103C" w:rsidRPr="00563B6E" w:rsidRDefault="00D5103C" w:rsidP="004277C1">
      <w:pPr>
        <w:widowControl w:val="0"/>
        <w:jc w:val="both"/>
        <w:rPr>
          <w:iCs/>
          <w:sz w:val="24"/>
        </w:rPr>
      </w:pPr>
    </w:p>
    <w:p w14:paraId="12C9325E" w14:textId="703CA300" w:rsidR="00A83026" w:rsidRPr="00563B6E" w:rsidRDefault="006D25CC" w:rsidP="004277C1">
      <w:pPr>
        <w:widowControl w:val="0"/>
        <w:ind w:firstLine="550"/>
        <w:jc w:val="both"/>
        <w:rPr>
          <w:iCs/>
          <w:sz w:val="24"/>
        </w:rPr>
      </w:pPr>
      <w:r w:rsidRPr="00563B6E">
        <w:rPr>
          <w:iCs/>
          <w:sz w:val="24"/>
        </w:rPr>
        <w:tab/>
        <w:t>c.</w:t>
      </w:r>
      <w:r w:rsidRPr="00563B6E">
        <w:rPr>
          <w:iCs/>
          <w:sz w:val="24"/>
        </w:rPr>
        <w:tab/>
      </w:r>
      <w:r w:rsidR="00D5103C">
        <w:rPr>
          <w:iCs/>
          <w:sz w:val="24"/>
        </w:rPr>
        <w:tab/>
      </w:r>
      <w:r w:rsidR="00D5103C">
        <w:rPr>
          <w:iCs/>
          <w:sz w:val="24"/>
        </w:rPr>
        <w:tab/>
      </w:r>
      <w:r w:rsidR="00D5103C">
        <w:rPr>
          <w:iCs/>
          <w:sz w:val="24"/>
        </w:rPr>
        <w:tab/>
      </w:r>
      <w:r w:rsidR="00913D19" w:rsidRPr="00563B6E">
        <w:rPr>
          <w:b/>
          <w:iCs/>
          <w:sz w:val="24"/>
        </w:rPr>
        <w:t>M-</w:t>
      </w:r>
      <w:proofErr w:type="spellStart"/>
      <w:r w:rsidR="00913D19" w:rsidRPr="00563B6E">
        <w:rPr>
          <w:b/>
          <w:iCs/>
          <w:sz w:val="24"/>
        </w:rPr>
        <w:t>gunda</w:t>
      </w:r>
      <w:proofErr w:type="spellEnd"/>
      <w:r w:rsidR="00913D19" w:rsidRPr="00563B6E">
        <w:rPr>
          <w:b/>
          <w:iCs/>
          <w:sz w:val="24"/>
        </w:rPr>
        <w:tab/>
      </w:r>
      <w:r w:rsidR="00913D19" w:rsidRPr="00563B6E">
        <w:rPr>
          <w:b/>
          <w:iCs/>
          <w:sz w:val="24"/>
        </w:rPr>
        <w:tab/>
      </w:r>
      <w:proofErr w:type="spellStart"/>
      <w:proofErr w:type="gramStart"/>
      <w:r w:rsidR="00913D19" w:rsidRPr="00563B6E">
        <w:rPr>
          <w:b/>
          <w:iCs/>
          <w:sz w:val="24"/>
        </w:rPr>
        <w:t>wa</w:t>
      </w:r>
      <w:proofErr w:type="spellEnd"/>
      <w:proofErr w:type="gramEnd"/>
      <w:r w:rsidR="00913D19" w:rsidRPr="00563B6E">
        <w:rPr>
          <w:b/>
          <w:iCs/>
          <w:sz w:val="24"/>
        </w:rPr>
        <w:tab/>
      </w:r>
      <w:r w:rsidR="00913D19" w:rsidRPr="00563B6E">
        <w:rPr>
          <w:b/>
          <w:iCs/>
          <w:sz w:val="24"/>
        </w:rPr>
        <w:tab/>
      </w:r>
      <w:r w:rsidR="00913D19" w:rsidRPr="00563B6E">
        <w:rPr>
          <w:b/>
          <w:iCs/>
          <w:sz w:val="24"/>
        </w:rPr>
        <w:tab/>
      </w:r>
      <w:r w:rsidR="00913D19" w:rsidRPr="00563B6E">
        <w:rPr>
          <w:b/>
          <w:iCs/>
          <w:sz w:val="24"/>
        </w:rPr>
        <w:tab/>
      </w:r>
      <w:r w:rsidR="00913D19" w:rsidRPr="00563B6E">
        <w:rPr>
          <w:b/>
          <w:iCs/>
          <w:sz w:val="24"/>
        </w:rPr>
        <w:tab/>
      </w:r>
      <w:r w:rsidR="006E01C7">
        <w:rPr>
          <w:b/>
          <w:iCs/>
          <w:sz w:val="24"/>
        </w:rPr>
        <w:tab/>
      </w:r>
      <w:r w:rsidR="006E01C7">
        <w:rPr>
          <w:b/>
          <w:iCs/>
          <w:sz w:val="24"/>
        </w:rPr>
        <w:tab/>
      </w:r>
      <w:r w:rsidR="001460B2" w:rsidRPr="00563B6E">
        <w:rPr>
          <w:b/>
          <w:iCs/>
          <w:sz w:val="24"/>
        </w:rPr>
        <w:t>m</w:t>
      </w:r>
      <w:r w:rsidR="00A83026" w:rsidRPr="00563B6E">
        <w:rPr>
          <w:b/>
          <w:iCs/>
          <w:sz w:val="24"/>
        </w:rPr>
        <w:t>w</w:t>
      </w:r>
      <w:r w:rsidR="00376750" w:rsidRPr="00563B6E">
        <w:rPr>
          <w:b/>
          <w:iCs/>
          <w:sz w:val="24"/>
        </w:rPr>
        <w:t>-</w:t>
      </w:r>
      <w:proofErr w:type="spellStart"/>
      <w:r w:rsidR="00A83026" w:rsidRPr="00563B6E">
        <w:rPr>
          <w:b/>
          <w:iCs/>
          <w:sz w:val="24"/>
        </w:rPr>
        <w:t>e</w:t>
      </w:r>
      <w:r w:rsidR="00376750" w:rsidRPr="00563B6E">
        <w:rPr>
          <w:b/>
          <w:iCs/>
          <w:sz w:val="24"/>
        </w:rPr>
        <w:t>é</w:t>
      </w:r>
      <w:r w:rsidR="00A83026" w:rsidRPr="00563B6E">
        <w:rPr>
          <w:b/>
          <w:iCs/>
          <w:sz w:val="24"/>
        </w:rPr>
        <w:t>nye</w:t>
      </w:r>
      <w:proofErr w:type="spellEnd"/>
    </w:p>
    <w:p w14:paraId="4B9E06A8" w14:textId="5970C94C" w:rsidR="00376750" w:rsidRPr="00563B6E" w:rsidRDefault="00376750" w:rsidP="004277C1">
      <w:pPr>
        <w:widowControl w:val="0"/>
        <w:ind w:firstLine="550"/>
        <w:jc w:val="both"/>
        <w:rPr>
          <w:iCs/>
          <w:sz w:val="24"/>
        </w:rPr>
      </w:pPr>
      <w:r w:rsidRPr="00563B6E">
        <w:rPr>
          <w:iCs/>
          <w:sz w:val="24"/>
        </w:rPr>
        <w:tab/>
      </w:r>
      <w:r w:rsidRPr="00563B6E">
        <w:rPr>
          <w:iCs/>
          <w:sz w:val="24"/>
        </w:rPr>
        <w:tab/>
      </w:r>
      <w:r w:rsidRPr="00563B6E">
        <w:rPr>
          <w:iCs/>
          <w:sz w:val="24"/>
        </w:rPr>
        <w:tab/>
      </w:r>
      <w:r w:rsidR="006D25CC" w:rsidRPr="00563B6E">
        <w:rPr>
          <w:iCs/>
          <w:sz w:val="24"/>
        </w:rPr>
        <w:tab/>
      </w:r>
      <w:r w:rsidR="006D25CC" w:rsidRPr="00563B6E">
        <w:rPr>
          <w:iCs/>
          <w:sz w:val="24"/>
        </w:rPr>
        <w:tab/>
      </w:r>
      <w:r w:rsidR="006D25CC" w:rsidRPr="00563B6E">
        <w:rPr>
          <w:iCs/>
          <w:sz w:val="24"/>
        </w:rPr>
        <w:tab/>
      </w:r>
      <w:proofErr w:type="gramStart"/>
      <w:r w:rsidRPr="00563B6E">
        <w:rPr>
          <w:iCs/>
          <w:sz w:val="24"/>
        </w:rPr>
        <w:t>3.farm</w:t>
      </w:r>
      <w:proofErr w:type="gramEnd"/>
      <w:r w:rsidRPr="00563B6E">
        <w:rPr>
          <w:iCs/>
          <w:sz w:val="24"/>
        </w:rPr>
        <w:tab/>
      </w:r>
      <w:r w:rsidRPr="00563B6E">
        <w:rPr>
          <w:iCs/>
          <w:sz w:val="24"/>
        </w:rPr>
        <w:tab/>
      </w:r>
      <w:r w:rsidRPr="00563B6E">
        <w:rPr>
          <w:iCs/>
          <w:sz w:val="24"/>
        </w:rPr>
        <w:tab/>
      </w:r>
      <w:r w:rsidRPr="00563B6E">
        <w:rPr>
          <w:iCs/>
          <w:sz w:val="24"/>
        </w:rPr>
        <w:tab/>
      </w:r>
      <w:r w:rsidR="006E01C7">
        <w:rPr>
          <w:iCs/>
          <w:sz w:val="24"/>
        </w:rPr>
        <w:tab/>
      </w:r>
      <w:r w:rsidRPr="00563B6E">
        <w:rPr>
          <w:iCs/>
          <w:sz w:val="24"/>
        </w:rPr>
        <w:t>3.</w:t>
      </w:r>
      <w:r w:rsidR="006E01C7">
        <w:rPr>
          <w:iCs/>
          <w:sz w:val="24"/>
        </w:rPr>
        <w:t>Assoc.</w:t>
      </w:r>
      <w:r w:rsidR="006E01C7">
        <w:rPr>
          <w:iCs/>
          <w:sz w:val="24"/>
        </w:rPr>
        <w:tab/>
      </w:r>
      <w:r w:rsidR="006E01C7">
        <w:rPr>
          <w:iCs/>
          <w:sz w:val="24"/>
        </w:rPr>
        <w:tab/>
      </w:r>
      <w:r w:rsidRPr="00563B6E">
        <w:rPr>
          <w:iCs/>
          <w:sz w:val="24"/>
        </w:rPr>
        <w:t>1-chief</w:t>
      </w:r>
    </w:p>
    <w:p w14:paraId="087231F4" w14:textId="4CF086E6" w:rsidR="005820C8" w:rsidRPr="00563B6E" w:rsidRDefault="005820C8" w:rsidP="004277C1">
      <w:pPr>
        <w:widowControl w:val="0"/>
        <w:jc w:val="both"/>
        <w:rPr>
          <w:iCs/>
          <w:sz w:val="24"/>
        </w:rPr>
      </w:pPr>
      <w:r w:rsidRPr="00563B6E">
        <w:rPr>
          <w:iCs/>
          <w:sz w:val="24"/>
        </w:rPr>
        <w:tab/>
      </w:r>
      <w:r w:rsidRPr="00563B6E">
        <w:rPr>
          <w:iCs/>
          <w:sz w:val="24"/>
        </w:rPr>
        <w:tab/>
      </w:r>
      <w:r w:rsidRPr="00563B6E">
        <w:rPr>
          <w:iCs/>
          <w:sz w:val="24"/>
        </w:rPr>
        <w:tab/>
      </w:r>
      <w:r w:rsidR="006D25CC" w:rsidRPr="00563B6E">
        <w:rPr>
          <w:iCs/>
          <w:sz w:val="24"/>
        </w:rPr>
        <w:tab/>
      </w:r>
      <w:r w:rsidR="006D25CC" w:rsidRPr="00563B6E">
        <w:rPr>
          <w:iCs/>
          <w:sz w:val="24"/>
        </w:rPr>
        <w:tab/>
      </w:r>
      <w:r w:rsidR="006D25CC" w:rsidRPr="00563B6E">
        <w:rPr>
          <w:iCs/>
          <w:sz w:val="24"/>
        </w:rPr>
        <w:tab/>
      </w:r>
      <w:r w:rsidR="00D5103C">
        <w:rPr>
          <w:iCs/>
          <w:sz w:val="24"/>
        </w:rPr>
        <w:tab/>
      </w:r>
      <w:r w:rsidR="00D5103C">
        <w:rPr>
          <w:iCs/>
          <w:sz w:val="24"/>
        </w:rPr>
        <w:tab/>
      </w:r>
      <w:r w:rsidR="00D5103C">
        <w:rPr>
          <w:iCs/>
          <w:sz w:val="24"/>
        </w:rPr>
        <w:tab/>
      </w:r>
      <w:r w:rsidR="00D5103C">
        <w:rPr>
          <w:iCs/>
          <w:sz w:val="24"/>
        </w:rPr>
        <w:tab/>
      </w:r>
      <w:r w:rsidR="006D25CC" w:rsidRPr="00563B6E">
        <w:rPr>
          <w:iCs/>
          <w:sz w:val="24"/>
        </w:rPr>
        <w:tab/>
      </w:r>
      <w:r w:rsidRPr="00563B6E">
        <w:rPr>
          <w:iCs/>
          <w:sz w:val="24"/>
        </w:rPr>
        <w:t>‘</w:t>
      </w:r>
      <w:r w:rsidR="00454C50" w:rsidRPr="00563B6E">
        <w:rPr>
          <w:iCs/>
          <w:sz w:val="24"/>
        </w:rPr>
        <w:t>C</w:t>
      </w:r>
      <w:r w:rsidRPr="00563B6E">
        <w:rPr>
          <w:iCs/>
          <w:sz w:val="24"/>
        </w:rPr>
        <w:t>hief’s farm.’</w:t>
      </w:r>
    </w:p>
    <w:p w14:paraId="1FF305BB" w14:textId="77777777" w:rsidR="007A64A1" w:rsidRPr="00563B6E" w:rsidRDefault="00BB5BF0" w:rsidP="004277C1">
      <w:pPr>
        <w:widowControl w:val="0"/>
        <w:jc w:val="both"/>
        <w:rPr>
          <w:iCs/>
          <w:sz w:val="24"/>
        </w:rPr>
      </w:pPr>
      <w:r w:rsidRPr="00563B6E">
        <w:rPr>
          <w:iCs/>
          <w:sz w:val="24"/>
        </w:rPr>
        <w:t xml:space="preserve">     </w:t>
      </w:r>
      <w:r w:rsidR="00C65D6A" w:rsidRPr="00563B6E">
        <w:rPr>
          <w:iCs/>
          <w:sz w:val="24"/>
        </w:rPr>
        <w:t xml:space="preserve">The </w:t>
      </w:r>
      <w:r w:rsidR="007736B0" w:rsidRPr="00563B6E">
        <w:rPr>
          <w:iCs/>
          <w:sz w:val="24"/>
        </w:rPr>
        <w:t xml:space="preserve">addition of </w:t>
      </w:r>
      <w:r w:rsidR="00C65D6A" w:rsidRPr="00563B6E">
        <w:rPr>
          <w:iCs/>
          <w:sz w:val="24"/>
        </w:rPr>
        <w:t>possessive expressions in the examples above make</w:t>
      </w:r>
      <w:r w:rsidR="007736B0" w:rsidRPr="00563B6E">
        <w:rPr>
          <w:iCs/>
          <w:sz w:val="24"/>
        </w:rPr>
        <w:t>s</w:t>
      </w:r>
      <w:r w:rsidR="00C65D6A" w:rsidRPr="00563B6E">
        <w:rPr>
          <w:iCs/>
          <w:sz w:val="24"/>
        </w:rPr>
        <w:t xml:space="preserve"> </w:t>
      </w:r>
      <w:r w:rsidR="007736B0" w:rsidRPr="00563B6E">
        <w:rPr>
          <w:iCs/>
          <w:sz w:val="24"/>
        </w:rPr>
        <w:t>their matrix noun phrases definite</w:t>
      </w:r>
      <w:r w:rsidR="00C65D6A" w:rsidRPr="00563B6E">
        <w:rPr>
          <w:iCs/>
          <w:sz w:val="24"/>
        </w:rPr>
        <w:t xml:space="preserve">. In (23a), the possessive construction </w:t>
      </w:r>
      <w:proofErr w:type="spellStart"/>
      <w:r w:rsidR="00C65D6A" w:rsidRPr="00563B6E">
        <w:rPr>
          <w:i/>
          <w:iCs/>
          <w:sz w:val="24"/>
        </w:rPr>
        <w:t>wa</w:t>
      </w:r>
      <w:proofErr w:type="spellEnd"/>
      <w:r w:rsidR="00C65D6A" w:rsidRPr="00563B6E">
        <w:rPr>
          <w:i/>
          <w:iCs/>
          <w:sz w:val="24"/>
        </w:rPr>
        <w:t xml:space="preserve"> </w:t>
      </w:r>
      <w:proofErr w:type="spellStart"/>
      <w:r w:rsidR="00C65D6A" w:rsidRPr="00563B6E">
        <w:rPr>
          <w:i/>
          <w:iCs/>
          <w:sz w:val="24"/>
        </w:rPr>
        <w:t>inyama</w:t>
      </w:r>
      <w:proofErr w:type="spellEnd"/>
      <w:r w:rsidR="00C65D6A" w:rsidRPr="00563B6E">
        <w:rPr>
          <w:iCs/>
          <w:sz w:val="24"/>
        </w:rPr>
        <w:t xml:space="preserve"> </w:t>
      </w:r>
      <w:r w:rsidR="00E66730" w:rsidRPr="00563B6E">
        <w:rPr>
          <w:iCs/>
          <w:sz w:val="24"/>
        </w:rPr>
        <w:t xml:space="preserve">‘of animals’ </w:t>
      </w:r>
      <w:r w:rsidR="00C65D6A" w:rsidRPr="00563B6E">
        <w:rPr>
          <w:iCs/>
          <w:sz w:val="24"/>
        </w:rPr>
        <w:t>clearly tells the hearer that the meeting in question is not any meeting but it is the one that belong</w:t>
      </w:r>
      <w:r w:rsidR="00E66730" w:rsidRPr="00563B6E">
        <w:rPr>
          <w:iCs/>
          <w:sz w:val="24"/>
        </w:rPr>
        <w:t>s</w:t>
      </w:r>
      <w:r w:rsidR="00C65D6A" w:rsidRPr="00563B6E">
        <w:rPr>
          <w:iCs/>
          <w:sz w:val="24"/>
        </w:rPr>
        <w:t xml:space="preserve"> to animals. Likewise, the possessive </w:t>
      </w:r>
      <w:proofErr w:type="spellStart"/>
      <w:r w:rsidR="00C65D6A" w:rsidRPr="00563B6E">
        <w:rPr>
          <w:i/>
          <w:iCs/>
          <w:sz w:val="24"/>
        </w:rPr>
        <w:t>va</w:t>
      </w:r>
      <w:proofErr w:type="spellEnd"/>
      <w:r w:rsidR="00C65D6A" w:rsidRPr="00563B6E">
        <w:rPr>
          <w:i/>
          <w:iCs/>
          <w:sz w:val="24"/>
        </w:rPr>
        <w:t xml:space="preserve"> </w:t>
      </w:r>
      <w:proofErr w:type="spellStart"/>
      <w:r w:rsidR="00C65D6A" w:rsidRPr="00563B6E">
        <w:rPr>
          <w:i/>
          <w:iCs/>
          <w:sz w:val="24"/>
        </w:rPr>
        <w:t>misheni</w:t>
      </w:r>
      <w:proofErr w:type="spellEnd"/>
      <w:r w:rsidR="00C65D6A" w:rsidRPr="00563B6E">
        <w:rPr>
          <w:i/>
          <w:iCs/>
          <w:sz w:val="24"/>
        </w:rPr>
        <w:t xml:space="preserve"> </w:t>
      </w:r>
      <w:proofErr w:type="spellStart"/>
      <w:r w:rsidR="00C65D6A" w:rsidRPr="00563B6E">
        <w:rPr>
          <w:i/>
          <w:iCs/>
          <w:sz w:val="24"/>
        </w:rPr>
        <w:t>ja</w:t>
      </w:r>
      <w:proofErr w:type="spellEnd"/>
      <w:r w:rsidR="00C65D6A" w:rsidRPr="00563B6E">
        <w:rPr>
          <w:i/>
          <w:iCs/>
          <w:sz w:val="24"/>
        </w:rPr>
        <w:t xml:space="preserve"> UMCA</w:t>
      </w:r>
      <w:r w:rsidR="00C65D6A" w:rsidRPr="00563B6E">
        <w:rPr>
          <w:iCs/>
          <w:sz w:val="24"/>
        </w:rPr>
        <w:t xml:space="preserve"> </w:t>
      </w:r>
      <w:r w:rsidR="00DB27DB" w:rsidRPr="00563B6E">
        <w:rPr>
          <w:iCs/>
          <w:sz w:val="24"/>
        </w:rPr>
        <w:t>‘of UMCA m</w:t>
      </w:r>
      <w:r w:rsidR="001460B2" w:rsidRPr="00563B6E">
        <w:rPr>
          <w:iCs/>
          <w:sz w:val="24"/>
        </w:rPr>
        <w:t xml:space="preserve">ission’ </w:t>
      </w:r>
      <w:r w:rsidR="00C65D6A" w:rsidRPr="00563B6E">
        <w:rPr>
          <w:iCs/>
          <w:sz w:val="24"/>
        </w:rPr>
        <w:t>in (23b) shows that the topic is no</w:t>
      </w:r>
      <w:r w:rsidR="00E66730" w:rsidRPr="00563B6E">
        <w:rPr>
          <w:iCs/>
          <w:sz w:val="24"/>
        </w:rPr>
        <w:t>t</w:t>
      </w:r>
      <w:r w:rsidR="00C65D6A" w:rsidRPr="00563B6E">
        <w:rPr>
          <w:iCs/>
          <w:sz w:val="24"/>
        </w:rPr>
        <w:t xml:space="preserve"> any workers, but workers of the UMCA mission. </w:t>
      </w:r>
      <w:r w:rsidR="00376750" w:rsidRPr="00563B6E">
        <w:rPr>
          <w:iCs/>
          <w:sz w:val="24"/>
        </w:rPr>
        <w:t xml:space="preserve">The possessive expression </w:t>
      </w:r>
      <w:proofErr w:type="spellStart"/>
      <w:r w:rsidR="00376750" w:rsidRPr="00563B6E">
        <w:rPr>
          <w:i/>
          <w:iCs/>
          <w:sz w:val="24"/>
        </w:rPr>
        <w:t>wa</w:t>
      </w:r>
      <w:proofErr w:type="spellEnd"/>
      <w:r w:rsidR="00376750" w:rsidRPr="00563B6E">
        <w:rPr>
          <w:i/>
          <w:iCs/>
          <w:sz w:val="24"/>
        </w:rPr>
        <w:t xml:space="preserve"> </w:t>
      </w:r>
      <w:proofErr w:type="spellStart"/>
      <w:r w:rsidR="001460B2" w:rsidRPr="00563B6E">
        <w:rPr>
          <w:i/>
          <w:iCs/>
          <w:sz w:val="24"/>
        </w:rPr>
        <w:t>m</w:t>
      </w:r>
      <w:r w:rsidR="00376750" w:rsidRPr="00563B6E">
        <w:rPr>
          <w:i/>
          <w:iCs/>
          <w:sz w:val="24"/>
        </w:rPr>
        <w:t>weenye</w:t>
      </w:r>
      <w:proofErr w:type="spellEnd"/>
      <w:r w:rsidR="00376750" w:rsidRPr="00563B6E">
        <w:rPr>
          <w:iCs/>
          <w:sz w:val="24"/>
        </w:rPr>
        <w:t xml:space="preserve"> </w:t>
      </w:r>
      <w:r w:rsidR="001460B2" w:rsidRPr="00563B6E">
        <w:rPr>
          <w:iCs/>
          <w:sz w:val="24"/>
        </w:rPr>
        <w:t xml:space="preserve">‘of the chief’ </w:t>
      </w:r>
      <w:r w:rsidR="00C65D6A" w:rsidRPr="00563B6E">
        <w:rPr>
          <w:iCs/>
          <w:sz w:val="24"/>
        </w:rPr>
        <w:t xml:space="preserve">(23c) specifies </w:t>
      </w:r>
      <w:r w:rsidR="00376750" w:rsidRPr="00563B6E">
        <w:rPr>
          <w:iCs/>
          <w:sz w:val="24"/>
        </w:rPr>
        <w:t xml:space="preserve">that </w:t>
      </w:r>
      <w:r w:rsidR="00C65D6A" w:rsidRPr="00563B6E">
        <w:rPr>
          <w:iCs/>
          <w:sz w:val="24"/>
        </w:rPr>
        <w:t>the farm</w:t>
      </w:r>
      <w:r w:rsidR="00376750" w:rsidRPr="00563B6E">
        <w:rPr>
          <w:iCs/>
          <w:sz w:val="24"/>
        </w:rPr>
        <w:t xml:space="preserve"> in question is the one that belongs to the chief, not any other farm.</w:t>
      </w:r>
    </w:p>
    <w:p w14:paraId="0AD6B636" w14:textId="77777777" w:rsidR="00E71DC7" w:rsidRDefault="00BB5BF0" w:rsidP="004277C1">
      <w:pPr>
        <w:widowControl w:val="0"/>
        <w:jc w:val="both"/>
        <w:rPr>
          <w:iCs/>
          <w:sz w:val="24"/>
        </w:rPr>
      </w:pPr>
      <w:r w:rsidRPr="00563B6E">
        <w:rPr>
          <w:iCs/>
          <w:sz w:val="24"/>
        </w:rPr>
        <w:t xml:space="preserve">     </w:t>
      </w:r>
      <w:r w:rsidR="00FB0D17" w:rsidRPr="00563B6E">
        <w:rPr>
          <w:iCs/>
          <w:sz w:val="24"/>
        </w:rPr>
        <w:t>Following</w:t>
      </w:r>
      <w:r w:rsidR="007A64A1" w:rsidRPr="00563B6E">
        <w:rPr>
          <w:iCs/>
          <w:sz w:val="24"/>
        </w:rPr>
        <w:t xml:space="preserve"> Lyons (1999), </w:t>
      </w:r>
      <w:r w:rsidR="00FB0D17" w:rsidRPr="00563B6E">
        <w:rPr>
          <w:iCs/>
          <w:sz w:val="24"/>
        </w:rPr>
        <w:t>e</w:t>
      </w:r>
      <w:r w:rsidR="00C12899" w:rsidRPr="00563B6E">
        <w:rPr>
          <w:iCs/>
          <w:sz w:val="24"/>
        </w:rPr>
        <w:t xml:space="preserve">ven though the English translations of the above examples do not begin with any definite articles, they are still definite because </w:t>
      </w:r>
      <w:r w:rsidR="00005913" w:rsidRPr="00563B6E">
        <w:rPr>
          <w:iCs/>
          <w:sz w:val="24"/>
        </w:rPr>
        <w:t xml:space="preserve">when paraphrased, </w:t>
      </w:r>
      <w:r w:rsidR="00C12899" w:rsidRPr="00563B6E">
        <w:rPr>
          <w:iCs/>
          <w:sz w:val="24"/>
        </w:rPr>
        <w:t>the definite article must be used before the head noun (possessor) which the</w:t>
      </w:r>
      <w:r w:rsidR="00FB0D17" w:rsidRPr="00563B6E">
        <w:rPr>
          <w:iCs/>
          <w:sz w:val="24"/>
        </w:rPr>
        <w:t>n</w:t>
      </w:r>
      <w:r w:rsidR="00C12899" w:rsidRPr="00563B6E">
        <w:rPr>
          <w:iCs/>
          <w:sz w:val="24"/>
        </w:rPr>
        <w:t xml:space="preserve"> results into a definite reading of the matrix noun phrase. </w:t>
      </w:r>
      <w:r w:rsidR="00005913" w:rsidRPr="00563B6E">
        <w:rPr>
          <w:iCs/>
          <w:sz w:val="24"/>
        </w:rPr>
        <w:t>Thus, (23a</w:t>
      </w:r>
      <w:proofErr w:type="gramStart"/>
      <w:r w:rsidR="00005913" w:rsidRPr="00563B6E">
        <w:rPr>
          <w:iCs/>
          <w:sz w:val="24"/>
        </w:rPr>
        <w:t>,b,c</w:t>
      </w:r>
      <w:proofErr w:type="gramEnd"/>
      <w:r w:rsidR="00005913" w:rsidRPr="00563B6E">
        <w:rPr>
          <w:iCs/>
          <w:sz w:val="24"/>
        </w:rPr>
        <w:t xml:space="preserve">) can be paraphrased as </w:t>
      </w:r>
      <w:r w:rsidR="00DB27DB" w:rsidRPr="00563B6E">
        <w:rPr>
          <w:iCs/>
          <w:sz w:val="24"/>
        </w:rPr>
        <w:t>‘</w:t>
      </w:r>
      <w:r w:rsidR="00005913" w:rsidRPr="00563B6E">
        <w:rPr>
          <w:iCs/>
          <w:sz w:val="24"/>
        </w:rPr>
        <w:t xml:space="preserve">the meeting </w:t>
      </w:r>
      <w:r w:rsidR="00661636" w:rsidRPr="00563B6E">
        <w:rPr>
          <w:iCs/>
          <w:sz w:val="24"/>
        </w:rPr>
        <w:t>belonging</w:t>
      </w:r>
      <w:r w:rsidR="00DB27DB" w:rsidRPr="00563B6E">
        <w:rPr>
          <w:iCs/>
          <w:sz w:val="24"/>
        </w:rPr>
        <w:t xml:space="preserve"> to animals’,</w:t>
      </w:r>
      <w:r w:rsidR="00005913" w:rsidRPr="00563B6E">
        <w:rPr>
          <w:iCs/>
          <w:sz w:val="24"/>
        </w:rPr>
        <w:t xml:space="preserve"> </w:t>
      </w:r>
      <w:r w:rsidR="00DB27DB" w:rsidRPr="00563B6E">
        <w:rPr>
          <w:iCs/>
          <w:sz w:val="24"/>
        </w:rPr>
        <w:t>‘</w:t>
      </w:r>
      <w:r w:rsidR="00005913" w:rsidRPr="00563B6E">
        <w:rPr>
          <w:iCs/>
          <w:sz w:val="24"/>
        </w:rPr>
        <w:t xml:space="preserve">the missionary workers </w:t>
      </w:r>
      <w:r w:rsidR="00661636" w:rsidRPr="00563B6E">
        <w:rPr>
          <w:iCs/>
          <w:sz w:val="24"/>
        </w:rPr>
        <w:t>belonging to UMCA</w:t>
      </w:r>
      <w:r w:rsidR="00DB27DB" w:rsidRPr="00563B6E">
        <w:rPr>
          <w:iCs/>
          <w:sz w:val="24"/>
        </w:rPr>
        <w:t>’</w:t>
      </w:r>
      <w:r w:rsidR="00661636" w:rsidRPr="00563B6E">
        <w:rPr>
          <w:iCs/>
          <w:sz w:val="24"/>
        </w:rPr>
        <w:t xml:space="preserve">, and </w:t>
      </w:r>
      <w:r w:rsidR="00DB27DB" w:rsidRPr="00563B6E">
        <w:rPr>
          <w:iCs/>
          <w:sz w:val="24"/>
        </w:rPr>
        <w:t>‘</w:t>
      </w:r>
      <w:r w:rsidR="00661636" w:rsidRPr="00563B6E">
        <w:rPr>
          <w:iCs/>
          <w:sz w:val="24"/>
        </w:rPr>
        <w:t>the farm belonging to a chief</w:t>
      </w:r>
      <w:r w:rsidR="00DB27DB" w:rsidRPr="00563B6E">
        <w:rPr>
          <w:iCs/>
          <w:sz w:val="24"/>
        </w:rPr>
        <w:t>’</w:t>
      </w:r>
      <w:r w:rsidR="00661636" w:rsidRPr="00563B6E">
        <w:rPr>
          <w:iCs/>
          <w:sz w:val="24"/>
        </w:rPr>
        <w:t xml:space="preserve">, respectively. Their paraphrases cannot result into indefinite NPs such as </w:t>
      </w:r>
      <w:r w:rsidR="00DB27DB" w:rsidRPr="00563B6E">
        <w:rPr>
          <w:iCs/>
          <w:sz w:val="24"/>
        </w:rPr>
        <w:t>‘</w:t>
      </w:r>
      <w:r w:rsidR="00661636" w:rsidRPr="00563B6E">
        <w:rPr>
          <w:iCs/>
          <w:sz w:val="24"/>
        </w:rPr>
        <w:t>a meeting belonging to animals</w:t>
      </w:r>
      <w:r w:rsidR="00DB27DB" w:rsidRPr="00563B6E">
        <w:rPr>
          <w:iCs/>
          <w:sz w:val="24"/>
        </w:rPr>
        <w:t>’</w:t>
      </w:r>
      <w:r w:rsidR="00661636" w:rsidRPr="00563B6E">
        <w:rPr>
          <w:iCs/>
          <w:sz w:val="24"/>
        </w:rPr>
        <w:t xml:space="preserve">, </w:t>
      </w:r>
      <w:r w:rsidR="00DB27DB" w:rsidRPr="00563B6E">
        <w:rPr>
          <w:iCs/>
          <w:sz w:val="24"/>
        </w:rPr>
        <w:t>‘</w:t>
      </w:r>
      <w:r w:rsidR="00661636" w:rsidRPr="00563B6E">
        <w:rPr>
          <w:iCs/>
          <w:sz w:val="24"/>
        </w:rPr>
        <w:t>any missionary workers belonging to UMCA</w:t>
      </w:r>
      <w:r w:rsidR="00DB27DB" w:rsidRPr="00563B6E">
        <w:rPr>
          <w:iCs/>
          <w:sz w:val="24"/>
        </w:rPr>
        <w:t>’</w:t>
      </w:r>
      <w:r w:rsidR="00661636" w:rsidRPr="00563B6E">
        <w:rPr>
          <w:iCs/>
          <w:sz w:val="24"/>
        </w:rPr>
        <w:t xml:space="preserve">, and </w:t>
      </w:r>
      <w:r w:rsidR="00DB27DB" w:rsidRPr="00563B6E">
        <w:rPr>
          <w:iCs/>
          <w:sz w:val="24"/>
        </w:rPr>
        <w:t>‘</w:t>
      </w:r>
      <w:r w:rsidR="00661636" w:rsidRPr="00563B6E">
        <w:rPr>
          <w:iCs/>
          <w:sz w:val="24"/>
        </w:rPr>
        <w:t>a farm belonging to a chief</w:t>
      </w:r>
      <w:r w:rsidR="00DB27DB" w:rsidRPr="00563B6E">
        <w:rPr>
          <w:iCs/>
          <w:sz w:val="24"/>
        </w:rPr>
        <w:t>’</w:t>
      </w:r>
      <w:r w:rsidR="00661636" w:rsidRPr="00563B6E">
        <w:rPr>
          <w:iCs/>
          <w:sz w:val="24"/>
        </w:rPr>
        <w:t>, respectively.</w:t>
      </w:r>
      <w:r w:rsidR="00FB0D17" w:rsidRPr="00563B6E">
        <w:rPr>
          <w:iCs/>
          <w:sz w:val="24"/>
        </w:rPr>
        <w:t xml:space="preserve"> This analysis is consistent with Lyons’ (1999:23) conclusion that in some languages, such as English, a possessive noun phrase, whether itself definite or indefinite, renders its matrix noun phrase definite.  </w:t>
      </w:r>
    </w:p>
    <w:p w14:paraId="492F913A" w14:textId="205C2A7D" w:rsidR="00FB0D17" w:rsidRPr="00563B6E" w:rsidRDefault="00FB0D17" w:rsidP="004277C1">
      <w:pPr>
        <w:widowControl w:val="0"/>
        <w:jc w:val="both"/>
        <w:rPr>
          <w:iCs/>
          <w:sz w:val="24"/>
        </w:rPr>
      </w:pPr>
      <w:r w:rsidRPr="00563B6E">
        <w:rPr>
          <w:iCs/>
          <w:sz w:val="24"/>
        </w:rPr>
        <w:t xml:space="preserve">   </w:t>
      </w:r>
    </w:p>
    <w:p w14:paraId="40E3440C" w14:textId="77777777" w:rsidR="00047206" w:rsidRPr="00563B6E" w:rsidRDefault="000E5C64" w:rsidP="004277C1">
      <w:pPr>
        <w:widowControl w:val="0"/>
        <w:jc w:val="both"/>
        <w:rPr>
          <w:i/>
          <w:sz w:val="24"/>
        </w:rPr>
      </w:pPr>
      <w:r w:rsidRPr="00563B6E">
        <w:rPr>
          <w:i/>
          <w:sz w:val="24"/>
        </w:rPr>
        <w:t>4.2.</w:t>
      </w:r>
      <w:r w:rsidR="003A056F" w:rsidRPr="00563B6E">
        <w:rPr>
          <w:i/>
          <w:sz w:val="24"/>
        </w:rPr>
        <w:t>5</w:t>
      </w:r>
      <w:r w:rsidRPr="00563B6E">
        <w:rPr>
          <w:i/>
          <w:sz w:val="24"/>
        </w:rPr>
        <w:t xml:space="preserve"> </w:t>
      </w:r>
      <w:r w:rsidR="00047206" w:rsidRPr="00563B6E">
        <w:rPr>
          <w:i/>
          <w:sz w:val="24"/>
        </w:rPr>
        <w:t>Nominal modification by a relative clause</w:t>
      </w:r>
    </w:p>
    <w:p w14:paraId="1BFBB292" w14:textId="77777777" w:rsidR="00E71DC7" w:rsidRDefault="00E71DC7" w:rsidP="004277C1">
      <w:pPr>
        <w:widowControl w:val="0"/>
        <w:jc w:val="both"/>
        <w:rPr>
          <w:sz w:val="24"/>
        </w:rPr>
      </w:pPr>
    </w:p>
    <w:p w14:paraId="69B6625D" w14:textId="21FE5DD6" w:rsidR="00AF7634" w:rsidRDefault="001C0739" w:rsidP="004277C1">
      <w:pPr>
        <w:widowControl w:val="0"/>
        <w:jc w:val="both"/>
        <w:rPr>
          <w:sz w:val="24"/>
        </w:rPr>
      </w:pPr>
      <w:r w:rsidRPr="00563B6E">
        <w:rPr>
          <w:sz w:val="24"/>
        </w:rPr>
        <w:t>I</w:t>
      </w:r>
      <w:r w:rsidR="00AF7634" w:rsidRPr="00563B6E">
        <w:rPr>
          <w:sz w:val="24"/>
        </w:rPr>
        <w:t>n Chiyao</w:t>
      </w:r>
      <w:r w:rsidRPr="00563B6E">
        <w:rPr>
          <w:sz w:val="24"/>
        </w:rPr>
        <w:t>,</w:t>
      </w:r>
      <w:r w:rsidR="00AF7634" w:rsidRPr="00563B6E">
        <w:rPr>
          <w:sz w:val="24"/>
        </w:rPr>
        <w:t xml:space="preserve"> </w:t>
      </w:r>
      <w:r w:rsidRPr="00563B6E">
        <w:rPr>
          <w:sz w:val="24"/>
        </w:rPr>
        <w:t>d</w:t>
      </w:r>
      <w:r w:rsidR="00146D81" w:rsidRPr="00563B6E">
        <w:rPr>
          <w:sz w:val="24"/>
        </w:rPr>
        <w:t xml:space="preserve">efiniteness of the NP can be signalled by modification of the head noun by a relative clause. </w:t>
      </w:r>
      <w:r w:rsidR="00E17283" w:rsidRPr="00563B6E">
        <w:rPr>
          <w:sz w:val="24"/>
        </w:rPr>
        <w:t>The relative clause with a definite reading provide</w:t>
      </w:r>
      <w:r w:rsidR="00AC42B0" w:rsidRPr="00563B6E">
        <w:rPr>
          <w:sz w:val="24"/>
        </w:rPr>
        <w:t>s</w:t>
      </w:r>
      <w:r w:rsidR="00E17283" w:rsidRPr="00563B6E">
        <w:rPr>
          <w:sz w:val="24"/>
        </w:rPr>
        <w:t xml:space="preserve"> information that </w:t>
      </w:r>
      <w:r w:rsidR="00AC42B0" w:rsidRPr="00563B6E">
        <w:rPr>
          <w:sz w:val="24"/>
        </w:rPr>
        <w:t>specifically applies</w:t>
      </w:r>
      <w:r w:rsidR="00E17283" w:rsidRPr="00563B6E">
        <w:rPr>
          <w:sz w:val="24"/>
        </w:rPr>
        <w:t xml:space="preserve"> to the head noun and distinguishes it from other members of its class.</w:t>
      </w:r>
      <w:r w:rsidR="00F14EDF" w:rsidRPr="00563B6E">
        <w:rPr>
          <w:sz w:val="24"/>
        </w:rPr>
        <w:t xml:space="preserve"> </w:t>
      </w:r>
      <w:r w:rsidRPr="00563B6E">
        <w:rPr>
          <w:sz w:val="24"/>
        </w:rPr>
        <w:t>The target of relativisation can be either the subject (2</w:t>
      </w:r>
      <w:r w:rsidR="005A3301" w:rsidRPr="00563B6E">
        <w:rPr>
          <w:sz w:val="24"/>
        </w:rPr>
        <w:t>4</w:t>
      </w:r>
      <w:r w:rsidRPr="00563B6E">
        <w:rPr>
          <w:sz w:val="24"/>
        </w:rPr>
        <w:t xml:space="preserve">b) or the </w:t>
      </w:r>
      <w:r w:rsidR="00146D81" w:rsidRPr="00563B6E">
        <w:rPr>
          <w:sz w:val="24"/>
        </w:rPr>
        <w:t>object NP</w:t>
      </w:r>
      <w:r w:rsidRPr="00563B6E">
        <w:rPr>
          <w:sz w:val="24"/>
        </w:rPr>
        <w:t xml:space="preserve"> (2</w:t>
      </w:r>
      <w:r w:rsidR="005A3301" w:rsidRPr="00563B6E">
        <w:rPr>
          <w:sz w:val="24"/>
        </w:rPr>
        <w:t>4</w:t>
      </w:r>
      <w:r w:rsidRPr="00563B6E">
        <w:rPr>
          <w:sz w:val="24"/>
        </w:rPr>
        <w:t>c).</w:t>
      </w:r>
      <w:r w:rsidR="00AC42B0" w:rsidRPr="00563B6E">
        <w:rPr>
          <w:sz w:val="24"/>
        </w:rPr>
        <w:t xml:space="preserve"> Both (2</w:t>
      </w:r>
      <w:r w:rsidR="005A3301" w:rsidRPr="00563B6E">
        <w:rPr>
          <w:sz w:val="24"/>
        </w:rPr>
        <w:t>4</w:t>
      </w:r>
      <w:r w:rsidR="00AC42B0" w:rsidRPr="00563B6E">
        <w:rPr>
          <w:sz w:val="24"/>
        </w:rPr>
        <w:t>b) and (2</w:t>
      </w:r>
      <w:r w:rsidR="005A3301" w:rsidRPr="00563B6E">
        <w:rPr>
          <w:sz w:val="24"/>
        </w:rPr>
        <w:t>4</w:t>
      </w:r>
      <w:r w:rsidR="00AC42B0" w:rsidRPr="00563B6E">
        <w:rPr>
          <w:sz w:val="24"/>
        </w:rPr>
        <w:t>c) are derived from the basic sentence in (2</w:t>
      </w:r>
      <w:r w:rsidR="005A3301" w:rsidRPr="00563B6E">
        <w:rPr>
          <w:sz w:val="24"/>
        </w:rPr>
        <w:t>4</w:t>
      </w:r>
      <w:r w:rsidR="00AC42B0" w:rsidRPr="00563B6E">
        <w:rPr>
          <w:sz w:val="24"/>
        </w:rPr>
        <w:t>a).</w:t>
      </w:r>
    </w:p>
    <w:p w14:paraId="3662A991" w14:textId="77777777" w:rsidR="00E71DC7" w:rsidRPr="00563B6E" w:rsidRDefault="00E71DC7" w:rsidP="004277C1">
      <w:pPr>
        <w:widowControl w:val="0"/>
        <w:jc w:val="both"/>
        <w:rPr>
          <w:sz w:val="24"/>
        </w:rPr>
      </w:pPr>
    </w:p>
    <w:p w14:paraId="14E87A1B" w14:textId="56E7528F" w:rsidR="00146D81" w:rsidRPr="00563B6E" w:rsidRDefault="00E61224" w:rsidP="004277C1">
      <w:pPr>
        <w:widowControl w:val="0"/>
        <w:jc w:val="both"/>
        <w:rPr>
          <w:b/>
          <w:i/>
          <w:sz w:val="24"/>
          <w:lang w:val="de-DE"/>
        </w:rPr>
      </w:pPr>
      <w:r w:rsidRPr="00563B6E">
        <w:rPr>
          <w:sz w:val="24"/>
        </w:rPr>
        <w:tab/>
      </w:r>
      <w:r w:rsidR="00C56F23" w:rsidRPr="00563B6E">
        <w:rPr>
          <w:sz w:val="24"/>
          <w:lang w:val="de-DE"/>
        </w:rPr>
        <w:t>(2</w:t>
      </w:r>
      <w:r w:rsidR="005A3301" w:rsidRPr="00563B6E">
        <w:rPr>
          <w:sz w:val="24"/>
          <w:lang w:val="de-DE"/>
        </w:rPr>
        <w:t>4</w:t>
      </w:r>
      <w:r w:rsidR="00991011" w:rsidRPr="00563B6E">
        <w:rPr>
          <w:sz w:val="24"/>
          <w:lang w:val="de-DE"/>
        </w:rPr>
        <w:t>)</w:t>
      </w:r>
      <w:r w:rsidR="00991011" w:rsidRPr="00563B6E">
        <w:rPr>
          <w:sz w:val="24"/>
          <w:lang w:val="de-DE"/>
        </w:rPr>
        <w:tab/>
      </w:r>
      <w:r w:rsidR="00EE47A0">
        <w:rPr>
          <w:sz w:val="24"/>
          <w:lang w:val="de-DE"/>
        </w:rPr>
        <w:tab/>
      </w:r>
      <w:r w:rsidR="00C56F23" w:rsidRPr="00563B6E">
        <w:rPr>
          <w:sz w:val="24"/>
          <w:lang w:val="de-DE"/>
        </w:rPr>
        <w:t>a.</w:t>
      </w:r>
      <w:r w:rsidR="00C56F23" w:rsidRPr="00563B6E">
        <w:rPr>
          <w:sz w:val="24"/>
          <w:lang w:val="de-DE"/>
        </w:rPr>
        <w:tab/>
      </w:r>
      <w:r w:rsidR="00EE47A0">
        <w:rPr>
          <w:sz w:val="24"/>
          <w:lang w:val="de-DE"/>
        </w:rPr>
        <w:tab/>
      </w:r>
      <w:r w:rsidR="00EE47A0">
        <w:rPr>
          <w:sz w:val="24"/>
          <w:lang w:val="de-DE"/>
        </w:rPr>
        <w:tab/>
      </w:r>
      <w:r w:rsidR="00146D81" w:rsidRPr="00563B6E">
        <w:rPr>
          <w:b/>
          <w:sz w:val="24"/>
          <w:lang w:val="de-DE"/>
        </w:rPr>
        <w:t>Mw</w:t>
      </w:r>
      <w:r w:rsidR="00047206" w:rsidRPr="00563B6E">
        <w:rPr>
          <w:b/>
          <w:sz w:val="24"/>
          <w:lang w:val="de-DE"/>
        </w:rPr>
        <w:t>-</w:t>
      </w:r>
      <w:r w:rsidR="00146D81" w:rsidRPr="00563B6E">
        <w:rPr>
          <w:b/>
          <w:sz w:val="24"/>
          <w:lang w:val="de-DE"/>
        </w:rPr>
        <w:t>anache</w:t>
      </w:r>
      <w:r w:rsidR="00047206" w:rsidRPr="00563B6E">
        <w:rPr>
          <w:b/>
          <w:sz w:val="24"/>
          <w:lang w:val="de-DE"/>
        </w:rPr>
        <w:tab/>
      </w:r>
      <w:r w:rsidR="00047206" w:rsidRPr="00563B6E">
        <w:rPr>
          <w:b/>
          <w:sz w:val="24"/>
          <w:lang w:val="de-DE"/>
        </w:rPr>
        <w:tab/>
      </w:r>
      <w:r w:rsidR="006E01C7">
        <w:rPr>
          <w:b/>
          <w:sz w:val="24"/>
          <w:lang w:val="de-DE"/>
        </w:rPr>
        <w:tab/>
      </w:r>
      <w:r w:rsidR="00146D81" w:rsidRPr="00563B6E">
        <w:rPr>
          <w:b/>
          <w:sz w:val="24"/>
          <w:lang w:val="de-DE"/>
        </w:rPr>
        <w:t>a</w:t>
      </w:r>
      <w:r w:rsidR="00047206" w:rsidRPr="00563B6E">
        <w:rPr>
          <w:b/>
          <w:sz w:val="24"/>
          <w:lang w:val="de-DE"/>
        </w:rPr>
        <w:t>-</w:t>
      </w:r>
      <w:r w:rsidR="00146D81" w:rsidRPr="00563B6E">
        <w:rPr>
          <w:b/>
          <w:sz w:val="24"/>
          <w:lang w:val="de-DE"/>
        </w:rPr>
        <w:t>jiv</w:t>
      </w:r>
      <w:r w:rsidR="00047206" w:rsidRPr="00563B6E">
        <w:rPr>
          <w:b/>
          <w:sz w:val="24"/>
          <w:lang w:val="de-DE"/>
        </w:rPr>
        <w:t>-</w:t>
      </w:r>
      <w:r w:rsidR="00146D81" w:rsidRPr="00563B6E">
        <w:rPr>
          <w:b/>
          <w:sz w:val="24"/>
          <w:lang w:val="de-DE"/>
        </w:rPr>
        <w:t>ile</w:t>
      </w:r>
      <w:r w:rsidR="00047206" w:rsidRPr="00563B6E">
        <w:rPr>
          <w:b/>
          <w:sz w:val="24"/>
          <w:lang w:val="de-DE"/>
        </w:rPr>
        <w:tab/>
      </w:r>
      <w:r w:rsidR="00047206" w:rsidRPr="00563B6E">
        <w:rPr>
          <w:b/>
          <w:sz w:val="24"/>
          <w:lang w:val="de-DE"/>
        </w:rPr>
        <w:tab/>
      </w:r>
      <w:r w:rsidR="00047206" w:rsidRPr="00563B6E">
        <w:rPr>
          <w:b/>
          <w:sz w:val="24"/>
          <w:lang w:val="de-DE"/>
        </w:rPr>
        <w:tab/>
      </w:r>
      <w:r w:rsidR="00047206" w:rsidRPr="00563B6E">
        <w:rPr>
          <w:b/>
          <w:sz w:val="24"/>
          <w:lang w:val="de-DE"/>
        </w:rPr>
        <w:tab/>
      </w:r>
      <w:r w:rsidR="00047206" w:rsidRPr="00563B6E">
        <w:rPr>
          <w:b/>
          <w:sz w:val="24"/>
          <w:lang w:val="de-DE"/>
        </w:rPr>
        <w:tab/>
      </w:r>
      <w:r w:rsidR="00047206" w:rsidRPr="00563B6E">
        <w:rPr>
          <w:b/>
          <w:sz w:val="24"/>
          <w:lang w:val="de-DE"/>
        </w:rPr>
        <w:tab/>
      </w:r>
      <w:r w:rsidR="00047206" w:rsidRPr="00563B6E">
        <w:rPr>
          <w:b/>
          <w:sz w:val="24"/>
          <w:lang w:val="de-DE"/>
        </w:rPr>
        <w:tab/>
      </w:r>
      <w:r w:rsidR="00047206" w:rsidRPr="00563B6E">
        <w:rPr>
          <w:b/>
          <w:sz w:val="24"/>
          <w:lang w:val="de-DE"/>
        </w:rPr>
        <w:tab/>
      </w:r>
      <w:r w:rsidR="00047206" w:rsidRPr="00563B6E">
        <w:rPr>
          <w:b/>
          <w:sz w:val="24"/>
          <w:lang w:val="de-DE"/>
        </w:rPr>
        <w:tab/>
      </w:r>
      <w:r w:rsidR="00146D81" w:rsidRPr="00563B6E">
        <w:rPr>
          <w:b/>
          <w:sz w:val="24"/>
          <w:lang w:val="de-DE"/>
        </w:rPr>
        <w:t>ma</w:t>
      </w:r>
      <w:r w:rsidR="00047206" w:rsidRPr="00563B6E">
        <w:rPr>
          <w:b/>
          <w:sz w:val="24"/>
          <w:lang w:val="de-DE"/>
        </w:rPr>
        <w:t>-</w:t>
      </w:r>
      <w:r w:rsidR="00146D81" w:rsidRPr="00563B6E">
        <w:rPr>
          <w:b/>
          <w:sz w:val="24"/>
          <w:lang w:val="de-DE"/>
        </w:rPr>
        <w:t>kaka</w:t>
      </w:r>
    </w:p>
    <w:p w14:paraId="35A11C00" w14:textId="03570BA6" w:rsidR="00047206" w:rsidRPr="00563B6E" w:rsidRDefault="00047206" w:rsidP="004277C1">
      <w:pPr>
        <w:widowControl w:val="0"/>
        <w:jc w:val="both"/>
        <w:rPr>
          <w:sz w:val="24"/>
        </w:rPr>
      </w:pPr>
      <w:r w:rsidRPr="00563B6E">
        <w:rPr>
          <w:sz w:val="24"/>
          <w:lang w:val="de-DE"/>
        </w:rPr>
        <w:tab/>
      </w:r>
      <w:r w:rsidRPr="00563B6E">
        <w:rPr>
          <w:sz w:val="24"/>
          <w:lang w:val="de-DE"/>
        </w:rPr>
        <w:tab/>
      </w:r>
      <w:r w:rsidRPr="00563B6E">
        <w:rPr>
          <w:sz w:val="24"/>
          <w:lang w:val="de-DE"/>
        </w:rPr>
        <w:tab/>
      </w:r>
      <w:r w:rsidR="00E61224" w:rsidRPr="00563B6E">
        <w:rPr>
          <w:sz w:val="24"/>
          <w:lang w:val="de-DE"/>
        </w:rPr>
        <w:tab/>
      </w:r>
      <w:r w:rsidR="00E61224" w:rsidRPr="00563B6E">
        <w:rPr>
          <w:sz w:val="24"/>
          <w:lang w:val="de-DE"/>
        </w:rPr>
        <w:tab/>
      </w:r>
      <w:r w:rsidR="00E61224" w:rsidRPr="00563B6E">
        <w:rPr>
          <w:sz w:val="24"/>
          <w:lang w:val="de-DE"/>
        </w:rPr>
        <w:tab/>
      </w:r>
      <w:r w:rsidR="00EE47A0">
        <w:rPr>
          <w:sz w:val="24"/>
          <w:lang w:val="de-DE"/>
        </w:rPr>
        <w:tab/>
      </w:r>
      <w:r w:rsidR="00EE47A0">
        <w:rPr>
          <w:sz w:val="24"/>
          <w:lang w:val="de-DE"/>
        </w:rPr>
        <w:tab/>
      </w:r>
      <w:r w:rsidR="00E61224" w:rsidRPr="00563B6E">
        <w:rPr>
          <w:sz w:val="24"/>
          <w:lang w:val="de-DE"/>
        </w:rPr>
        <w:tab/>
      </w:r>
      <w:r w:rsidR="00E61224" w:rsidRPr="00563B6E">
        <w:rPr>
          <w:sz w:val="24"/>
          <w:lang w:val="de-DE"/>
        </w:rPr>
        <w:tab/>
      </w:r>
      <w:r w:rsidRPr="00563B6E">
        <w:rPr>
          <w:sz w:val="24"/>
        </w:rPr>
        <w:t>1-child</w:t>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00991011" w:rsidRPr="00563B6E">
        <w:rPr>
          <w:sz w:val="24"/>
        </w:rPr>
        <w:tab/>
      </w:r>
      <w:r w:rsidRPr="00563B6E">
        <w:rPr>
          <w:sz w:val="24"/>
        </w:rPr>
        <w:t>SM1-steal-PST</w:t>
      </w:r>
      <w:r w:rsidRPr="00563B6E">
        <w:rPr>
          <w:sz w:val="24"/>
        </w:rPr>
        <w:tab/>
      </w:r>
      <w:r w:rsidRPr="00563B6E">
        <w:rPr>
          <w:sz w:val="24"/>
        </w:rPr>
        <w:tab/>
      </w:r>
      <w:r w:rsidR="006E01C7">
        <w:rPr>
          <w:sz w:val="24"/>
        </w:rPr>
        <w:tab/>
      </w:r>
      <w:r w:rsidRPr="00563B6E">
        <w:rPr>
          <w:sz w:val="24"/>
        </w:rPr>
        <w:t>6-dried cassava</w:t>
      </w:r>
    </w:p>
    <w:p w14:paraId="00BBFCB4" w14:textId="39332E94" w:rsidR="00146D81" w:rsidRDefault="00C56F23" w:rsidP="004277C1">
      <w:pPr>
        <w:widowControl w:val="0"/>
        <w:jc w:val="both"/>
        <w:rPr>
          <w:sz w:val="24"/>
        </w:rPr>
      </w:pPr>
      <w:r w:rsidRPr="00563B6E">
        <w:rPr>
          <w:sz w:val="24"/>
        </w:rPr>
        <w:tab/>
      </w:r>
      <w:r w:rsidRPr="00563B6E">
        <w:rPr>
          <w:sz w:val="24"/>
        </w:rPr>
        <w:tab/>
      </w:r>
      <w:r w:rsidRPr="00563B6E">
        <w:rPr>
          <w:sz w:val="24"/>
        </w:rPr>
        <w:tab/>
      </w:r>
      <w:r w:rsidR="00E61224" w:rsidRPr="00563B6E">
        <w:rPr>
          <w:sz w:val="24"/>
        </w:rPr>
        <w:tab/>
      </w:r>
      <w:r w:rsidR="00E61224" w:rsidRPr="00563B6E">
        <w:rPr>
          <w:sz w:val="24"/>
        </w:rPr>
        <w:tab/>
      </w:r>
      <w:r w:rsidR="00EE47A0">
        <w:rPr>
          <w:sz w:val="24"/>
        </w:rPr>
        <w:tab/>
      </w:r>
      <w:r w:rsidR="00EE47A0">
        <w:rPr>
          <w:sz w:val="24"/>
        </w:rPr>
        <w:tab/>
      </w:r>
      <w:r w:rsidR="00E61224" w:rsidRPr="00563B6E">
        <w:rPr>
          <w:sz w:val="24"/>
        </w:rPr>
        <w:tab/>
      </w:r>
      <w:r w:rsidR="00E61224" w:rsidRPr="00563B6E">
        <w:rPr>
          <w:sz w:val="24"/>
        </w:rPr>
        <w:tab/>
      </w:r>
      <w:r w:rsidR="00E61224" w:rsidRPr="00563B6E">
        <w:rPr>
          <w:sz w:val="24"/>
        </w:rPr>
        <w:tab/>
      </w:r>
      <w:r w:rsidR="00047206" w:rsidRPr="00563B6E">
        <w:rPr>
          <w:sz w:val="24"/>
        </w:rPr>
        <w:t>‘</w:t>
      </w:r>
      <w:r w:rsidR="00146D81" w:rsidRPr="00563B6E">
        <w:rPr>
          <w:sz w:val="24"/>
        </w:rPr>
        <w:t>A/the child stole dried cassava</w:t>
      </w:r>
      <w:r w:rsidR="00047206" w:rsidRPr="00563B6E">
        <w:rPr>
          <w:sz w:val="24"/>
        </w:rPr>
        <w:t>.’</w:t>
      </w:r>
    </w:p>
    <w:p w14:paraId="7B8EAF5D" w14:textId="77777777" w:rsidR="00EE47A0" w:rsidRPr="00563B6E" w:rsidRDefault="00EE47A0" w:rsidP="004277C1">
      <w:pPr>
        <w:widowControl w:val="0"/>
        <w:jc w:val="both"/>
        <w:rPr>
          <w:sz w:val="24"/>
        </w:rPr>
      </w:pPr>
    </w:p>
    <w:p w14:paraId="46DA2A8E" w14:textId="227BBB71" w:rsidR="00146D81" w:rsidRPr="00563B6E" w:rsidRDefault="00C56F23" w:rsidP="004277C1">
      <w:pPr>
        <w:widowControl w:val="0"/>
        <w:jc w:val="both"/>
        <w:rPr>
          <w:sz w:val="24"/>
          <w:lang w:val="de-DE"/>
        </w:rPr>
      </w:pPr>
      <w:r w:rsidRPr="00563B6E">
        <w:rPr>
          <w:sz w:val="24"/>
        </w:rPr>
        <w:tab/>
      </w:r>
      <w:r w:rsidR="00991011" w:rsidRPr="00563B6E">
        <w:rPr>
          <w:sz w:val="24"/>
        </w:rPr>
        <w:tab/>
      </w:r>
      <w:r w:rsidR="00991011" w:rsidRPr="00563B6E">
        <w:rPr>
          <w:sz w:val="24"/>
        </w:rPr>
        <w:tab/>
      </w:r>
      <w:r w:rsidR="00991011" w:rsidRPr="00563B6E">
        <w:rPr>
          <w:sz w:val="24"/>
        </w:rPr>
        <w:tab/>
      </w:r>
      <w:r w:rsidR="00EE47A0">
        <w:rPr>
          <w:sz w:val="24"/>
        </w:rPr>
        <w:tab/>
      </w:r>
      <w:r w:rsidR="00991011" w:rsidRPr="00563B6E">
        <w:rPr>
          <w:sz w:val="24"/>
        </w:rPr>
        <w:tab/>
      </w:r>
      <w:r w:rsidR="00E61224" w:rsidRPr="00563B6E">
        <w:rPr>
          <w:sz w:val="24"/>
          <w:lang w:val="de-DE"/>
        </w:rPr>
        <w:t>b.</w:t>
      </w:r>
      <w:r w:rsidR="00E61224" w:rsidRPr="00563B6E">
        <w:rPr>
          <w:sz w:val="24"/>
          <w:lang w:val="de-DE"/>
        </w:rPr>
        <w:tab/>
      </w:r>
      <w:r w:rsidR="00EE47A0">
        <w:rPr>
          <w:sz w:val="24"/>
          <w:lang w:val="de-DE"/>
        </w:rPr>
        <w:tab/>
      </w:r>
      <w:r w:rsidR="00EE47A0">
        <w:rPr>
          <w:sz w:val="24"/>
          <w:lang w:val="de-DE"/>
        </w:rPr>
        <w:tab/>
      </w:r>
      <w:r w:rsidR="00146D81" w:rsidRPr="00563B6E">
        <w:rPr>
          <w:b/>
          <w:sz w:val="24"/>
          <w:lang w:val="de-DE"/>
        </w:rPr>
        <w:t>Mw</w:t>
      </w:r>
      <w:r w:rsidR="00047206" w:rsidRPr="00563B6E">
        <w:rPr>
          <w:b/>
          <w:sz w:val="24"/>
          <w:lang w:val="de-DE"/>
        </w:rPr>
        <w:t>-</w:t>
      </w:r>
      <w:r w:rsidR="00146D81" w:rsidRPr="00563B6E">
        <w:rPr>
          <w:b/>
          <w:sz w:val="24"/>
          <w:lang w:val="de-DE"/>
        </w:rPr>
        <w:t>anache</w:t>
      </w:r>
      <w:r w:rsidR="00047206" w:rsidRPr="00563B6E">
        <w:rPr>
          <w:b/>
          <w:sz w:val="24"/>
          <w:lang w:val="de-DE"/>
        </w:rPr>
        <w:tab/>
      </w:r>
      <w:r w:rsidR="00047206" w:rsidRPr="00563B6E">
        <w:rPr>
          <w:b/>
          <w:sz w:val="24"/>
          <w:lang w:val="de-DE"/>
        </w:rPr>
        <w:tab/>
      </w:r>
      <w:r w:rsidR="00146D81" w:rsidRPr="00563B6E">
        <w:rPr>
          <w:b/>
          <w:sz w:val="24"/>
          <w:lang w:val="de-DE"/>
        </w:rPr>
        <w:t>jw</w:t>
      </w:r>
      <w:r w:rsidR="00047206" w:rsidRPr="00563B6E">
        <w:rPr>
          <w:b/>
          <w:sz w:val="24"/>
          <w:lang w:val="de-DE"/>
        </w:rPr>
        <w:t>-</w:t>
      </w:r>
      <w:r w:rsidR="00146D81" w:rsidRPr="00563B6E">
        <w:rPr>
          <w:b/>
          <w:sz w:val="24"/>
          <w:lang w:val="de-DE"/>
        </w:rPr>
        <w:t>a</w:t>
      </w:r>
      <w:r w:rsidR="00047206" w:rsidRPr="00563B6E">
        <w:rPr>
          <w:b/>
          <w:sz w:val="24"/>
          <w:lang w:val="de-DE"/>
        </w:rPr>
        <w:t>-</w:t>
      </w:r>
      <w:r w:rsidR="00146D81" w:rsidRPr="00563B6E">
        <w:rPr>
          <w:b/>
          <w:sz w:val="24"/>
          <w:lang w:val="de-DE"/>
        </w:rPr>
        <w:t>jilivile</w:t>
      </w:r>
      <w:r w:rsidR="00991011" w:rsidRPr="00563B6E">
        <w:rPr>
          <w:b/>
          <w:sz w:val="24"/>
          <w:lang w:val="de-DE"/>
        </w:rPr>
        <w:tab/>
      </w:r>
      <w:r w:rsidR="00991011" w:rsidRPr="00563B6E">
        <w:rPr>
          <w:b/>
          <w:sz w:val="24"/>
          <w:lang w:val="de-DE"/>
        </w:rPr>
        <w:tab/>
      </w:r>
      <w:r w:rsidR="00991011" w:rsidRPr="00563B6E">
        <w:rPr>
          <w:b/>
          <w:sz w:val="24"/>
          <w:lang w:val="de-DE"/>
        </w:rPr>
        <w:tab/>
      </w:r>
      <w:r w:rsidR="00991011" w:rsidRPr="00563B6E">
        <w:rPr>
          <w:b/>
          <w:sz w:val="24"/>
          <w:lang w:val="de-DE"/>
        </w:rPr>
        <w:tab/>
      </w:r>
      <w:r w:rsidR="00991011" w:rsidRPr="00563B6E">
        <w:rPr>
          <w:b/>
          <w:sz w:val="24"/>
          <w:lang w:val="de-DE"/>
        </w:rPr>
        <w:tab/>
      </w:r>
      <w:r w:rsidR="00991011" w:rsidRPr="00563B6E">
        <w:rPr>
          <w:b/>
          <w:sz w:val="24"/>
          <w:lang w:val="de-DE"/>
        </w:rPr>
        <w:tab/>
      </w:r>
      <w:r w:rsidR="00991011" w:rsidRPr="00563B6E">
        <w:rPr>
          <w:b/>
          <w:sz w:val="24"/>
          <w:lang w:val="de-DE"/>
        </w:rPr>
        <w:tab/>
      </w:r>
      <w:r w:rsidR="00991011" w:rsidRPr="00563B6E">
        <w:rPr>
          <w:b/>
          <w:sz w:val="24"/>
          <w:lang w:val="de-DE"/>
        </w:rPr>
        <w:tab/>
      </w:r>
      <w:r w:rsidR="006E01C7">
        <w:rPr>
          <w:b/>
          <w:sz w:val="24"/>
          <w:lang w:val="de-DE"/>
        </w:rPr>
        <w:tab/>
      </w:r>
      <w:r w:rsidR="006E01C7">
        <w:rPr>
          <w:b/>
          <w:sz w:val="24"/>
          <w:lang w:val="de-DE"/>
        </w:rPr>
        <w:tab/>
      </w:r>
      <w:r w:rsidR="00146D81" w:rsidRPr="00563B6E">
        <w:rPr>
          <w:b/>
          <w:sz w:val="24"/>
          <w:lang w:val="de-DE"/>
        </w:rPr>
        <w:t>ma</w:t>
      </w:r>
      <w:r w:rsidR="00047206" w:rsidRPr="00563B6E">
        <w:rPr>
          <w:b/>
          <w:sz w:val="24"/>
          <w:lang w:val="de-DE"/>
        </w:rPr>
        <w:t>-</w:t>
      </w:r>
      <w:r w:rsidR="00146D81" w:rsidRPr="00563B6E">
        <w:rPr>
          <w:b/>
          <w:sz w:val="24"/>
          <w:lang w:val="de-DE"/>
        </w:rPr>
        <w:t>kaka</w:t>
      </w:r>
      <w:r w:rsidR="00991011" w:rsidRPr="00563B6E">
        <w:rPr>
          <w:b/>
          <w:sz w:val="24"/>
          <w:lang w:val="de-DE"/>
        </w:rPr>
        <w:tab/>
      </w:r>
      <w:r w:rsidR="00991011" w:rsidRPr="00563B6E">
        <w:rPr>
          <w:b/>
          <w:sz w:val="24"/>
          <w:lang w:val="de-DE"/>
        </w:rPr>
        <w:tab/>
      </w:r>
      <w:r w:rsidR="00991011" w:rsidRPr="00563B6E">
        <w:rPr>
          <w:b/>
          <w:sz w:val="24"/>
          <w:lang w:val="de-DE"/>
        </w:rPr>
        <w:tab/>
      </w:r>
      <w:r w:rsidR="00991011" w:rsidRPr="00563B6E">
        <w:rPr>
          <w:b/>
          <w:sz w:val="24"/>
          <w:lang w:val="de-DE"/>
        </w:rPr>
        <w:tab/>
      </w:r>
      <w:r w:rsidR="00991011" w:rsidRPr="00563B6E">
        <w:rPr>
          <w:b/>
          <w:sz w:val="24"/>
          <w:lang w:val="de-DE"/>
        </w:rPr>
        <w:tab/>
      </w:r>
      <w:r w:rsidR="00991011" w:rsidRPr="00563B6E">
        <w:rPr>
          <w:b/>
          <w:sz w:val="24"/>
          <w:lang w:val="de-DE"/>
        </w:rPr>
        <w:tab/>
      </w:r>
      <w:r w:rsidR="00991011" w:rsidRPr="00563B6E">
        <w:rPr>
          <w:b/>
          <w:sz w:val="24"/>
          <w:lang w:val="de-DE"/>
        </w:rPr>
        <w:tab/>
      </w:r>
      <w:r w:rsidR="00146D81" w:rsidRPr="00563B6E">
        <w:rPr>
          <w:b/>
          <w:sz w:val="24"/>
          <w:lang w:val="de-DE"/>
        </w:rPr>
        <w:t>a</w:t>
      </w:r>
      <w:r w:rsidR="00047206" w:rsidRPr="00563B6E">
        <w:rPr>
          <w:b/>
          <w:sz w:val="24"/>
          <w:lang w:val="de-DE"/>
        </w:rPr>
        <w:t>-</w:t>
      </w:r>
      <w:r w:rsidR="00146D81" w:rsidRPr="00563B6E">
        <w:rPr>
          <w:b/>
          <w:sz w:val="24"/>
          <w:lang w:val="de-DE"/>
        </w:rPr>
        <w:t>utwiche</w:t>
      </w:r>
    </w:p>
    <w:p w14:paraId="3A9F6706" w14:textId="5C35811A" w:rsidR="00047206" w:rsidRPr="00563B6E" w:rsidRDefault="00047206" w:rsidP="004277C1">
      <w:pPr>
        <w:widowControl w:val="0"/>
        <w:jc w:val="both"/>
        <w:rPr>
          <w:sz w:val="24"/>
        </w:rPr>
      </w:pPr>
      <w:r w:rsidRPr="00563B6E">
        <w:rPr>
          <w:sz w:val="24"/>
          <w:lang w:val="de-DE"/>
        </w:rPr>
        <w:tab/>
      </w:r>
      <w:r w:rsidRPr="00563B6E">
        <w:rPr>
          <w:sz w:val="24"/>
          <w:lang w:val="de-DE"/>
        </w:rPr>
        <w:tab/>
      </w:r>
      <w:r w:rsidRPr="00563B6E">
        <w:rPr>
          <w:sz w:val="24"/>
          <w:lang w:val="de-DE"/>
        </w:rPr>
        <w:tab/>
      </w:r>
      <w:r w:rsidR="00991011" w:rsidRPr="00563B6E">
        <w:rPr>
          <w:sz w:val="24"/>
          <w:lang w:val="de-DE"/>
        </w:rPr>
        <w:tab/>
      </w:r>
      <w:r w:rsidR="00991011" w:rsidRPr="00563B6E">
        <w:rPr>
          <w:sz w:val="24"/>
          <w:lang w:val="de-DE"/>
        </w:rPr>
        <w:tab/>
      </w:r>
      <w:r w:rsidR="00EE47A0">
        <w:rPr>
          <w:sz w:val="24"/>
          <w:lang w:val="de-DE"/>
        </w:rPr>
        <w:tab/>
      </w:r>
      <w:r w:rsidR="00EE47A0">
        <w:rPr>
          <w:sz w:val="24"/>
          <w:lang w:val="de-DE"/>
        </w:rPr>
        <w:tab/>
      </w:r>
      <w:r w:rsidR="00EE47A0">
        <w:rPr>
          <w:sz w:val="24"/>
          <w:lang w:val="de-DE"/>
        </w:rPr>
        <w:tab/>
      </w:r>
      <w:r w:rsidR="00991011" w:rsidRPr="00563B6E">
        <w:rPr>
          <w:sz w:val="24"/>
          <w:lang w:val="de-DE"/>
        </w:rPr>
        <w:tab/>
      </w:r>
      <w:r w:rsidR="00991011" w:rsidRPr="00563B6E">
        <w:rPr>
          <w:sz w:val="24"/>
          <w:lang w:val="de-DE"/>
        </w:rPr>
        <w:tab/>
      </w:r>
      <w:r w:rsidRPr="00563B6E">
        <w:rPr>
          <w:sz w:val="24"/>
        </w:rPr>
        <w:t>1-child</w:t>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t>REL-SM1-steal-PST</w:t>
      </w:r>
      <w:r w:rsidRPr="00563B6E">
        <w:rPr>
          <w:sz w:val="24"/>
        </w:rPr>
        <w:tab/>
      </w:r>
      <w:r w:rsidRPr="00563B6E">
        <w:rPr>
          <w:sz w:val="24"/>
        </w:rPr>
        <w:tab/>
        <w:t>6-dried cassava</w:t>
      </w:r>
      <w:r w:rsidRPr="00563B6E">
        <w:rPr>
          <w:sz w:val="24"/>
        </w:rPr>
        <w:tab/>
      </w:r>
      <w:r w:rsidRPr="00563B6E">
        <w:rPr>
          <w:sz w:val="24"/>
        </w:rPr>
        <w:tab/>
        <w:t>SM1-escape.</w:t>
      </w:r>
      <w:r w:rsidR="0084143D" w:rsidRPr="00563B6E">
        <w:rPr>
          <w:sz w:val="24"/>
        </w:rPr>
        <w:t>PFV</w:t>
      </w:r>
      <w:r w:rsidRPr="00563B6E">
        <w:rPr>
          <w:sz w:val="24"/>
        </w:rPr>
        <w:t>.</w:t>
      </w:r>
    </w:p>
    <w:p w14:paraId="10402387" w14:textId="740638BA" w:rsidR="00146D81" w:rsidRDefault="00C56F23" w:rsidP="004277C1">
      <w:pPr>
        <w:widowControl w:val="0"/>
        <w:jc w:val="both"/>
        <w:rPr>
          <w:sz w:val="24"/>
        </w:rPr>
      </w:pPr>
      <w:r w:rsidRPr="00563B6E">
        <w:rPr>
          <w:sz w:val="24"/>
        </w:rPr>
        <w:tab/>
      </w:r>
      <w:r w:rsidRPr="00563B6E">
        <w:rPr>
          <w:sz w:val="24"/>
        </w:rPr>
        <w:tab/>
      </w:r>
      <w:r w:rsidRPr="00563B6E">
        <w:rPr>
          <w:sz w:val="24"/>
        </w:rPr>
        <w:tab/>
      </w:r>
      <w:r w:rsidR="00991011" w:rsidRPr="00563B6E">
        <w:rPr>
          <w:sz w:val="24"/>
        </w:rPr>
        <w:tab/>
      </w:r>
      <w:r w:rsidR="00991011" w:rsidRPr="00563B6E">
        <w:rPr>
          <w:sz w:val="24"/>
        </w:rPr>
        <w:tab/>
      </w:r>
      <w:r w:rsidR="00EE47A0">
        <w:rPr>
          <w:sz w:val="24"/>
        </w:rPr>
        <w:tab/>
      </w:r>
      <w:r w:rsidR="00EE47A0">
        <w:rPr>
          <w:sz w:val="24"/>
        </w:rPr>
        <w:tab/>
      </w:r>
      <w:r w:rsidR="00EE47A0">
        <w:rPr>
          <w:sz w:val="24"/>
        </w:rPr>
        <w:tab/>
      </w:r>
      <w:r w:rsidR="00991011" w:rsidRPr="00563B6E">
        <w:rPr>
          <w:sz w:val="24"/>
        </w:rPr>
        <w:tab/>
      </w:r>
      <w:r w:rsidR="00991011" w:rsidRPr="00563B6E">
        <w:rPr>
          <w:sz w:val="24"/>
        </w:rPr>
        <w:tab/>
      </w:r>
      <w:r w:rsidR="00047206" w:rsidRPr="00563B6E">
        <w:rPr>
          <w:sz w:val="24"/>
        </w:rPr>
        <w:t>‘</w:t>
      </w:r>
      <w:r w:rsidR="00146D81" w:rsidRPr="00563B6E">
        <w:rPr>
          <w:sz w:val="24"/>
        </w:rPr>
        <w:t>The child who stole dried cassava has escaped</w:t>
      </w:r>
      <w:r w:rsidR="00047206" w:rsidRPr="00563B6E">
        <w:rPr>
          <w:sz w:val="24"/>
        </w:rPr>
        <w:t>.’</w:t>
      </w:r>
    </w:p>
    <w:p w14:paraId="2DBB3D52" w14:textId="77777777" w:rsidR="00EE47A0" w:rsidRPr="00563B6E" w:rsidRDefault="00EE47A0" w:rsidP="004277C1">
      <w:pPr>
        <w:widowControl w:val="0"/>
        <w:jc w:val="both"/>
        <w:rPr>
          <w:sz w:val="24"/>
        </w:rPr>
      </w:pPr>
    </w:p>
    <w:p w14:paraId="079FBD6D" w14:textId="514D1E5A" w:rsidR="00146D81" w:rsidRPr="00563B6E" w:rsidRDefault="00C56F23" w:rsidP="004277C1">
      <w:pPr>
        <w:widowControl w:val="0"/>
        <w:jc w:val="both"/>
        <w:rPr>
          <w:sz w:val="24"/>
          <w:lang w:val="de-DE"/>
        </w:rPr>
      </w:pPr>
      <w:r w:rsidRPr="00563B6E">
        <w:rPr>
          <w:sz w:val="24"/>
        </w:rPr>
        <w:tab/>
      </w:r>
      <w:r w:rsidR="00991011" w:rsidRPr="00563B6E">
        <w:rPr>
          <w:sz w:val="24"/>
        </w:rPr>
        <w:tab/>
      </w:r>
      <w:r w:rsidR="00991011" w:rsidRPr="00563B6E">
        <w:rPr>
          <w:sz w:val="24"/>
        </w:rPr>
        <w:tab/>
      </w:r>
      <w:r w:rsidR="00EE47A0">
        <w:rPr>
          <w:sz w:val="24"/>
        </w:rPr>
        <w:tab/>
      </w:r>
      <w:r w:rsidR="00991011" w:rsidRPr="00563B6E">
        <w:rPr>
          <w:sz w:val="24"/>
        </w:rPr>
        <w:tab/>
      </w:r>
      <w:r w:rsidR="00991011" w:rsidRPr="00563B6E">
        <w:rPr>
          <w:sz w:val="24"/>
        </w:rPr>
        <w:tab/>
      </w:r>
      <w:r w:rsidR="00E61224" w:rsidRPr="00563B6E">
        <w:rPr>
          <w:sz w:val="24"/>
          <w:lang w:val="de-DE"/>
        </w:rPr>
        <w:t>c.</w:t>
      </w:r>
      <w:r w:rsidR="00E61224" w:rsidRPr="00563B6E">
        <w:rPr>
          <w:sz w:val="24"/>
          <w:lang w:val="de-DE"/>
        </w:rPr>
        <w:tab/>
      </w:r>
      <w:r w:rsidR="00EE47A0">
        <w:rPr>
          <w:sz w:val="24"/>
          <w:lang w:val="de-DE"/>
        </w:rPr>
        <w:tab/>
      </w:r>
      <w:r w:rsidR="00EE47A0">
        <w:rPr>
          <w:sz w:val="24"/>
          <w:lang w:val="de-DE"/>
        </w:rPr>
        <w:tab/>
      </w:r>
      <w:r w:rsidR="00146D81" w:rsidRPr="00563B6E">
        <w:rPr>
          <w:b/>
          <w:sz w:val="24"/>
          <w:lang w:val="de-DE"/>
        </w:rPr>
        <w:t>Ma</w:t>
      </w:r>
      <w:r w:rsidR="00047206" w:rsidRPr="00563B6E">
        <w:rPr>
          <w:b/>
          <w:sz w:val="24"/>
          <w:lang w:val="de-DE"/>
        </w:rPr>
        <w:t>-</w:t>
      </w:r>
      <w:r w:rsidR="00146D81" w:rsidRPr="00563B6E">
        <w:rPr>
          <w:b/>
          <w:sz w:val="24"/>
          <w:lang w:val="de-DE"/>
        </w:rPr>
        <w:t>kaka</w:t>
      </w:r>
      <w:r w:rsidR="00047206" w:rsidRPr="00563B6E">
        <w:rPr>
          <w:b/>
          <w:sz w:val="24"/>
          <w:lang w:val="de-DE"/>
        </w:rPr>
        <w:tab/>
      </w:r>
      <w:r w:rsidR="00047206" w:rsidRPr="00563B6E">
        <w:rPr>
          <w:b/>
          <w:sz w:val="24"/>
          <w:lang w:val="de-DE"/>
        </w:rPr>
        <w:tab/>
      </w:r>
      <w:r w:rsidR="00047206" w:rsidRPr="00563B6E">
        <w:rPr>
          <w:b/>
          <w:sz w:val="24"/>
          <w:lang w:val="de-DE"/>
        </w:rPr>
        <w:tab/>
      </w:r>
      <w:r w:rsidR="00047206" w:rsidRPr="00563B6E">
        <w:rPr>
          <w:b/>
          <w:sz w:val="24"/>
          <w:lang w:val="de-DE"/>
        </w:rPr>
        <w:tab/>
      </w:r>
      <w:r w:rsidR="00E17283" w:rsidRPr="00563B6E">
        <w:rPr>
          <w:b/>
          <w:sz w:val="24"/>
          <w:lang w:val="de-DE"/>
        </w:rPr>
        <w:tab/>
      </w:r>
      <w:r w:rsidR="00E17283" w:rsidRPr="00563B6E">
        <w:rPr>
          <w:b/>
          <w:sz w:val="24"/>
          <w:lang w:val="de-DE"/>
        </w:rPr>
        <w:tab/>
      </w:r>
      <w:r w:rsidR="00E17283" w:rsidRPr="00563B6E">
        <w:rPr>
          <w:b/>
          <w:sz w:val="24"/>
          <w:lang w:val="de-DE"/>
        </w:rPr>
        <w:tab/>
      </w:r>
      <w:r w:rsidR="00146D81" w:rsidRPr="00563B6E">
        <w:rPr>
          <w:b/>
          <w:sz w:val="24"/>
          <w:lang w:val="de-DE"/>
        </w:rPr>
        <w:t>ga</w:t>
      </w:r>
      <w:r w:rsidR="00047206" w:rsidRPr="00563B6E">
        <w:rPr>
          <w:b/>
          <w:sz w:val="24"/>
          <w:lang w:val="de-DE"/>
        </w:rPr>
        <w:t>-</w:t>
      </w:r>
      <w:r w:rsidR="00146D81" w:rsidRPr="00563B6E">
        <w:rPr>
          <w:b/>
          <w:sz w:val="24"/>
          <w:lang w:val="de-DE"/>
        </w:rPr>
        <w:t>a</w:t>
      </w:r>
      <w:r w:rsidR="00047206" w:rsidRPr="00563B6E">
        <w:rPr>
          <w:b/>
          <w:sz w:val="24"/>
          <w:lang w:val="de-DE"/>
        </w:rPr>
        <w:t>-</w:t>
      </w:r>
      <w:r w:rsidR="00146D81" w:rsidRPr="00563B6E">
        <w:rPr>
          <w:b/>
          <w:sz w:val="24"/>
          <w:lang w:val="de-DE"/>
        </w:rPr>
        <w:t>jivile</w:t>
      </w:r>
      <w:r w:rsidR="00E17283" w:rsidRPr="00563B6E">
        <w:rPr>
          <w:b/>
          <w:sz w:val="24"/>
          <w:lang w:val="de-DE"/>
        </w:rPr>
        <w:tab/>
      </w:r>
      <w:r w:rsidR="00E17283" w:rsidRPr="00563B6E">
        <w:rPr>
          <w:b/>
          <w:sz w:val="24"/>
          <w:lang w:val="de-DE"/>
        </w:rPr>
        <w:tab/>
      </w:r>
      <w:r w:rsidR="00E17283" w:rsidRPr="00563B6E">
        <w:rPr>
          <w:b/>
          <w:sz w:val="24"/>
          <w:lang w:val="de-DE"/>
        </w:rPr>
        <w:tab/>
      </w:r>
      <w:r w:rsidR="00E17283" w:rsidRPr="00563B6E">
        <w:rPr>
          <w:b/>
          <w:sz w:val="24"/>
          <w:lang w:val="de-DE"/>
        </w:rPr>
        <w:tab/>
      </w:r>
      <w:r w:rsidR="00E17283" w:rsidRPr="00563B6E">
        <w:rPr>
          <w:b/>
          <w:sz w:val="24"/>
          <w:lang w:val="de-DE"/>
        </w:rPr>
        <w:tab/>
      </w:r>
      <w:r w:rsidR="00E17283" w:rsidRPr="00563B6E">
        <w:rPr>
          <w:b/>
          <w:sz w:val="24"/>
          <w:lang w:val="de-DE"/>
        </w:rPr>
        <w:tab/>
      </w:r>
      <w:r w:rsidR="00E17283" w:rsidRPr="00563B6E">
        <w:rPr>
          <w:b/>
          <w:sz w:val="24"/>
          <w:lang w:val="de-DE"/>
        </w:rPr>
        <w:tab/>
      </w:r>
      <w:r w:rsidR="00E17283" w:rsidRPr="00563B6E">
        <w:rPr>
          <w:b/>
          <w:sz w:val="24"/>
          <w:lang w:val="de-DE"/>
        </w:rPr>
        <w:tab/>
      </w:r>
      <w:r w:rsidR="00E17283" w:rsidRPr="00563B6E">
        <w:rPr>
          <w:b/>
          <w:sz w:val="24"/>
          <w:lang w:val="de-DE"/>
        </w:rPr>
        <w:tab/>
      </w:r>
      <w:r w:rsidR="00E17283" w:rsidRPr="00563B6E">
        <w:rPr>
          <w:b/>
          <w:sz w:val="24"/>
          <w:lang w:val="de-DE"/>
        </w:rPr>
        <w:tab/>
      </w:r>
      <w:r w:rsidR="006E01C7">
        <w:rPr>
          <w:b/>
          <w:sz w:val="24"/>
          <w:lang w:val="de-DE"/>
        </w:rPr>
        <w:tab/>
      </w:r>
      <w:r w:rsidR="00146D81" w:rsidRPr="00563B6E">
        <w:rPr>
          <w:b/>
          <w:sz w:val="24"/>
          <w:lang w:val="de-DE"/>
        </w:rPr>
        <w:t>mw</w:t>
      </w:r>
      <w:r w:rsidR="00047206" w:rsidRPr="00563B6E">
        <w:rPr>
          <w:b/>
          <w:sz w:val="24"/>
          <w:lang w:val="de-DE"/>
        </w:rPr>
        <w:t>-</w:t>
      </w:r>
      <w:r w:rsidR="00146D81" w:rsidRPr="00563B6E">
        <w:rPr>
          <w:b/>
          <w:sz w:val="24"/>
          <w:lang w:val="de-DE"/>
        </w:rPr>
        <w:t>anache</w:t>
      </w:r>
      <w:r w:rsidR="00E17283" w:rsidRPr="00563B6E">
        <w:rPr>
          <w:b/>
          <w:sz w:val="24"/>
          <w:lang w:val="de-DE"/>
        </w:rPr>
        <w:tab/>
      </w:r>
      <w:r w:rsidR="00991011" w:rsidRPr="00563B6E">
        <w:rPr>
          <w:b/>
          <w:sz w:val="24"/>
          <w:lang w:val="de-DE"/>
        </w:rPr>
        <w:tab/>
      </w:r>
      <w:r w:rsidR="006E01C7">
        <w:rPr>
          <w:b/>
          <w:sz w:val="24"/>
          <w:lang w:val="de-DE"/>
        </w:rPr>
        <w:tab/>
      </w:r>
      <w:r w:rsidR="00146D81" w:rsidRPr="00563B6E">
        <w:rPr>
          <w:b/>
          <w:sz w:val="24"/>
          <w:lang w:val="de-DE"/>
        </w:rPr>
        <w:t>ga</w:t>
      </w:r>
      <w:r w:rsidR="00047206" w:rsidRPr="00563B6E">
        <w:rPr>
          <w:b/>
          <w:sz w:val="24"/>
          <w:lang w:val="de-DE"/>
        </w:rPr>
        <w:t>-</w:t>
      </w:r>
      <w:r w:rsidR="00146D81" w:rsidRPr="00563B6E">
        <w:rPr>
          <w:b/>
          <w:sz w:val="24"/>
          <w:lang w:val="de-DE"/>
        </w:rPr>
        <w:t>woneche</w:t>
      </w:r>
    </w:p>
    <w:p w14:paraId="1632A7BC" w14:textId="1D21255B" w:rsidR="00047206" w:rsidRPr="00563B6E" w:rsidRDefault="00047206" w:rsidP="004277C1">
      <w:pPr>
        <w:widowControl w:val="0"/>
        <w:jc w:val="both"/>
        <w:rPr>
          <w:sz w:val="24"/>
        </w:rPr>
      </w:pPr>
      <w:r w:rsidRPr="00563B6E">
        <w:rPr>
          <w:sz w:val="24"/>
          <w:lang w:val="de-DE"/>
        </w:rPr>
        <w:tab/>
      </w:r>
      <w:r w:rsidRPr="00563B6E">
        <w:rPr>
          <w:sz w:val="24"/>
          <w:lang w:val="de-DE"/>
        </w:rPr>
        <w:tab/>
      </w:r>
      <w:r w:rsidRPr="00563B6E">
        <w:rPr>
          <w:sz w:val="24"/>
          <w:lang w:val="de-DE"/>
        </w:rPr>
        <w:tab/>
      </w:r>
      <w:r w:rsidR="00991011" w:rsidRPr="00563B6E">
        <w:rPr>
          <w:sz w:val="24"/>
          <w:lang w:val="de-DE"/>
        </w:rPr>
        <w:tab/>
      </w:r>
      <w:r w:rsidR="00991011" w:rsidRPr="00563B6E">
        <w:rPr>
          <w:sz w:val="24"/>
          <w:lang w:val="de-DE"/>
        </w:rPr>
        <w:tab/>
      </w:r>
      <w:r w:rsidR="00991011" w:rsidRPr="00563B6E">
        <w:rPr>
          <w:sz w:val="24"/>
          <w:lang w:val="de-DE"/>
        </w:rPr>
        <w:tab/>
      </w:r>
      <w:r w:rsidR="00EE47A0">
        <w:rPr>
          <w:sz w:val="24"/>
          <w:lang w:val="de-DE"/>
        </w:rPr>
        <w:tab/>
      </w:r>
      <w:r w:rsidR="00EE47A0">
        <w:rPr>
          <w:sz w:val="24"/>
          <w:lang w:val="de-DE"/>
        </w:rPr>
        <w:tab/>
      </w:r>
      <w:r w:rsidR="00EE47A0">
        <w:rPr>
          <w:sz w:val="24"/>
          <w:lang w:val="de-DE"/>
        </w:rPr>
        <w:tab/>
      </w:r>
      <w:r w:rsidR="00991011" w:rsidRPr="00563B6E">
        <w:rPr>
          <w:sz w:val="24"/>
          <w:lang w:val="de-DE"/>
        </w:rPr>
        <w:tab/>
      </w:r>
      <w:r w:rsidRPr="00563B6E">
        <w:rPr>
          <w:sz w:val="24"/>
        </w:rPr>
        <w:t>6-dried cassava</w:t>
      </w:r>
      <w:r w:rsidR="00E17283" w:rsidRPr="00563B6E">
        <w:rPr>
          <w:sz w:val="24"/>
        </w:rPr>
        <w:tab/>
      </w:r>
      <w:r w:rsidR="00E17283" w:rsidRPr="00563B6E">
        <w:rPr>
          <w:sz w:val="24"/>
        </w:rPr>
        <w:tab/>
      </w:r>
      <w:r w:rsidRPr="00563B6E">
        <w:rPr>
          <w:sz w:val="24"/>
        </w:rPr>
        <w:t>REL-</w:t>
      </w:r>
      <w:r w:rsidR="00E17283" w:rsidRPr="00563B6E">
        <w:rPr>
          <w:sz w:val="24"/>
        </w:rPr>
        <w:t>SM6-steal-PST</w:t>
      </w:r>
      <w:r w:rsidR="00E17283" w:rsidRPr="00563B6E">
        <w:rPr>
          <w:sz w:val="24"/>
        </w:rPr>
        <w:tab/>
      </w:r>
      <w:r w:rsidR="00E17283" w:rsidRPr="00563B6E">
        <w:rPr>
          <w:sz w:val="24"/>
        </w:rPr>
        <w:tab/>
      </w:r>
      <w:r w:rsidRPr="00563B6E">
        <w:rPr>
          <w:sz w:val="24"/>
        </w:rPr>
        <w:t>1-child</w:t>
      </w:r>
      <w:r w:rsidR="00E17283" w:rsidRPr="00563B6E">
        <w:rPr>
          <w:sz w:val="24"/>
        </w:rPr>
        <w:tab/>
      </w:r>
      <w:r w:rsidR="00E17283" w:rsidRPr="00563B6E">
        <w:rPr>
          <w:sz w:val="24"/>
        </w:rPr>
        <w:tab/>
      </w:r>
      <w:r w:rsidR="00E17283" w:rsidRPr="00563B6E">
        <w:rPr>
          <w:sz w:val="24"/>
        </w:rPr>
        <w:tab/>
      </w:r>
      <w:r w:rsidR="00E17283" w:rsidRPr="00563B6E">
        <w:rPr>
          <w:sz w:val="24"/>
        </w:rPr>
        <w:tab/>
      </w:r>
      <w:r w:rsidR="00E17283" w:rsidRPr="00563B6E">
        <w:rPr>
          <w:sz w:val="24"/>
        </w:rPr>
        <w:tab/>
      </w:r>
      <w:r w:rsidR="00991011" w:rsidRPr="00563B6E">
        <w:rPr>
          <w:sz w:val="24"/>
        </w:rPr>
        <w:tab/>
      </w:r>
      <w:r w:rsidR="00991011" w:rsidRPr="00563B6E">
        <w:rPr>
          <w:sz w:val="24"/>
        </w:rPr>
        <w:tab/>
      </w:r>
      <w:r w:rsidR="00E17283" w:rsidRPr="00563B6E">
        <w:rPr>
          <w:sz w:val="24"/>
        </w:rPr>
        <w:t>SM6-be found</w:t>
      </w:r>
    </w:p>
    <w:p w14:paraId="3059A66C" w14:textId="4E7A4831" w:rsidR="00146D81" w:rsidRPr="00563B6E" w:rsidRDefault="00C56F23" w:rsidP="004277C1">
      <w:pPr>
        <w:widowControl w:val="0"/>
        <w:jc w:val="both"/>
        <w:rPr>
          <w:sz w:val="24"/>
        </w:rPr>
      </w:pPr>
      <w:r w:rsidRPr="00563B6E">
        <w:rPr>
          <w:sz w:val="24"/>
        </w:rPr>
        <w:tab/>
      </w:r>
      <w:r w:rsidRPr="00563B6E">
        <w:rPr>
          <w:sz w:val="24"/>
        </w:rPr>
        <w:tab/>
      </w:r>
      <w:r w:rsidRPr="00563B6E">
        <w:rPr>
          <w:sz w:val="24"/>
        </w:rPr>
        <w:tab/>
      </w:r>
      <w:r w:rsidR="00E61224" w:rsidRPr="00563B6E">
        <w:rPr>
          <w:sz w:val="24"/>
        </w:rPr>
        <w:tab/>
      </w:r>
      <w:r w:rsidR="00E61224" w:rsidRPr="00563B6E">
        <w:rPr>
          <w:sz w:val="24"/>
        </w:rPr>
        <w:tab/>
      </w:r>
      <w:r w:rsidR="00E61224" w:rsidRPr="00563B6E">
        <w:rPr>
          <w:sz w:val="24"/>
        </w:rPr>
        <w:tab/>
      </w:r>
      <w:r w:rsidR="00EE47A0">
        <w:rPr>
          <w:sz w:val="24"/>
        </w:rPr>
        <w:tab/>
      </w:r>
      <w:r w:rsidR="00EE47A0">
        <w:rPr>
          <w:sz w:val="24"/>
        </w:rPr>
        <w:tab/>
      </w:r>
      <w:r w:rsidR="00E61224" w:rsidRPr="00563B6E">
        <w:rPr>
          <w:sz w:val="24"/>
        </w:rPr>
        <w:tab/>
      </w:r>
      <w:r w:rsidR="00E61224" w:rsidRPr="00563B6E">
        <w:rPr>
          <w:sz w:val="24"/>
        </w:rPr>
        <w:tab/>
      </w:r>
      <w:r w:rsidR="00E17283" w:rsidRPr="00563B6E">
        <w:rPr>
          <w:sz w:val="24"/>
        </w:rPr>
        <w:t>‘</w:t>
      </w:r>
      <w:r w:rsidR="00146D81" w:rsidRPr="00563B6E">
        <w:rPr>
          <w:sz w:val="24"/>
        </w:rPr>
        <w:t>The dried cassava that the child stole has been seized</w:t>
      </w:r>
      <w:r w:rsidR="00E17283" w:rsidRPr="00563B6E">
        <w:rPr>
          <w:sz w:val="24"/>
        </w:rPr>
        <w:t>.’</w:t>
      </w:r>
    </w:p>
    <w:p w14:paraId="0E841366" w14:textId="77777777" w:rsidR="00EE47A0" w:rsidRDefault="00BB5BF0" w:rsidP="004277C1">
      <w:pPr>
        <w:widowControl w:val="0"/>
        <w:jc w:val="both"/>
        <w:rPr>
          <w:sz w:val="24"/>
        </w:rPr>
      </w:pPr>
      <w:r w:rsidRPr="00563B6E">
        <w:rPr>
          <w:sz w:val="24"/>
        </w:rPr>
        <w:t xml:space="preserve">    </w:t>
      </w:r>
    </w:p>
    <w:p w14:paraId="7A524FE1" w14:textId="7BE8EED7" w:rsidR="009A679E" w:rsidRPr="00563B6E" w:rsidRDefault="007427FC" w:rsidP="004277C1">
      <w:pPr>
        <w:widowControl w:val="0"/>
        <w:jc w:val="both"/>
        <w:rPr>
          <w:sz w:val="24"/>
        </w:rPr>
      </w:pPr>
      <w:r w:rsidRPr="00563B6E">
        <w:rPr>
          <w:sz w:val="24"/>
        </w:rPr>
        <w:t>In (2</w:t>
      </w:r>
      <w:r w:rsidR="005A3301" w:rsidRPr="00563B6E">
        <w:rPr>
          <w:sz w:val="24"/>
        </w:rPr>
        <w:t>4</w:t>
      </w:r>
      <w:r w:rsidR="00807725" w:rsidRPr="00563B6E">
        <w:rPr>
          <w:sz w:val="24"/>
        </w:rPr>
        <w:t>b</w:t>
      </w:r>
      <w:r w:rsidRPr="00563B6E">
        <w:rPr>
          <w:sz w:val="24"/>
        </w:rPr>
        <w:t>) above, the relative clause inform</w:t>
      </w:r>
      <w:r w:rsidR="00224319" w:rsidRPr="00563B6E">
        <w:rPr>
          <w:sz w:val="24"/>
        </w:rPr>
        <w:t>s</w:t>
      </w:r>
      <w:r w:rsidRPr="00563B6E">
        <w:rPr>
          <w:sz w:val="24"/>
        </w:rPr>
        <w:t xml:space="preserve"> the hearer that the child being </w:t>
      </w:r>
      <w:r w:rsidR="00224319" w:rsidRPr="00563B6E">
        <w:rPr>
          <w:sz w:val="24"/>
        </w:rPr>
        <w:t>reported</w:t>
      </w:r>
      <w:r w:rsidRPr="00563B6E">
        <w:rPr>
          <w:sz w:val="24"/>
        </w:rPr>
        <w:t xml:space="preserve"> is not any child, but a </w:t>
      </w:r>
      <w:r w:rsidR="00224319" w:rsidRPr="00563B6E">
        <w:rPr>
          <w:sz w:val="24"/>
        </w:rPr>
        <w:t xml:space="preserve">child with some specific characteristics </w:t>
      </w:r>
      <w:r w:rsidR="00FF400B" w:rsidRPr="00563B6E">
        <w:rPr>
          <w:sz w:val="24"/>
        </w:rPr>
        <w:t xml:space="preserve">(i.e. stealing dried cassava) </w:t>
      </w:r>
      <w:r w:rsidR="00224319" w:rsidRPr="00563B6E">
        <w:rPr>
          <w:sz w:val="24"/>
        </w:rPr>
        <w:t xml:space="preserve">which </w:t>
      </w:r>
      <w:r w:rsidR="00FF400B" w:rsidRPr="00563B6E">
        <w:rPr>
          <w:sz w:val="24"/>
        </w:rPr>
        <w:t>distinguish him/her</w:t>
      </w:r>
      <w:r w:rsidR="00224319" w:rsidRPr="00563B6E">
        <w:rPr>
          <w:sz w:val="24"/>
        </w:rPr>
        <w:t xml:space="preserve"> from other children in a given pragmatic context</w:t>
      </w:r>
      <w:r w:rsidRPr="00563B6E">
        <w:rPr>
          <w:sz w:val="24"/>
        </w:rPr>
        <w:t>. Similarly, in (2</w:t>
      </w:r>
      <w:r w:rsidR="005A3301" w:rsidRPr="00563B6E">
        <w:rPr>
          <w:sz w:val="24"/>
        </w:rPr>
        <w:t>4</w:t>
      </w:r>
      <w:r w:rsidR="00807725" w:rsidRPr="00563B6E">
        <w:rPr>
          <w:sz w:val="24"/>
        </w:rPr>
        <w:t>c</w:t>
      </w:r>
      <w:r w:rsidRPr="00563B6E">
        <w:rPr>
          <w:sz w:val="24"/>
        </w:rPr>
        <w:t xml:space="preserve">), the relative clause </w:t>
      </w:r>
      <w:r w:rsidR="00807725" w:rsidRPr="00563B6E">
        <w:rPr>
          <w:sz w:val="24"/>
        </w:rPr>
        <w:t xml:space="preserve">modifying the object noun </w:t>
      </w:r>
      <w:r w:rsidR="008E12F2" w:rsidRPr="00563B6E">
        <w:rPr>
          <w:sz w:val="24"/>
        </w:rPr>
        <w:t xml:space="preserve">denotes that the </w:t>
      </w:r>
      <w:r w:rsidR="00807725" w:rsidRPr="00563B6E">
        <w:rPr>
          <w:sz w:val="24"/>
        </w:rPr>
        <w:t>referent of the NP</w:t>
      </w:r>
      <w:r w:rsidR="008E12F2" w:rsidRPr="00563B6E">
        <w:rPr>
          <w:sz w:val="24"/>
        </w:rPr>
        <w:t xml:space="preserve"> is not any cassava but a specific cassava with the features articulated in the relative clause</w:t>
      </w:r>
      <w:r w:rsidR="00873B87" w:rsidRPr="00563B6E">
        <w:rPr>
          <w:sz w:val="24"/>
        </w:rPr>
        <w:t xml:space="preserve"> (i.e. being stolen by the child)</w:t>
      </w:r>
      <w:r w:rsidR="008E12F2" w:rsidRPr="00563B6E">
        <w:rPr>
          <w:sz w:val="24"/>
        </w:rPr>
        <w:t>.</w:t>
      </w:r>
      <w:r w:rsidR="004B2E19" w:rsidRPr="00563B6E">
        <w:rPr>
          <w:sz w:val="24"/>
        </w:rPr>
        <w:t xml:space="preserve"> Therefore, relative clauses make the nouns they modify definite by</w:t>
      </w:r>
      <w:r w:rsidR="00AB1D05" w:rsidRPr="00563B6E">
        <w:rPr>
          <w:sz w:val="24"/>
        </w:rPr>
        <w:t xml:space="preserve"> </w:t>
      </w:r>
      <w:r w:rsidR="0090421B" w:rsidRPr="00563B6E">
        <w:rPr>
          <w:sz w:val="24"/>
        </w:rPr>
        <w:t>providing</w:t>
      </w:r>
      <w:r w:rsidR="009A679E" w:rsidRPr="00563B6E">
        <w:rPr>
          <w:sz w:val="24"/>
        </w:rPr>
        <w:t xml:space="preserve"> extra descriptions of their referents to show that they have something specific that makes them distinct from other entities of their class. By so doing, the relative clauses also help to make the nouns familiar to the hearer.</w:t>
      </w:r>
    </w:p>
    <w:p w14:paraId="42CF51FD" w14:textId="2C75761F" w:rsidR="00146D81" w:rsidRDefault="00BB5BF0" w:rsidP="004277C1">
      <w:pPr>
        <w:widowControl w:val="0"/>
        <w:jc w:val="both"/>
        <w:rPr>
          <w:sz w:val="24"/>
        </w:rPr>
      </w:pPr>
      <w:r w:rsidRPr="00563B6E">
        <w:rPr>
          <w:sz w:val="24"/>
        </w:rPr>
        <w:t xml:space="preserve">     </w:t>
      </w:r>
      <w:r w:rsidR="00146D81" w:rsidRPr="00563B6E">
        <w:rPr>
          <w:sz w:val="24"/>
        </w:rPr>
        <w:t xml:space="preserve">The relativised NP in subject or object position may further be modified by a demonstrative particle to further emphasize the definite reading as in </w:t>
      </w:r>
      <w:r w:rsidR="000E5C64" w:rsidRPr="00563B6E">
        <w:rPr>
          <w:sz w:val="24"/>
        </w:rPr>
        <w:t>(2</w:t>
      </w:r>
      <w:r w:rsidR="00830D64" w:rsidRPr="00563B6E">
        <w:rPr>
          <w:sz w:val="24"/>
        </w:rPr>
        <w:t>5</w:t>
      </w:r>
      <w:r w:rsidR="000E5C64" w:rsidRPr="00563B6E">
        <w:rPr>
          <w:sz w:val="24"/>
        </w:rPr>
        <w:t xml:space="preserve">) </w:t>
      </w:r>
      <w:r w:rsidR="00146D81" w:rsidRPr="00563B6E">
        <w:rPr>
          <w:sz w:val="24"/>
        </w:rPr>
        <w:t>below:</w:t>
      </w:r>
    </w:p>
    <w:p w14:paraId="31415BD4" w14:textId="77777777" w:rsidR="001574F9" w:rsidRPr="00563B6E" w:rsidRDefault="001574F9" w:rsidP="004277C1">
      <w:pPr>
        <w:widowControl w:val="0"/>
        <w:jc w:val="both"/>
        <w:rPr>
          <w:sz w:val="24"/>
        </w:rPr>
      </w:pPr>
    </w:p>
    <w:p w14:paraId="26893C71" w14:textId="20D2FF2D" w:rsidR="00396D9B" w:rsidRPr="00563B6E" w:rsidRDefault="00E61224" w:rsidP="004277C1">
      <w:pPr>
        <w:widowControl w:val="0"/>
        <w:jc w:val="both"/>
        <w:rPr>
          <w:sz w:val="24"/>
        </w:rPr>
      </w:pPr>
      <w:r w:rsidRPr="00563B6E">
        <w:rPr>
          <w:sz w:val="24"/>
        </w:rPr>
        <w:tab/>
      </w:r>
      <w:r w:rsidR="00C56F23" w:rsidRPr="00563B6E">
        <w:rPr>
          <w:sz w:val="24"/>
        </w:rPr>
        <w:t>(2</w:t>
      </w:r>
      <w:r w:rsidR="00830D64" w:rsidRPr="00563B6E">
        <w:rPr>
          <w:sz w:val="24"/>
        </w:rPr>
        <w:t>5</w:t>
      </w:r>
      <w:r w:rsidRPr="00563B6E">
        <w:rPr>
          <w:sz w:val="24"/>
        </w:rPr>
        <w:t>)</w:t>
      </w:r>
      <w:r w:rsidRPr="00563B6E">
        <w:rPr>
          <w:sz w:val="24"/>
        </w:rPr>
        <w:tab/>
      </w:r>
      <w:r w:rsidRPr="00563B6E">
        <w:rPr>
          <w:sz w:val="24"/>
        </w:rPr>
        <w:tab/>
      </w:r>
      <w:r w:rsidR="00FF31FE" w:rsidRPr="00563B6E">
        <w:rPr>
          <w:sz w:val="24"/>
        </w:rPr>
        <w:t>a</w:t>
      </w:r>
      <w:r w:rsidR="00396D9B" w:rsidRPr="00563B6E">
        <w:rPr>
          <w:sz w:val="24"/>
        </w:rPr>
        <w:t>.</w:t>
      </w:r>
      <w:r w:rsidR="00396D9B" w:rsidRPr="00563B6E">
        <w:rPr>
          <w:sz w:val="24"/>
        </w:rPr>
        <w:tab/>
      </w:r>
      <w:r w:rsidR="001574F9">
        <w:rPr>
          <w:sz w:val="24"/>
        </w:rPr>
        <w:tab/>
      </w:r>
      <w:r w:rsidR="001574F9">
        <w:rPr>
          <w:sz w:val="24"/>
        </w:rPr>
        <w:tab/>
      </w:r>
      <w:r w:rsidR="00396D9B" w:rsidRPr="00563B6E">
        <w:rPr>
          <w:b/>
          <w:sz w:val="24"/>
        </w:rPr>
        <w:t>Mw-</w:t>
      </w:r>
      <w:proofErr w:type="spellStart"/>
      <w:r w:rsidR="00396D9B" w:rsidRPr="00563B6E">
        <w:rPr>
          <w:b/>
          <w:sz w:val="24"/>
        </w:rPr>
        <w:t>anache</w:t>
      </w:r>
      <w:proofErr w:type="spellEnd"/>
      <w:r w:rsidR="00396D9B" w:rsidRPr="00563B6E">
        <w:rPr>
          <w:b/>
          <w:sz w:val="24"/>
        </w:rPr>
        <w:tab/>
      </w:r>
      <w:r w:rsidR="00396D9B" w:rsidRPr="00563B6E">
        <w:rPr>
          <w:b/>
          <w:sz w:val="24"/>
        </w:rPr>
        <w:tab/>
      </w:r>
      <w:proofErr w:type="spellStart"/>
      <w:r w:rsidR="00396D9B" w:rsidRPr="00563B6E">
        <w:rPr>
          <w:b/>
          <w:sz w:val="24"/>
        </w:rPr>
        <w:t>jw</w:t>
      </w:r>
      <w:proofErr w:type="spellEnd"/>
      <w:r w:rsidR="00396D9B" w:rsidRPr="00563B6E">
        <w:rPr>
          <w:b/>
          <w:sz w:val="24"/>
        </w:rPr>
        <w:t>-a-</w:t>
      </w:r>
      <w:proofErr w:type="spellStart"/>
      <w:r w:rsidR="00396D9B" w:rsidRPr="00563B6E">
        <w:rPr>
          <w:b/>
          <w:sz w:val="24"/>
        </w:rPr>
        <w:t>jilivile</w:t>
      </w:r>
      <w:proofErr w:type="spellEnd"/>
      <w:r w:rsidR="00396D9B" w:rsidRPr="00563B6E">
        <w:rPr>
          <w:b/>
          <w:sz w:val="24"/>
        </w:rPr>
        <w:tab/>
      </w:r>
      <w:r w:rsidR="00396D9B" w:rsidRPr="00563B6E">
        <w:rPr>
          <w:b/>
          <w:sz w:val="24"/>
        </w:rPr>
        <w:tab/>
      </w:r>
      <w:r w:rsidR="00396D9B" w:rsidRPr="00563B6E">
        <w:rPr>
          <w:b/>
          <w:sz w:val="24"/>
        </w:rPr>
        <w:tab/>
      </w:r>
      <w:r w:rsidR="00396D9B" w:rsidRPr="00563B6E">
        <w:rPr>
          <w:b/>
          <w:sz w:val="24"/>
        </w:rPr>
        <w:tab/>
      </w:r>
      <w:r w:rsidR="00396D9B" w:rsidRPr="00563B6E">
        <w:rPr>
          <w:b/>
          <w:sz w:val="24"/>
        </w:rPr>
        <w:tab/>
      </w:r>
      <w:r w:rsidR="00396D9B" w:rsidRPr="00563B6E">
        <w:rPr>
          <w:b/>
          <w:sz w:val="24"/>
        </w:rPr>
        <w:tab/>
      </w:r>
      <w:r w:rsidR="0018572F" w:rsidRPr="00563B6E">
        <w:rPr>
          <w:b/>
          <w:sz w:val="24"/>
        </w:rPr>
        <w:tab/>
      </w:r>
      <w:r w:rsidR="0018572F" w:rsidRPr="00563B6E">
        <w:rPr>
          <w:b/>
          <w:sz w:val="24"/>
        </w:rPr>
        <w:tab/>
      </w:r>
      <w:r w:rsidR="0018572F" w:rsidRPr="00563B6E">
        <w:rPr>
          <w:b/>
          <w:sz w:val="24"/>
        </w:rPr>
        <w:tab/>
      </w:r>
      <w:r w:rsidR="006E01C7">
        <w:rPr>
          <w:b/>
          <w:sz w:val="24"/>
        </w:rPr>
        <w:tab/>
      </w:r>
      <w:r w:rsidR="00396D9B" w:rsidRPr="00563B6E">
        <w:rPr>
          <w:b/>
          <w:sz w:val="24"/>
        </w:rPr>
        <w:t>ma-kaka</w:t>
      </w:r>
      <w:r w:rsidR="00396D9B" w:rsidRPr="00563B6E">
        <w:rPr>
          <w:b/>
          <w:sz w:val="24"/>
        </w:rPr>
        <w:tab/>
      </w:r>
      <w:r w:rsidR="00396D9B" w:rsidRPr="00563B6E">
        <w:rPr>
          <w:b/>
          <w:sz w:val="24"/>
        </w:rPr>
        <w:tab/>
      </w:r>
      <w:r w:rsidR="00396D9B" w:rsidRPr="00563B6E">
        <w:rPr>
          <w:b/>
          <w:sz w:val="24"/>
        </w:rPr>
        <w:tab/>
      </w:r>
      <w:r w:rsidR="00396D9B" w:rsidRPr="00563B6E">
        <w:rPr>
          <w:b/>
          <w:sz w:val="24"/>
        </w:rPr>
        <w:tab/>
      </w:r>
      <w:r w:rsidR="00396D9B" w:rsidRPr="00563B6E">
        <w:rPr>
          <w:b/>
          <w:sz w:val="24"/>
        </w:rPr>
        <w:tab/>
      </w:r>
      <w:r w:rsidR="0018572F" w:rsidRPr="00563B6E">
        <w:rPr>
          <w:b/>
          <w:sz w:val="24"/>
        </w:rPr>
        <w:tab/>
      </w:r>
      <w:r w:rsidR="0018572F" w:rsidRPr="00563B6E">
        <w:rPr>
          <w:b/>
          <w:sz w:val="24"/>
        </w:rPr>
        <w:tab/>
      </w:r>
      <w:proofErr w:type="spellStart"/>
      <w:r w:rsidR="00396D9B" w:rsidRPr="00563B6E">
        <w:rPr>
          <w:b/>
          <w:sz w:val="24"/>
        </w:rPr>
        <w:t>jula</w:t>
      </w:r>
      <w:proofErr w:type="spellEnd"/>
      <w:r w:rsidR="00396D9B" w:rsidRPr="00563B6E">
        <w:rPr>
          <w:b/>
          <w:sz w:val="24"/>
        </w:rPr>
        <w:tab/>
      </w:r>
      <w:r w:rsidR="00396D9B" w:rsidRPr="00563B6E">
        <w:rPr>
          <w:b/>
          <w:sz w:val="24"/>
        </w:rPr>
        <w:tab/>
      </w:r>
      <w:r w:rsidR="00396D9B" w:rsidRPr="00563B6E">
        <w:rPr>
          <w:b/>
          <w:sz w:val="24"/>
        </w:rPr>
        <w:tab/>
      </w:r>
      <w:r w:rsidR="00BF0CD3" w:rsidRPr="00563B6E">
        <w:rPr>
          <w:b/>
          <w:sz w:val="24"/>
        </w:rPr>
        <w:tab/>
      </w:r>
    </w:p>
    <w:p w14:paraId="79E0733E" w14:textId="5994193E" w:rsidR="00E61224" w:rsidRPr="00563B6E" w:rsidRDefault="00396D9B" w:rsidP="004277C1">
      <w:pPr>
        <w:widowControl w:val="0"/>
        <w:jc w:val="both"/>
        <w:rPr>
          <w:sz w:val="24"/>
        </w:rPr>
      </w:pPr>
      <w:r w:rsidRPr="00563B6E">
        <w:rPr>
          <w:sz w:val="24"/>
        </w:rPr>
        <w:tab/>
      </w:r>
      <w:r w:rsidRPr="00563B6E">
        <w:rPr>
          <w:sz w:val="24"/>
        </w:rPr>
        <w:tab/>
      </w:r>
      <w:r w:rsidRPr="00563B6E">
        <w:rPr>
          <w:sz w:val="24"/>
        </w:rPr>
        <w:tab/>
      </w:r>
      <w:r w:rsidR="00E61224" w:rsidRPr="00563B6E">
        <w:rPr>
          <w:sz w:val="24"/>
        </w:rPr>
        <w:tab/>
      </w:r>
      <w:r w:rsidR="00E61224" w:rsidRPr="00563B6E">
        <w:rPr>
          <w:sz w:val="24"/>
        </w:rPr>
        <w:tab/>
      </w:r>
      <w:r w:rsidR="00E61224" w:rsidRPr="00563B6E">
        <w:rPr>
          <w:sz w:val="24"/>
        </w:rPr>
        <w:tab/>
      </w:r>
      <w:r w:rsidR="001574F9">
        <w:rPr>
          <w:sz w:val="24"/>
        </w:rPr>
        <w:tab/>
      </w:r>
      <w:r w:rsidR="001574F9">
        <w:rPr>
          <w:sz w:val="24"/>
        </w:rPr>
        <w:tab/>
      </w:r>
      <w:r w:rsidR="00E61224" w:rsidRPr="00563B6E">
        <w:rPr>
          <w:sz w:val="24"/>
        </w:rPr>
        <w:tab/>
      </w:r>
      <w:r w:rsidR="00E61224" w:rsidRPr="00563B6E">
        <w:rPr>
          <w:sz w:val="24"/>
        </w:rPr>
        <w:tab/>
      </w:r>
      <w:r w:rsidRPr="00563B6E">
        <w:rPr>
          <w:sz w:val="24"/>
        </w:rPr>
        <w:t>1-child</w:t>
      </w:r>
      <w:r w:rsidRPr="00563B6E">
        <w:rPr>
          <w:sz w:val="24"/>
        </w:rPr>
        <w:tab/>
      </w:r>
      <w:r w:rsidRPr="00563B6E">
        <w:rPr>
          <w:sz w:val="24"/>
        </w:rPr>
        <w:tab/>
      </w:r>
      <w:r w:rsidRPr="00563B6E">
        <w:rPr>
          <w:sz w:val="24"/>
        </w:rPr>
        <w:tab/>
      </w:r>
      <w:r w:rsidRPr="00563B6E">
        <w:rPr>
          <w:sz w:val="24"/>
        </w:rPr>
        <w:tab/>
      </w:r>
      <w:r w:rsidR="006E01C7">
        <w:rPr>
          <w:sz w:val="24"/>
        </w:rPr>
        <w:tab/>
      </w:r>
      <w:r w:rsidR="006E01C7">
        <w:rPr>
          <w:sz w:val="24"/>
        </w:rPr>
        <w:tab/>
      </w:r>
      <w:r w:rsidR="00E61224" w:rsidRPr="00563B6E">
        <w:rPr>
          <w:sz w:val="24"/>
        </w:rPr>
        <w:t>REL-SM1-steal.</w:t>
      </w:r>
      <w:r w:rsidRPr="00563B6E">
        <w:rPr>
          <w:sz w:val="24"/>
        </w:rPr>
        <w:t>PST</w:t>
      </w:r>
      <w:r w:rsidRPr="00563B6E">
        <w:rPr>
          <w:sz w:val="24"/>
        </w:rPr>
        <w:tab/>
      </w:r>
      <w:r w:rsidRPr="00563B6E">
        <w:rPr>
          <w:sz w:val="24"/>
        </w:rPr>
        <w:tab/>
        <w:t>6-dried cassava</w:t>
      </w:r>
      <w:r w:rsidRPr="00563B6E">
        <w:rPr>
          <w:sz w:val="24"/>
        </w:rPr>
        <w:tab/>
      </w:r>
      <w:r w:rsidRPr="00563B6E">
        <w:rPr>
          <w:sz w:val="24"/>
        </w:rPr>
        <w:tab/>
        <w:t>1.DEM</w:t>
      </w:r>
      <w:r w:rsidRPr="00563B6E">
        <w:rPr>
          <w:sz w:val="24"/>
        </w:rPr>
        <w:tab/>
      </w:r>
      <w:r w:rsidR="00E61224" w:rsidRPr="00563B6E">
        <w:rPr>
          <w:sz w:val="24"/>
        </w:rPr>
        <w:tab/>
      </w:r>
      <w:r w:rsidR="00E61224" w:rsidRPr="00563B6E">
        <w:rPr>
          <w:sz w:val="24"/>
        </w:rPr>
        <w:tab/>
      </w:r>
      <w:r w:rsidR="00E61224" w:rsidRPr="00563B6E">
        <w:rPr>
          <w:sz w:val="24"/>
        </w:rPr>
        <w:tab/>
      </w:r>
      <w:r w:rsidR="00E61224" w:rsidRPr="00563B6E">
        <w:rPr>
          <w:sz w:val="24"/>
        </w:rPr>
        <w:tab/>
      </w:r>
      <w:r w:rsidR="00E61224" w:rsidRPr="00563B6E">
        <w:rPr>
          <w:sz w:val="24"/>
        </w:rPr>
        <w:tab/>
      </w:r>
      <w:r w:rsidR="00E61224" w:rsidRPr="00563B6E">
        <w:rPr>
          <w:sz w:val="24"/>
        </w:rPr>
        <w:tab/>
      </w:r>
      <w:r w:rsidR="00E61224" w:rsidRPr="00563B6E">
        <w:rPr>
          <w:sz w:val="24"/>
        </w:rPr>
        <w:tab/>
      </w:r>
      <w:r w:rsidR="00E61224" w:rsidRPr="00563B6E">
        <w:rPr>
          <w:sz w:val="24"/>
        </w:rPr>
        <w:tab/>
      </w:r>
      <w:r w:rsidR="00E61224" w:rsidRPr="00563B6E">
        <w:rPr>
          <w:sz w:val="24"/>
        </w:rPr>
        <w:tab/>
      </w:r>
      <w:r w:rsidR="00E61224" w:rsidRPr="00563B6E">
        <w:rPr>
          <w:sz w:val="24"/>
        </w:rPr>
        <w:tab/>
      </w:r>
      <w:r w:rsidR="00E61224" w:rsidRPr="00563B6E">
        <w:rPr>
          <w:sz w:val="24"/>
        </w:rPr>
        <w:tab/>
      </w:r>
      <w:r w:rsidR="00E61224" w:rsidRPr="00563B6E">
        <w:rPr>
          <w:sz w:val="24"/>
        </w:rPr>
        <w:tab/>
      </w:r>
      <w:r w:rsidR="00E61224" w:rsidRPr="00563B6E">
        <w:rPr>
          <w:sz w:val="24"/>
        </w:rPr>
        <w:tab/>
      </w:r>
      <w:r w:rsidR="00E61224" w:rsidRPr="00563B6E">
        <w:rPr>
          <w:sz w:val="24"/>
        </w:rPr>
        <w:tab/>
      </w:r>
      <w:r w:rsidR="001574F9">
        <w:rPr>
          <w:sz w:val="24"/>
        </w:rPr>
        <w:tab/>
      </w:r>
      <w:r w:rsidR="001574F9">
        <w:rPr>
          <w:sz w:val="24"/>
        </w:rPr>
        <w:tab/>
      </w:r>
      <w:r w:rsidR="001574F9">
        <w:rPr>
          <w:sz w:val="24"/>
        </w:rPr>
        <w:tab/>
      </w:r>
      <w:r w:rsidR="001574F9">
        <w:rPr>
          <w:sz w:val="24"/>
        </w:rPr>
        <w:tab/>
      </w:r>
      <w:r w:rsidR="00E61224" w:rsidRPr="00563B6E">
        <w:rPr>
          <w:sz w:val="24"/>
        </w:rPr>
        <w:tab/>
      </w:r>
      <w:r w:rsidR="00E61224" w:rsidRPr="00563B6E">
        <w:rPr>
          <w:sz w:val="24"/>
        </w:rPr>
        <w:tab/>
      </w:r>
      <w:r w:rsidR="006E01C7">
        <w:rPr>
          <w:sz w:val="24"/>
        </w:rPr>
        <w:tab/>
      </w:r>
      <w:r w:rsidR="00E61224" w:rsidRPr="00563B6E">
        <w:rPr>
          <w:b/>
          <w:sz w:val="24"/>
        </w:rPr>
        <w:t>a-</w:t>
      </w:r>
      <w:proofErr w:type="spellStart"/>
      <w:r w:rsidR="00E61224" w:rsidRPr="00563B6E">
        <w:rPr>
          <w:b/>
          <w:sz w:val="24"/>
        </w:rPr>
        <w:t>utwiche</w:t>
      </w:r>
      <w:proofErr w:type="spellEnd"/>
      <w:r w:rsidR="00E61224" w:rsidRPr="00563B6E">
        <w:rPr>
          <w:sz w:val="24"/>
        </w:rPr>
        <w:t xml:space="preserve"> </w:t>
      </w:r>
    </w:p>
    <w:p w14:paraId="32B21A92" w14:textId="60910BC2" w:rsidR="00396D9B" w:rsidRPr="00563B6E" w:rsidRDefault="00E61224" w:rsidP="004277C1">
      <w:pPr>
        <w:widowControl w:val="0"/>
        <w:jc w:val="both"/>
        <w:rPr>
          <w:sz w:val="24"/>
        </w:rPr>
      </w:pPr>
      <w:r w:rsidRPr="00563B6E">
        <w:rPr>
          <w:sz w:val="24"/>
        </w:rPr>
        <w:tab/>
      </w:r>
      <w:r w:rsidRPr="00563B6E">
        <w:rPr>
          <w:sz w:val="24"/>
        </w:rPr>
        <w:tab/>
      </w:r>
      <w:r w:rsidRPr="00563B6E">
        <w:rPr>
          <w:sz w:val="24"/>
        </w:rPr>
        <w:tab/>
      </w:r>
      <w:r w:rsidRPr="00563B6E">
        <w:rPr>
          <w:sz w:val="24"/>
        </w:rPr>
        <w:tab/>
      </w:r>
      <w:r w:rsidR="001574F9">
        <w:rPr>
          <w:sz w:val="24"/>
        </w:rPr>
        <w:tab/>
      </w:r>
      <w:r w:rsidR="001574F9">
        <w:rPr>
          <w:sz w:val="24"/>
        </w:rPr>
        <w:tab/>
      </w:r>
      <w:r w:rsidRPr="00563B6E">
        <w:rPr>
          <w:sz w:val="24"/>
        </w:rPr>
        <w:tab/>
      </w:r>
      <w:r w:rsidRPr="00563B6E">
        <w:rPr>
          <w:sz w:val="24"/>
        </w:rPr>
        <w:tab/>
      </w:r>
      <w:r w:rsidRPr="00563B6E">
        <w:rPr>
          <w:sz w:val="24"/>
        </w:rPr>
        <w:tab/>
      </w:r>
      <w:r w:rsidRPr="00563B6E">
        <w:rPr>
          <w:sz w:val="24"/>
        </w:rPr>
        <w:tab/>
      </w:r>
      <w:r w:rsidR="00396D9B" w:rsidRPr="00563B6E">
        <w:rPr>
          <w:sz w:val="24"/>
        </w:rPr>
        <w:t>SM1-escape.</w:t>
      </w:r>
      <w:r w:rsidR="0084143D" w:rsidRPr="00563B6E">
        <w:rPr>
          <w:sz w:val="24"/>
        </w:rPr>
        <w:t>PFV</w:t>
      </w:r>
      <w:r w:rsidR="00396D9B" w:rsidRPr="00563B6E">
        <w:rPr>
          <w:sz w:val="24"/>
        </w:rPr>
        <w:t>.</w:t>
      </w:r>
    </w:p>
    <w:p w14:paraId="75B20F0E" w14:textId="624F26E6" w:rsidR="00396D9B" w:rsidRDefault="00396D9B" w:rsidP="004277C1">
      <w:pPr>
        <w:widowControl w:val="0"/>
        <w:jc w:val="both"/>
        <w:rPr>
          <w:sz w:val="24"/>
        </w:rPr>
      </w:pPr>
      <w:r w:rsidRPr="00563B6E">
        <w:rPr>
          <w:sz w:val="24"/>
        </w:rPr>
        <w:tab/>
      </w:r>
      <w:r w:rsidRPr="00563B6E">
        <w:rPr>
          <w:sz w:val="24"/>
        </w:rPr>
        <w:tab/>
      </w:r>
      <w:r w:rsidRPr="00563B6E">
        <w:rPr>
          <w:sz w:val="24"/>
        </w:rPr>
        <w:tab/>
      </w:r>
      <w:r w:rsidR="00E61224" w:rsidRPr="00563B6E">
        <w:rPr>
          <w:sz w:val="24"/>
        </w:rPr>
        <w:tab/>
      </w:r>
      <w:r w:rsidR="001574F9">
        <w:rPr>
          <w:sz w:val="24"/>
        </w:rPr>
        <w:tab/>
      </w:r>
      <w:r w:rsidR="001574F9">
        <w:rPr>
          <w:sz w:val="24"/>
        </w:rPr>
        <w:tab/>
      </w:r>
      <w:r w:rsidR="00E61224" w:rsidRPr="00563B6E">
        <w:rPr>
          <w:sz w:val="24"/>
        </w:rPr>
        <w:tab/>
      </w:r>
      <w:r w:rsidR="00E61224" w:rsidRPr="00563B6E">
        <w:rPr>
          <w:sz w:val="24"/>
        </w:rPr>
        <w:tab/>
      </w:r>
      <w:r w:rsidR="00E61224" w:rsidRPr="00563B6E">
        <w:rPr>
          <w:sz w:val="24"/>
        </w:rPr>
        <w:tab/>
      </w:r>
      <w:r w:rsidR="00E61224" w:rsidRPr="00563B6E">
        <w:rPr>
          <w:sz w:val="24"/>
        </w:rPr>
        <w:tab/>
      </w:r>
      <w:r w:rsidRPr="00563B6E">
        <w:rPr>
          <w:sz w:val="24"/>
        </w:rPr>
        <w:t>‘</w:t>
      </w:r>
      <w:r w:rsidR="00547627" w:rsidRPr="00563B6E">
        <w:rPr>
          <w:sz w:val="24"/>
        </w:rPr>
        <w:t>That/t</w:t>
      </w:r>
      <w:r w:rsidRPr="00563B6E">
        <w:rPr>
          <w:sz w:val="24"/>
        </w:rPr>
        <w:t>he child who stole dried cassava has escaped.’</w:t>
      </w:r>
    </w:p>
    <w:p w14:paraId="1194307B" w14:textId="77777777" w:rsidR="001574F9" w:rsidRPr="00563B6E" w:rsidRDefault="001574F9" w:rsidP="004277C1">
      <w:pPr>
        <w:widowControl w:val="0"/>
        <w:jc w:val="both"/>
        <w:rPr>
          <w:sz w:val="24"/>
        </w:rPr>
      </w:pPr>
    </w:p>
    <w:p w14:paraId="4AF878E2" w14:textId="74B99BD2" w:rsidR="00396D9B" w:rsidRPr="00563B6E" w:rsidRDefault="00FF31FE" w:rsidP="004277C1">
      <w:pPr>
        <w:widowControl w:val="0"/>
        <w:jc w:val="both"/>
        <w:rPr>
          <w:sz w:val="24"/>
          <w:lang w:val="de-DE"/>
        </w:rPr>
      </w:pPr>
      <w:r w:rsidRPr="00563B6E">
        <w:rPr>
          <w:sz w:val="24"/>
        </w:rPr>
        <w:tab/>
      </w:r>
      <w:r w:rsidR="00E61224" w:rsidRPr="00563B6E">
        <w:rPr>
          <w:sz w:val="24"/>
        </w:rPr>
        <w:tab/>
      </w:r>
      <w:r w:rsidR="00EF0303">
        <w:rPr>
          <w:sz w:val="24"/>
        </w:rPr>
        <w:tab/>
      </w:r>
      <w:r w:rsidR="00E61224" w:rsidRPr="00563B6E">
        <w:rPr>
          <w:sz w:val="24"/>
        </w:rPr>
        <w:tab/>
      </w:r>
      <w:r w:rsidR="00E61224" w:rsidRPr="00563B6E">
        <w:rPr>
          <w:sz w:val="24"/>
        </w:rPr>
        <w:tab/>
      </w:r>
      <w:r w:rsidR="00E61224" w:rsidRPr="00563B6E">
        <w:rPr>
          <w:sz w:val="24"/>
        </w:rPr>
        <w:tab/>
      </w:r>
      <w:r w:rsidRPr="00563B6E">
        <w:rPr>
          <w:sz w:val="24"/>
          <w:lang w:val="de-DE"/>
        </w:rPr>
        <w:t>b</w:t>
      </w:r>
      <w:r w:rsidR="00E61224" w:rsidRPr="00563B6E">
        <w:rPr>
          <w:sz w:val="24"/>
          <w:lang w:val="de-DE"/>
        </w:rPr>
        <w:t>.</w:t>
      </w:r>
      <w:r w:rsidR="00E61224" w:rsidRPr="00563B6E">
        <w:rPr>
          <w:sz w:val="24"/>
          <w:lang w:val="de-DE"/>
        </w:rPr>
        <w:tab/>
      </w:r>
      <w:r w:rsidR="00EF0303">
        <w:rPr>
          <w:sz w:val="24"/>
          <w:lang w:val="de-DE"/>
        </w:rPr>
        <w:tab/>
      </w:r>
      <w:r w:rsidR="00EF0303">
        <w:rPr>
          <w:sz w:val="24"/>
          <w:lang w:val="de-DE"/>
        </w:rPr>
        <w:tab/>
      </w:r>
      <w:r w:rsidR="00E61224" w:rsidRPr="00563B6E">
        <w:rPr>
          <w:b/>
          <w:sz w:val="24"/>
          <w:lang w:val="de-DE"/>
        </w:rPr>
        <w:t>Ma-kaka</w:t>
      </w:r>
      <w:r w:rsidR="00E61224" w:rsidRPr="00563B6E">
        <w:rPr>
          <w:b/>
          <w:sz w:val="24"/>
          <w:lang w:val="de-DE"/>
        </w:rPr>
        <w:tab/>
      </w:r>
      <w:r w:rsidR="00E61224" w:rsidRPr="00563B6E">
        <w:rPr>
          <w:b/>
          <w:sz w:val="24"/>
          <w:lang w:val="de-DE"/>
        </w:rPr>
        <w:tab/>
      </w:r>
      <w:r w:rsidR="00E61224" w:rsidRPr="00563B6E">
        <w:rPr>
          <w:b/>
          <w:sz w:val="24"/>
          <w:lang w:val="de-DE"/>
        </w:rPr>
        <w:tab/>
      </w:r>
      <w:r w:rsidR="00E61224" w:rsidRPr="00563B6E">
        <w:rPr>
          <w:b/>
          <w:sz w:val="24"/>
          <w:lang w:val="de-DE"/>
        </w:rPr>
        <w:tab/>
      </w:r>
      <w:r w:rsidR="00E61224" w:rsidRPr="00563B6E">
        <w:rPr>
          <w:b/>
          <w:sz w:val="24"/>
          <w:lang w:val="de-DE"/>
        </w:rPr>
        <w:tab/>
      </w:r>
      <w:r w:rsidR="00E61224" w:rsidRPr="00563B6E">
        <w:rPr>
          <w:b/>
          <w:sz w:val="24"/>
          <w:lang w:val="de-DE"/>
        </w:rPr>
        <w:tab/>
      </w:r>
      <w:r w:rsidR="00E61224" w:rsidRPr="00563B6E">
        <w:rPr>
          <w:b/>
          <w:sz w:val="24"/>
          <w:lang w:val="de-DE"/>
        </w:rPr>
        <w:tab/>
      </w:r>
      <w:r w:rsidR="00396D9B" w:rsidRPr="00563B6E">
        <w:rPr>
          <w:b/>
          <w:sz w:val="24"/>
          <w:lang w:val="de-DE"/>
        </w:rPr>
        <w:t>ga-a-jivile</w:t>
      </w:r>
      <w:r w:rsidR="00396D9B" w:rsidRPr="00563B6E">
        <w:rPr>
          <w:b/>
          <w:sz w:val="24"/>
          <w:lang w:val="de-DE"/>
        </w:rPr>
        <w:tab/>
      </w:r>
      <w:r w:rsidR="00396D9B" w:rsidRPr="00563B6E">
        <w:rPr>
          <w:b/>
          <w:sz w:val="24"/>
          <w:lang w:val="de-DE"/>
        </w:rPr>
        <w:tab/>
      </w:r>
      <w:r w:rsidR="00396D9B" w:rsidRPr="00563B6E">
        <w:rPr>
          <w:b/>
          <w:sz w:val="24"/>
          <w:lang w:val="de-DE"/>
        </w:rPr>
        <w:tab/>
      </w:r>
      <w:r w:rsidR="00396D9B" w:rsidRPr="00563B6E">
        <w:rPr>
          <w:b/>
          <w:sz w:val="24"/>
          <w:lang w:val="de-DE"/>
        </w:rPr>
        <w:tab/>
      </w:r>
      <w:r w:rsidR="00396D9B" w:rsidRPr="00563B6E">
        <w:rPr>
          <w:b/>
          <w:sz w:val="24"/>
          <w:lang w:val="de-DE"/>
        </w:rPr>
        <w:tab/>
      </w:r>
      <w:r w:rsidR="00396D9B" w:rsidRPr="00563B6E">
        <w:rPr>
          <w:b/>
          <w:sz w:val="24"/>
          <w:lang w:val="de-DE"/>
        </w:rPr>
        <w:tab/>
      </w:r>
      <w:r w:rsidR="00396D9B" w:rsidRPr="00563B6E">
        <w:rPr>
          <w:b/>
          <w:sz w:val="24"/>
          <w:lang w:val="de-DE"/>
        </w:rPr>
        <w:tab/>
      </w:r>
      <w:r w:rsidR="00396D9B" w:rsidRPr="00563B6E">
        <w:rPr>
          <w:b/>
          <w:sz w:val="24"/>
          <w:lang w:val="de-DE"/>
        </w:rPr>
        <w:tab/>
      </w:r>
      <w:r w:rsidR="00E61224" w:rsidRPr="00563B6E">
        <w:rPr>
          <w:b/>
          <w:sz w:val="24"/>
          <w:lang w:val="de-DE"/>
        </w:rPr>
        <w:tab/>
      </w:r>
      <w:r w:rsidR="006E01C7">
        <w:rPr>
          <w:b/>
          <w:sz w:val="24"/>
          <w:lang w:val="de-DE"/>
        </w:rPr>
        <w:tab/>
      </w:r>
      <w:r w:rsidR="006E01C7">
        <w:rPr>
          <w:b/>
          <w:sz w:val="24"/>
          <w:lang w:val="de-DE"/>
        </w:rPr>
        <w:tab/>
      </w:r>
      <w:r w:rsidR="00396D9B" w:rsidRPr="00563B6E">
        <w:rPr>
          <w:b/>
          <w:sz w:val="24"/>
          <w:lang w:val="de-DE"/>
        </w:rPr>
        <w:t>mw-anache</w:t>
      </w:r>
      <w:r w:rsidR="00396D9B" w:rsidRPr="00563B6E">
        <w:rPr>
          <w:b/>
          <w:sz w:val="24"/>
          <w:lang w:val="de-DE"/>
        </w:rPr>
        <w:tab/>
      </w:r>
      <w:r w:rsidR="0018572F" w:rsidRPr="00563B6E">
        <w:rPr>
          <w:b/>
          <w:sz w:val="24"/>
          <w:lang w:val="de-DE"/>
        </w:rPr>
        <w:tab/>
      </w:r>
      <w:r w:rsidR="006E01C7">
        <w:rPr>
          <w:b/>
          <w:sz w:val="24"/>
          <w:lang w:val="de-DE"/>
        </w:rPr>
        <w:tab/>
      </w:r>
      <w:r w:rsidR="00396D9B" w:rsidRPr="00563B6E">
        <w:rPr>
          <w:b/>
          <w:sz w:val="24"/>
          <w:lang w:val="de-DE"/>
        </w:rPr>
        <w:t>gala</w:t>
      </w:r>
      <w:r w:rsidR="00E61224" w:rsidRPr="00563B6E">
        <w:rPr>
          <w:b/>
          <w:sz w:val="24"/>
          <w:lang w:val="de-DE"/>
        </w:rPr>
        <w:tab/>
      </w:r>
    </w:p>
    <w:p w14:paraId="3942460D" w14:textId="669FDA2D" w:rsidR="005A01B5" w:rsidRPr="00563B6E" w:rsidRDefault="00396D9B" w:rsidP="004277C1">
      <w:pPr>
        <w:widowControl w:val="0"/>
        <w:jc w:val="both"/>
        <w:rPr>
          <w:sz w:val="24"/>
        </w:rPr>
      </w:pPr>
      <w:r w:rsidRPr="00563B6E">
        <w:rPr>
          <w:sz w:val="24"/>
          <w:lang w:val="de-DE"/>
        </w:rPr>
        <w:tab/>
      </w:r>
      <w:r w:rsidRPr="00563B6E">
        <w:rPr>
          <w:sz w:val="24"/>
          <w:lang w:val="de-DE"/>
        </w:rPr>
        <w:tab/>
      </w:r>
      <w:r w:rsidRPr="00563B6E">
        <w:rPr>
          <w:sz w:val="24"/>
          <w:lang w:val="de-DE"/>
        </w:rPr>
        <w:tab/>
      </w:r>
      <w:r w:rsidR="00E61224" w:rsidRPr="00563B6E">
        <w:rPr>
          <w:sz w:val="24"/>
          <w:lang w:val="de-DE"/>
        </w:rPr>
        <w:tab/>
      </w:r>
      <w:r w:rsidR="00E61224" w:rsidRPr="00563B6E">
        <w:rPr>
          <w:sz w:val="24"/>
          <w:lang w:val="de-DE"/>
        </w:rPr>
        <w:tab/>
      </w:r>
      <w:r w:rsidR="00EF0303">
        <w:rPr>
          <w:sz w:val="24"/>
          <w:lang w:val="de-DE"/>
        </w:rPr>
        <w:tab/>
      </w:r>
      <w:r w:rsidR="00EF0303">
        <w:rPr>
          <w:sz w:val="24"/>
          <w:lang w:val="de-DE"/>
        </w:rPr>
        <w:tab/>
      </w:r>
      <w:r w:rsidR="00EF0303">
        <w:rPr>
          <w:sz w:val="24"/>
          <w:lang w:val="de-DE"/>
        </w:rPr>
        <w:tab/>
      </w:r>
      <w:r w:rsidR="00E61224" w:rsidRPr="00563B6E">
        <w:rPr>
          <w:sz w:val="24"/>
          <w:lang w:val="de-DE"/>
        </w:rPr>
        <w:tab/>
      </w:r>
      <w:r w:rsidR="00E61224" w:rsidRPr="00563B6E">
        <w:rPr>
          <w:sz w:val="24"/>
          <w:lang w:val="de-DE"/>
        </w:rPr>
        <w:tab/>
      </w:r>
      <w:r w:rsidRPr="00563B6E">
        <w:rPr>
          <w:sz w:val="24"/>
        </w:rPr>
        <w:t>6-dried cassava</w:t>
      </w:r>
      <w:r w:rsidRPr="00563B6E">
        <w:rPr>
          <w:sz w:val="24"/>
        </w:rPr>
        <w:tab/>
      </w:r>
      <w:r w:rsidRPr="00563B6E">
        <w:rPr>
          <w:sz w:val="24"/>
        </w:rPr>
        <w:tab/>
        <w:t>RE</w:t>
      </w:r>
      <w:r w:rsidR="00E61224" w:rsidRPr="00563B6E">
        <w:rPr>
          <w:sz w:val="24"/>
        </w:rPr>
        <w:t>L-SM6-steal-PST</w:t>
      </w:r>
      <w:r w:rsidR="00E61224" w:rsidRPr="00563B6E">
        <w:rPr>
          <w:sz w:val="24"/>
        </w:rPr>
        <w:tab/>
      </w:r>
      <w:r w:rsidR="006E01C7">
        <w:rPr>
          <w:sz w:val="24"/>
        </w:rPr>
        <w:tab/>
      </w:r>
      <w:r w:rsidR="00E61224" w:rsidRPr="00563B6E">
        <w:rPr>
          <w:sz w:val="24"/>
        </w:rPr>
        <w:t>1-child</w:t>
      </w:r>
      <w:r w:rsidR="00E61224" w:rsidRPr="00563B6E">
        <w:rPr>
          <w:sz w:val="24"/>
        </w:rPr>
        <w:tab/>
      </w:r>
      <w:r w:rsidR="00E61224" w:rsidRPr="00563B6E">
        <w:rPr>
          <w:sz w:val="24"/>
        </w:rPr>
        <w:tab/>
      </w:r>
      <w:r w:rsidR="006E01C7">
        <w:rPr>
          <w:sz w:val="24"/>
        </w:rPr>
        <w:tab/>
      </w:r>
      <w:r w:rsidR="006E01C7">
        <w:rPr>
          <w:sz w:val="24"/>
        </w:rPr>
        <w:tab/>
      </w:r>
      <w:r w:rsidR="006E01C7">
        <w:rPr>
          <w:sz w:val="24"/>
        </w:rPr>
        <w:tab/>
      </w:r>
      <w:r w:rsidR="006E01C7">
        <w:rPr>
          <w:sz w:val="24"/>
        </w:rPr>
        <w:tab/>
      </w:r>
      <w:r w:rsidR="006E01C7">
        <w:rPr>
          <w:sz w:val="24"/>
        </w:rPr>
        <w:tab/>
      </w:r>
      <w:r w:rsidR="00E61224" w:rsidRPr="00563B6E">
        <w:rPr>
          <w:sz w:val="24"/>
        </w:rPr>
        <w:t>6.DEM</w:t>
      </w:r>
      <w:r w:rsidR="00E61224" w:rsidRPr="00563B6E">
        <w:rPr>
          <w:sz w:val="24"/>
        </w:rPr>
        <w:tab/>
      </w:r>
      <w:r w:rsidR="00E61224" w:rsidRPr="00563B6E">
        <w:rPr>
          <w:sz w:val="24"/>
        </w:rPr>
        <w:tab/>
      </w:r>
      <w:r w:rsidR="00E61224" w:rsidRPr="00563B6E">
        <w:rPr>
          <w:sz w:val="24"/>
        </w:rPr>
        <w:tab/>
      </w:r>
      <w:r w:rsidR="006C1CD0" w:rsidRPr="00563B6E">
        <w:rPr>
          <w:sz w:val="24"/>
        </w:rPr>
        <w:tab/>
      </w:r>
      <w:r w:rsidR="006C1CD0" w:rsidRPr="00563B6E">
        <w:rPr>
          <w:sz w:val="24"/>
        </w:rPr>
        <w:tab/>
      </w:r>
      <w:r w:rsidR="00D450A1" w:rsidRPr="00563B6E">
        <w:rPr>
          <w:sz w:val="24"/>
        </w:rPr>
        <w:tab/>
      </w:r>
      <w:r w:rsidRPr="00563B6E">
        <w:rPr>
          <w:sz w:val="24"/>
        </w:rPr>
        <w:tab/>
      </w:r>
      <w:r w:rsidRPr="00563B6E">
        <w:rPr>
          <w:sz w:val="24"/>
        </w:rPr>
        <w:tab/>
      </w:r>
      <w:r w:rsidRPr="00563B6E">
        <w:rPr>
          <w:sz w:val="24"/>
        </w:rPr>
        <w:tab/>
      </w:r>
      <w:r w:rsidR="00E61224" w:rsidRPr="00563B6E">
        <w:rPr>
          <w:sz w:val="24"/>
        </w:rPr>
        <w:tab/>
      </w:r>
      <w:r w:rsidR="00E61224" w:rsidRPr="00563B6E">
        <w:rPr>
          <w:sz w:val="24"/>
        </w:rPr>
        <w:tab/>
      </w:r>
    </w:p>
    <w:p w14:paraId="3E86334B" w14:textId="3979FB41" w:rsidR="005A01B5" w:rsidRPr="00563B6E" w:rsidRDefault="005A01B5" w:rsidP="004277C1">
      <w:pPr>
        <w:jc w:val="both"/>
        <w:rPr>
          <w:sz w:val="24"/>
        </w:rPr>
      </w:pPr>
      <w:r w:rsidRPr="00563B6E">
        <w:rPr>
          <w:b/>
          <w:sz w:val="24"/>
        </w:rPr>
        <w:tab/>
      </w:r>
      <w:r w:rsidRPr="00563B6E">
        <w:rPr>
          <w:b/>
          <w:sz w:val="24"/>
        </w:rPr>
        <w:tab/>
      </w:r>
      <w:r w:rsidRPr="00563B6E">
        <w:rPr>
          <w:b/>
          <w:sz w:val="24"/>
        </w:rPr>
        <w:tab/>
      </w:r>
      <w:r w:rsidRPr="00563B6E">
        <w:rPr>
          <w:b/>
          <w:sz w:val="24"/>
        </w:rPr>
        <w:tab/>
      </w:r>
      <w:r w:rsidR="00EF0303">
        <w:rPr>
          <w:b/>
          <w:sz w:val="24"/>
        </w:rPr>
        <w:tab/>
      </w:r>
      <w:r w:rsidR="00EF0303">
        <w:rPr>
          <w:b/>
          <w:sz w:val="24"/>
        </w:rPr>
        <w:tab/>
      </w:r>
      <w:r w:rsidR="00EF0303">
        <w:rPr>
          <w:b/>
          <w:sz w:val="24"/>
        </w:rPr>
        <w:tab/>
      </w:r>
      <w:r w:rsidRPr="00563B6E">
        <w:rPr>
          <w:b/>
          <w:sz w:val="24"/>
        </w:rPr>
        <w:tab/>
      </w:r>
      <w:r w:rsidRPr="00563B6E">
        <w:rPr>
          <w:b/>
          <w:sz w:val="24"/>
        </w:rPr>
        <w:tab/>
      </w:r>
      <w:r w:rsidRPr="00563B6E">
        <w:rPr>
          <w:b/>
          <w:sz w:val="24"/>
        </w:rPr>
        <w:tab/>
      </w:r>
      <w:proofErr w:type="spellStart"/>
      <w:r w:rsidRPr="00563B6E">
        <w:rPr>
          <w:b/>
          <w:sz w:val="24"/>
        </w:rPr>
        <w:t>ga-woneche</w:t>
      </w:r>
      <w:proofErr w:type="spellEnd"/>
    </w:p>
    <w:p w14:paraId="173123E0" w14:textId="5903C95B" w:rsidR="00EF0303" w:rsidRPr="00563B6E" w:rsidRDefault="005A01B5" w:rsidP="004277C1">
      <w:pPr>
        <w:jc w:val="both"/>
        <w:rPr>
          <w:sz w:val="24"/>
        </w:rPr>
      </w:pPr>
      <w:r w:rsidRPr="00563B6E">
        <w:rPr>
          <w:sz w:val="24"/>
        </w:rPr>
        <w:tab/>
      </w:r>
      <w:r w:rsidRPr="00563B6E">
        <w:rPr>
          <w:sz w:val="24"/>
        </w:rPr>
        <w:tab/>
      </w:r>
      <w:r w:rsidRPr="00563B6E">
        <w:rPr>
          <w:sz w:val="24"/>
        </w:rPr>
        <w:tab/>
      </w:r>
      <w:r w:rsidRPr="00563B6E">
        <w:rPr>
          <w:sz w:val="24"/>
        </w:rPr>
        <w:tab/>
      </w:r>
      <w:r w:rsidR="00EF0303">
        <w:rPr>
          <w:sz w:val="24"/>
        </w:rPr>
        <w:tab/>
      </w:r>
      <w:r w:rsidR="00EF0303">
        <w:rPr>
          <w:sz w:val="24"/>
        </w:rPr>
        <w:tab/>
      </w:r>
      <w:r w:rsidR="00EF0303">
        <w:rPr>
          <w:sz w:val="24"/>
        </w:rPr>
        <w:tab/>
      </w:r>
      <w:r w:rsidRPr="00563B6E">
        <w:rPr>
          <w:sz w:val="24"/>
        </w:rPr>
        <w:tab/>
      </w:r>
      <w:r w:rsidRPr="00563B6E">
        <w:rPr>
          <w:sz w:val="24"/>
        </w:rPr>
        <w:tab/>
      </w:r>
      <w:r w:rsidRPr="00563B6E">
        <w:rPr>
          <w:sz w:val="24"/>
        </w:rPr>
        <w:tab/>
        <w:t>SM6-be found</w:t>
      </w:r>
    </w:p>
    <w:p w14:paraId="3F36B88B" w14:textId="04EE240D" w:rsidR="00396D9B" w:rsidRDefault="005A01B5" w:rsidP="004277C1">
      <w:pPr>
        <w:widowControl w:val="0"/>
        <w:jc w:val="both"/>
        <w:rPr>
          <w:sz w:val="24"/>
        </w:rPr>
      </w:pPr>
      <w:r w:rsidRPr="00563B6E">
        <w:rPr>
          <w:sz w:val="24"/>
        </w:rPr>
        <w:t xml:space="preserve"> </w:t>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00AD36E8">
        <w:rPr>
          <w:sz w:val="24"/>
        </w:rPr>
        <w:tab/>
      </w:r>
      <w:r w:rsidR="00AD36E8">
        <w:rPr>
          <w:sz w:val="24"/>
        </w:rPr>
        <w:tab/>
      </w:r>
      <w:r w:rsidRPr="00563B6E">
        <w:rPr>
          <w:sz w:val="24"/>
        </w:rPr>
        <w:tab/>
      </w:r>
      <w:r w:rsidR="00396D9B" w:rsidRPr="00563B6E">
        <w:rPr>
          <w:sz w:val="24"/>
        </w:rPr>
        <w:t>‘</w:t>
      </w:r>
      <w:r w:rsidR="00547627" w:rsidRPr="00563B6E">
        <w:rPr>
          <w:sz w:val="24"/>
        </w:rPr>
        <w:t>That/t</w:t>
      </w:r>
      <w:r w:rsidR="00396D9B" w:rsidRPr="00563B6E">
        <w:rPr>
          <w:sz w:val="24"/>
        </w:rPr>
        <w:t>he dried cassava that the child stole has been seized.’</w:t>
      </w:r>
    </w:p>
    <w:p w14:paraId="3EE9BA29" w14:textId="77777777" w:rsidR="00AD36E8" w:rsidRPr="00563B6E" w:rsidRDefault="00AD36E8" w:rsidP="004277C1">
      <w:pPr>
        <w:widowControl w:val="0"/>
        <w:jc w:val="both"/>
        <w:rPr>
          <w:sz w:val="24"/>
        </w:rPr>
      </w:pPr>
    </w:p>
    <w:p w14:paraId="31527CBF" w14:textId="27979844" w:rsidR="00B7218D" w:rsidRPr="00563B6E" w:rsidRDefault="00C56F23" w:rsidP="004277C1">
      <w:pPr>
        <w:widowControl w:val="0"/>
        <w:jc w:val="both"/>
        <w:rPr>
          <w:sz w:val="24"/>
        </w:rPr>
      </w:pPr>
      <w:r w:rsidRPr="00563B6E">
        <w:rPr>
          <w:sz w:val="24"/>
        </w:rPr>
        <w:t xml:space="preserve">The use of the demonstrative </w:t>
      </w:r>
      <w:r w:rsidR="00547627" w:rsidRPr="00563B6E">
        <w:rPr>
          <w:sz w:val="24"/>
        </w:rPr>
        <w:t xml:space="preserve">in the relative </w:t>
      </w:r>
      <w:r w:rsidR="00B7218D" w:rsidRPr="00563B6E">
        <w:rPr>
          <w:sz w:val="24"/>
        </w:rPr>
        <w:t xml:space="preserve">clause </w:t>
      </w:r>
      <w:r w:rsidR="00547627" w:rsidRPr="00563B6E">
        <w:rPr>
          <w:sz w:val="24"/>
        </w:rPr>
        <w:t>demonstrated in (2</w:t>
      </w:r>
      <w:r w:rsidR="00830D64" w:rsidRPr="00563B6E">
        <w:rPr>
          <w:sz w:val="24"/>
        </w:rPr>
        <w:t>5</w:t>
      </w:r>
      <w:r w:rsidR="00547627" w:rsidRPr="00563B6E">
        <w:rPr>
          <w:sz w:val="24"/>
        </w:rPr>
        <w:t xml:space="preserve">) above </w:t>
      </w:r>
      <w:r w:rsidRPr="00563B6E">
        <w:rPr>
          <w:sz w:val="24"/>
        </w:rPr>
        <w:t xml:space="preserve">indicates shared knowledge </w:t>
      </w:r>
      <w:r w:rsidR="00B7218D" w:rsidRPr="00563B6E">
        <w:rPr>
          <w:sz w:val="24"/>
        </w:rPr>
        <w:t xml:space="preserve">or awareness </w:t>
      </w:r>
      <w:r w:rsidRPr="00563B6E">
        <w:rPr>
          <w:sz w:val="24"/>
        </w:rPr>
        <w:t xml:space="preserve">of the referent among interlocutors. </w:t>
      </w:r>
      <w:r w:rsidR="00547627" w:rsidRPr="00563B6E">
        <w:rPr>
          <w:sz w:val="24"/>
        </w:rPr>
        <w:t xml:space="preserve">The </w:t>
      </w:r>
      <w:r w:rsidR="00B7218D" w:rsidRPr="00563B6E">
        <w:rPr>
          <w:sz w:val="24"/>
        </w:rPr>
        <w:t>demonstrative</w:t>
      </w:r>
      <w:r w:rsidR="00547627" w:rsidRPr="00563B6E">
        <w:rPr>
          <w:sz w:val="24"/>
        </w:rPr>
        <w:t xml:space="preserve"> helps to</w:t>
      </w:r>
      <w:r w:rsidRPr="00563B6E">
        <w:rPr>
          <w:sz w:val="24"/>
        </w:rPr>
        <w:t xml:space="preserve"> show that </w:t>
      </w:r>
      <w:r w:rsidR="00547627" w:rsidRPr="00563B6E">
        <w:rPr>
          <w:sz w:val="24"/>
        </w:rPr>
        <w:t>even though</w:t>
      </w:r>
      <w:r w:rsidRPr="00563B6E">
        <w:rPr>
          <w:sz w:val="24"/>
        </w:rPr>
        <w:t xml:space="preserve"> the referent is not within </w:t>
      </w:r>
      <w:r w:rsidR="00547627" w:rsidRPr="00563B6E">
        <w:rPr>
          <w:sz w:val="24"/>
        </w:rPr>
        <w:t xml:space="preserve">the interlocutors’ </w:t>
      </w:r>
      <w:r w:rsidRPr="00563B6E">
        <w:rPr>
          <w:sz w:val="24"/>
        </w:rPr>
        <w:t xml:space="preserve">visibility, they share some knowledge about it; maybe it was mentioned earlier in the discourse or conversation. </w:t>
      </w:r>
      <w:r w:rsidR="00B96B5A" w:rsidRPr="00563B6E">
        <w:rPr>
          <w:sz w:val="24"/>
        </w:rPr>
        <w:t xml:space="preserve">As </w:t>
      </w:r>
      <w:proofErr w:type="spellStart"/>
      <w:r w:rsidR="00B96B5A" w:rsidRPr="00563B6E">
        <w:rPr>
          <w:sz w:val="24"/>
        </w:rPr>
        <w:t>Bokamba</w:t>
      </w:r>
      <w:proofErr w:type="spellEnd"/>
      <w:r w:rsidR="00B96B5A" w:rsidRPr="00563B6E">
        <w:rPr>
          <w:sz w:val="24"/>
        </w:rPr>
        <w:t xml:space="preserve"> (1971) argues, in constructions containing NPs modified by relative clauses, a speaker presupposes the truth value of an embedded relative clause, and therefore the referentiality of the matrix sentence subject. </w:t>
      </w:r>
      <w:r w:rsidR="00B7218D" w:rsidRPr="00563B6E">
        <w:rPr>
          <w:sz w:val="24"/>
        </w:rPr>
        <w:t xml:space="preserve">This </w:t>
      </w:r>
      <w:r w:rsidR="00172726" w:rsidRPr="00563B6E">
        <w:rPr>
          <w:sz w:val="24"/>
        </w:rPr>
        <w:t>analysis</w:t>
      </w:r>
      <w:r w:rsidR="00B7218D" w:rsidRPr="00563B6E">
        <w:rPr>
          <w:sz w:val="24"/>
        </w:rPr>
        <w:t xml:space="preserve"> is consistent with Lyons’ (1999) observation that a definite NP indicates that both the speaker and hearer are aware of the entity being referred to by </w:t>
      </w:r>
      <w:r w:rsidR="00B7218D" w:rsidRPr="00563B6E">
        <w:rPr>
          <w:sz w:val="24"/>
        </w:rPr>
        <w:lastRenderedPageBreak/>
        <w:t>the NP.</w:t>
      </w:r>
    </w:p>
    <w:p w14:paraId="44887378" w14:textId="3966D990" w:rsidR="00B231C8" w:rsidRDefault="00BB5BF0" w:rsidP="004277C1">
      <w:pPr>
        <w:widowControl w:val="0"/>
        <w:jc w:val="both"/>
        <w:rPr>
          <w:sz w:val="24"/>
        </w:rPr>
      </w:pPr>
      <w:r w:rsidRPr="00563B6E">
        <w:rPr>
          <w:sz w:val="24"/>
        </w:rPr>
        <w:t xml:space="preserve">     </w:t>
      </w:r>
      <w:r w:rsidR="00EA4BAC" w:rsidRPr="00563B6E">
        <w:rPr>
          <w:sz w:val="24"/>
        </w:rPr>
        <w:t xml:space="preserve">Signalling of definiteness through relative clauses has also been attested in other Bantu languages such as </w:t>
      </w:r>
      <w:proofErr w:type="spellStart"/>
      <w:r w:rsidR="00EA4BAC" w:rsidRPr="00563B6E">
        <w:rPr>
          <w:sz w:val="24"/>
        </w:rPr>
        <w:t>Dzamba</w:t>
      </w:r>
      <w:proofErr w:type="spellEnd"/>
      <w:r w:rsidR="00EA4BAC" w:rsidRPr="00563B6E">
        <w:rPr>
          <w:sz w:val="24"/>
        </w:rPr>
        <w:t xml:space="preserve"> (</w:t>
      </w:r>
      <w:proofErr w:type="spellStart"/>
      <w:r w:rsidR="005879E0" w:rsidRPr="00563B6E">
        <w:rPr>
          <w:sz w:val="24"/>
        </w:rPr>
        <w:t>B</w:t>
      </w:r>
      <w:r w:rsidR="00EA4BAC" w:rsidRPr="00563B6E">
        <w:rPr>
          <w:sz w:val="24"/>
        </w:rPr>
        <w:t>okamba</w:t>
      </w:r>
      <w:proofErr w:type="spellEnd"/>
      <w:r w:rsidR="005879E0" w:rsidRPr="00563B6E">
        <w:rPr>
          <w:sz w:val="24"/>
        </w:rPr>
        <w:t>,</w:t>
      </w:r>
      <w:r w:rsidR="00EA4BAC" w:rsidRPr="00563B6E">
        <w:rPr>
          <w:sz w:val="24"/>
        </w:rPr>
        <w:t xml:space="preserve"> 1971) and </w:t>
      </w:r>
      <w:proofErr w:type="spellStart"/>
      <w:r w:rsidR="00EA4BAC" w:rsidRPr="00563B6E">
        <w:rPr>
          <w:sz w:val="24"/>
        </w:rPr>
        <w:t>Runyankore-</w:t>
      </w:r>
      <w:r w:rsidR="00555702" w:rsidRPr="00563B6E">
        <w:rPr>
          <w:sz w:val="24"/>
        </w:rPr>
        <w:t>Rukiga</w:t>
      </w:r>
      <w:proofErr w:type="spellEnd"/>
      <w:r w:rsidR="00EA4BAC" w:rsidRPr="00563B6E">
        <w:rPr>
          <w:sz w:val="24"/>
        </w:rPr>
        <w:t xml:space="preserve"> (</w:t>
      </w:r>
      <w:proofErr w:type="spellStart"/>
      <w:r w:rsidR="00EA4BAC" w:rsidRPr="00563B6E">
        <w:rPr>
          <w:sz w:val="24"/>
        </w:rPr>
        <w:t>Asiimwe</w:t>
      </w:r>
      <w:proofErr w:type="spellEnd"/>
      <w:r w:rsidR="00EA4BAC" w:rsidRPr="00563B6E">
        <w:rPr>
          <w:sz w:val="24"/>
        </w:rPr>
        <w:t xml:space="preserve"> 2014). However, unlike in Chiyao, in these languages, in order for a relative clause to induce a definite reading of the head noun, the relative clause must further be modified </w:t>
      </w:r>
      <w:r w:rsidR="0082058C" w:rsidRPr="00563B6E">
        <w:rPr>
          <w:sz w:val="24"/>
        </w:rPr>
        <w:t>by affixing an initial vowel in the head noun or verb</w:t>
      </w:r>
      <w:r w:rsidR="00EA4BAC" w:rsidRPr="00563B6E">
        <w:rPr>
          <w:sz w:val="24"/>
        </w:rPr>
        <w:t>.</w:t>
      </w:r>
      <w:r w:rsidR="005879E0" w:rsidRPr="00563B6E">
        <w:rPr>
          <w:sz w:val="24"/>
        </w:rPr>
        <w:t xml:space="preserve"> Moreover, unlike </w:t>
      </w:r>
      <w:proofErr w:type="spellStart"/>
      <w:r w:rsidR="005879E0" w:rsidRPr="00563B6E">
        <w:rPr>
          <w:sz w:val="24"/>
        </w:rPr>
        <w:t>Dzamba</w:t>
      </w:r>
      <w:proofErr w:type="spellEnd"/>
      <w:r w:rsidR="005879E0" w:rsidRPr="00563B6E">
        <w:rPr>
          <w:sz w:val="24"/>
        </w:rPr>
        <w:t xml:space="preserve"> </w:t>
      </w:r>
      <w:r w:rsidR="00B231C8" w:rsidRPr="00563B6E">
        <w:rPr>
          <w:sz w:val="24"/>
        </w:rPr>
        <w:t>where NPs modified by relative clauses are obligatorily definite</w:t>
      </w:r>
      <w:r w:rsidR="005879E0" w:rsidRPr="00563B6E">
        <w:rPr>
          <w:sz w:val="24"/>
        </w:rPr>
        <w:t xml:space="preserve"> (</w:t>
      </w:r>
      <w:proofErr w:type="spellStart"/>
      <w:r w:rsidR="005879E0" w:rsidRPr="00563B6E">
        <w:rPr>
          <w:sz w:val="24"/>
        </w:rPr>
        <w:t>Bokamba</w:t>
      </w:r>
      <w:proofErr w:type="spellEnd"/>
      <w:r w:rsidR="005879E0" w:rsidRPr="00563B6E">
        <w:rPr>
          <w:sz w:val="24"/>
        </w:rPr>
        <w:t>, 1971</w:t>
      </w:r>
      <w:r w:rsidR="00DC462C" w:rsidRPr="00563B6E">
        <w:rPr>
          <w:sz w:val="24"/>
        </w:rPr>
        <w:t>:227</w:t>
      </w:r>
      <w:r w:rsidR="005879E0" w:rsidRPr="00563B6E">
        <w:rPr>
          <w:sz w:val="24"/>
        </w:rPr>
        <w:t>)</w:t>
      </w:r>
      <w:r w:rsidR="00B231C8" w:rsidRPr="00563B6E">
        <w:rPr>
          <w:sz w:val="24"/>
        </w:rPr>
        <w:t>, in Chiyao, not all relativised NPs are definite. Some relativised NPs do not have a definite reading, as in (2</w:t>
      </w:r>
      <w:r w:rsidR="00830D64" w:rsidRPr="00563B6E">
        <w:rPr>
          <w:sz w:val="24"/>
        </w:rPr>
        <w:t>6</w:t>
      </w:r>
      <w:r w:rsidR="00B231C8" w:rsidRPr="00563B6E">
        <w:rPr>
          <w:sz w:val="24"/>
        </w:rPr>
        <w:t xml:space="preserve">) below: </w:t>
      </w:r>
    </w:p>
    <w:p w14:paraId="39B538AA" w14:textId="77777777" w:rsidR="00C67214" w:rsidRPr="00563B6E" w:rsidRDefault="00C67214" w:rsidP="004277C1">
      <w:pPr>
        <w:widowControl w:val="0"/>
        <w:jc w:val="both"/>
        <w:rPr>
          <w:sz w:val="24"/>
        </w:rPr>
      </w:pPr>
    </w:p>
    <w:p w14:paraId="41C29265" w14:textId="21E6CC91" w:rsidR="00B231C8" w:rsidRPr="00563B6E" w:rsidRDefault="008008E9" w:rsidP="004277C1">
      <w:pPr>
        <w:widowControl w:val="0"/>
        <w:jc w:val="both"/>
        <w:rPr>
          <w:sz w:val="24"/>
          <w:lang w:val="de-DE"/>
        </w:rPr>
      </w:pPr>
      <w:r w:rsidRPr="00563B6E">
        <w:rPr>
          <w:sz w:val="24"/>
        </w:rPr>
        <w:tab/>
      </w:r>
      <w:r w:rsidR="00E239B8" w:rsidRPr="00563B6E">
        <w:rPr>
          <w:sz w:val="24"/>
          <w:lang w:val="de-DE"/>
        </w:rPr>
        <w:t>(2</w:t>
      </w:r>
      <w:r w:rsidR="00830D64" w:rsidRPr="00563B6E">
        <w:rPr>
          <w:sz w:val="24"/>
          <w:lang w:val="de-DE"/>
        </w:rPr>
        <w:t>6</w:t>
      </w:r>
      <w:r w:rsidRPr="00563B6E">
        <w:rPr>
          <w:sz w:val="24"/>
          <w:lang w:val="de-DE"/>
        </w:rPr>
        <w:t>)</w:t>
      </w:r>
      <w:r w:rsidRPr="00563B6E">
        <w:rPr>
          <w:sz w:val="24"/>
          <w:lang w:val="de-DE"/>
        </w:rPr>
        <w:tab/>
      </w:r>
      <w:r w:rsidR="00C67214">
        <w:rPr>
          <w:sz w:val="24"/>
          <w:lang w:val="de-DE"/>
        </w:rPr>
        <w:tab/>
      </w:r>
      <w:r w:rsidR="00C67214">
        <w:rPr>
          <w:sz w:val="24"/>
          <w:lang w:val="de-DE"/>
        </w:rPr>
        <w:tab/>
      </w:r>
      <w:r w:rsidR="00C67214">
        <w:rPr>
          <w:sz w:val="24"/>
          <w:lang w:val="de-DE"/>
        </w:rPr>
        <w:tab/>
      </w:r>
      <w:r w:rsidR="005879E0" w:rsidRPr="00563B6E">
        <w:rPr>
          <w:b/>
          <w:sz w:val="24"/>
          <w:lang w:val="de-DE"/>
        </w:rPr>
        <w:t>J</w:t>
      </w:r>
      <w:r w:rsidR="00555702" w:rsidRPr="00563B6E">
        <w:rPr>
          <w:b/>
          <w:sz w:val="24"/>
          <w:lang w:val="de-DE"/>
        </w:rPr>
        <w:t>w</w:t>
      </w:r>
      <w:r w:rsidR="00B231C8" w:rsidRPr="00563B6E">
        <w:rPr>
          <w:b/>
          <w:sz w:val="24"/>
          <w:lang w:val="de-DE"/>
        </w:rPr>
        <w:t>a</w:t>
      </w:r>
      <w:r w:rsidR="00555702" w:rsidRPr="00563B6E">
        <w:rPr>
          <w:b/>
          <w:sz w:val="24"/>
          <w:lang w:val="de-DE"/>
        </w:rPr>
        <w:t>-</w:t>
      </w:r>
      <w:r w:rsidR="00B231C8" w:rsidRPr="00563B6E">
        <w:rPr>
          <w:b/>
          <w:sz w:val="24"/>
          <w:lang w:val="de-DE"/>
        </w:rPr>
        <w:t>ngali</w:t>
      </w:r>
      <w:r w:rsidRPr="00563B6E">
        <w:rPr>
          <w:b/>
          <w:sz w:val="24"/>
          <w:lang w:val="de-DE"/>
        </w:rPr>
        <w:tab/>
      </w:r>
      <w:r w:rsidRPr="00563B6E">
        <w:rPr>
          <w:b/>
          <w:sz w:val="24"/>
          <w:lang w:val="de-DE"/>
        </w:rPr>
        <w:tab/>
      </w:r>
      <w:r w:rsidRPr="00563B6E">
        <w:rPr>
          <w:b/>
          <w:sz w:val="24"/>
          <w:lang w:val="de-DE"/>
        </w:rPr>
        <w:tab/>
      </w:r>
      <w:r w:rsidRPr="00563B6E">
        <w:rPr>
          <w:b/>
          <w:sz w:val="24"/>
          <w:lang w:val="de-DE"/>
        </w:rPr>
        <w:tab/>
      </w:r>
      <w:r w:rsidR="006E01C7">
        <w:rPr>
          <w:b/>
          <w:sz w:val="24"/>
          <w:lang w:val="de-DE"/>
        </w:rPr>
        <w:tab/>
      </w:r>
      <w:r w:rsidR="00B231C8" w:rsidRPr="00563B6E">
        <w:rPr>
          <w:b/>
          <w:sz w:val="24"/>
          <w:lang w:val="de-DE"/>
        </w:rPr>
        <w:t>ma</w:t>
      </w:r>
      <w:r w:rsidR="00555702" w:rsidRPr="00563B6E">
        <w:rPr>
          <w:b/>
          <w:sz w:val="24"/>
          <w:lang w:val="de-DE"/>
        </w:rPr>
        <w:t>-</w:t>
      </w:r>
      <w:r w:rsidR="0018572F" w:rsidRPr="00563B6E">
        <w:rPr>
          <w:b/>
          <w:sz w:val="24"/>
          <w:lang w:val="de-DE"/>
        </w:rPr>
        <w:t>vengwa</w:t>
      </w:r>
      <w:r w:rsidR="0018572F" w:rsidRPr="00563B6E">
        <w:rPr>
          <w:b/>
          <w:sz w:val="24"/>
          <w:lang w:val="de-DE"/>
        </w:rPr>
        <w:tab/>
      </w:r>
      <w:r w:rsidR="0018572F" w:rsidRPr="00563B6E">
        <w:rPr>
          <w:b/>
          <w:sz w:val="24"/>
          <w:lang w:val="de-DE"/>
        </w:rPr>
        <w:tab/>
      </w:r>
      <w:r w:rsidR="006E01C7">
        <w:rPr>
          <w:b/>
          <w:sz w:val="24"/>
          <w:lang w:val="de-DE"/>
        </w:rPr>
        <w:tab/>
      </w:r>
      <w:r w:rsidR="00B231C8" w:rsidRPr="00563B6E">
        <w:rPr>
          <w:b/>
          <w:sz w:val="24"/>
          <w:lang w:val="de-DE"/>
        </w:rPr>
        <w:t>a</w:t>
      </w:r>
      <w:r w:rsidR="00555702" w:rsidRPr="00563B6E">
        <w:rPr>
          <w:b/>
          <w:sz w:val="24"/>
          <w:lang w:val="de-DE"/>
        </w:rPr>
        <w:t>-</w:t>
      </w:r>
      <w:r w:rsidR="00B231C8" w:rsidRPr="00563B6E">
        <w:rPr>
          <w:b/>
          <w:sz w:val="24"/>
          <w:lang w:val="de-DE"/>
        </w:rPr>
        <w:t>ka</w:t>
      </w:r>
      <w:r w:rsidR="00555702" w:rsidRPr="00563B6E">
        <w:rPr>
          <w:b/>
          <w:sz w:val="24"/>
          <w:lang w:val="de-DE"/>
        </w:rPr>
        <w:t>-</w:t>
      </w:r>
      <w:r w:rsidR="00B231C8" w:rsidRPr="00563B6E">
        <w:rPr>
          <w:b/>
          <w:sz w:val="24"/>
          <w:lang w:val="de-DE"/>
        </w:rPr>
        <w:t>ika</w:t>
      </w:r>
      <w:r w:rsidR="0018572F" w:rsidRPr="00563B6E">
        <w:rPr>
          <w:b/>
          <w:sz w:val="24"/>
          <w:lang w:val="de-DE"/>
        </w:rPr>
        <w:tab/>
      </w:r>
      <w:r w:rsidR="0018572F" w:rsidRPr="00563B6E">
        <w:rPr>
          <w:b/>
          <w:sz w:val="24"/>
          <w:lang w:val="de-DE"/>
        </w:rPr>
        <w:tab/>
      </w:r>
      <w:r w:rsidR="0018572F" w:rsidRPr="00563B6E">
        <w:rPr>
          <w:b/>
          <w:sz w:val="24"/>
          <w:lang w:val="de-DE"/>
        </w:rPr>
        <w:tab/>
      </w:r>
      <w:r w:rsidR="0018572F" w:rsidRPr="00563B6E">
        <w:rPr>
          <w:b/>
          <w:sz w:val="24"/>
          <w:lang w:val="de-DE"/>
        </w:rPr>
        <w:tab/>
      </w:r>
      <w:r w:rsidR="0018572F" w:rsidRPr="00563B6E">
        <w:rPr>
          <w:b/>
          <w:sz w:val="24"/>
          <w:lang w:val="de-DE"/>
        </w:rPr>
        <w:tab/>
      </w:r>
      <w:r w:rsidR="0018572F" w:rsidRPr="00563B6E">
        <w:rPr>
          <w:b/>
          <w:sz w:val="24"/>
          <w:lang w:val="de-DE"/>
        </w:rPr>
        <w:tab/>
      </w:r>
      <w:r w:rsidR="0018572F" w:rsidRPr="00563B6E">
        <w:rPr>
          <w:b/>
          <w:sz w:val="24"/>
          <w:lang w:val="de-DE"/>
        </w:rPr>
        <w:tab/>
      </w:r>
      <w:r w:rsidR="0018572F" w:rsidRPr="00563B6E">
        <w:rPr>
          <w:b/>
          <w:sz w:val="24"/>
          <w:lang w:val="de-DE"/>
        </w:rPr>
        <w:tab/>
      </w:r>
      <w:r w:rsidR="0018572F" w:rsidRPr="00563B6E">
        <w:rPr>
          <w:b/>
          <w:sz w:val="24"/>
          <w:lang w:val="de-DE"/>
        </w:rPr>
        <w:tab/>
      </w:r>
      <w:r w:rsidR="0018572F" w:rsidRPr="00563B6E">
        <w:rPr>
          <w:b/>
          <w:sz w:val="24"/>
          <w:lang w:val="de-DE"/>
        </w:rPr>
        <w:tab/>
      </w:r>
      <w:r w:rsidR="0018572F" w:rsidRPr="00563B6E">
        <w:rPr>
          <w:b/>
          <w:sz w:val="24"/>
          <w:lang w:val="de-DE"/>
        </w:rPr>
        <w:tab/>
      </w:r>
      <w:r w:rsidR="0018572F" w:rsidRPr="00563B6E">
        <w:rPr>
          <w:b/>
          <w:sz w:val="24"/>
          <w:lang w:val="de-DE"/>
        </w:rPr>
        <w:tab/>
      </w:r>
      <w:r w:rsidR="006E01C7">
        <w:rPr>
          <w:b/>
          <w:sz w:val="24"/>
          <w:lang w:val="de-DE"/>
        </w:rPr>
        <w:tab/>
      </w:r>
      <w:r w:rsidR="00555702" w:rsidRPr="00563B6E">
        <w:rPr>
          <w:b/>
          <w:sz w:val="24"/>
          <w:lang w:val="de-DE"/>
        </w:rPr>
        <w:t>ku-li-</w:t>
      </w:r>
      <w:r w:rsidR="00B231C8" w:rsidRPr="00563B6E">
        <w:rPr>
          <w:b/>
          <w:sz w:val="24"/>
          <w:lang w:val="de-DE"/>
        </w:rPr>
        <w:t>kwata</w:t>
      </w:r>
      <w:r w:rsidRPr="00563B6E">
        <w:rPr>
          <w:b/>
          <w:sz w:val="24"/>
          <w:lang w:val="de-DE"/>
        </w:rPr>
        <w:tab/>
      </w:r>
      <w:r w:rsidRPr="00563B6E">
        <w:rPr>
          <w:b/>
          <w:sz w:val="24"/>
          <w:lang w:val="de-DE"/>
        </w:rPr>
        <w:tab/>
      </w:r>
      <w:r w:rsidRPr="00563B6E">
        <w:rPr>
          <w:b/>
          <w:sz w:val="24"/>
          <w:lang w:val="de-DE"/>
        </w:rPr>
        <w:tab/>
      </w:r>
      <w:r w:rsidRPr="00563B6E">
        <w:rPr>
          <w:b/>
          <w:sz w:val="24"/>
          <w:lang w:val="de-DE"/>
        </w:rPr>
        <w:tab/>
      </w:r>
      <w:r w:rsidR="006E01C7">
        <w:rPr>
          <w:b/>
          <w:sz w:val="24"/>
          <w:lang w:val="de-DE"/>
        </w:rPr>
        <w:tab/>
      </w:r>
      <w:r w:rsidR="00555702" w:rsidRPr="00563B6E">
        <w:rPr>
          <w:b/>
          <w:sz w:val="24"/>
          <w:lang w:val="de-DE"/>
        </w:rPr>
        <w:t>ko</w:t>
      </w:r>
    </w:p>
    <w:p w14:paraId="6076F153" w14:textId="56EB768F" w:rsidR="00B231C8" w:rsidRDefault="00555702" w:rsidP="004277C1">
      <w:pPr>
        <w:widowControl w:val="0"/>
        <w:jc w:val="both"/>
        <w:rPr>
          <w:sz w:val="24"/>
        </w:rPr>
      </w:pPr>
      <w:r w:rsidRPr="00563B6E">
        <w:rPr>
          <w:sz w:val="24"/>
          <w:lang w:val="de-DE"/>
        </w:rPr>
        <w:tab/>
      </w:r>
      <w:r w:rsidR="008008E9" w:rsidRPr="00563B6E">
        <w:rPr>
          <w:sz w:val="24"/>
          <w:lang w:val="de-DE"/>
        </w:rPr>
        <w:tab/>
      </w:r>
      <w:r w:rsidR="008008E9" w:rsidRPr="00563B6E">
        <w:rPr>
          <w:sz w:val="24"/>
          <w:lang w:val="de-DE"/>
        </w:rPr>
        <w:tab/>
      </w:r>
      <w:r w:rsidR="00C67214">
        <w:rPr>
          <w:sz w:val="24"/>
          <w:lang w:val="de-DE"/>
        </w:rPr>
        <w:tab/>
      </w:r>
      <w:r w:rsidR="00C67214">
        <w:rPr>
          <w:sz w:val="24"/>
          <w:lang w:val="de-DE"/>
        </w:rPr>
        <w:tab/>
      </w:r>
      <w:r w:rsidR="00C67214">
        <w:rPr>
          <w:sz w:val="24"/>
          <w:lang w:val="de-DE"/>
        </w:rPr>
        <w:tab/>
      </w:r>
      <w:r w:rsidR="008008E9" w:rsidRPr="00563B6E">
        <w:rPr>
          <w:sz w:val="24"/>
          <w:lang w:val="de-DE"/>
        </w:rPr>
        <w:tab/>
      </w:r>
      <w:r w:rsidR="008008E9" w:rsidRPr="00563B6E">
        <w:rPr>
          <w:sz w:val="24"/>
          <w:lang w:val="de-DE"/>
        </w:rPr>
        <w:tab/>
      </w:r>
      <w:r w:rsidR="008008E9" w:rsidRPr="00563B6E">
        <w:rPr>
          <w:sz w:val="24"/>
        </w:rPr>
        <w:t>SM-not having</w:t>
      </w:r>
      <w:r w:rsidR="008008E9" w:rsidRPr="00563B6E">
        <w:rPr>
          <w:sz w:val="24"/>
        </w:rPr>
        <w:tab/>
      </w:r>
      <w:r w:rsidRPr="00563B6E">
        <w:rPr>
          <w:sz w:val="24"/>
        </w:rPr>
        <w:t>6-horn</w:t>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008008E9" w:rsidRPr="00563B6E">
        <w:rPr>
          <w:sz w:val="24"/>
        </w:rPr>
        <w:tab/>
      </w:r>
      <w:r w:rsidR="008008E9" w:rsidRPr="00563B6E">
        <w:rPr>
          <w:sz w:val="24"/>
        </w:rPr>
        <w:tab/>
      </w:r>
      <w:r w:rsidRPr="00563B6E">
        <w:rPr>
          <w:sz w:val="24"/>
        </w:rPr>
        <w:t>SM-FUT.NEG-come</w:t>
      </w:r>
      <w:r w:rsidRPr="00563B6E">
        <w:rPr>
          <w:sz w:val="24"/>
        </w:rPr>
        <w:tab/>
      </w:r>
      <w:r w:rsidRPr="00563B6E">
        <w:rPr>
          <w:sz w:val="24"/>
        </w:rPr>
        <w:tab/>
      </w:r>
      <w:r w:rsidR="008008E9" w:rsidRPr="00563B6E">
        <w:rPr>
          <w:sz w:val="24"/>
        </w:rPr>
        <w:t>17LOC-6-dance</w:t>
      </w:r>
      <w:r w:rsidR="008008E9" w:rsidRPr="00563B6E">
        <w:rPr>
          <w:sz w:val="24"/>
        </w:rPr>
        <w:tab/>
      </w:r>
      <w:r w:rsidR="005879E0" w:rsidRPr="00563B6E">
        <w:rPr>
          <w:sz w:val="24"/>
        </w:rPr>
        <w:t>LOC</w:t>
      </w:r>
      <w:r w:rsidRPr="00563B6E">
        <w:rPr>
          <w:sz w:val="24"/>
        </w:rPr>
        <w:tab/>
      </w:r>
      <w:r w:rsidRPr="00563B6E">
        <w:rPr>
          <w:sz w:val="24"/>
        </w:rPr>
        <w:tab/>
      </w:r>
      <w:r w:rsidR="00C67214">
        <w:rPr>
          <w:sz w:val="24"/>
        </w:rPr>
        <w:tab/>
      </w:r>
      <w:r w:rsidR="00C67214">
        <w:rPr>
          <w:sz w:val="24"/>
        </w:rPr>
        <w:tab/>
      </w:r>
      <w:r w:rsidR="00C67214">
        <w:rPr>
          <w:sz w:val="24"/>
        </w:rPr>
        <w:tab/>
      </w:r>
      <w:r w:rsidR="00C67214">
        <w:rPr>
          <w:sz w:val="24"/>
        </w:rPr>
        <w:tab/>
      </w:r>
      <w:r w:rsidR="00C67214">
        <w:rPr>
          <w:sz w:val="24"/>
        </w:rPr>
        <w:tab/>
      </w:r>
      <w:r w:rsidR="00E239B8" w:rsidRPr="00563B6E">
        <w:rPr>
          <w:sz w:val="24"/>
        </w:rPr>
        <w:tab/>
      </w:r>
      <w:r w:rsidR="008008E9" w:rsidRPr="00563B6E">
        <w:rPr>
          <w:sz w:val="24"/>
        </w:rPr>
        <w:tab/>
      </w:r>
      <w:r w:rsidR="00B231C8" w:rsidRPr="00563B6E">
        <w:rPr>
          <w:sz w:val="24"/>
        </w:rPr>
        <w:t>‘</w:t>
      </w:r>
      <w:r w:rsidR="005879E0" w:rsidRPr="00563B6E">
        <w:rPr>
          <w:sz w:val="24"/>
        </w:rPr>
        <w:t>Anyone who does not</w:t>
      </w:r>
      <w:r w:rsidR="00B231C8" w:rsidRPr="00563B6E">
        <w:rPr>
          <w:sz w:val="24"/>
        </w:rPr>
        <w:t xml:space="preserve"> have horns should not </w:t>
      </w:r>
      <w:r w:rsidRPr="00563B6E">
        <w:rPr>
          <w:sz w:val="24"/>
        </w:rPr>
        <w:t>come to</w:t>
      </w:r>
      <w:r w:rsidR="00B231C8" w:rsidRPr="00563B6E">
        <w:rPr>
          <w:sz w:val="24"/>
        </w:rPr>
        <w:t xml:space="preserve"> the party.’</w:t>
      </w:r>
    </w:p>
    <w:p w14:paraId="223020B2" w14:textId="77777777" w:rsidR="00C67214" w:rsidRPr="00563B6E" w:rsidRDefault="00C67214" w:rsidP="004277C1">
      <w:pPr>
        <w:widowControl w:val="0"/>
        <w:jc w:val="both"/>
        <w:rPr>
          <w:sz w:val="24"/>
        </w:rPr>
      </w:pPr>
    </w:p>
    <w:p w14:paraId="4E14E5AD" w14:textId="14420620" w:rsidR="008F2A01" w:rsidRDefault="00226F84" w:rsidP="004277C1">
      <w:pPr>
        <w:widowControl w:val="0"/>
        <w:jc w:val="both"/>
        <w:rPr>
          <w:sz w:val="24"/>
        </w:rPr>
      </w:pPr>
      <w:r w:rsidRPr="00563B6E">
        <w:rPr>
          <w:sz w:val="24"/>
        </w:rPr>
        <w:t xml:space="preserve">The subject of the matrix clause in </w:t>
      </w:r>
      <w:r w:rsidR="005879E0" w:rsidRPr="00563B6E">
        <w:rPr>
          <w:sz w:val="24"/>
        </w:rPr>
        <w:t>(2</w:t>
      </w:r>
      <w:r w:rsidR="00830D64" w:rsidRPr="00563B6E">
        <w:rPr>
          <w:sz w:val="24"/>
        </w:rPr>
        <w:t>6</w:t>
      </w:r>
      <w:r w:rsidR="005879E0" w:rsidRPr="00563B6E">
        <w:rPr>
          <w:sz w:val="24"/>
        </w:rPr>
        <w:t>)</w:t>
      </w:r>
      <w:r w:rsidRPr="00563B6E">
        <w:rPr>
          <w:sz w:val="24"/>
        </w:rPr>
        <w:t xml:space="preserve"> above does not refer to an entity that is familiar to both interlocutors, nor does it refer to an entity that both can identify. Rather it refers to ‘anyone’ who does not have horns. It is therefore indefinite.</w:t>
      </w:r>
      <w:r w:rsidR="00DC462C" w:rsidRPr="00563B6E">
        <w:rPr>
          <w:sz w:val="24"/>
        </w:rPr>
        <w:t xml:space="preserve"> Thus, the subject of a matrix clause in relativised constructions in Chiyao does not have to be always definite. </w:t>
      </w:r>
      <w:r w:rsidRPr="00563B6E">
        <w:rPr>
          <w:sz w:val="24"/>
        </w:rPr>
        <w:t xml:space="preserve"> </w:t>
      </w:r>
    </w:p>
    <w:p w14:paraId="43F1C407" w14:textId="77777777" w:rsidR="00C67214" w:rsidRPr="00563B6E" w:rsidRDefault="00C67214" w:rsidP="004277C1">
      <w:pPr>
        <w:widowControl w:val="0"/>
        <w:jc w:val="both"/>
        <w:rPr>
          <w:sz w:val="24"/>
        </w:rPr>
      </w:pPr>
    </w:p>
    <w:p w14:paraId="12BC069A" w14:textId="062B4011" w:rsidR="00135C62" w:rsidRPr="00C67214" w:rsidRDefault="00B53734" w:rsidP="004277C1">
      <w:pPr>
        <w:widowControl w:val="0"/>
        <w:jc w:val="both"/>
        <w:rPr>
          <w:b/>
          <w:sz w:val="28"/>
          <w:szCs w:val="28"/>
        </w:rPr>
      </w:pPr>
      <w:r w:rsidRPr="00C67214">
        <w:rPr>
          <w:b/>
          <w:sz w:val="28"/>
          <w:szCs w:val="28"/>
        </w:rPr>
        <w:t>5.</w:t>
      </w:r>
      <w:r w:rsidR="00C67214" w:rsidRPr="00C67214">
        <w:rPr>
          <w:b/>
          <w:sz w:val="28"/>
          <w:szCs w:val="28"/>
        </w:rPr>
        <w:t>0</w:t>
      </w:r>
      <w:r w:rsidRPr="00C67214">
        <w:rPr>
          <w:b/>
          <w:sz w:val="28"/>
          <w:szCs w:val="28"/>
        </w:rPr>
        <w:t xml:space="preserve"> </w:t>
      </w:r>
      <w:r w:rsidR="00135C62" w:rsidRPr="00C67214">
        <w:rPr>
          <w:b/>
          <w:sz w:val="28"/>
          <w:szCs w:val="28"/>
        </w:rPr>
        <w:t>Bare definiteness</w:t>
      </w:r>
    </w:p>
    <w:p w14:paraId="70EB1901" w14:textId="77777777" w:rsidR="00C67214" w:rsidRDefault="00C67214" w:rsidP="004277C1">
      <w:pPr>
        <w:widowControl w:val="0"/>
        <w:jc w:val="both"/>
        <w:rPr>
          <w:sz w:val="24"/>
        </w:rPr>
      </w:pPr>
    </w:p>
    <w:p w14:paraId="5255F2DF" w14:textId="0D7D3AD6" w:rsidR="006A1CCA" w:rsidRDefault="00B929A0" w:rsidP="004277C1">
      <w:pPr>
        <w:widowControl w:val="0"/>
        <w:jc w:val="both"/>
        <w:rPr>
          <w:sz w:val="24"/>
        </w:rPr>
      </w:pPr>
      <w:r w:rsidRPr="00563B6E">
        <w:rPr>
          <w:sz w:val="24"/>
        </w:rPr>
        <w:t xml:space="preserve">Bare definiteness </w:t>
      </w:r>
      <w:r w:rsidR="00135C62" w:rsidRPr="00563B6E">
        <w:rPr>
          <w:sz w:val="24"/>
        </w:rPr>
        <w:t>is achieved without any morphological marking of the definite NP, nor is it syntactically modified. In Chiyao, this is evident in nouns of inalienabl</w:t>
      </w:r>
      <w:r w:rsidR="00215B1A" w:rsidRPr="00563B6E">
        <w:rPr>
          <w:sz w:val="24"/>
        </w:rPr>
        <w:t>e possession.</w:t>
      </w:r>
    </w:p>
    <w:p w14:paraId="1846D533" w14:textId="77777777" w:rsidR="00C065F4" w:rsidRPr="00563B6E" w:rsidRDefault="00C065F4" w:rsidP="004277C1">
      <w:pPr>
        <w:widowControl w:val="0"/>
        <w:jc w:val="both"/>
        <w:rPr>
          <w:sz w:val="24"/>
        </w:rPr>
      </w:pPr>
    </w:p>
    <w:p w14:paraId="4653464E" w14:textId="77777777" w:rsidR="00B958ED" w:rsidRPr="00563B6E" w:rsidRDefault="00F96989" w:rsidP="004277C1">
      <w:pPr>
        <w:widowControl w:val="0"/>
        <w:jc w:val="both"/>
        <w:rPr>
          <w:sz w:val="24"/>
        </w:rPr>
      </w:pPr>
      <w:r w:rsidRPr="00563B6E">
        <w:rPr>
          <w:sz w:val="24"/>
        </w:rPr>
        <w:t xml:space="preserve">5.1 </w:t>
      </w:r>
      <w:r w:rsidR="00971AF9" w:rsidRPr="00563B6E">
        <w:rPr>
          <w:sz w:val="24"/>
        </w:rPr>
        <w:t>N</w:t>
      </w:r>
      <w:r w:rsidR="00B958ED" w:rsidRPr="00563B6E">
        <w:rPr>
          <w:sz w:val="24"/>
        </w:rPr>
        <w:t>ouns of inalienable possession</w:t>
      </w:r>
    </w:p>
    <w:p w14:paraId="51CEBA5E" w14:textId="77777777" w:rsidR="00C065F4" w:rsidRDefault="00C065F4" w:rsidP="004277C1">
      <w:pPr>
        <w:widowControl w:val="0"/>
        <w:jc w:val="both"/>
        <w:rPr>
          <w:sz w:val="24"/>
        </w:rPr>
      </w:pPr>
    </w:p>
    <w:p w14:paraId="03BCEA64" w14:textId="02D09433" w:rsidR="009E6977" w:rsidRDefault="00070C4C" w:rsidP="004277C1">
      <w:pPr>
        <w:widowControl w:val="0"/>
        <w:jc w:val="both"/>
        <w:rPr>
          <w:sz w:val="24"/>
        </w:rPr>
      </w:pPr>
      <w:r w:rsidRPr="00563B6E">
        <w:rPr>
          <w:sz w:val="24"/>
        </w:rPr>
        <w:t>Inalienable possession is a type of p</w:t>
      </w:r>
      <w:r w:rsidR="00FE37C4" w:rsidRPr="00563B6E">
        <w:rPr>
          <w:sz w:val="24"/>
        </w:rPr>
        <w:t>ossession that involves a ‘</w:t>
      </w:r>
      <w:proofErr w:type="spellStart"/>
      <w:r w:rsidR="00FE37C4" w:rsidRPr="00563B6E">
        <w:rPr>
          <w:sz w:val="24"/>
        </w:rPr>
        <w:t>possessum</w:t>
      </w:r>
      <w:proofErr w:type="spellEnd"/>
      <w:r w:rsidR="00FE37C4" w:rsidRPr="00563B6E">
        <w:rPr>
          <w:sz w:val="24"/>
        </w:rPr>
        <w:t>’</w:t>
      </w:r>
      <w:r w:rsidRPr="00563B6E">
        <w:rPr>
          <w:sz w:val="24"/>
        </w:rPr>
        <w:t xml:space="preserve"> which </w:t>
      </w:r>
      <w:r w:rsidR="00FE37C4" w:rsidRPr="00563B6E">
        <w:rPr>
          <w:sz w:val="24"/>
        </w:rPr>
        <w:t>is</w:t>
      </w:r>
      <w:r w:rsidRPr="00563B6E">
        <w:rPr>
          <w:sz w:val="24"/>
        </w:rPr>
        <w:t xml:space="preserve"> more intimately or intrinsically tied to the possessor (Lyons, 1999:128). Nouns of inalie</w:t>
      </w:r>
      <w:r w:rsidR="00FE37C4" w:rsidRPr="00563B6E">
        <w:rPr>
          <w:sz w:val="24"/>
        </w:rPr>
        <w:t>na</w:t>
      </w:r>
      <w:r w:rsidRPr="00563B6E">
        <w:rPr>
          <w:sz w:val="24"/>
        </w:rPr>
        <w:t>ble possession include body parts and family relations.</w:t>
      </w:r>
      <w:r w:rsidR="00222C4D" w:rsidRPr="00563B6E">
        <w:rPr>
          <w:sz w:val="24"/>
        </w:rPr>
        <w:t xml:space="preserve"> These </w:t>
      </w:r>
      <w:r w:rsidR="0006394B" w:rsidRPr="00563B6E">
        <w:rPr>
          <w:sz w:val="24"/>
        </w:rPr>
        <w:t xml:space="preserve">nouns </w:t>
      </w:r>
      <w:r w:rsidR="00FE37C4" w:rsidRPr="00563B6E">
        <w:rPr>
          <w:sz w:val="24"/>
        </w:rPr>
        <w:t>are interpreted as</w:t>
      </w:r>
      <w:r w:rsidR="0006394B" w:rsidRPr="00563B6E">
        <w:rPr>
          <w:sz w:val="24"/>
        </w:rPr>
        <w:t xml:space="preserve"> definite even without modification with a possessive affix or pronoun.</w:t>
      </w:r>
      <w:r w:rsidR="009A44E2" w:rsidRPr="00563B6E">
        <w:rPr>
          <w:sz w:val="24"/>
        </w:rPr>
        <w:t xml:space="preserve"> This is because </w:t>
      </w:r>
      <w:r w:rsidR="0081205E" w:rsidRPr="00563B6E">
        <w:rPr>
          <w:sz w:val="24"/>
        </w:rPr>
        <w:t>t</w:t>
      </w:r>
      <w:r w:rsidR="005060B9" w:rsidRPr="00563B6E">
        <w:rPr>
          <w:sz w:val="24"/>
        </w:rPr>
        <w:t>h</w:t>
      </w:r>
      <w:r w:rsidR="0081205E" w:rsidRPr="00563B6E">
        <w:rPr>
          <w:sz w:val="24"/>
        </w:rPr>
        <w:t>ey denote an entity which is easily identifiable by the hearer</w:t>
      </w:r>
      <w:r w:rsidR="00FE37C4" w:rsidRPr="00563B6E">
        <w:rPr>
          <w:sz w:val="24"/>
        </w:rPr>
        <w:t>, as shown in (2</w:t>
      </w:r>
      <w:r w:rsidR="00830D64" w:rsidRPr="00563B6E">
        <w:rPr>
          <w:sz w:val="24"/>
        </w:rPr>
        <w:t>7</w:t>
      </w:r>
      <w:r w:rsidR="00FE37C4" w:rsidRPr="00563B6E">
        <w:rPr>
          <w:sz w:val="24"/>
        </w:rPr>
        <w:t>)</w:t>
      </w:r>
      <w:r w:rsidR="005060B9" w:rsidRPr="00563B6E">
        <w:rPr>
          <w:sz w:val="24"/>
        </w:rPr>
        <w:t>.</w:t>
      </w:r>
    </w:p>
    <w:p w14:paraId="16D21929" w14:textId="77777777" w:rsidR="00C065F4" w:rsidRPr="00563B6E" w:rsidRDefault="00C065F4" w:rsidP="004277C1">
      <w:pPr>
        <w:widowControl w:val="0"/>
        <w:jc w:val="both"/>
        <w:rPr>
          <w:sz w:val="24"/>
        </w:rPr>
      </w:pPr>
    </w:p>
    <w:p w14:paraId="0178BFD2" w14:textId="6AC4A5D1" w:rsidR="009E6977" w:rsidRPr="00563B6E" w:rsidRDefault="008008E9" w:rsidP="004277C1">
      <w:pPr>
        <w:widowControl w:val="0"/>
        <w:jc w:val="both"/>
        <w:rPr>
          <w:sz w:val="24"/>
          <w:lang w:val="de-DE"/>
        </w:rPr>
      </w:pPr>
      <w:r w:rsidRPr="00563B6E">
        <w:rPr>
          <w:sz w:val="24"/>
        </w:rPr>
        <w:tab/>
      </w:r>
      <w:r w:rsidR="00AF67B4" w:rsidRPr="00563B6E">
        <w:rPr>
          <w:sz w:val="24"/>
          <w:lang w:val="de-DE"/>
        </w:rPr>
        <w:t>(2</w:t>
      </w:r>
      <w:r w:rsidR="00830D64" w:rsidRPr="00563B6E">
        <w:rPr>
          <w:sz w:val="24"/>
          <w:lang w:val="de-DE"/>
        </w:rPr>
        <w:t>7</w:t>
      </w:r>
      <w:r w:rsidRPr="00563B6E">
        <w:rPr>
          <w:sz w:val="24"/>
          <w:lang w:val="de-DE"/>
        </w:rPr>
        <w:t>)</w:t>
      </w:r>
      <w:r w:rsidRPr="00563B6E">
        <w:rPr>
          <w:sz w:val="24"/>
          <w:lang w:val="de-DE"/>
        </w:rPr>
        <w:tab/>
      </w:r>
      <w:r w:rsidRPr="00563B6E">
        <w:rPr>
          <w:sz w:val="24"/>
          <w:lang w:val="de-DE"/>
        </w:rPr>
        <w:tab/>
      </w:r>
      <w:r w:rsidR="00C2448B" w:rsidRPr="00563B6E">
        <w:rPr>
          <w:sz w:val="24"/>
          <w:lang w:val="de-DE"/>
        </w:rPr>
        <w:t>a.</w:t>
      </w:r>
      <w:r w:rsidR="00C2448B" w:rsidRPr="00563B6E">
        <w:rPr>
          <w:sz w:val="24"/>
          <w:lang w:val="de-DE"/>
        </w:rPr>
        <w:tab/>
      </w:r>
      <w:r w:rsidR="00C065F4">
        <w:rPr>
          <w:sz w:val="24"/>
          <w:lang w:val="de-DE"/>
        </w:rPr>
        <w:tab/>
      </w:r>
      <w:r w:rsidR="00C065F4">
        <w:rPr>
          <w:sz w:val="24"/>
          <w:lang w:val="de-DE"/>
        </w:rPr>
        <w:tab/>
      </w:r>
      <w:r w:rsidR="00FB0B57" w:rsidRPr="00563B6E">
        <w:rPr>
          <w:b/>
          <w:sz w:val="24"/>
          <w:lang w:val="de-DE"/>
        </w:rPr>
        <w:t>M</w:t>
      </w:r>
      <w:r w:rsidR="009E6977" w:rsidRPr="00563B6E">
        <w:rPr>
          <w:b/>
          <w:sz w:val="24"/>
          <w:lang w:val="de-DE"/>
        </w:rPr>
        <w:t>bula</w:t>
      </w:r>
      <w:r w:rsidR="00127C47" w:rsidRPr="00563B6E">
        <w:rPr>
          <w:b/>
          <w:sz w:val="24"/>
          <w:lang w:val="de-DE"/>
        </w:rPr>
        <w:tab/>
      </w:r>
      <w:r w:rsidR="00127C47" w:rsidRPr="00563B6E">
        <w:rPr>
          <w:b/>
          <w:sz w:val="24"/>
          <w:lang w:val="de-DE"/>
        </w:rPr>
        <w:tab/>
      </w:r>
      <w:r w:rsidR="004D3B9E" w:rsidRPr="00563B6E">
        <w:rPr>
          <w:b/>
          <w:sz w:val="24"/>
          <w:lang w:val="de-DE"/>
        </w:rPr>
        <w:tab/>
      </w:r>
      <w:r w:rsidR="009E6977" w:rsidRPr="00563B6E">
        <w:rPr>
          <w:b/>
          <w:sz w:val="24"/>
          <w:lang w:val="de-DE"/>
        </w:rPr>
        <w:t>ji</w:t>
      </w:r>
      <w:r w:rsidR="001F56E1" w:rsidRPr="00563B6E">
        <w:rPr>
          <w:b/>
          <w:sz w:val="24"/>
          <w:lang w:val="de-DE"/>
        </w:rPr>
        <w:t>-</w:t>
      </w:r>
      <w:r w:rsidR="009E6977" w:rsidRPr="00563B6E">
        <w:rPr>
          <w:b/>
          <w:sz w:val="24"/>
          <w:lang w:val="de-DE"/>
        </w:rPr>
        <w:t>ku</w:t>
      </w:r>
      <w:r w:rsidR="001F56E1" w:rsidRPr="00563B6E">
        <w:rPr>
          <w:b/>
          <w:sz w:val="24"/>
          <w:lang w:val="de-DE"/>
        </w:rPr>
        <w:t>-</w:t>
      </w:r>
      <w:r w:rsidR="009E6977" w:rsidRPr="00563B6E">
        <w:rPr>
          <w:b/>
          <w:sz w:val="24"/>
          <w:lang w:val="de-DE"/>
        </w:rPr>
        <w:t>m</w:t>
      </w:r>
      <w:r w:rsidR="001F56E1" w:rsidRPr="00563B6E">
        <w:rPr>
          <w:b/>
          <w:sz w:val="24"/>
          <w:lang w:val="de-DE"/>
        </w:rPr>
        <w:t>-</w:t>
      </w:r>
      <w:r w:rsidR="009E6977" w:rsidRPr="00563B6E">
        <w:rPr>
          <w:b/>
          <w:sz w:val="24"/>
          <w:lang w:val="de-DE"/>
        </w:rPr>
        <w:t>beteka</w:t>
      </w:r>
    </w:p>
    <w:p w14:paraId="10638554" w14:textId="26529701" w:rsidR="001F56E1" w:rsidRPr="00563B6E" w:rsidRDefault="001F56E1" w:rsidP="004277C1">
      <w:pPr>
        <w:widowControl w:val="0"/>
        <w:jc w:val="both"/>
        <w:rPr>
          <w:sz w:val="24"/>
        </w:rPr>
      </w:pPr>
      <w:r w:rsidRPr="00563B6E">
        <w:rPr>
          <w:sz w:val="24"/>
          <w:lang w:val="de-DE"/>
        </w:rPr>
        <w:tab/>
      </w:r>
      <w:r w:rsidR="00C2448B" w:rsidRPr="00563B6E">
        <w:rPr>
          <w:sz w:val="24"/>
          <w:lang w:val="de-DE"/>
        </w:rPr>
        <w:tab/>
      </w:r>
      <w:r w:rsidR="00C2448B" w:rsidRPr="00563B6E">
        <w:rPr>
          <w:sz w:val="24"/>
          <w:lang w:val="de-DE"/>
        </w:rPr>
        <w:tab/>
      </w:r>
      <w:r w:rsidR="008008E9" w:rsidRPr="00563B6E">
        <w:rPr>
          <w:sz w:val="24"/>
          <w:lang w:val="de-DE"/>
        </w:rPr>
        <w:tab/>
      </w:r>
      <w:r w:rsidR="008008E9" w:rsidRPr="00563B6E">
        <w:rPr>
          <w:sz w:val="24"/>
          <w:lang w:val="de-DE"/>
        </w:rPr>
        <w:tab/>
      </w:r>
      <w:r w:rsidR="00C065F4">
        <w:rPr>
          <w:sz w:val="24"/>
          <w:lang w:val="de-DE"/>
        </w:rPr>
        <w:tab/>
      </w:r>
      <w:r w:rsidR="00C065F4">
        <w:rPr>
          <w:sz w:val="24"/>
          <w:lang w:val="de-DE"/>
        </w:rPr>
        <w:tab/>
      </w:r>
      <w:r w:rsidR="008008E9" w:rsidRPr="00563B6E">
        <w:rPr>
          <w:sz w:val="24"/>
          <w:lang w:val="de-DE"/>
        </w:rPr>
        <w:tab/>
      </w:r>
      <w:r w:rsidR="008008E9" w:rsidRPr="00563B6E">
        <w:rPr>
          <w:sz w:val="24"/>
          <w:lang w:val="de-DE"/>
        </w:rPr>
        <w:tab/>
      </w:r>
      <w:r w:rsidR="008008E9" w:rsidRPr="00563B6E">
        <w:rPr>
          <w:sz w:val="24"/>
          <w:lang w:val="de-DE"/>
        </w:rPr>
        <w:tab/>
      </w:r>
      <w:r w:rsidRPr="00563B6E">
        <w:rPr>
          <w:sz w:val="24"/>
        </w:rPr>
        <w:t>9.nose</w:t>
      </w:r>
      <w:r w:rsidRPr="00563B6E">
        <w:rPr>
          <w:sz w:val="24"/>
        </w:rPr>
        <w:tab/>
      </w:r>
      <w:r w:rsidRPr="00563B6E">
        <w:rPr>
          <w:sz w:val="24"/>
        </w:rPr>
        <w:tab/>
      </w:r>
      <w:r w:rsidRPr="00563B6E">
        <w:rPr>
          <w:sz w:val="24"/>
        </w:rPr>
        <w:tab/>
      </w:r>
      <w:r w:rsidR="00D61B46" w:rsidRPr="00563B6E">
        <w:rPr>
          <w:sz w:val="24"/>
        </w:rPr>
        <w:tab/>
      </w:r>
      <w:r w:rsidRPr="00563B6E">
        <w:rPr>
          <w:sz w:val="24"/>
        </w:rPr>
        <w:t>9SM-</w:t>
      </w:r>
      <w:r w:rsidR="0082723E" w:rsidRPr="00563B6E">
        <w:rPr>
          <w:sz w:val="24"/>
        </w:rPr>
        <w:t>PRS-</w:t>
      </w:r>
      <w:r w:rsidR="00127C47" w:rsidRPr="00563B6E">
        <w:rPr>
          <w:sz w:val="24"/>
        </w:rPr>
        <w:t>OM-pain</w:t>
      </w:r>
    </w:p>
    <w:p w14:paraId="54FE972C" w14:textId="6AEBA9E3" w:rsidR="0087448E" w:rsidRDefault="000B751D" w:rsidP="004277C1">
      <w:pPr>
        <w:widowControl w:val="0"/>
        <w:jc w:val="both"/>
        <w:rPr>
          <w:sz w:val="24"/>
        </w:rPr>
      </w:pPr>
      <w:r w:rsidRPr="00563B6E">
        <w:rPr>
          <w:sz w:val="24"/>
        </w:rPr>
        <w:tab/>
      </w:r>
      <w:r w:rsidR="00C2448B" w:rsidRPr="00563B6E">
        <w:rPr>
          <w:sz w:val="24"/>
        </w:rPr>
        <w:tab/>
      </w:r>
      <w:r w:rsidR="00C2448B" w:rsidRPr="00563B6E">
        <w:rPr>
          <w:sz w:val="24"/>
        </w:rPr>
        <w:tab/>
      </w:r>
      <w:r w:rsidR="008008E9" w:rsidRPr="00563B6E">
        <w:rPr>
          <w:sz w:val="24"/>
        </w:rPr>
        <w:tab/>
      </w:r>
      <w:r w:rsidR="008008E9" w:rsidRPr="00563B6E">
        <w:rPr>
          <w:sz w:val="24"/>
        </w:rPr>
        <w:tab/>
      </w:r>
      <w:r w:rsidR="008008E9" w:rsidRPr="00563B6E">
        <w:rPr>
          <w:sz w:val="24"/>
        </w:rPr>
        <w:tab/>
      </w:r>
      <w:r w:rsidR="00C065F4">
        <w:rPr>
          <w:sz w:val="24"/>
        </w:rPr>
        <w:tab/>
      </w:r>
      <w:r w:rsidR="00C065F4">
        <w:rPr>
          <w:sz w:val="24"/>
        </w:rPr>
        <w:tab/>
      </w:r>
      <w:r w:rsidR="008008E9" w:rsidRPr="00563B6E">
        <w:rPr>
          <w:sz w:val="24"/>
        </w:rPr>
        <w:tab/>
      </w:r>
      <w:r w:rsidR="008008E9" w:rsidRPr="00563B6E">
        <w:rPr>
          <w:sz w:val="24"/>
        </w:rPr>
        <w:tab/>
      </w:r>
      <w:r w:rsidRPr="00563B6E">
        <w:rPr>
          <w:sz w:val="24"/>
        </w:rPr>
        <w:t>‘(</w:t>
      </w:r>
      <w:r w:rsidR="00C2448B" w:rsidRPr="00563B6E">
        <w:rPr>
          <w:sz w:val="24"/>
        </w:rPr>
        <w:t>My</w:t>
      </w:r>
      <w:r w:rsidR="0087448E" w:rsidRPr="00563B6E">
        <w:rPr>
          <w:sz w:val="24"/>
        </w:rPr>
        <w:t>) nose pains me</w:t>
      </w:r>
      <w:r w:rsidRPr="00563B6E">
        <w:rPr>
          <w:sz w:val="24"/>
        </w:rPr>
        <w:t>.’</w:t>
      </w:r>
    </w:p>
    <w:p w14:paraId="6DE16385" w14:textId="77777777" w:rsidR="00C065F4" w:rsidRPr="00563B6E" w:rsidRDefault="00C065F4" w:rsidP="004277C1">
      <w:pPr>
        <w:widowControl w:val="0"/>
        <w:jc w:val="both"/>
        <w:rPr>
          <w:sz w:val="24"/>
        </w:rPr>
      </w:pPr>
    </w:p>
    <w:p w14:paraId="45FA460B" w14:textId="11EA7D27" w:rsidR="009E6977" w:rsidRPr="00563B6E" w:rsidRDefault="00C2448B" w:rsidP="006E01C7">
      <w:pPr>
        <w:keepNext/>
        <w:keepLines/>
        <w:jc w:val="both"/>
        <w:rPr>
          <w:b/>
          <w:sz w:val="24"/>
          <w:lang w:val="de-DE"/>
        </w:rPr>
      </w:pPr>
      <w:r w:rsidRPr="00563B6E">
        <w:rPr>
          <w:sz w:val="24"/>
        </w:rPr>
        <w:lastRenderedPageBreak/>
        <w:tab/>
      </w:r>
      <w:r w:rsidR="008008E9" w:rsidRPr="00563B6E">
        <w:rPr>
          <w:sz w:val="24"/>
        </w:rPr>
        <w:tab/>
      </w:r>
      <w:r w:rsidR="008008E9" w:rsidRPr="00563B6E">
        <w:rPr>
          <w:sz w:val="24"/>
        </w:rPr>
        <w:tab/>
      </w:r>
      <w:r w:rsidR="00C065F4">
        <w:rPr>
          <w:sz w:val="24"/>
        </w:rPr>
        <w:tab/>
      </w:r>
      <w:r w:rsidR="008008E9" w:rsidRPr="00563B6E">
        <w:rPr>
          <w:sz w:val="24"/>
        </w:rPr>
        <w:tab/>
      </w:r>
      <w:r w:rsidR="008008E9" w:rsidRPr="00563B6E">
        <w:rPr>
          <w:sz w:val="24"/>
        </w:rPr>
        <w:tab/>
      </w:r>
      <w:r w:rsidR="008008E9" w:rsidRPr="00563B6E">
        <w:rPr>
          <w:sz w:val="24"/>
          <w:lang w:val="de-DE"/>
        </w:rPr>
        <w:t>b.</w:t>
      </w:r>
      <w:r w:rsidR="008008E9" w:rsidRPr="00563B6E">
        <w:rPr>
          <w:sz w:val="24"/>
          <w:lang w:val="de-DE"/>
        </w:rPr>
        <w:tab/>
      </w:r>
      <w:r w:rsidR="00C065F4">
        <w:rPr>
          <w:sz w:val="24"/>
          <w:lang w:val="de-DE"/>
        </w:rPr>
        <w:tab/>
      </w:r>
      <w:r w:rsidR="00C065F4">
        <w:rPr>
          <w:sz w:val="24"/>
          <w:lang w:val="de-DE"/>
        </w:rPr>
        <w:tab/>
      </w:r>
      <w:r w:rsidR="00FB0B57" w:rsidRPr="00563B6E">
        <w:rPr>
          <w:b/>
          <w:sz w:val="24"/>
          <w:lang w:val="de-DE"/>
        </w:rPr>
        <w:t>M</w:t>
      </w:r>
      <w:r w:rsidR="009E6977" w:rsidRPr="00563B6E">
        <w:rPr>
          <w:b/>
          <w:sz w:val="24"/>
          <w:lang w:val="de-DE"/>
        </w:rPr>
        <w:t>w</w:t>
      </w:r>
      <w:r w:rsidR="00127C47" w:rsidRPr="00563B6E">
        <w:rPr>
          <w:b/>
          <w:sz w:val="24"/>
          <w:lang w:val="de-DE"/>
        </w:rPr>
        <w:t>-anache</w:t>
      </w:r>
      <w:r w:rsidR="00127C47" w:rsidRPr="00563B6E">
        <w:rPr>
          <w:b/>
          <w:sz w:val="24"/>
          <w:lang w:val="de-DE"/>
        </w:rPr>
        <w:tab/>
      </w:r>
      <w:r w:rsidR="00127C47" w:rsidRPr="00563B6E">
        <w:rPr>
          <w:b/>
          <w:sz w:val="24"/>
          <w:lang w:val="de-DE"/>
        </w:rPr>
        <w:tab/>
      </w:r>
      <w:r w:rsidR="009E6977" w:rsidRPr="00563B6E">
        <w:rPr>
          <w:b/>
          <w:sz w:val="24"/>
          <w:lang w:val="de-DE"/>
        </w:rPr>
        <w:t>a</w:t>
      </w:r>
      <w:r w:rsidR="00D61B46" w:rsidRPr="00563B6E">
        <w:rPr>
          <w:b/>
          <w:sz w:val="24"/>
          <w:lang w:val="de-DE"/>
        </w:rPr>
        <w:t>-temeche</w:t>
      </w:r>
      <w:r w:rsidR="00D61B46" w:rsidRPr="00563B6E">
        <w:rPr>
          <w:b/>
          <w:sz w:val="24"/>
          <w:lang w:val="de-DE"/>
        </w:rPr>
        <w:tab/>
      </w:r>
      <w:r w:rsidR="00D61B46" w:rsidRPr="00563B6E">
        <w:rPr>
          <w:b/>
          <w:sz w:val="24"/>
          <w:lang w:val="de-DE"/>
        </w:rPr>
        <w:tab/>
      </w:r>
      <w:r w:rsidR="00D61B46" w:rsidRPr="00563B6E">
        <w:rPr>
          <w:b/>
          <w:sz w:val="24"/>
          <w:lang w:val="de-DE"/>
        </w:rPr>
        <w:tab/>
      </w:r>
      <w:r w:rsidR="00D61B46" w:rsidRPr="00563B6E">
        <w:rPr>
          <w:b/>
          <w:sz w:val="24"/>
          <w:lang w:val="de-DE"/>
        </w:rPr>
        <w:tab/>
      </w:r>
      <w:r w:rsidR="00D61B46" w:rsidRPr="00563B6E">
        <w:rPr>
          <w:b/>
          <w:sz w:val="24"/>
          <w:lang w:val="de-DE"/>
        </w:rPr>
        <w:tab/>
      </w:r>
      <w:r w:rsidR="00D61B46" w:rsidRPr="00563B6E">
        <w:rPr>
          <w:b/>
          <w:sz w:val="24"/>
          <w:lang w:val="de-DE"/>
        </w:rPr>
        <w:tab/>
      </w:r>
      <w:r w:rsidR="00D61B46" w:rsidRPr="00563B6E">
        <w:rPr>
          <w:b/>
          <w:sz w:val="24"/>
          <w:lang w:val="de-DE"/>
        </w:rPr>
        <w:tab/>
      </w:r>
      <w:r w:rsidR="0087448E" w:rsidRPr="00563B6E">
        <w:rPr>
          <w:b/>
          <w:sz w:val="24"/>
          <w:lang w:val="de-DE"/>
        </w:rPr>
        <w:t>lu</w:t>
      </w:r>
      <w:r w:rsidR="00127C47" w:rsidRPr="00563B6E">
        <w:rPr>
          <w:b/>
          <w:sz w:val="24"/>
          <w:u w:val="single"/>
          <w:lang w:val="de-DE"/>
        </w:rPr>
        <w:t>-</w:t>
      </w:r>
      <w:r w:rsidR="0087448E" w:rsidRPr="00563B6E">
        <w:rPr>
          <w:b/>
          <w:sz w:val="24"/>
          <w:lang w:val="de-DE"/>
        </w:rPr>
        <w:t>kongolo</w:t>
      </w:r>
    </w:p>
    <w:p w14:paraId="2D5DE811" w14:textId="1C3627D6" w:rsidR="00127C47" w:rsidRPr="00563B6E" w:rsidRDefault="00127C47" w:rsidP="006E01C7">
      <w:pPr>
        <w:keepNext/>
        <w:keepLines/>
        <w:jc w:val="both"/>
        <w:rPr>
          <w:sz w:val="24"/>
        </w:rPr>
      </w:pPr>
      <w:r w:rsidRPr="00563B6E">
        <w:rPr>
          <w:sz w:val="24"/>
          <w:lang w:val="de-DE"/>
        </w:rPr>
        <w:tab/>
      </w:r>
      <w:r w:rsidR="00C2448B" w:rsidRPr="00563B6E">
        <w:rPr>
          <w:sz w:val="24"/>
          <w:lang w:val="de-DE"/>
        </w:rPr>
        <w:tab/>
      </w:r>
      <w:r w:rsidR="00C2448B" w:rsidRPr="00563B6E">
        <w:rPr>
          <w:sz w:val="24"/>
          <w:lang w:val="de-DE"/>
        </w:rPr>
        <w:tab/>
      </w:r>
      <w:r w:rsidR="008008E9" w:rsidRPr="00563B6E">
        <w:rPr>
          <w:sz w:val="24"/>
          <w:lang w:val="de-DE"/>
        </w:rPr>
        <w:tab/>
      </w:r>
      <w:r w:rsidR="008008E9" w:rsidRPr="00563B6E">
        <w:rPr>
          <w:sz w:val="24"/>
          <w:lang w:val="de-DE"/>
        </w:rPr>
        <w:tab/>
      </w:r>
      <w:r w:rsidR="008008E9" w:rsidRPr="00563B6E">
        <w:rPr>
          <w:sz w:val="24"/>
          <w:lang w:val="de-DE"/>
        </w:rPr>
        <w:tab/>
      </w:r>
      <w:r w:rsidR="00C065F4">
        <w:rPr>
          <w:sz w:val="24"/>
          <w:lang w:val="de-DE"/>
        </w:rPr>
        <w:tab/>
      </w:r>
      <w:r w:rsidR="00C065F4">
        <w:rPr>
          <w:sz w:val="24"/>
          <w:lang w:val="de-DE"/>
        </w:rPr>
        <w:tab/>
      </w:r>
      <w:r w:rsidR="00C065F4">
        <w:rPr>
          <w:sz w:val="24"/>
          <w:lang w:val="de-DE"/>
        </w:rPr>
        <w:tab/>
      </w:r>
      <w:r w:rsidR="008008E9" w:rsidRPr="00563B6E">
        <w:rPr>
          <w:sz w:val="24"/>
          <w:lang w:val="de-DE"/>
        </w:rPr>
        <w:tab/>
      </w:r>
      <w:r w:rsidRPr="00563B6E">
        <w:rPr>
          <w:sz w:val="24"/>
        </w:rPr>
        <w:t>1-child</w:t>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00D61B46" w:rsidRPr="00563B6E">
        <w:rPr>
          <w:sz w:val="24"/>
        </w:rPr>
        <w:tab/>
      </w:r>
      <w:r w:rsidRPr="00563B6E">
        <w:rPr>
          <w:sz w:val="24"/>
        </w:rPr>
        <w:t>1SM-break.PFV</w:t>
      </w:r>
      <w:r w:rsidRPr="00563B6E">
        <w:rPr>
          <w:sz w:val="24"/>
        </w:rPr>
        <w:tab/>
      </w:r>
      <w:r w:rsidRPr="00563B6E">
        <w:rPr>
          <w:sz w:val="24"/>
        </w:rPr>
        <w:tab/>
      </w:r>
      <w:r w:rsidRPr="00563B6E">
        <w:rPr>
          <w:sz w:val="24"/>
        </w:rPr>
        <w:tab/>
        <w:t>11-leg</w:t>
      </w:r>
      <w:r w:rsidRPr="00563B6E">
        <w:rPr>
          <w:sz w:val="24"/>
        </w:rPr>
        <w:tab/>
      </w:r>
      <w:r w:rsidRPr="00563B6E">
        <w:rPr>
          <w:sz w:val="24"/>
        </w:rPr>
        <w:tab/>
      </w:r>
      <w:r w:rsidRPr="00563B6E">
        <w:rPr>
          <w:sz w:val="24"/>
        </w:rPr>
        <w:tab/>
      </w:r>
      <w:r w:rsidRPr="00563B6E">
        <w:rPr>
          <w:sz w:val="24"/>
        </w:rPr>
        <w:tab/>
      </w:r>
      <w:r w:rsidRPr="00563B6E">
        <w:rPr>
          <w:sz w:val="24"/>
        </w:rPr>
        <w:tab/>
      </w:r>
    </w:p>
    <w:p w14:paraId="069CA660" w14:textId="5F63A709" w:rsidR="0087448E" w:rsidRDefault="0087448E" w:rsidP="006E01C7">
      <w:pPr>
        <w:keepNext/>
        <w:keepLines/>
        <w:jc w:val="both"/>
        <w:rPr>
          <w:sz w:val="24"/>
        </w:rPr>
      </w:pPr>
      <w:r w:rsidRPr="00563B6E">
        <w:rPr>
          <w:sz w:val="24"/>
        </w:rPr>
        <w:tab/>
      </w:r>
      <w:r w:rsidR="00C2448B" w:rsidRPr="00563B6E">
        <w:rPr>
          <w:sz w:val="24"/>
        </w:rPr>
        <w:tab/>
      </w:r>
      <w:r w:rsidR="00C2448B" w:rsidRPr="00563B6E">
        <w:rPr>
          <w:sz w:val="24"/>
        </w:rPr>
        <w:tab/>
      </w:r>
      <w:r w:rsidR="008008E9" w:rsidRPr="00563B6E">
        <w:rPr>
          <w:sz w:val="24"/>
        </w:rPr>
        <w:tab/>
      </w:r>
      <w:r w:rsidR="008008E9" w:rsidRPr="00563B6E">
        <w:rPr>
          <w:sz w:val="24"/>
        </w:rPr>
        <w:tab/>
      </w:r>
      <w:r w:rsidR="00C065F4">
        <w:rPr>
          <w:sz w:val="24"/>
        </w:rPr>
        <w:tab/>
      </w:r>
      <w:r w:rsidR="00C065F4">
        <w:rPr>
          <w:sz w:val="24"/>
        </w:rPr>
        <w:tab/>
      </w:r>
      <w:r w:rsidR="00C065F4">
        <w:rPr>
          <w:sz w:val="24"/>
        </w:rPr>
        <w:tab/>
      </w:r>
      <w:r w:rsidR="008008E9" w:rsidRPr="00563B6E">
        <w:rPr>
          <w:sz w:val="24"/>
        </w:rPr>
        <w:tab/>
      </w:r>
      <w:r w:rsidR="008008E9" w:rsidRPr="00563B6E">
        <w:rPr>
          <w:sz w:val="24"/>
        </w:rPr>
        <w:tab/>
      </w:r>
      <w:r w:rsidR="000B751D" w:rsidRPr="00563B6E">
        <w:rPr>
          <w:sz w:val="24"/>
        </w:rPr>
        <w:t>‘</w:t>
      </w:r>
      <w:r w:rsidRPr="00563B6E">
        <w:rPr>
          <w:sz w:val="24"/>
        </w:rPr>
        <w:t>The child has his leg broken</w:t>
      </w:r>
      <w:r w:rsidR="000B751D" w:rsidRPr="00563B6E">
        <w:rPr>
          <w:sz w:val="24"/>
        </w:rPr>
        <w:t>.’</w:t>
      </w:r>
    </w:p>
    <w:p w14:paraId="0D0BDC50" w14:textId="77777777" w:rsidR="00C065F4" w:rsidRPr="00563B6E" w:rsidRDefault="00C065F4" w:rsidP="004277C1">
      <w:pPr>
        <w:widowControl w:val="0"/>
        <w:jc w:val="both"/>
        <w:rPr>
          <w:sz w:val="24"/>
        </w:rPr>
      </w:pPr>
    </w:p>
    <w:p w14:paraId="42A76E51" w14:textId="71E6DF3E" w:rsidR="009E6977" w:rsidRPr="00563B6E" w:rsidRDefault="00C2448B" w:rsidP="004277C1">
      <w:pPr>
        <w:widowControl w:val="0"/>
        <w:jc w:val="both"/>
        <w:rPr>
          <w:sz w:val="24"/>
        </w:rPr>
      </w:pPr>
      <w:r w:rsidRPr="00563B6E">
        <w:rPr>
          <w:sz w:val="24"/>
        </w:rPr>
        <w:tab/>
      </w:r>
      <w:r w:rsidR="008008E9" w:rsidRPr="00563B6E">
        <w:rPr>
          <w:sz w:val="24"/>
        </w:rPr>
        <w:tab/>
      </w:r>
      <w:r w:rsidR="008008E9" w:rsidRPr="00563B6E">
        <w:rPr>
          <w:sz w:val="24"/>
        </w:rPr>
        <w:tab/>
      </w:r>
      <w:r w:rsidR="00C065F4">
        <w:rPr>
          <w:sz w:val="24"/>
        </w:rPr>
        <w:tab/>
      </w:r>
      <w:r w:rsidR="008008E9" w:rsidRPr="00563B6E">
        <w:rPr>
          <w:sz w:val="24"/>
        </w:rPr>
        <w:tab/>
      </w:r>
      <w:r w:rsidR="008008E9" w:rsidRPr="00563B6E">
        <w:rPr>
          <w:sz w:val="24"/>
        </w:rPr>
        <w:tab/>
      </w:r>
      <w:r w:rsidRPr="00563B6E">
        <w:rPr>
          <w:sz w:val="24"/>
        </w:rPr>
        <w:t>c.</w:t>
      </w:r>
      <w:r w:rsidRPr="00563B6E">
        <w:rPr>
          <w:sz w:val="24"/>
        </w:rPr>
        <w:tab/>
      </w:r>
      <w:r w:rsidR="00C065F4">
        <w:rPr>
          <w:sz w:val="24"/>
        </w:rPr>
        <w:tab/>
      </w:r>
      <w:r w:rsidR="00C065F4">
        <w:rPr>
          <w:sz w:val="24"/>
        </w:rPr>
        <w:tab/>
      </w:r>
      <w:proofErr w:type="spellStart"/>
      <w:r w:rsidR="00FB0B57" w:rsidRPr="00563B6E">
        <w:rPr>
          <w:b/>
          <w:sz w:val="24"/>
        </w:rPr>
        <w:t>A</w:t>
      </w:r>
      <w:r w:rsidR="009E6977" w:rsidRPr="00563B6E">
        <w:rPr>
          <w:b/>
          <w:sz w:val="24"/>
        </w:rPr>
        <w:t>mbuje</w:t>
      </w:r>
      <w:proofErr w:type="spellEnd"/>
      <w:r w:rsidR="004969D1" w:rsidRPr="00563B6E">
        <w:rPr>
          <w:b/>
          <w:sz w:val="24"/>
        </w:rPr>
        <w:tab/>
      </w:r>
      <w:r w:rsidR="004969D1" w:rsidRPr="00563B6E">
        <w:rPr>
          <w:b/>
          <w:sz w:val="24"/>
        </w:rPr>
        <w:tab/>
      </w:r>
      <w:r w:rsidR="004969D1" w:rsidRPr="00563B6E">
        <w:rPr>
          <w:b/>
          <w:sz w:val="24"/>
        </w:rPr>
        <w:tab/>
      </w:r>
      <w:r w:rsidR="004969D1" w:rsidRPr="00563B6E">
        <w:rPr>
          <w:b/>
          <w:sz w:val="24"/>
        </w:rPr>
        <w:tab/>
      </w:r>
      <w:r w:rsidR="004969D1" w:rsidRPr="00563B6E">
        <w:rPr>
          <w:b/>
          <w:sz w:val="24"/>
        </w:rPr>
        <w:tab/>
      </w:r>
      <w:r w:rsidR="009E6977" w:rsidRPr="00563B6E">
        <w:rPr>
          <w:b/>
          <w:sz w:val="24"/>
        </w:rPr>
        <w:t>a</w:t>
      </w:r>
      <w:r w:rsidR="00127C47" w:rsidRPr="00563B6E">
        <w:rPr>
          <w:b/>
          <w:sz w:val="24"/>
        </w:rPr>
        <w:t>-</w:t>
      </w:r>
      <w:proofErr w:type="spellStart"/>
      <w:r w:rsidR="009E6977" w:rsidRPr="00563B6E">
        <w:rPr>
          <w:b/>
          <w:sz w:val="24"/>
        </w:rPr>
        <w:t>ku</w:t>
      </w:r>
      <w:proofErr w:type="spellEnd"/>
      <w:r w:rsidR="00127C47" w:rsidRPr="00563B6E">
        <w:rPr>
          <w:b/>
          <w:sz w:val="24"/>
        </w:rPr>
        <w:t>-</w:t>
      </w:r>
      <w:proofErr w:type="spellStart"/>
      <w:r w:rsidR="009E6977" w:rsidRPr="00563B6E">
        <w:rPr>
          <w:b/>
          <w:sz w:val="24"/>
        </w:rPr>
        <w:t>lwala</w:t>
      </w:r>
      <w:proofErr w:type="spellEnd"/>
    </w:p>
    <w:p w14:paraId="2C3FF12B" w14:textId="7C4198D4" w:rsidR="00127C47" w:rsidRPr="00563B6E" w:rsidRDefault="00127C47" w:rsidP="004277C1">
      <w:pPr>
        <w:widowControl w:val="0"/>
        <w:jc w:val="both"/>
        <w:rPr>
          <w:sz w:val="24"/>
        </w:rPr>
      </w:pPr>
      <w:r w:rsidRPr="00563B6E">
        <w:rPr>
          <w:sz w:val="24"/>
        </w:rPr>
        <w:tab/>
      </w:r>
      <w:r w:rsidR="00C2448B" w:rsidRPr="00563B6E">
        <w:rPr>
          <w:sz w:val="24"/>
        </w:rPr>
        <w:tab/>
      </w:r>
      <w:r w:rsidR="00C2448B" w:rsidRPr="00563B6E">
        <w:rPr>
          <w:sz w:val="24"/>
        </w:rPr>
        <w:tab/>
      </w:r>
      <w:r w:rsidR="008008E9" w:rsidRPr="00563B6E">
        <w:rPr>
          <w:sz w:val="24"/>
        </w:rPr>
        <w:tab/>
      </w:r>
      <w:r w:rsidR="008008E9" w:rsidRPr="00563B6E">
        <w:rPr>
          <w:sz w:val="24"/>
        </w:rPr>
        <w:tab/>
      </w:r>
      <w:r w:rsidR="008008E9" w:rsidRPr="00563B6E">
        <w:rPr>
          <w:sz w:val="24"/>
        </w:rPr>
        <w:tab/>
      </w:r>
      <w:r w:rsidR="00C065F4">
        <w:rPr>
          <w:sz w:val="24"/>
        </w:rPr>
        <w:tab/>
      </w:r>
      <w:r w:rsidR="00C065F4">
        <w:rPr>
          <w:sz w:val="24"/>
        </w:rPr>
        <w:tab/>
      </w:r>
      <w:r w:rsidR="00C065F4">
        <w:rPr>
          <w:sz w:val="24"/>
        </w:rPr>
        <w:tab/>
      </w:r>
      <w:r w:rsidR="008008E9" w:rsidRPr="00563B6E">
        <w:rPr>
          <w:sz w:val="24"/>
        </w:rPr>
        <w:tab/>
      </w:r>
      <w:r w:rsidRPr="00563B6E">
        <w:rPr>
          <w:sz w:val="24"/>
        </w:rPr>
        <w:t>grandfather</w:t>
      </w:r>
      <w:r w:rsidR="004969D1" w:rsidRPr="00563B6E">
        <w:rPr>
          <w:sz w:val="24"/>
        </w:rPr>
        <w:tab/>
      </w:r>
      <w:r w:rsidR="004969D1" w:rsidRPr="00563B6E">
        <w:rPr>
          <w:sz w:val="24"/>
        </w:rPr>
        <w:tab/>
      </w:r>
      <w:r w:rsidRPr="00563B6E">
        <w:rPr>
          <w:sz w:val="24"/>
        </w:rPr>
        <w:t>1SM-PRS-be sick</w:t>
      </w:r>
    </w:p>
    <w:p w14:paraId="2C13CCFF" w14:textId="2736DE47" w:rsidR="0087448E" w:rsidRDefault="000B751D" w:rsidP="004277C1">
      <w:pPr>
        <w:widowControl w:val="0"/>
        <w:jc w:val="both"/>
        <w:rPr>
          <w:sz w:val="24"/>
        </w:rPr>
      </w:pPr>
      <w:r w:rsidRPr="00563B6E">
        <w:rPr>
          <w:sz w:val="24"/>
        </w:rPr>
        <w:tab/>
      </w:r>
      <w:r w:rsidR="00C2448B" w:rsidRPr="00563B6E">
        <w:rPr>
          <w:sz w:val="24"/>
        </w:rPr>
        <w:tab/>
      </w:r>
      <w:r w:rsidR="00C2448B" w:rsidRPr="00563B6E">
        <w:rPr>
          <w:sz w:val="24"/>
        </w:rPr>
        <w:tab/>
      </w:r>
      <w:r w:rsidR="008008E9" w:rsidRPr="00563B6E">
        <w:rPr>
          <w:sz w:val="24"/>
        </w:rPr>
        <w:tab/>
      </w:r>
      <w:r w:rsidR="00C065F4">
        <w:rPr>
          <w:sz w:val="24"/>
        </w:rPr>
        <w:tab/>
      </w:r>
      <w:r w:rsidR="00C065F4">
        <w:rPr>
          <w:sz w:val="24"/>
        </w:rPr>
        <w:tab/>
      </w:r>
      <w:r w:rsidR="00C065F4">
        <w:rPr>
          <w:sz w:val="24"/>
        </w:rPr>
        <w:tab/>
      </w:r>
      <w:r w:rsidR="008008E9" w:rsidRPr="00563B6E">
        <w:rPr>
          <w:sz w:val="24"/>
        </w:rPr>
        <w:tab/>
      </w:r>
      <w:r w:rsidR="008008E9" w:rsidRPr="00563B6E">
        <w:rPr>
          <w:sz w:val="24"/>
        </w:rPr>
        <w:tab/>
      </w:r>
      <w:r w:rsidR="008008E9" w:rsidRPr="00563B6E">
        <w:rPr>
          <w:sz w:val="24"/>
        </w:rPr>
        <w:tab/>
      </w:r>
      <w:r w:rsidRPr="00563B6E">
        <w:rPr>
          <w:sz w:val="24"/>
        </w:rPr>
        <w:t>‘(</w:t>
      </w:r>
      <w:r w:rsidR="00215B1A" w:rsidRPr="00563B6E">
        <w:rPr>
          <w:sz w:val="24"/>
        </w:rPr>
        <w:t>M</w:t>
      </w:r>
      <w:r w:rsidR="0087448E" w:rsidRPr="00563B6E">
        <w:rPr>
          <w:sz w:val="24"/>
        </w:rPr>
        <w:t>y) grandfather is sick</w:t>
      </w:r>
      <w:r w:rsidRPr="00563B6E">
        <w:rPr>
          <w:sz w:val="24"/>
        </w:rPr>
        <w:t>.’</w:t>
      </w:r>
    </w:p>
    <w:p w14:paraId="7EFA18FD" w14:textId="77777777" w:rsidR="00C065F4" w:rsidRPr="00563B6E" w:rsidRDefault="00C065F4" w:rsidP="004277C1">
      <w:pPr>
        <w:widowControl w:val="0"/>
        <w:jc w:val="both"/>
        <w:rPr>
          <w:sz w:val="24"/>
        </w:rPr>
      </w:pPr>
    </w:p>
    <w:p w14:paraId="0EAC2C54" w14:textId="5B9DA1E3" w:rsidR="00DD3851" w:rsidRPr="00563B6E" w:rsidRDefault="0087448E" w:rsidP="004277C1">
      <w:pPr>
        <w:widowControl w:val="0"/>
        <w:jc w:val="both"/>
        <w:rPr>
          <w:sz w:val="24"/>
        </w:rPr>
      </w:pPr>
      <w:r w:rsidRPr="00563B6E">
        <w:rPr>
          <w:sz w:val="24"/>
        </w:rPr>
        <w:t xml:space="preserve">In all the </w:t>
      </w:r>
      <w:r w:rsidR="00454F27" w:rsidRPr="00563B6E">
        <w:rPr>
          <w:sz w:val="24"/>
        </w:rPr>
        <w:t xml:space="preserve">examples above the NPs appear without any modifications but they are definite. </w:t>
      </w:r>
      <w:r w:rsidR="00BF0CD3" w:rsidRPr="00563B6E">
        <w:rPr>
          <w:sz w:val="24"/>
        </w:rPr>
        <w:t>When</w:t>
      </w:r>
      <w:r w:rsidR="00AF67B4" w:rsidRPr="00563B6E">
        <w:rPr>
          <w:sz w:val="24"/>
        </w:rPr>
        <w:t xml:space="preserve"> (2</w:t>
      </w:r>
      <w:r w:rsidR="00830D64" w:rsidRPr="00563B6E">
        <w:rPr>
          <w:sz w:val="24"/>
        </w:rPr>
        <w:t>7</w:t>
      </w:r>
      <w:r w:rsidR="00C2448B" w:rsidRPr="00563B6E">
        <w:rPr>
          <w:sz w:val="24"/>
        </w:rPr>
        <w:t>a</w:t>
      </w:r>
      <w:r w:rsidR="00454F27" w:rsidRPr="00563B6E">
        <w:rPr>
          <w:sz w:val="24"/>
        </w:rPr>
        <w:t>)</w:t>
      </w:r>
      <w:r w:rsidR="00BF0CD3" w:rsidRPr="00563B6E">
        <w:rPr>
          <w:sz w:val="24"/>
        </w:rPr>
        <w:t xml:space="preserve"> is uttered</w:t>
      </w:r>
      <w:r w:rsidR="00454F27" w:rsidRPr="00563B6E">
        <w:rPr>
          <w:sz w:val="24"/>
        </w:rPr>
        <w:t xml:space="preserve">, the hearer will obviously </w:t>
      </w:r>
      <w:r w:rsidR="00BF0CD3" w:rsidRPr="00563B6E">
        <w:rPr>
          <w:sz w:val="24"/>
        </w:rPr>
        <w:t>understand that it is</w:t>
      </w:r>
      <w:r w:rsidR="00454F27" w:rsidRPr="00563B6E">
        <w:rPr>
          <w:sz w:val="24"/>
        </w:rPr>
        <w:t xml:space="preserve"> the speaker’s nose which is in pain and not any other </w:t>
      </w:r>
      <w:r w:rsidR="00C2448B" w:rsidRPr="00563B6E">
        <w:rPr>
          <w:sz w:val="24"/>
        </w:rPr>
        <w:t>person’s nose. Similarly, in (2</w:t>
      </w:r>
      <w:r w:rsidR="00830D64" w:rsidRPr="00563B6E">
        <w:rPr>
          <w:sz w:val="24"/>
        </w:rPr>
        <w:t>7</w:t>
      </w:r>
      <w:r w:rsidR="00C2448B" w:rsidRPr="00563B6E">
        <w:rPr>
          <w:sz w:val="24"/>
        </w:rPr>
        <w:t>b</w:t>
      </w:r>
      <w:r w:rsidR="00454F27" w:rsidRPr="00563B6E">
        <w:rPr>
          <w:sz w:val="24"/>
        </w:rPr>
        <w:t xml:space="preserve">), the broken leg is clearly identified as the child’s leg. </w:t>
      </w:r>
      <w:r w:rsidR="00C41B5D" w:rsidRPr="00563B6E">
        <w:rPr>
          <w:sz w:val="24"/>
        </w:rPr>
        <w:t>In</w:t>
      </w:r>
      <w:r w:rsidR="00C2448B" w:rsidRPr="00563B6E">
        <w:rPr>
          <w:sz w:val="24"/>
        </w:rPr>
        <w:t xml:space="preserve"> (2</w:t>
      </w:r>
      <w:r w:rsidR="00830D64" w:rsidRPr="00563B6E">
        <w:rPr>
          <w:sz w:val="24"/>
        </w:rPr>
        <w:t>7</w:t>
      </w:r>
      <w:r w:rsidR="00C2448B" w:rsidRPr="00563B6E">
        <w:rPr>
          <w:sz w:val="24"/>
        </w:rPr>
        <w:t>c</w:t>
      </w:r>
      <w:r w:rsidR="00454F27" w:rsidRPr="00563B6E">
        <w:rPr>
          <w:sz w:val="24"/>
        </w:rPr>
        <w:t>)</w:t>
      </w:r>
      <w:r w:rsidR="00C41B5D" w:rsidRPr="00563B6E">
        <w:rPr>
          <w:sz w:val="24"/>
        </w:rPr>
        <w:t xml:space="preserve"> the sick grandfather is </w:t>
      </w:r>
      <w:r w:rsidR="00BF0CD3" w:rsidRPr="00563B6E">
        <w:rPr>
          <w:sz w:val="24"/>
        </w:rPr>
        <w:t>doubtlessly</w:t>
      </w:r>
      <w:r w:rsidR="00C41B5D" w:rsidRPr="00563B6E">
        <w:rPr>
          <w:sz w:val="24"/>
        </w:rPr>
        <w:t xml:space="preserve"> the grandfather of the speaker. </w:t>
      </w:r>
      <w:proofErr w:type="spellStart"/>
      <w:r w:rsidR="00DD3851" w:rsidRPr="00563B6E">
        <w:rPr>
          <w:sz w:val="24"/>
        </w:rPr>
        <w:t>Mojapelo</w:t>
      </w:r>
      <w:proofErr w:type="spellEnd"/>
      <w:r w:rsidR="00DD3851" w:rsidRPr="00563B6E">
        <w:rPr>
          <w:sz w:val="24"/>
        </w:rPr>
        <w:t xml:space="preserve"> (2007:126) is of the view that nouns of inalienable possession suc</w:t>
      </w:r>
      <w:r w:rsidR="00C2448B" w:rsidRPr="00563B6E">
        <w:rPr>
          <w:sz w:val="24"/>
        </w:rPr>
        <w:t>h as those presented in (2</w:t>
      </w:r>
      <w:r w:rsidR="00830D64" w:rsidRPr="00563B6E">
        <w:rPr>
          <w:sz w:val="24"/>
        </w:rPr>
        <w:t>7</w:t>
      </w:r>
      <w:r w:rsidR="00DD3851" w:rsidRPr="00563B6E">
        <w:rPr>
          <w:sz w:val="24"/>
        </w:rPr>
        <w:t xml:space="preserve">) above are definite because of the feature of </w:t>
      </w:r>
      <w:proofErr w:type="spellStart"/>
      <w:r w:rsidR="00DD3851" w:rsidRPr="00563B6E">
        <w:rPr>
          <w:sz w:val="24"/>
        </w:rPr>
        <w:t>locatability</w:t>
      </w:r>
      <w:proofErr w:type="spellEnd"/>
      <w:r w:rsidR="00DD3851" w:rsidRPr="00563B6E">
        <w:rPr>
          <w:sz w:val="24"/>
        </w:rPr>
        <w:t xml:space="preserve">, which makes them identifiable. This is in line with Hawkins’ (1978) location theory, which assumes that the referent of a definite noun phrase should be locatable in a shared set. </w:t>
      </w:r>
    </w:p>
    <w:p w14:paraId="7E2D563F" w14:textId="17CA44B7" w:rsidR="0006394B" w:rsidRDefault="00BB5BF0" w:rsidP="004277C1">
      <w:pPr>
        <w:widowControl w:val="0"/>
        <w:jc w:val="both"/>
        <w:rPr>
          <w:sz w:val="24"/>
        </w:rPr>
      </w:pPr>
      <w:r w:rsidRPr="00563B6E">
        <w:rPr>
          <w:sz w:val="24"/>
        </w:rPr>
        <w:t xml:space="preserve">     </w:t>
      </w:r>
      <w:r w:rsidR="0006394B" w:rsidRPr="00563B6E">
        <w:rPr>
          <w:sz w:val="24"/>
        </w:rPr>
        <w:t xml:space="preserve">Lyons (1999) observed that in </w:t>
      </w:r>
      <w:r w:rsidR="004856A4" w:rsidRPr="00563B6E">
        <w:rPr>
          <w:sz w:val="24"/>
        </w:rPr>
        <w:t xml:space="preserve">some languages, </w:t>
      </w:r>
      <w:r w:rsidR="0006394B" w:rsidRPr="00563B6E">
        <w:rPr>
          <w:sz w:val="24"/>
        </w:rPr>
        <w:t>inalienable possession</w:t>
      </w:r>
      <w:r w:rsidR="004856A4" w:rsidRPr="00563B6E">
        <w:rPr>
          <w:sz w:val="24"/>
        </w:rPr>
        <w:t xml:space="preserve">s undergo a possessive reduction which results into a closer </w:t>
      </w:r>
      <w:r w:rsidR="00AF3939" w:rsidRPr="00563B6E">
        <w:rPr>
          <w:sz w:val="24"/>
        </w:rPr>
        <w:t>integration</w:t>
      </w:r>
      <w:r w:rsidR="004856A4" w:rsidRPr="00563B6E">
        <w:rPr>
          <w:sz w:val="24"/>
        </w:rPr>
        <w:t xml:space="preserve"> of the possessive with the head noun. In Swahili, for example, the possessive </w:t>
      </w:r>
      <w:proofErr w:type="spellStart"/>
      <w:r w:rsidR="004856A4" w:rsidRPr="00563B6E">
        <w:rPr>
          <w:i/>
          <w:sz w:val="24"/>
        </w:rPr>
        <w:t>mwenzi</w:t>
      </w:r>
      <w:proofErr w:type="spellEnd"/>
      <w:r w:rsidR="00BF0CD3" w:rsidRPr="00563B6E">
        <w:rPr>
          <w:i/>
          <w:sz w:val="24"/>
        </w:rPr>
        <w:t xml:space="preserve"> </w:t>
      </w:r>
      <w:proofErr w:type="spellStart"/>
      <w:r w:rsidR="004856A4" w:rsidRPr="00563B6E">
        <w:rPr>
          <w:i/>
          <w:sz w:val="24"/>
        </w:rPr>
        <w:t>wako</w:t>
      </w:r>
      <w:proofErr w:type="spellEnd"/>
      <w:r w:rsidR="004856A4" w:rsidRPr="00563B6E">
        <w:rPr>
          <w:sz w:val="24"/>
        </w:rPr>
        <w:t xml:space="preserve"> (companion your) ‘your companion’ is reduced to </w:t>
      </w:r>
      <w:proofErr w:type="spellStart"/>
      <w:r w:rsidR="004856A4" w:rsidRPr="00563B6E">
        <w:rPr>
          <w:i/>
          <w:sz w:val="24"/>
        </w:rPr>
        <w:t>mwenzio</w:t>
      </w:r>
      <w:proofErr w:type="spellEnd"/>
      <w:r w:rsidR="004856A4" w:rsidRPr="00563B6E">
        <w:rPr>
          <w:sz w:val="24"/>
        </w:rPr>
        <w:t xml:space="preserve"> (Lyons, 1999:128). Similar </w:t>
      </w:r>
      <w:r w:rsidR="00215B1A" w:rsidRPr="00563B6E">
        <w:rPr>
          <w:sz w:val="24"/>
        </w:rPr>
        <w:t>forms</w:t>
      </w:r>
      <w:r w:rsidR="004856A4" w:rsidRPr="00563B6E">
        <w:rPr>
          <w:sz w:val="24"/>
        </w:rPr>
        <w:t xml:space="preserve"> of in</w:t>
      </w:r>
      <w:r w:rsidR="00407B3D" w:rsidRPr="00563B6E">
        <w:rPr>
          <w:sz w:val="24"/>
        </w:rPr>
        <w:t xml:space="preserve">alienable possessives are attested in Chiyao with a definite sense as shown </w:t>
      </w:r>
      <w:r w:rsidR="00AF3939" w:rsidRPr="00563B6E">
        <w:rPr>
          <w:sz w:val="24"/>
        </w:rPr>
        <w:t>in (2</w:t>
      </w:r>
      <w:r w:rsidR="00830D64" w:rsidRPr="00563B6E">
        <w:rPr>
          <w:sz w:val="24"/>
        </w:rPr>
        <w:t>8-29</w:t>
      </w:r>
      <w:r w:rsidR="00AF3939" w:rsidRPr="00563B6E">
        <w:rPr>
          <w:sz w:val="24"/>
        </w:rPr>
        <w:t>).</w:t>
      </w:r>
    </w:p>
    <w:p w14:paraId="45BAE497" w14:textId="77777777" w:rsidR="00F418C3" w:rsidRPr="00563B6E" w:rsidRDefault="00F418C3" w:rsidP="004277C1">
      <w:pPr>
        <w:widowControl w:val="0"/>
        <w:jc w:val="both"/>
        <w:rPr>
          <w:sz w:val="24"/>
        </w:rPr>
      </w:pPr>
    </w:p>
    <w:p w14:paraId="2C52B6E2" w14:textId="11DBACF8" w:rsidR="00407B3D" w:rsidRPr="00563B6E" w:rsidRDefault="008008E9" w:rsidP="004277C1">
      <w:pPr>
        <w:keepNext/>
        <w:keepLines/>
        <w:jc w:val="both"/>
        <w:rPr>
          <w:sz w:val="24"/>
        </w:rPr>
      </w:pPr>
      <w:r w:rsidRPr="00563B6E">
        <w:rPr>
          <w:sz w:val="24"/>
        </w:rPr>
        <w:tab/>
      </w:r>
      <w:r w:rsidR="00DD3851" w:rsidRPr="00563B6E">
        <w:rPr>
          <w:sz w:val="24"/>
        </w:rPr>
        <w:t>(2</w:t>
      </w:r>
      <w:r w:rsidR="00830D64" w:rsidRPr="00563B6E">
        <w:rPr>
          <w:sz w:val="24"/>
        </w:rPr>
        <w:t>8</w:t>
      </w:r>
      <w:r w:rsidRPr="00563B6E">
        <w:rPr>
          <w:sz w:val="24"/>
        </w:rPr>
        <w:t>)</w:t>
      </w:r>
      <w:r w:rsidRPr="00563B6E">
        <w:rPr>
          <w:sz w:val="24"/>
        </w:rPr>
        <w:tab/>
      </w:r>
      <w:r w:rsidRPr="00563B6E">
        <w:rPr>
          <w:sz w:val="24"/>
        </w:rPr>
        <w:tab/>
      </w:r>
      <w:r w:rsidR="00407B3D" w:rsidRPr="00563B6E">
        <w:rPr>
          <w:sz w:val="24"/>
        </w:rPr>
        <w:t>a.</w:t>
      </w:r>
      <w:r w:rsidR="00407B3D" w:rsidRPr="00563B6E">
        <w:rPr>
          <w:sz w:val="24"/>
        </w:rPr>
        <w:tab/>
      </w:r>
      <w:r w:rsidR="00F418C3">
        <w:rPr>
          <w:sz w:val="24"/>
        </w:rPr>
        <w:tab/>
      </w:r>
      <w:r w:rsidR="00F418C3">
        <w:rPr>
          <w:sz w:val="24"/>
        </w:rPr>
        <w:tab/>
      </w:r>
      <w:proofErr w:type="spellStart"/>
      <w:r w:rsidR="00804E13" w:rsidRPr="00563B6E">
        <w:rPr>
          <w:b/>
          <w:sz w:val="24"/>
        </w:rPr>
        <w:t>J</w:t>
      </w:r>
      <w:r w:rsidR="00215B1A" w:rsidRPr="00563B6E">
        <w:rPr>
          <w:b/>
          <w:sz w:val="24"/>
        </w:rPr>
        <w:t>wamkwa</w:t>
      </w:r>
      <w:proofErr w:type="spellEnd"/>
      <w:r w:rsidR="00215B1A" w:rsidRPr="00563B6E">
        <w:rPr>
          <w:b/>
          <w:sz w:val="24"/>
        </w:rPr>
        <w:tab/>
      </w:r>
      <w:r w:rsidR="00215B1A" w:rsidRPr="00563B6E">
        <w:rPr>
          <w:b/>
          <w:sz w:val="24"/>
        </w:rPr>
        <w:tab/>
      </w:r>
      <w:r w:rsidR="00215B1A" w:rsidRPr="00563B6E">
        <w:rPr>
          <w:b/>
          <w:sz w:val="24"/>
        </w:rPr>
        <w:tab/>
      </w:r>
      <w:proofErr w:type="spellStart"/>
      <w:r w:rsidR="00215B1A" w:rsidRPr="00563B6E">
        <w:rPr>
          <w:b/>
          <w:sz w:val="24"/>
        </w:rPr>
        <w:t>jw</w:t>
      </w:r>
      <w:r w:rsidR="00407B3D" w:rsidRPr="00563B6E">
        <w:rPr>
          <w:b/>
          <w:sz w:val="24"/>
        </w:rPr>
        <w:t>angu</w:t>
      </w:r>
      <w:proofErr w:type="spellEnd"/>
      <w:r w:rsidR="00EC2F4B" w:rsidRPr="00563B6E">
        <w:rPr>
          <w:b/>
          <w:sz w:val="24"/>
        </w:rPr>
        <w:tab/>
      </w:r>
      <w:r w:rsidR="00EC2F4B" w:rsidRPr="00563B6E">
        <w:rPr>
          <w:b/>
          <w:sz w:val="24"/>
        </w:rPr>
        <w:tab/>
      </w:r>
      <w:r w:rsidR="00EC2F4B" w:rsidRPr="00563B6E">
        <w:rPr>
          <w:b/>
          <w:sz w:val="24"/>
        </w:rPr>
        <w:tab/>
      </w:r>
      <w:r w:rsidR="00EC2F4B" w:rsidRPr="00563B6E">
        <w:rPr>
          <w:b/>
          <w:sz w:val="24"/>
        </w:rPr>
        <w:tab/>
      </w:r>
      <w:r w:rsidR="00EC2F4B" w:rsidRPr="00563B6E">
        <w:rPr>
          <w:b/>
          <w:sz w:val="24"/>
        </w:rPr>
        <w:tab/>
      </w:r>
      <w:r w:rsidR="00EC2F4B" w:rsidRPr="00563B6E">
        <w:rPr>
          <w:sz w:val="24"/>
        </w:rPr>
        <w:t>(Full inalienable possession)</w:t>
      </w:r>
    </w:p>
    <w:p w14:paraId="7C3EC9A6" w14:textId="5D906D76" w:rsidR="00407B3D" w:rsidRPr="00563B6E" w:rsidRDefault="00215B1A" w:rsidP="004277C1">
      <w:pPr>
        <w:keepNext/>
        <w:keepLines/>
        <w:jc w:val="both"/>
        <w:rPr>
          <w:sz w:val="24"/>
        </w:rPr>
      </w:pPr>
      <w:r w:rsidRPr="00563B6E">
        <w:rPr>
          <w:sz w:val="24"/>
        </w:rPr>
        <w:tab/>
      </w:r>
      <w:r w:rsidRPr="00563B6E">
        <w:rPr>
          <w:sz w:val="24"/>
        </w:rPr>
        <w:tab/>
      </w:r>
      <w:r w:rsidRPr="00563B6E">
        <w:rPr>
          <w:sz w:val="24"/>
        </w:rPr>
        <w:tab/>
      </w:r>
      <w:r w:rsidR="008008E9" w:rsidRPr="00563B6E">
        <w:rPr>
          <w:sz w:val="24"/>
        </w:rPr>
        <w:tab/>
      </w:r>
      <w:r w:rsidR="008008E9" w:rsidRPr="00563B6E">
        <w:rPr>
          <w:sz w:val="24"/>
        </w:rPr>
        <w:tab/>
      </w:r>
      <w:r w:rsidR="008008E9" w:rsidRPr="00563B6E">
        <w:rPr>
          <w:sz w:val="24"/>
        </w:rPr>
        <w:tab/>
      </w:r>
      <w:r w:rsidR="008008E9" w:rsidRPr="00563B6E">
        <w:rPr>
          <w:sz w:val="24"/>
        </w:rPr>
        <w:tab/>
      </w:r>
      <w:r w:rsidR="00F418C3">
        <w:rPr>
          <w:sz w:val="24"/>
        </w:rPr>
        <w:tab/>
      </w:r>
      <w:r w:rsidR="00F418C3">
        <w:rPr>
          <w:sz w:val="24"/>
        </w:rPr>
        <w:tab/>
      </w:r>
      <w:r w:rsidR="008008E9" w:rsidRPr="00563B6E">
        <w:rPr>
          <w:sz w:val="24"/>
        </w:rPr>
        <w:tab/>
      </w:r>
      <w:r w:rsidRPr="00563B6E">
        <w:rPr>
          <w:sz w:val="24"/>
        </w:rPr>
        <w:t>wife</w:t>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008008E9" w:rsidRPr="00563B6E">
        <w:rPr>
          <w:sz w:val="24"/>
        </w:rPr>
        <w:tab/>
      </w:r>
      <w:r w:rsidR="008008E9" w:rsidRPr="00563B6E">
        <w:rPr>
          <w:sz w:val="24"/>
        </w:rPr>
        <w:tab/>
      </w:r>
      <w:r w:rsidR="00407B3D" w:rsidRPr="00563B6E">
        <w:rPr>
          <w:sz w:val="24"/>
        </w:rPr>
        <w:t>my</w:t>
      </w:r>
    </w:p>
    <w:p w14:paraId="0FCAE56F" w14:textId="61139CD8" w:rsidR="00407B3D" w:rsidRDefault="00407B3D" w:rsidP="004277C1">
      <w:pPr>
        <w:keepNext/>
        <w:keepLines/>
        <w:jc w:val="both"/>
        <w:rPr>
          <w:sz w:val="24"/>
        </w:rPr>
      </w:pPr>
      <w:r w:rsidRPr="00563B6E">
        <w:rPr>
          <w:sz w:val="24"/>
        </w:rPr>
        <w:tab/>
      </w:r>
      <w:r w:rsidRPr="00563B6E">
        <w:rPr>
          <w:sz w:val="24"/>
        </w:rPr>
        <w:tab/>
      </w:r>
      <w:r w:rsidRPr="00563B6E">
        <w:rPr>
          <w:sz w:val="24"/>
        </w:rPr>
        <w:tab/>
      </w:r>
      <w:r w:rsidR="008008E9" w:rsidRPr="00563B6E">
        <w:rPr>
          <w:sz w:val="24"/>
        </w:rPr>
        <w:tab/>
      </w:r>
      <w:r w:rsidR="008008E9" w:rsidRPr="00563B6E">
        <w:rPr>
          <w:sz w:val="24"/>
        </w:rPr>
        <w:tab/>
      </w:r>
      <w:r w:rsidR="008008E9" w:rsidRPr="00563B6E">
        <w:rPr>
          <w:sz w:val="24"/>
        </w:rPr>
        <w:tab/>
      </w:r>
      <w:r w:rsidR="008008E9" w:rsidRPr="00563B6E">
        <w:rPr>
          <w:sz w:val="24"/>
        </w:rPr>
        <w:tab/>
      </w:r>
      <w:r w:rsidR="00F418C3">
        <w:rPr>
          <w:sz w:val="24"/>
        </w:rPr>
        <w:tab/>
      </w:r>
      <w:r w:rsidR="00F418C3">
        <w:rPr>
          <w:sz w:val="24"/>
        </w:rPr>
        <w:tab/>
      </w:r>
      <w:r w:rsidR="008008E9" w:rsidRPr="00563B6E">
        <w:rPr>
          <w:sz w:val="24"/>
        </w:rPr>
        <w:tab/>
      </w:r>
      <w:r w:rsidR="00215B1A" w:rsidRPr="00563B6E">
        <w:rPr>
          <w:sz w:val="24"/>
        </w:rPr>
        <w:t>‘M</w:t>
      </w:r>
      <w:r w:rsidRPr="00563B6E">
        <w:rPr>
          <w:sz w:val="24"/>
        </w:rPr>
        <w:t>y wife</w:t>
      </w:r>
      <w:r w:rsidR="00215B1A" w:rsidRPr="00563B6E">
        <w:rPr>
          <w:sz w:val="24"/>
        </w:rPr>
        <w:t>’</w:t>
      </w:r>
    </w:p>
    <w:p w14:paraId="4874F8B0" w14:textId="77777777" w:rsidR="00F418C3" w:rsidRPr="00563B6E" w:rsidRDefault="00F418C3" w:rsidP="004277C1">
      <w:pPr>
        <w:keepNext/>
        <w:keepLines/>
        <w:jc w:val="both"/>
        <w:rPr>
          <w:sz w:val="24"/>
        </w:rPr>
      </w:pPr>
    </w:p>
    <w:p w14:paraId="75D09E2D" w14:textId="12EBA42A" w:rsidR="00407B3D" w:rsidRPr="00563B6E" w:rsidRDefault="00EC2F4B" w:rsidP="004277C1">
      <w:pPr>
        <w:widowControl w:val="0"/>
        <w:jc w:val="both"/>
        <w:rPr>
          <w:sz w:val="24"/>
        </w:rPr>
      </w:pPr>
      <w:r w:rsidRPr="00563B6E">
        <w:rPr>
          <w:sz w:val="24"/>
        </w:rPr>
        <w:tab/>
      </w:r>
      <w:r w:rsidR="008008E9" w:rsidRPr="00563B6E">
        <w:rPr>
          <w:sz w:val="24"/>
        </w:rPr>
        <w:tab/>
      </w:r>
      <w:r w:rsidR="008008E9" w:rsidRPr="00563B6E">
        <w:rPr>
          <w:sz w:val="24"/>
        </w:rPr>
        <w:tab/>
      </w:r>
      <w:r w:rsidR="008008E9" w:rsidRPr="00563B6E">
        <w:rPr>
          <w:sz w:val="24"/>
        </w:rPr>
        <w:tab/>
      </w:r>
      <w:r w:rsidR="008008E9" w:rsidRPr="00563B6E">
        <w:rPr>
          <w:sz w:val="24"/>
        </w:rPr>
        <w:tab/>
      </w:r>
      <w:r w:rsidR="008008E9" w:rsidRPr="00563B6E">
        <w:rPr>
          <w:sz w:val="24"/>
        </w:rPr>
        <w:tab/>
        <w:t>b.</w:t>
      </w:r>
      <w:r w:rsidR="008008E9" w:rsidRPr="00563B6E">
        <w:rPr>
          <w:sz w:val="24"/>
        </w:rPr>
        <w:tab/>
      </w:r>
      <w:r w:rsidR="00F418C3">
        <w:rPr>
          <w:sz w:val="24"/>
        </w:rPr>
        <w:tab/>
      </w:r>
      <w:r w:rsidR="00F418C3">
        <w:rPr>
          <w:sz w:val="24"/>
        </w:rPr>
        <w:tab/>
      </w:r>
      <w:proofErr w:type="spellStart"/>
      <w:r w:rsidR="00804E13" w:rsidRPr="00563B6E">
        <w:rPr>
          <w:b/>
          <w:sz w:val="24"/>
        </w:rPr>
        <w:t>J</w:t>
      </w:r>
      <w:r w:rsidR="00BF0CD3" w:rsidRPr="00563B6E">
        <w:rPr>
          <w:b/>
          <w:sz w:val="24"/>
        </w:rPr>
        <w:t>wan</w:t>
      </w:r>
      <w:r w:rsidRPr="00563B6E">
        <w:rPr>
          <w:b/>
          <w:sz w:val="24"/>
        </w:rPr>
        <w:t>kwangu</w:t>
      </w:r>
      <w:proofErr w:type="spellEnd"/>
      <w:r w:rsidRPr="00563B6E">
        <w:rPr>
          <w:b/>
          <w:i/>
          <w:sz w:val="24"/>
        </w:rPr>
        <w:tab/>
      </w:r>
      <w:r w:rsidRPr="00563B6E">
        <w:rPr>
          <w:b/>
          <w:i/>
          <w:sz w:val="24"/>
        </w:rPr>
        <w:tab/>
      </w:r>
      <w:r w:rsidRPr="00563B6E">
        <w:rPr>
          <w:b/>
          <w:i/>
          <w:sz w:val="24"/>
        </w:rPr>
        <w:tab/>
      </w:r>
      <w:r w:rsidRPr="00563B6E">
        <w:rPr>
          <w:b/>
          <w:i/>
          <w:sz w:val="24"/>
        </w:rPr>
        <w:tab/>
      </w:r>
      <w:r w:rsidRPr="00563B6E">
        <w:rPr>
          <w:b/>
          <w:i/>
          <w:sz w:val="24"/>
        </w:rPr>
        <w:tab/>
      </w:r>
      <w:r w:rsidRPr="00563B6E">
        <w:rPr>
          <w:b/>
          <w:i/>
          <w:sz w:val="24"/>
        </w:rPr>
        <w:tab/>
      </w:r>
      <w:r w:rsidRPr="00563B6E">
        <w:rPr>
          <w:b/>
          <w:i/>
          <w:sz w:val="24"/>
        </w:rPr>
        <w:tab/>
      </w:r>
      <w:r w:rsidRPr="00563B6E">
        <w:rPr>
          <w:b/>
          <w:i/>
          <w:sz w:val="24"/>
        </w:rPr>
        <w:tab/>
      </w:r>
      <w:r w:rsidRPr="00563B6E">
        <w:rPr>
          <w:sz w:val="24"/>
        </w:rPr>
        <w:t>(Reduced inalienable possession)</w:t>
      </w:r>
    </w:p>
    <w:p w14:paraId="5F510FCB" w14:textId="72966CC4" w:rsidR="00407B3D" w:rsidRDefault="00EC2F4B" w:rsidP="004277C1">
      <w:pPr>
        <w:widowControl w:val="0"/>
        <w:jc w:val="both"/>
        <w:rPr>
          <w:sz w:val="24"/>
        </w:rPr>
      </w:pPr>
      <w:r w:rsidRPr="00563B6E">
        <w:rPr>
          <w:sz w:val="24"/>
        </w:rPr>
        <w:tab/>
      </w:r>
      <w:r w:rsidRPr="00563B6E">
        <w:rPr>
          <w:sz w:val="24"/>
        </w:rPr>
        <w:tab/>
      </w:r>
      <w:r w:rsidRPr="00563B6E">
        <w:rPr>
          <w:sz w:val="24"/>
        </w:rPr>
        <w:tab/>
      </w:r>
      <w:r w:rsidR="008008E9" w:rsidRPr="00563B6E">
        <w:rPr>
          <w:sz w:val="24"/>
        </w:rPr>
        <w:tab/>
      </w:r>
      <w:r w:rsidR="008008E9" w:rsidRPr="00563B6E">
        <w:rPr>
          <w:sz w:val="24"/>
        </w:rPr>
        <w:tab/>
      </w:r>
      <w:r w:rsidR="008008E9" w:rsidRPr="00563B6E">
        <w:rPr>
          <w:sz w:val="24"/>
        </w:rPr>
        <w:tab/>
      </w:r>
      <w:r w:rsidR="008008E9" w:rsidRPr="00563B6E">
        <w:rPr>
          <w:sz w:val="24"/>
        </w:rPr>
        <w:tab/>
      </w:r>
      <w:r w:rsidR="008008E9" w:rsidRPr="00563B6E">
        <w:rPr>
          <w:sz w:val="24"/>
        </w:rPr>
        <w:tab/>
      </w:r>
      <w:r w:rsidR="00F418C3">
        <w:rPr>
          <w:sz w:val="24"/>
        </w:rPr>
        <w:tab/>
      </w:r>
      <w:r w:rsidR="00F418C3">
        <w:rPr>
          <w:sz w:val="24"/>
        </w:rPr>
        <w:tab/>
      </w:r>
      <w:r w:rsidRPr="00563B6E">
        <w:rPr>
          <w:sz w:val="24"/>
        </w:rPr>
        <w:t>‘</w:t>
      </w:r>
      <w:r w:rsidRPr="00563B6E">
        <w:rPr>
          <w:sz w:val="24"/>
        </w:rPr>
        <w:tab/>
        <w:t>M</w:t>
      </w:r>
      <w:r w:rsidR="00407B3D" w:rsidRPr="00563B6E">
        <w:rPr>
          <w:sz w:val="24"/>
        </w:rPr>
        <w:t>y wife’</w:t>
      </w:r>
    </w:p>
    <w:p w14:paraId="0FD78DEC" w14:textId="77777777" w:rsidR="00F418C3" w:rsidRPr="00563B6E" w:rsidRDefault="00F418C3" w:rsidP="004277C1">
      <w:pPr>
        <w:widowControl w:val="0"/>
        <w:jc w:val="both"/>
        <w:rPr>
          <w:sz w:val="24"/>
        </w:rPr>
      </w:pPr>
    </w:p>
    <w:p w14:paraId="43D7CADE" w14:textId="64F1C514" w:rsidR="00407B3D" w:rsidRPr="00563B6E" w:rsidRDefault="008008E9" w:rsidP="004277C1">
      <w:pPr>
        <w:widowControl w:val="0"/>
        <w:jc w:val="both"/>
        <w:rPr>
          <w:sz w:val="24"/>
        </w:rPr>
      </w:pPr>
      <w:r w:rsidRPr="00563B6E">
        <w:rPr>
          <w:sz w:val="24"/>
        </w:rPr>
        <w:tab/>
      </w:r>
      <w:r w:rsidR="00DD3851" w:rsidRPr="00563B6E">
        <w:rPr>
          <w:sz w:val="24"/>
        </w:rPr>
        <w:t>(2</w:t>
      </w:r>
      <w:r w:rsidR="00830D64" w:rsidRPr="00563B6E">
        <w:rPr>
          <w:sz w:val="24"/>
        </w:rPr>
        <w:t>9</w:t>
      </w:r>
      <w:r w:rsidRPr="00563B6E">
        <w:rPr>
          <w:sz w:val="24"/>
        </w:rPr>
        <w:t>)</w:t>
      </w:r>
      <w:r w:rsidRPr="00563B6E">
        <w:rPr>
          <w:sz w:val="24"/>
        </w:rPr>
        <w:tab/>
      </w:r>
      <w:r w:rsidRPr="00563B6E">
        <w:rPr>
          <w:sz w:val="24"/>
        </w:rPr>
        <w:tab/>
        <w:t>a.</w:t>
      </w:r>
      <w:r w:rsidRPr="00563B6E">
        <w:rPr>
          <w:sz w:val="24"/>
        </w:rPr>
        <w:tab/>
      </w:r>
      <w:r w:rsidR="00F418C3">
        <w:rPr>
          <w:sz w:val="24"/>
        </w:rPr>
        <w:tab/>
      </w:r>
      <w:r w:rsidR="00F418C3">
        <w:rPr>
          <w:sz w:val="24"/>
        </w:rPr>
        <w:tab/>
      </w:r>
      <w:r w:rsidR="00804E13" w:rsidRPr="00563B6E">
        <w:rPr>
          <w:b/>
          <w:sz w:val="24"/>
        </w:rPr>
        <w:t>M</w:t>
      </w:r>
      <w:r w:rsidR="00407B3D" w:rsidRPr="00563B6E">
        <w:rPr>
          <w:b/>
          <w:sz w:val="24"/>
        </w:rPr>
        <w:t>w</w:t>
      </w:r>
      <w:r w:rsidR="00EC2F4B" w:rsidRPr="00563B6E">
        <w:rPr>
          <w:b/>
          <w:sz w:val="24"/>
        </w:rPr>
        <w:t>-</w:t>
      </w:r>
      <w:proofErr w:type="spellStart"/>
      <w:r w:rsidR="00407B3D" w:rsidRPr="00563B6E">
        <w:rPr>
          <w:b/>
          <w:sz w:val="24"/>
        </w:rPr>
        <w:t>ana</w:t>
      </w:r>
      <w:proofErr w:type="spellEnd"/>
      <w:r w:rsidR="00407B3D" w:rsidRPr="00563B6E">
        <w:rPr>
          <w:b/>
          <w:sz w:val="24"/>
        </w:rPr>
        <w:tab/>
      </w:r>
      <w:r w:rsidR="00407B3D" w:rsidRPr="00563B6E">
        <w:rPr>
          <w:b/>
          <w:sz w:val="24"/>
        </w:rPr>
        <w:tab/>
      </w:r>
      <w:proofErr w:type="spellStart"/>
      <w:r w:rsidR="00407B3D" w:rsidRPr="00563B6E">
        <w:rPr>
          <w:b/>
          <w:sz w:val="24"/>
        </w:rPr>
        <w:t>jwangu</w:t>
      </w:r>
      <w:proofErr w:type="spellEnd"/>
      <w:r w:rsidR="00EC2F4B" w:rsidRPr="00563B6E">
        <w:rPr>
          <w:b/>
          <w:i/>
          <w:sz w:val="24"/>
        </w:rPr>
        <w:tab/>
      </w:r>
      <w:r w:rsidR="00EC2F4B" w:rsidRPr="00563B6E">
        <w:rPr>
          <w:b/>
          <w:i/>
          <w:sz w:val="24"/>
        </w:rPr>
        <w:tab/>
      </w:r>
      <w:r w:rsidR="00EC2F4B" w:rsidRPr="00563B6E">
        <w:rPr>
          <w:b/>
          <w:i/>
          <w:sz w:val="24"/>
        </w:rPr>
        <w:tab/>
      </w:r>
      <w:r w:rsidR="00EC2F4B" w:rsidRPr="00563B6E">
        <w:rPr>
          <w:b/>
          <w:i/>
          <w:sz w:val="24"/>
        </w:rPr>
        <w:tab/>
      </w:r>
      <w:r w:rsidR="00EC2F4B" w:rsidRPr="00563B6E">
        <w:rPr>
          <w:sz w:val="24"/>
        </w:rPr>
        <w:t>(Full inalienable possession)</w:t>
      </w:r>
    </w:p>
    <w:p w14:paraId="488E849C" w14:textId="0A15E864" w:rsidR="00407B3D" w:rsidRPr="00563B6E" w:rsidRDefault="00407B3D" w:rsidP="004277C1">
      <w:pPr>
        <w:widowControl w:val="0"/>
        <w:jc w:val="both"/>
        <w:rPr>
          <w:sz w:val="24"/>
        </w:rPr>
      </w:pPr>
      <w:r w:rsidRPr="00563B6E">
        <w:rPr>
          <w:sz w:val="24"/>
        </w:rPr>
        <w:tab/>
      </w:r>
      <w:r w:rsidRPr="00563B6E">
        <w:rPr>
          <w:sz w:val="24"/>
        </w:rPr>
        <w:tab/>
      </w:r>
      <w:r w:rsidRPr="00563B6E">
        <w:rPr>
          <w:sz w:val="24"/>
        </w:rPr>
        <w:tab/>
      </w:r>
      <w:r w:rsidR="008008E9" w:rsidRPr="00563B6E">
        <w:rPr>
          <w:sz w:val="24"/>
        </w:rPr>
        <w:tab/>
      </w:r>
      <w:r w:rsidR="008008E9" w:rsidRPr="00563B6E">
        <w:rPr>
          <w:sz w:val="24"/>
        </w:rPr>
        <w:tab/>
      </w:r>
      <w:r w:rsidR="008008E9" w:rsidRPr="00563B6E">
        <w:rPr>
          <w:sz w:val="24"/>
        </w:rPr>
        <w:tab/>
      </w:r>
      <w:r w:rsidR="008008E9" w:rsidRPr="00563B6E">
        <w:rPr>
          <w:sz w:val="24"/>
        </w:rPr>
        <w:tab/>
      </w:r>
      <w:r w:rsidR="00F418C3">
        <w:rPr>
          <w:sz w:val="24"/>
        </w:rPr>
        <w:tab/>
      </w:r>
      <w:r w:rsidR="00F418C3">
        <w:rPr>
          <w:sz w:val="24"/>
        </w:rPr>
        <w:tab/>
      </w:r>
      <w:r w:rsidR="008008E9" w:rsidRPr="00563B6E">
        <w:rPr>
          <w:sz w:val="24"/>
        </w:rPr>
        <w:tab/>
      </w:r>
      <w:r w:rsidR="00527C59" w:rsidRPr="00563B6E">
        <w:rPr>
          <w:sz w:val="24"/>
        </w:rPr>
        <w:t>1</w:t>
      </w:r>
      <w:r w:rsidR="00EC2F4B" w:rsidRPr="00563B6E">
        <w:rPr>
          <w:sz w:val="24"/>
        </w:rPr>
        <w:t>-</w:t>
      </w:r>
      <w:r w:rsidRPr="00563B6E">
        <w:rPr>
          <w:sz w:val="24"/>
        </w:rPr>
        <w:t>child</w:t>
      </w:r>
      <w:r w:rsidRPr="00563B6E">
        <w:rPr>
          <w:sz w:val="24"/>
        </w:rPr>
        <w:tab/>
      </w:r>
      <w:r w:rsidR="00EC2F4B" w:rsidRPr="00563B6E">
        <w:rPr>
          <w:sz w:val="24"/>
        </w:rPr>
        <w:tab/>
      </w:r>
      <w:r w:rsidR="00EC2F4B" w:rsidRPr="00563B6E">
        <w:rPr>
          <w:sz w:val="24"/>
        </w:rPr>
        <w:tab/>
      </w:r>
      <w:r w:rsidR="00EC2F4B" w:rsidRPr="00563B6E">
        <w:rPr>
          <w:sz w:val="24"/>
        </w:rPr>
        <w:tab/>
      </w:r>
      <w:r w:rsidRPr="00563B6E">
        <w:rPr>
          <w:sz w:val="24"/>
        </w:rPr>
        <w:t>my</w:t>
      </w:r>
    </w:p>
    <w:p w14:paraId="1E8225F9" w14:textId="3FA42EEF" w:rsidR="00407B3D" w:rsidRDefault="00407B3D" w:rsidP="004277C1">
      <w:pPr>
        <w:widowControl w:val="0"/>
        <w:jc w:val="both"/>
        <w:rPr>
          <w:sz w:val="24"/>
        </w:rPr>
      </w:pPr>
      <w:r w:rsidRPr="00563B6E">
        <w:rPr>
          <w:sz w:val="24"/>
        </w:rPr>
        <w:tab/>
      </w:r>
      <w:r w:rsidRPr="00563B6E">
        <w:rPr>
          <w:sz w:val="24"/>
        </w:rPr>
        <w:tab/>
      </w:r>
      <w:r w:rsidRPr="00563B6E">
        <w:rPr>
          <w:sz w:val="24"/>
        </w:rPr>
        <w:tab/>
      </w:r>
      <w:r w:rsidR="008008E9" w:rsidRPr="00563B6E">
        <w:rPr>
          <w:sz w:val="24"/>
        </w:rPr>
        <w:tab/>
      </w:r>
      <w:r w:rsidR="008008E9" w:rsidRPr="00563B6E">
        <w:rPr>
          <w:sz w:val="24"/>
        </w:rPr>
        <w:tab/>
      </w:r>
      <w:r w:rsidR="008008E9" w:rsidRPr="00563B6E">
        <w:rPr>
          <w:sz w:val="24"/>
        </w:rPr>
        <w:tab/>
      </w:r>
      <w:r w:rsidR="008008E9" w:rsidRPr="00563B6E">
        <w:rPr>
          <w:sz w:val="24"/>
        </w:rPr>
        <w:tab/>
      </w:r>
      <w:r w:rsidR="00F418C3">
        <w:rPr>
          <w:sz w:val="24"/>
        </w:rPr>
        <w:tab/>
      </w:r>
      <w:r w:rsidR="00F418C3">
        <w:rPr>
          <w:sz w:val="24"/>
        </w:rPr>
        <w:tab/>
      </w:r>
      <w:r w:rsidR="008008E9" w:rsidRPr="00563B6E">
        <w:rPr>
          <w:sz w:val="24"/>
        </w:rPr>
        <w:tab/>
      </w:r>
      <w:r w:rsidR="00EC2F4B" w:rsidRPr="00563B6E">
        <w:rPr>
          <w:sz w:val="24"/>
        </w:rPr>
        <w:t>‘M</w:t>
      </w:r>
      <w:r w:rsidRPr="00563B6E">
        <w:rPr>
          <w:sz w:val="24"/>
        </w:rPr>
        <w:t>y child</w:t>
      </w:r>
      <w:r w:rsidR="00EC2F4B" w:rsidRPr="00563B6E">
        <w:rPr>
          <w:sz w:val="24"/>
        </w:rPr>
        <w:t>’</w:t>
      </w:r>
    </w:p>
    <w:p w14:paraId="18A95A26" w14:textId="77777777" w:rsidR="00F418C3" w:rsidRPr="00563B6E" w:rsidRDefault="00F418C3" w:rsidP="004277C1">
      <w:pPr>
        <w:widowControl w:val="0"/>
        <w:jc w:val="both"/>
        <w:rPr>
          <w:sz w:val="24"/>
        </w:rPr>
      </w:pPr>
    </w:p>
    <w:p w14:paraId="01F77802" w14:textId="3616F7DD" w:rsidR="00407B3D" w:rsidRPr="00563B6E" w:rsidRDefault="00407B3D" w:rsidP="004277C1">
      <w:pPr>
        <w:widowControl w:val="0"/>
        <w:jc w:val="both"/>
        <w:rPr>
          <w:b/>
          <w:i/>
          <w:sz w:val="24"/>
        </w:rPr>
      </w:pPr>
      <w:r w:rsidRPr="00563B6E">
        <w:rPr>
          <w:sz w:val="24"/>
        </w:rPr>
        <w:tab/>
      </w:r>
      <w:r w:rsidR="008008E9" w:rsidRPr="00563B6E">
        <w:rPr>
          <w:sz w:val="24"/>
        </w:rPr>
        <w:tab/>
      </w:r>
      <w:r w:rsidR="008008E9" w:rsidRPr="00563B6E">
        <w:rPr>
          <w:sz w:val="24"/>
        </w:rPr>
        <w:tab/>
      </w:r>
      <w:r w:rsidR="008008E9" w:rsidRPr="00563B6E">
        <w:rPr>
          <w:sz w:val="24"/>
        </w:rPr>
        <w:tab/>
      </w:r>
      <w:r w:rsidR="008008E9" w:rsidRPr="00563B6E">
        <w:rPr>
          <w:sz w:val="24"/>
        </w:rPr>
        <w:tab/>
      </w:r>
      <w:r w:rsidR="008008E9" w:rsidRPr="00563B6E">
        <w:rPr>
          <w:sz w:val="24"/>
        </w:rPr>
        <w:tab/>
      </w:r>
      <w:r w:rsidRPr="00563B6E">
        <w:rPr>
          <w:sz w:val="24"/>
        </w:rPr>
        <w:t>b</w:t>
      </w:r>
      <w:r w:rsidR="008008E9" w:rsidRPr="00563B6E">
        <w:rPr>
          <w:sz w:val="24"/>
        </w:rPr>
        <w:t>.</w:t>
      </w:r>
      <w:r w:rsidR="008008E9" w:rsidRPr="00563B6E">
        <w:rPr>
          <w:sz w:val="24"/>
        </w:rPr>
        <w:tab/>
      </w:r>
      <w:r w:rsidR="00F418C3">
        <w:rPr>
          <w:sz w:val="24"/>
        </w:rPr>
        <w:tab/>
      </w:r>
      <w:r w:rsidR="00F418C3">
        <w:rPr>
          <w:sz w:val="24"/>
        </w:rPr>
        <w:tab/>
      </w:r>
      <w:proofErr w:type="spellStart"/>
      <w:r w:rsidR="00804E13" w:rsidRPr="00563B6E">
        <w:rPr>
          <w:b/>
          <w:sz w:val="24"/>
        </w:rPr>
        <w:t>M</w:t>
      </w:r>
      <w:r w:rsidRPr="00563B6E">
        <w:rPr>
          <w:b/>
          <w:sz w:val="24"/>
        </w:rPr>
        <w:t>wanangu</w:t>
      </w:r>
      <w:proofErr w:type="spellEnd"/>
      <w:r w:rsidR="00EC2F4B" w:rsidRPr="00563B6E">
        <w:rPr>
          <w:b/>
          <w:i/>
          <w:sz w:val="24"/>
        </w:rPr>
        <w:tab/>
      </w:r>
      <w:r w:rsidR="00EC2F4B" w:rsidRPr="00563B6E">
        <w:rPr>
          <w:b/>
          <w:i/>
          <w:sz w:val="24"/>
        </w:rPr>
        <w:tab/>
      </w:r>
      <w:r w:rsidR="00EC2F4B" w:rsidRPr="00563B6E">
        <w:rPr>
          <w:b/>
          <w:i/>
          <w:sz w:val="24"/>
        </w:rPr>
        <w:tab/>
      </w:r>
      <w:r w:rsidR="00EC2F4B" w:rsidRPr="00563B6E">
        <w:rPr>
          <w:b/>
          <w:i/>
          <w:sz w:val="24"/>
        </w:rPr>
        <w:tab/>
      </w:r>
      <w:r w:rsidR="00EC2F4B" w:rsidRPr="00563B6E">
        <w:rPr>
          <w:b/>
          <w:i/>
          <w:sz w:val="24"/>
        </w:rPr>
        <w:tab/>
      </w:r>
      <w:r w:rsidR="00EC2F4B" w:rsidRPr="00563B6E">
        <w:rPr>
          <w:b/>
          <w:i/>
          <w:sz w:val="24"/>
        </w:rPr>
        <w:tab/>
      </w:r>
      <w:r w:rsidR="00EC2F4B" w:rsidRPr="00563B6E">
        <w:rPr>
          <w:b/>
          <w:i/>
          <w:sz w:val="24"/>
        </w:rPr>
        <w:tab/>
      </w:r>
      <w:r w:rsidR="00EC2F4B" w:rsidRPr="00563B6E">
        <w:rPr>
          <w:b/>
          <w:i/>
          <w:sz w:val="24"/>
        </w:rPr>
        <w:tab/>
      </w:r>
      <w:r w:rsidR="00EC2F4B" w:rsidRPr="00563B6E">
        <w:rPr>
          <w:b/>
          <w:i/>
          <w:sz w:val="24"/>
        </w:rPr>
        <w:tab/>
      </w:r>
      <w:r w:rsidR="00EC2F4B" w:rsidRPr="00563B6E">
        <w:rPr>
          <w:sz w:val="24"/>
        </w:rPr>
        <w:t>(Reduced inalienable possession)</w:t>
      </w:r>
    </w:p>
    <w:p w14:paraId="0DC3A132" w14:textId="57F28D87" w:rsidR="00407B3D" w:rsidRDefault="00407B3D" w:rsidP="004277C1">
      <w:pPr>
        <w:widowControl w:val="0"/>
        <w:jc w:val="both"/>
        <w:rPr>
          <w:sz w:val="24"/>
        </w:rPr>
      </w:pPr>
      <w:r w:rsidRPr="00563B6E">
        <w:rPr>
          <w:sz w:val="24"/>
        </w:rPr>
        <w:tab/>
      </w:r>
      <w:r w:rsidRPr="00563B6E">
        <w:rPr>
          <w:sz w:val="24"/>
        </w:rPr>
        <w:tab/>
      </w:r>
      <w:r w:rsidRPr="00563B6E">
        <w:rPr>
          <w:sz w:val="24"/>
        </w:rPr>
        <w:tab/>
      </w:r>
      <w:r w:rsidR="008008E9" w:rsidRPr="00563B6E">
        <w:rPr>
          <w:sz w:val="24"/>
        </w:rPr>
        <w:tab/>
      </w:r>
      <w:r w:rsidR="008008E9" w:rsidRPr="00563B6E">
        <w:rPr>
          <w:sz w:val="24"/>
        </w:rPr>
        <w:tab/>
      </w:r>
      <w:r w:rsidR="008008E9" w:rsidRPr="00563B6E">
        <w:rPr>
          <w:sz w:val="24"/>
        </w:rPr>
        <w:tab/>
      </w:r>
      <w:r w:rsidR="008008E9" w:rsidRPr="00563B6E">
        <w:rPr>
          <w:sz w:val="24"/>
        </w:rPr>
        <w:tab/>
      </w:r>
      <w:r w:rsidR="008008E9" w:rsidRPr="00563B6E">
        <w:rPr>
          <w:sz w:val="24"/>
        </w:rPr>
        <w:tab/>
      </w:r>
      <w:r w:rsidR="00F418C3">
        <w:rPr>
          <w:sz w:val="24"/>
        </w:rPr>
        <w:tab/>
      </w:r>
      <w:r w:rsidR="00F418C3">
        <w:rPr>
          <w:sz w:val="24"/>
        </w:rPr>
        <w:tab/>
      </w:r>
      <w:r w:rsidR="00EC2F4B" w:rsidRPr="00563B6E">
        <w:rPr>
          <w:sz w:val="24"/>
        </w:rPr>
        <w:t>‘M</w:t>
      </w:r>
      <w:r w:rsidRPr="00563B6E">
        <w:rPr>
          <w:sz w:val="24"/>
        </w:rPr>
        <w:t>y child</w:t>
      </w:r>
      <w:r w:rsidR="00EC2F4B" w:rsidRPr="00563B6E">
        <w:rPr>
          <w:sz w:val="24"/>
        </w:rPr>
        <w:t>’</w:t>
      </w:r>
    </w:p>
    <w:p w14:paraId="0F2C4B6A" w14:textId="77777777" w:rsidR="00F418C3" w:rsidRPr="00563B6E" w:rsidRDefault="00F418C3" w:rsidP="004277C1">
      <w:pPr>
        <w:widowControl w:val="0"/>
        <w:jc w:val="both"/>
        <w:rPr>
          <w:sz w:val="24"/>
        </w:rPr>
      </w:pPr>
    </w:p>
    <w:p w14:paraId="250BC50C" w14:textId="72F3BC6D" w:rsidR="00407B3D" w:rsidRDefault="00EC2F4B" w:rsidP="004277C1">
      <w:pPr>
        <w:widowControl w:val="0"/>
        <w:jc w:val="both"/>
        <w:rPr>
          <w:sz w:val="24"/>
        </w:rPr>
      </w:pPr>
      <w:r w:rsidRPr="00563B6E">
        <w:rPr>
          <w:sz w:val="24"/>
        </w:rPr>
        <w:t>Examples (2</w:t>
      </w:r>
      <w:r w:rsidR="00830D64" w:rsidRPr="00563B6E">
        <w:rPr>
          <w:sz w:val="24"/>
        </w:rPr>
        <w:t>8</w:t>
      </w:r>
      <w:r w:rsidRPr="00563B6E">
        <w:rPr>
          <w:sz w:val="24"/>
        </w:rPr>
        <w:t>a) and (2</w:t>
      </w:r>
      <w:r w:rsidR="00830D64" w:rsidRPr="00563B6E">
        <w:rPr>
          <w:sz w:val="24"/>
        </w:rPr>
        <w:t>9</w:t>
      </w:r>
      <w:r w:rsidRPr="00563B6E">
        <w:rPr>
          <w:sz w:val="24"/>
        </w:rPr>
        <w:t>a) illustrate full inalienable possession while (2</w:t>
      </w:r>
      <w:r w:rsidR="00830D64" w:rsidRPr="00563B6E">
        <w:rPr>
          <w:sz w:val="24"/>
        </w:rPr>
        <w:t>8</w:t>
      </w:r>
      <w:r w:rsidRPr="00563B6E">
        <w:rPr>
          <w:sz w:val="24"/>
        </w:rPr>
        <w:t>b) and (2</w:t>
      </w:r>
      <w:r w:rsidR="00830D64" w:rsidRPr="00563B6E">
        <w:rPr>
          <w:sz w:val="24"/>
        </w:rPr>
        <w:t>9</w:t>
      </w:r>
      <w:r w:rsidRPr="00563B6E">
        <w:rPr>
          <w:sz w:val="24"/>
        </w:rPr>
        <w:t xml:space="preserve">b) </w:t>
      </w:r>
      <w:r w:rsidRPr="00563B6E">
        <w:rPr>
          <w:sz w:val="24"/>
        </w:rPr>
        <w:lastRenderedPageBreak/>
        <w:t xml:space="preserve">demonstrate reduced inalienable possession. </w:t>
      </w:r>
      <w:r w:rsidR="00E02368" w:rsidRPr="00563B6E">
        <w:rPr>
          <w:sz w:val="24"/>
        </w:rPr>
        <w:t xml:space="preserve">All the examples take the interpretation that </w:t>
      </w:r>
      <w:r w:rsidR="00C36B83" w:rsidRPr="00563B6E">
        <w:rPr>
          <w:sz w:val="24"/>
        </w:rPr>
        <w:t xml:space="preserve">the </w:t>
      </w:r>
      <w:r w:rsidR="00241FD4" w:rsidRPr="00563B6E">
        <w:rPr>
          <w:sz w:val="24"/>
        </w:rPr>
        <w:t>head</w:t>
      </w:r>
      <w:r w:rsidR="00ED4DB8" w:rsidRPr="00563B6E">
        <w:rPr>
          <w:sz w:val="24"/>
        </w:rPr>
        <w:t xml:space="preserve"> nouns </w:t>
      </w:r>
      <w:r w:rsidR="00241FD4" w:rsidRPr="00563B6E">
        <w:rPr>
          <w:sz w:val="24"/>
        </w:rPr>
        <w:t xml:space="preserve">(the </w:t>
      </w:r>
      <w:proofErr w:type="spellStart"/>
      <w:r w:rsidR="00241FD4" w:rsidRPr="00563B6E">
        <w:rPr>
          <w:sz w:val="24"/>
        </w:rPr>
        <w:t>possessa</w:t>
      </w:r>
      <w:proofErr w:type="spellEnd"/>
      <w:r w:rsidR="00241FD4" w:rsidRPr="00563B6E">
        <w:rPr>
          <w:sz w:val="24"/>
        </w:rPr>
        <w:t xml:space="preserve">) </w:t>
      </w:r>
      <w:r w:rsidR="00E02368" w:rsidRPr="00563B6E">
        <w:rPr>
          <w:sz w:val="24"/>
        </w:rPr>
        <w:t>are</w:t>
      </w:r>
      <w:r w:rsidR="00ED4DB8" w:rsidRPr="00563B6E">
        <w:rPr>
          <w:sz w:val="24"/>
        </w:rPr>
        <w:t xml:space="preserve"> the speaker</w:t>
      </w:r>
      <w:r w:rsidR="00E02368" w:rsidRPr="00563B6E">
        <w:rPr>
          <w:sz w:val="24"/>
        </w:rPr>
        <w:t>s</w:t>
      </w:r>
      <w:r w:rsidR="00ED4DB8" w:rsidRPr="00563B6E">
        <w:rPr>
          <w:sz w:val="24"/>
        </w:rPr>
        <w:t xml:space="preserve">, </w:t>
      </w:r>
      <w:r w:rsidR="00E02368" w:rsidRPr="00563B6E">
        <w:rPr>
          <w:sz w:val="24"/>
        </w:rPr>
        <w:t xml:space="preserve">and </w:t>
      </w:r>
      <w:r w:rsidR="00ED4DB8" w:rsidRPr="00563B6E">
        <w:rPr>
          <w:sz w:val="24"/>
        </w:rPr>
        <w:t>not any other person.</w:t>
      </w:r>
    </w:p>
    <w:p w14:paraId="0B90A88C" w14:textId="77777777" w:rsidR="00021146" w:rsidRPr="00563B6E" w:rsidRDefault="00021146" w:rsidP="004277C1">
      <w:pPr>
        <w:widowControl w:val="0"/>
        <w:jc w:val="both"/>
        <w:rPr>
          <w:sz w:val="24"/>
        </w:rPr>
      </w:pPr>
    </w:p>
    <w:p w14:paraId="4F932B95" w14:textId="7279E979" w:rsidR="00AC50EB" w:rsidRPr="00021146" w:rsidRDefault="00F96989" w:rsidP="004277C1">
      <w:pPr>
        <w:widowControl w:val="0"/>
        <w:jc w:val="both"/>
        <w:rPr>
          <w:b/>
          <w:sz w:val="28"/>
          <w:szCs w:val="28"/>
        </w:rPr>
      </w:pPr>
      <w:r w:rsidRPr="00021146">
        <w:rPr>
          <w:b/>
          <w:sz w:val="28"/>
          <w:szCs w:val="28"/>
        </w:rPr>
        <w:t>6</w:t>
      </w:r>
      <w:r w:rsidR="00B53734" w:rsidRPr="00021146">
        <w:rPr>
          <w:b/>
          <w:sz w:val="28"/>
          <w:szCs w:val="28"/>
        </w:rPr>
        <w:t>.</w:t>
      </w:r>
      <w:r w:rsidR="00021146" w:rsidRPr="00021146">
        <w:rPr>
          <w:b/>
          <w:sz w:val="28"/>
          <w:szCs w:val="28"/>
        </w:rPr>
        <w:t>0</w:t>
      </w:r>
      <w:r w:rsidR="00B53734" w:rsidRPr="00021146">
        <w:rPr>
          <w:b/>
          <w:sz w:val="28"/>
          <w:szCs w:val="28"/>
        </w:rPr>
        <w:t xml:space="preserve"> </w:t>
      </w:r>
      <w:r w:rsidR="00AC50EB" w:rsidRPr="00021146">
        <w:rPr>
          <w:b/>
          <w:sz w:val="28"/>
          <w:szCs w:val="28"/>
        </w:rPr>
        <w:t>Conclusion</w:t>
      </w:r>
    </w:p>
    <w:p w14:paraId="1D7A28BF" w14:textId="77777777" w:rsidR="00021146" w:rsidRDefault="00021146" w:rsidP="004277C1">
      <w:pPr>
        <w:widowControl w:val="0"/>
        <w:jc w:val="both"/>
        <w:rPr>
          <w:sz w:val="24"/>
        </w:rPr>
      </w:pPr>
    </w:p>
    <w:p w14:paraId="5BFBE53E" w14:textId="2F8F09DD" w:rsidR="000F4986" w:rsidRPr="00563B6E" w:rsidRDefault="00096A99" w:rsidP="004277C1">
      <w:pPr>
        <w:widowControl w:val="0"/>
        <w:jc w:val="both"/>
        <w:rPr>
          <w:b/>
          <w:i/>
          <w:sz w:val="24"/>
        </w:rPr>
      </w:pPr>
      <w:r w:rsidRPr="00563B6E">
        <w:rPr>
          <w:sz w:val="24"/>
        </w:rPr>
        <w:t>This paper has explored</w:t>
      </w:r>
      <w:r w:rsidR="003625A8" w:rsidRPr="00563B6E">
        <w:rPr>
          <w:sz w:val="24"/>
        </w:rPr>
        <w:t xml:space="preserve"> different strategies </w:t>
      </w:r>
      <w:r w:rsidR="00AF3939" w:rsidRPr="00563B6E">
        <w:rPr>
          <w:sz w:val="24"/>
        </w:rPr>
        <w:t>for</w:t>
      </w:r>
      <w:r w:rsidR="003625A8" w:rsidRPr="00563B6E">
        <w:rPr>
          <w:sz w:val="24"/>
        </w:rPr>
        <w:t xml:space="preserve"> expressing definiteness</w:t>
      </w:r>
      <w:r w:rsidR="006D1482" w:rsidRPr="00563B6E">
        <w:rPr>
          <w:sz w:val="24"/>
        </w:rPr>
        <w:t xml:space="preserve"> </w:t>
      </w:r>
      <w:r w:rsidR="003625A8" w:rsidRPr="00563B6E">
        <w:rPr>
          <w:sz w:val="24"/>
        </w:rPr>
        <w:t xml:space="preserve">in Chiyao, </w:t>
      </w:r>
      <w:r w:rsidR="00CF7D8F" w:rsidRPr="00563B6E">
        <w:rPr>
          <w:sz w:val="24"/>
        </w:rPr>
        <w:t>a Bantu language</w:t>
      </w:r>
      <w:r w:rsidR="003625A8" w:rsidRPr="00563B6E">
        <w:rPr>
          <w:rFonts w:eastAsia="Arial Unicode MS"/>
          <w:sz w:val="24"/>
        </w:rPr>
        <w:t>.</w:t>
      </w:r>
      <w:r w:rsidR="006D1482" w:rsidRPr="00563B6E">
        <w:rPr>
          <w:rFonts w:eastAsia="Arial Unicode MS"/>
          <w:sz w:val="24"/>
        </w:rPr>
        <w:t xml:space="preserve"> </w:t>
      </w:r>
      <w:r w:rsidR="00CF7D8F" w:rsidRPr="00563B6E">
        <w:rPr>
          <w:rFonts w:eastAsia="Arial Unicode MS"/>
          <w:bCs/>
          <w:color w:val="222222"/>
          <w:sz w:val="24"/>
          <w:shd w:val="clear" w:color="auto" w:fill="FEFEFE"/>
        </w:rPr>
        <w:t xml:space="preserve">Three main methods of expressing definiteness in this language have been established, namely the </w:t>
      </w:r>
      <w:r w:rsidR="003625A8" w:rsidRPr="00563B6E">
        <w:rPr>
          <w:rFonts w:eastAsia="Arial Unicode MS"/>
          <w:bCs/>
          <w:color w:val="222222"/>
          <w:sz w:val="24"/>
          <w:shd w:val="clear" w:color="auto" w:fill="FEFEFE"/>
        </w:rPr>
        <w:t xml:space="preserve">morphological </w:t>
      </w:r>
      <w:r w:rsidR="00CF7D8F" w:rsidRPr="00563B6E">
        <w:rPr>
          <w:rFonts w:eastAsia="Arial Unicode MS"/>
          <w:bCs/>
          <w:color w:val="222222"/>
          <w:sz w:val="24"/>
          <w:shd w:val="clear" w:color="auto" w:fill="FEFEFE"/>
        </w:rPr>
        <w:t>method</w:t>
      </w:r>
      <w:r w:rsidR="003625A8" w:rsidRPr="00563B6E">
        <w:rPr>
          <w:rFonts w:eastAsia="Arial Unicode MS"/>
          <w:bCs/>
          <w:color w:val="222222"/>
          <w:sz w:val="24"/>
          <w:shd w:val="clear" w:color="auto" w:fill="FEFEFE"/>
        </w:rPr>
        <w:t xml:space="preserve">, </w:t>
      </w:r>
      <w:r w:rsidR="00CF7D8F" w:rsidRPr="00563B6E">
        <w:rPr>
          <w:rFonts w:eastAsia="Arial Unicode MS"/>
          <w:bCs/>
          <w:color w:val="222222"/>
          <w:sz w:val="24"/>
          <w:shd w:val="clear" w:color="auto" w:fill="FEFEFE"/>
        </w:rPr>
        <w:t xml:space="preserve">the </w:t>
      </w:r>
      <w:r w:rsidR="003625A8" w:rsidRPr="00563B6E">
        <w:rPr>
          <w:rFonts w:eastAsia="Arial Unicode MS"/>
          <w:bCs/>
          <w:color w:val="222222"/>
          <w:sz w:val="24"/>
          <w:shd w:val="clear" w:color="auto" w:fill="FEFEFE"/>
        </w:rPr>
        <w:t xml:space="preserve">morphosyntactic </w:t>
      </w:r>
      <w:r w:rsidR="00CF7D8F" w:rsidRPr="00563B6E">
        <w:rPr>
          <w:rFonts w:eastAsia="Arial Unicode MS"/>
          <w:bCs/>
          <w:color w:val="222222"/>
          <w:sz w:val="24"/>
          <w:shd w:val="clear" w:color="auto" w:fill="FEFEFE"/>
        </w:rPr>
        <w:t>method</w:t>
      </w:r>
      <w:r w:rsidR="003625A8" w:rsidRPr="00563B6E">
        <w:rPr>
          <w:rFonts w:eastAsia="Arial Unicode MS"/>
          <w:bCs/>
          <w:color w:val="222222"/>
          <w:sz w:val="24"/>
          <w:shd w:val="clear" w:color="auto" w:fill="FEFEFE"/>
        </w:rPr>
        <w:t xml:space="preserve">, and </w:t>
      </w:r>
      <w:r w:rsidR="00CF7D8F" w:rsidRPr="00563B6E">
        <w:rPr>
          <w:rFonts w:eastAsia="Arial Unicode MS"/>
          <w:bCs/>
          <w:color w:val="222222"/>
          <w:sz w:val="24"/>
          <w:shd w:val="clear" w:color="auto" w:fill="FEFEFE"/>
        </w:rPr>
        <w:t xml:space="preserve">the </w:t>
      </w:r>
      <w:r w:rsidR="00904D2B" w:rsidRPr="00563B6E">
        <w:rPr>
          <w:rFonts w:eastAsia="Arial Unicode MS"/>
          <w:bCs/>
          <w:color w:val="222222"/>
          <w:sz w:val="24"/>
          <w:shd w:val="clear" w:color="auto" w:fill="FEFEFE"/>
        </w:rPr>
        <w:t>use of bare nouns</w:t>
      </w:r>
      <w:r w:rsidR="003625A8" w:rsidRPr="00563B6E">
        <w:rPr>
          <w:rFonts w:eastAsia="Arial Unicode MS"/>
          <w:bCs/>
          <w:color w:val="222222"/>
          <w:sz w:val="24"/>
          <w:shd w:val="clear" w:color="auto" w:fill="FEFEFE"/>
        </w:rPr>
        <w:t>.</w:t>
      </w:r>
      <w:r w:rsidR="006D1482" w:rsidRPr="00563B6E">
        <w:rPr>
          <w:rFonts w:eastAsia="Arial Unicode MS"/>
          <w:bCs/>
          <w:color w:val="222222"/>
          <w:sz w:val="24"/>
          <w:shd w:val="clear" w:color="auto" w:fill="FEFEFE"/>
        </w:rPr>
        <w:t xml:space="preserve"> </w:t>
      </w:r>
      <w:r w:rsidR="00662D72" w:rsidRPr="00563B6E">
        <w:rPr>
          <w:rFonts w:eastAsia="Arial Unicode MS"/>
          <w:bCs/>
          <w:color w:val="222222"/>
          <w:sz w:val="24"/>
          <w:shd w:val="clear" w:color="auto" w:fill="FEFEFE"/>
        </w:rPr>
        <w:t xml:space="preserve">It has been indicated that </w:t>
      </w:r>
      <w:r w:rsidR="00904D2B" w:rsidRPr="00563B6E">
        <w:rPr>
          <w:rFonts w:eastAsia="Arial Unicode MS"/>
          <w:bCs/>
          <w:color w:val="222222"/>
          <w:sz w:val="24"/>
          <w:shd w:val="clear" w:color="auto" w:fill="FEFEFE"/>
        </w:rPr>
        <w:t>morphological indicators of definiteness include subject and</w:t>
      </w:r>
      <w:r w:rsidR="006D1482" w:rsidRPr="00563B6E">
        <w:rPr>
          <w:rFonts w:eastAsia="Arial Unicode MS"/>
          <w:bCs/>
          <w:color w:val="222222"/>
          <w:sz w:val="24"/>
          <w:shd w:val="clear" w:color="auto" w:fill="FEFEFE"/>
        </w:rPr>
        <w:t xml:space="preserve"> </w:t>
      </w:r>
      <w:r w:rsidR="00904D2B" w:rsidRPr="00563B6E">
        <w:rPr>
          <w:rFonts w:eastAsia="Malgun Gothic"/>
          <w:sz w:val="24"/>
          <w:lang w:eastAsia="ko-KR"/>
        </w:rPr>
        <w:t>object markers</w:t>
      </w:r>
      <w:r w:rsidR="006D1482" w:rsidRPr="00563B6E">
        <w:rPr>
          <w:rFonts w:eastAsia="Malgun Gothic"/>
          <w:sz w:val="24"/>
          <w:lang w:eastAsia="ko-KR"/>
        </w:rPr>
        <w:t xml:space="preserve"> </w:t>
      </w:r>
      <w:r w:rsidR="00904D2B" w:rsidRPr="00563B6E">
        <w:rPr>
          <w:sz w:val="24"/>
        </w:rPr>
        <w:t>while the morphosyntactic indicators include demonstratives, locative particles</w:t>
      </w:r>
      <w:r w:rsidR="00D14F07" w:rsidRPr="00563B6E">
        <w:rPr>
          <w:sz w:val="24"/>
        </w:rPr>
        <w:t>,</w:t>
      </w:r>
      <w:r w:rsidR="00904D2B" w:rsidRPr="00563B6E">
        <w:rPr>
          <w:sz w:val="24"/>
        </w:rPr>
        <w:t xml:space="preserve"> </w:t>
      </w:r>
      <w:r w:rsidR="00D14F07" w:rsidRPr="00563B6E">
        <w:rPr>
          <w:sz w:val="24"/>
        </w:rPr>
        <w:t>possessive determiners, genitive expressions, and relative clauses</w:t>
      </w:r>
      <w:r w:rsidR="00904D2B" w:rsidRPr="00563B6E">
        <w:rPr>
          <w:sz w:val="24"/>
        </w:rPr>
        <w:t xml:space="preserve">. </w:t>
      </w:r>
      <w:r w:rsidR="003625A8" w:rsidRPr="00563B6E">
        <w:rPr>
          <w:sz w:val="24"/>
        </w:rPr>
        <w:t xml:space="preserve">The findings </w:t>
      </w:r>
      <w:r w:rsidR="00662D72" w:rsidRPr="00563B6E">
        <w:rPr>
          <w:sz w:val="24"/>
        </w:rPr>
        <w:t>have further shown</w:t>
      </w:r>
      <w:r w:rsidR="003625A8" w:rsidRPr="00563B6E">
        <w:rPr>
          <w:sz w:val="24"/>
        </w:rPr>
        <w:t xml:space="preserve"> that definiteness can be expressed with bare nouns, </w:t>
      </w:r>
      <w:r w:rsidR="00662D72" w:rsidRPr="00563B6E">
        <w:rPr>
          <w:sz w:val="24"/>
        </w:rPr>
        <w:t>as in</w:t>
      </w:r>
      <w:r w:rsidR="003625A8" w:rsidRPr="00563B6E">
        <w:rPr>
          <w:sz w:val="24"/>
        </w:rPr>
        <w:t xml:space="preserve"> nouns of inalienable possession such as body parts and some kinship terms.</w:t>
      </w:r>
      <w:bookmarkStart w:id="0" w:name="_GoBack"/>
      <w:bookmarkEnd w:id="0"/>
      <w:r w:rsidR="00FD47A7" w:rsidRPr="00563B6E">
        <w:rPr>
          <w:sz w:val="24"/>
        </w:rPr>
        <w:t xml:space="preserve"> </w:t>
      </w:r>
      <w:r w:rsidR="00BD6EE2" w:rsidRPr="00563B6E">
        <w:rPr>
          <w:sz w:val="24"/>
        </w:rPr>
        <w:t xml:space="preserve">Generally, this study </w:t>
      </w:r>
      <w:r w:rsidR="00382BE6" w:rsidRPr="00563B6E">
        <w:rPr>
          <w:sz w:val="24"/>
        </w:rPr>
        <w:t>suggests</w:t>
      </w:r>
      <w:r w:rsidR="00BD6EE2" w:rsidRPr="00563B6E">
        <w:rPr>
          <w:sz w:val="24"/>
        </w:rPr>
        <w:t xml:space="preserve"> that although some strategies of expressing definiteness</w:t>
      </w:r>
      <w:r w:rsidR="00382BE6" w:rsidRPr="00563B6E">
        <w:rPr>
          <w:sz w:val="24"/>
        </w:rPr>
        <w:t xml:space="preserve"> are wide</w:t>
      </w:r>
      <w:r w:rsidR="00BD6EE2" w:rsidRPr="00563B6E">
        <w:rPr>
          <w:sz w:val="24"/>
        </w:rPr>
        <w:t xml:space="preserve">spread across Bantu languages, </w:t>
      </w:r>
      <w:r w:rsidR="00382BE6" w:rsidRPr="00563B6E">
        <w:rPr>
          <w:sz w:val="24"/>
        </w:rPr>
        <w:t>t</w:t>
      </w:r>
      <w:r w:rsidR="00BD6EE2" w:rsidRPr="00563B6E">
        <w:rPr>
          <w:sz w:val="24"/>
        </w:rPr>
        <w:t xml:space="preserve">he morphosyntactic structure </w:t>
      </w:r>
      <w:r w:rsidR="00527C59" w:rsidRPr="00563B6E">
        <w:rPr>
          <w:sz w:val="24"/>
        </w:rPr>
        <w:t xml:space="preserve">of </w:t>
      </w:r>
      <w:r w:rsidR="00382BE6" w:rsidRPr="00563B6E">
        <w:rPr>
          <w:sz w:val="24"/>
        </w:rPr>
        <w:t>a given language</w:t>
      </w:r>
      <w:r w:rsidR="00BD6EE2" w:rsidRPr="00563B6E">
        <w:rPr>
          <w:sz w:val="24"/>
        </w:rPr>
        <w:t xml:space="preserve"> highly determines which method to employ. For example, it is not possible for Chiyao to use nominal pre-prefix</w:t>
      </w:r>
      <w:r w:rsidR="00382BE6" w:rsidRPr="00563B6E">
        <w:rPr>
          <w:sz w:val="24"/>
        </w:rPr>
        <w:t>es</w:t>
      </w:r>
      <w:r w:rsidR="00BD6EE2" w:rsidRPr="00563B6E">
        <w:rPr>
          <w:sz w:val="24"/>
        </w:rPr>
        <w:t xml:space="preserve"> to express definiteness since </w:t>
      </w:r>
      <w:r w:rsidR="00382BE6" w:rsidRPr="00563B6E">
        <w:rPr>
          <w:sz w:val="24"/>
        </w:rPr>
        <w:t>the structure of this language does not permit the use of such elements.</w:t>
      </w:r>
      <w:r w:rsidR="00BD6EE2" w:rsidRPr="00563B6E">
        <w:rPr>
          <w:i/>
          <w:sz w:val="24"/>
        </w:rPr>
        <w:t xml:space="preserve"> </w:t>
      </w:r>
      <w:r w:rsidR="000F4986" w:rsidRPr="00563B6E">
        <w:rPr>
          <w:sz w:val="24"/>
        </w:rPr>
        <w:br w:type="page"/>
      </w:r>
      <w:r w:rsidR="000F4986" w:rsidRPr="00563B6E">
        <w:rPr>
          <w:b/>
          <w:sz w:val="24"/>
        </w:rPr>
        <w:lastRenderedPageBreak/>
        <w:t>References</w:t>
      </w:r>
    </w:p>
    <w:p w14:paraId="46F1B3A9" w14:textId="77777777" w:rsidR="00B738FC" w:rsidRDefault="005C4C80" w:rsidP="00B738FC">
      <w:pPr>
        <w:widowControl w:val="0"/>
        <w:rPr>
          <w:sz w:val="24"/>
        </w:rPr>
      </w:pPr>
      <w:r w:rsidRPr="00563B6E">
        <w:rPr>
          <w:sz w:val="24"/>
        </w:rPr>
        <w:t>Alle</w:t>
      </w:r>
      <w:r w:rsidR="002E7747" w:rsidRPr="00563B6E">
        <w:rPr>
          <w:sz w:val="24"/>
        </w:rPr>
        <w:t>n, K</w:t>
      </w:r>
      <w:r w:rsidR="00237BE3" w:rsidRPr="00563B6E">
        <w:rPr>
          <w:sz w:val="24"/>
        </w:rPr>
        <w:t>eith</w:t>
      </w:r>
      <w:r w:rsidR="002E7747" w:rsidRPr="00563B6E">
        <w:rPr>
          <w:sz w:val="24"/>
        </w:rPr>
        <w:t xml:space="preserve">. 1983. </w:t>
      </w:r>
      <w:r w:rsidR="005E7A6B" w:rsidRPr="00563B6E">
        <w:rPr>
          <w:sz w:val="24"/>
        </w:rPr>
        <w:t>“</w:t>
      </w:r>
      <w:r w:rsidR="002E7747" w:rsidRPr="00563B6E">
        <w:rPr>
          <w:sz w:val="24"/>
        </w:rPr>
        <w:t>Anaphor</w:t>
      </w:r>
      <w:r w:rsidR="005E7A6B" w:rsidRPr="00563B6E">
        <w:rPr>
          <w:sz w:val="24"/>
        </w:rPr>
        <w:t>a, Cataphora, and T</w:t>
      </w:r>
      <w:r w:rsidR="00B738FC">
        <w:rPr>
          <w:sz w:val="24"/>
        </w:rPr>
        <w:t xml:space="preserve">opic Focusing, Functions of the </w:t>
      </w:r>
    </w:p>
    <w:p w14:paraId="5BB15746" w14:textId="77777777" w:rsidR="00B738FC" w:rsidRDefault="00B738FC" w:rsidP="00B738FC">
      <w:pPr>
        <w:widowControl w:val="0"/>
        <w:rPr>
          <w:sz w:val="24"/>
        </w:rPr>
      </w:pPr>
      <w:r>
        <w:rPr>
          <w:sz w:val="24"/>
        </w:rPr>
        <w:t xml:space="preserve">   </w:t>
      </w:r>
      <w:proofErr w:type="gramStart"/>
      <w:r w:rsidR="005E7A6B" w:rsidRPr="00563B6E">
        <w:rPr>
          <w:sz w:val="24"/>
        </w:rPr>
        <w:t>O</w:t>
      </w:r>
      <w:r w:rsidR="002E7747" w:rsidRPr="00563B6E">
        <w:rPr>
          <w:sz w:val="24"/>
        </w:rPr>
        <w:t xml:space="preserve">bject </w:t>
      </w:r>
      <w:r w:rsidR="005E7A6B" w:rsidRPr="00563B6E">
        <w:rPr>
          <w:sz w:val="24"/>
        </w:rPr>
        <w:t>P</w:t>
      </w:r>
      <w:r w:rsidR="002E7747" w:rsidRPr="00563B6E">
        <w:rPr>
          <w:sz w:val="24"/>
        </w:rPr>
        <w:t>refix in Swahili.</w:t>
      </w:r>
      <w:r w:rsidR="005E7A6B" w:rsidRPr="00563B6E">
        <w:rPr>
          <w:sz w:val="24"/>
        </w:rPr>
        <w:t>”</w:t>
      </w:r>
      <w:proofErr w:type="gramEnd"/>
      <w:r w:rsidR="002E7747" w:rsidRPr="00563B6E">
        <w:rPr>
          <w:sz w:val="24"/>
        </w:rPr>
        <w:t xml:space="preserve"> </w:t>
      </w:r>
      <w:r w:rsidR="005E7A6B" w:rsidRPr="00563B6E">
        <w:rPr>
          <w:sz w:val="24"/>
        </w:rPr>
        <w:t xml:space="preserve">In </w:t>
      </w:r>
      <w:r w:rsidR="002E7747" w:rsidRPr="00563B6E">
        <w:rPr>
          <w:i/>
          <w:sz w:val="24"/>
        </w:rPr>
        <w:t>Current Approaches to African Linguistics1</w:t>
      </w:r>
      <w:r>
        <w:rPr>
          <w:i/>
          <w:sz w:val="24"/>
        </w:rPr>
        <w:t xml:space="preserve">, </w:t>
      </w:r>
      <w:r w:rsidR="005E7A6B" w:rsidRPr="00563B6E">
        <w:rPr>
          <w:sz w:val="24"/>
        </w:rPr>
        <w:t xml:space="preserve">edited </w:t>
      </w:r>
    </w:p>
    <w:p w14:paraId="69966DDD" w14:textId="3D673913" w:rsidR="002E7747" w:rsidRPr="00563B6E" w:rsidRDefault="00B738FC" w:rsidP="00B738FC">
      <w:pPr>
        <w:widowControl w:val="0"/>
        <w:rPr>
          <w:sz w:val="24"/>
        </w:rPr>
      </w:pPr>
      <w:r>
        <w:rPr>
          <w:sz w:val="24"/>
        </w:rPr>
        <w:t xml:space="preserve">   </w:t>
      </w:r>
      <w:proofErr w:type="gramStart"/>
      <w:r w:rsidR="005E7A6B" w:rsidRPr="00563B6E">
        <w:rPr>
          <w:sz w:val="24"/>
        </w:rPr>
        <w:t>by</w:t>
      </w:r>
      <w:proofErr w:type="gramEnd"/>
      <w:r w:rsidR="002E7747" w:rsidRPr="00563B6E">
        <w:rPr>
          <w:sz w:val="24"/>
        </w:rPr>
        <w:t xml:space="preserve"> </w:t>
      </w:r>
      <w:r w:rsidR="005E7A6B" w:rsidRPr="00563B6E">
        <w:rPr>
          <w:sz w:val="24"/>
        </w:rPr>
        <w:t xml:space="preserve">Ivan </w:t>
      </w:r>
      <w:proofErr w:type="spellStart"/>
      <w:r w:rsidR="005E7A6B" w:rsidRPr="00563B6E">
        <w:rPr>
          <w:sz w:val="24"/>
        </w:rPr>
        <w:t>Dihoff</w:t>
      </w:r>
      <w:proofErr w:type="spellEnd"/>
      <w:r w:rsidR="00443A5C" w:rsidRPr="00563B6E">
        <w:rPr>
          <w:sz w:val="24"/>
        </w:rPr>
        <w:t xml:space="preserve">, </w:t>
      </w:r>
      <w:r w:rsidR="005E7A6B" w:rsidRPr="00563B6E">
        <w:rPr>
          <w:sz w:val="24"/>
        </w:rPr>
        <w:t>323–336</w:t>
      </w:r>
      <w:r w:rsidR="002E7747" w:rsidRPr="00563B6E">
        <w:rPr>
          <w:sz w:val="24"/>
        </w:rPr>
        <w:t xml:space="preserve">. Dordrecht: </w:t>
      </w:r>
      <w:proofErr w:type="spellStart"/>
      <w:r w:rsidR="002E7747" w:rsidRPr="00563B6E">
        <w:rPr>
          <w:sz w:val="24"/>
        </w:rPr>
        <w:t>Foris</w:t>
      </w:r>
      <w:proofErr w:type="spellEnd"/>
      <w:r w:rsidR="002E7747" w:rsidRPr="00563B6E">
        <w:rPr>
          <w:sz w:val="24"/>
        </w:rPr>
        <w:t>.</w:t>
      </w:r>
    </w:p>
    <w:p w14:paraId="494C46DD" w14:textId="77777777" w:rsidR="00B738FC" w:rsidRDefault="00762F33" w:rsidP="004277C1">
      <w:pPr>
        <w:widowControl w:val="0"/>
        <w:autoSpaceDE w:val="0"/>
        <w:autoSpaceDN w:val="0"/>
        <w:adjustRightInd w:val="0"/>
        <w:jc w:val="both"/>
        <w:rPr>
          <w:rFonts w:eastAsia="MS Mincho"/>
          <w:sz w:val="24"/>
          <w:lang w:val="en-US" w:eastAsia="ko-KR" w:bidi="th-TH"/>
        </w:rPr>
      </w:pPr>
      <w:r w:rsidRPr="00563B6E">
        <w:rPr>
          <w:rFonts w:eastAsia="MS Mincho"/>
          <w:sz w:val="24"/>
          <w:lang w:val="en-US" w:eastAsia="ko-KR" w:bidi="th-TH"/>
        </w:rPr>
        <w:t>Asiimwe, A</w:t>
      </w:r>
      <w:r w:rsidR="007F1C0C" w:rsidRPr="00563B6E">
        <w:rPr>
          <w:rFonts w:eastAsia="MS Mincho"/>
          <w:sz w:val="24"/>
          <w:lang w:val="en-US" w:eastAsia="ko-KR" w:bidi="th-TH"/>
        </w:rPr>
        <w:t>llen</w:t>
      </w:r>
      <w:r w:rsidRPr="00563B6E">
        <w:rPr>
          <w:rFonts w:eastAsia="MS Mincho"/>
          <w:sz w:val="24"/>
          <w:lang w:val="en-US" w:eastAsia="ko-KR" w:bidi="th-TH"/>
        </w:rPr>
        <w:t>. 2014</w:t>
      </w:r>
      <w:r w:rsidR="00AA2D48" w:rsidRPr="00563B6E">
        <w:rPr>
          <w:rFonts w:eastAsia="MS Mincho"/>
          <w:sz w:val="24"/>
          <w:lang w:val="en-US" w:eastAsia="ko-KR" w:bidi="th-TH"/>
        </w:rPr>
        <w:t>. Defin</w:t>
      </w:r>
      <w:r w:rsidR="00443A5C" w:rsidRPr="00563B6E">
        <w:rPr>
          <w:rFonts w:eastAsia="MS Mincho"/>
          <w:sz w:val="24"/>
          <w:lang w:val="en-US" w:eastAsia="ko-KR" w:bidi="th-TH"/>
        </w:rPr>
        <w:t>iteness and S</w:t>
      </w:r>
      <w:r w:rsidR="00AA2D48" w:rsidRPr="00563B6E">
        <w:rPr>
          <w:rFonts w:eastAsia="MS Mincho"/>
          <w:sz w:val="24"/>
          <w:lang w:val="en-US" w:eastAsia="ko-KR" w:bidi="th-TH"/>
        </w:rPr>
        <w:t xml:space="preserve">pecificity in </w:t>
      </w:r>
      <w:proofErr w:type="spellStart"/>
      <w:r w:rsidR="00AA2D48" w:rsidRPr="00563B6E">
        <w:rPr>
          <w:rFonts w:eastAsia="MS Mincho"/>
          <w:sz w:val="24"/>
          <w:lang w:val="en-US" w:eastAsia="ko-KR" w:bidi="th-TH"/>
        </w:rPr>
        <w:t>Runyankore-Rukiga</w:t>
      </w:r>
      <w:proofErr w:type="spellEnd"/>
      <w:r w:rsidR="00AA2D48" w:rsidRPr="00563B6E">
        <w:rPr>
          <w:rFonts w:eastAsia="MS Mincho"/>
          <w:sz w:val="24"/>
          <w:lang w:val="en-US" w:eastAsia="ko-KR" w:bidi="th-TH"/>
        </w:rPr>
        <w:t xml:space="preserve">. </w:t>
      </w:r>
      <w:r w:rsidR="00B738FC">
        <w:rPr>
          <w:rFonts w:eastAsia="MS Mincho"/>
          <w:sz w:val="24"/>
          <w:lang w:val="en-US" w:eastAsia="ko-KR" w:bidi="th-TH"/>
        </w:rPr>
        <w:t xml:space="preserve">Doctoral </w:t>
      </w:r>
    </w:p>
    <w:p w14:paraId="4B01982B" w14:textId="66FA0AB4" w:rsidR="00AA2D48" w:rsidRPr="00563B6E" w:rsidRDefault="00B738FC" w:rsidP="004277C1">
      <w:pPr>
        <w:widowControl w:val="0"/>
        <w:autoSpaceDE w:val="0"/>
        <w:autoSpaceDN w:val="0"/>
        <w:adjustRightInd w:val="0"/>
        <w:jc w:val="both"/>
        <w:rPr>
          <w:rFonts w:eastAsia="MS Mincho"/>
          <w:sz w:val="24"/>
          <w:lang w:val="en-US" w:eastAsia="ko-KR" w:bidi="th-TH"/>
        </w:rPr>
      </w:pPr>
      <w:r>
        <w:rPr>
          <w:rFonts w:eastAsia="MS Mincho"/>
          <w:sz w:val="24"/>
          <w:lang w:val="en-US" w:eastAsia="ko-KR" w:bidi="th-TH"/>
        </w:rPr>
        <w:t xml:space="preserve">   </w:t>
      </w:r>
      <w:proofErr w:type="gramStart"/>
      <w:r w:rsidR="00AA2D48" w:rsidRPr="00563B6E">
        <w:rPr>
          <w:rFonts w:eastAsia="MS Mincho"/>
          <w:sz w:val="24"/>
          <w:lang w:val="en-US" w:eastAsia="ko-KR" w:bidi="th-TH"/>
        </w:rPr>
        <w:t>Dissertation.</w:t>
      </w:r>
      <w:proofErr w:type="gramEnd"/>
      <w:r w:rsidR="00AA2D48" w:rsidRPr="00563B6E">
        <w:rPr>
          <w:rFonts w:eastAsia="MS Mincho"/>
          <w:sz w:val="24"/>
          <w:lang w:val="en-US" w:eastAsia="ko-KR" w:bidi="th-TH"/>
        </w:rPr>
        <w:t xml:space="preserve"> Stellenbosch University</w:t>
      </w:r>
      <w:r w:rsidR="00087F76" w:rsidRPr="00563B6E">
        <w:rPr>
          <w:rFonts w:eastAsia="MS Mincho"/>
          <w:sz w:val="24"/>
          <w:lang w:val="en-US" w:eastAsia="ko-KR" w:bidi="th-TH"/>
        </w:rPr>
        <w:t>.</w:t>
      </w:r>
    </w:p>
    <w:p w14:paraId="5D098FCF" w14:textId="77777777" w:rsidR="00B738FC" w:rsidRDefault="002E0302" w:rsidP="004277C1">
      <w:pPr>
        <w:widowControl w:val="0"/>
        <w:jc w:val="both"/>
        <w:rPr>
          <w:sz w:val="24"/>
        </w:rPr>
      </w:pPr>
      <w:proofErr w:type="spellStart"/>
      <w:r w:rsidRPr="00563B6E">
        <w:rPr>
          <w:sz w:val="24"/>
        </w:rPr>
        <w:t>Bokamba</w:t>
      </w:r>
      <w:proofErr w:type="spellEnd"/>
      <w:r w:rsidRPr="00563B6E">
        <w:rPr>
          <w:sz w:val="24"/>
        </w:rPr>
        <w:t xml:space="preserve">, </w:t>
      </w:r>
      <w:proofErr w:type="spellStart"/>
      <w:r w:rsidRPr="00563B6E">
        <w:rPr>
          <w:sz w:val="24"/>
        </w:rPr>
        <w:t>E</w:t>
      </w:r>
      <w:r w:rsidR="007F1C0C" w:rsidRPr="00563B6E">
        <w:rPr>
          <w:sz w:val="24"/>
        </w:rPr>
        <w:t>yamba</w:t>
      </w:r>
      <w:proofErr w:type="spellEnd"/>
      <w:r w:rsidR="00443A5C" w:rsidRPr="00563B6E">
        <w:rPr>
          <w:sz w:val="24"/>
        </w:rPr>
        <w:t>. 1976. Question F</w:t>
      </w:r>
      <w:r w:rsidRPr="00563B6E">
        <w:rPr>
          <w:sz w:val="24"/>
        </w:rPr>
        <w:t>ormation in some</w:t>
      </w:r>
      <w:r w:rsidR="00B738FC">
        <w:rPr>
          <w:sz w:val="24"/>
        </w:rPr>
        <w:t xml:space="preserve"> Bantu Languages. </w:t>
      </w:r>
      <w:proofErr w:type="spellStart"/>
      <w:r w:rsidR="00B738FC">
        <w:rPr>
          <w:sz w:val="24"/>
        </w:rPr>
        <w:t>Ph.D</w:t>
      </w:r>
      <w:proofErr w:type="spellEnd"/>
      <w:r w:rsidR="00B738FC">
        <w:rPr>
          <w:sz w:val="24"/>
        </w:rPr>
        <w:t xml:space="preserve"> </w:t>
      </w:r>
    </w:p>
    <w:p w14:paraId="17377E25" w14:textId="4AD3284B" w:rsidR="002E0302" w:rsidRPr="00563B6E" w:rsidRDefault="00B738FC" w:rsidP="004277C1">
      <w:pPr>
        <w:widowControl w:val="0"/>
        <w:jc w:val="both"/>
        <w:rPr>
          <w:sz w:val="24"/>
        </w:rPr>
      </w:pPr>
      <w:r>
        <w:rPr>
          <w:sz w:val="24"/>
        </w:rPr>
        <w:t xml:space="preserve">   </w:t>
      </w:r>
      <w:proofErr w:type="gramStart"/>
      <w:r w:rsidR="00443A5C" w:rsidRPr="00563B6E">
        <w:rPr>
          <w:sz w:val="24"/>
        </w:rPr>
        <w:t>T</w:t>
      </w:r>
      <w:r w:rsidR="00C51B78" w:rsidRPr="00563B6E">
        <w:rPr>
          <w:sz w:val="24"/>
        </w:rPr>
        <w:t>hesis</w:t>
      </w:r>
      <w:r w:rsidR="00443A5C" w:rsidRPr="00563B6E">
        <w:rPr>
          <w:sz w:val="24"/>
        </w:rPr>
        <w:t>.</w:t>
      </w:r>
      <w:proofErr w:type="gramEnd"/>
      <w:r w:rsidR="00443A5C" w:rsidRPr="00563B6E">
        <w:rPr>
          <w:sz w:val="24"/>
        </w:rPr>
        <w:t xml:space="preserve"> </w:t>
      </w:r>
      <w:r w:rsidR="002E0302" w:rsidRPr="00563B6E">
        <w:rPr>
          <w:sz w:val="24"/>
        </w:rPr>
        <w:t>Indiana University.</w:t>
      </w:r>
    </w:p>
    <w:p w14:paraId="735B7A1A" w14:textId="77777777" w:rsidR="00B738FC" w:rsidRDefault="002E0302" w:rsidP="004277C1">
      <w:pPr>
        <w:widowControl w:val="0"/>
        <w:jc w:val="both"/>
        <w:rPr>
          <w:sz w:val="24"/>
        </w:rPr>
      </w:pPr>
      <w:proofErr w:type="spellStart"/>
      <w:r w:rsidRPr="00563B6E">
        <w:rPr>
          <w:sz w:val="24"/>
        </w:rPr>
        <w:t>Bokamba</w:t>
      </w:r>
      <w:proofErr w:type="spellEnd"/>
      <w:r w:rsidRPr="00563B6E">
        <w:rPr>
          <w:sz w:val="24"/>
        </w:rPr>
        <w:t xml:space="preserve">, </w:t>
      </w:r>
      <w:proofErr w:type="spellStart"/>
      <w:r w:rsidRPr="00563B6E">
        <w:rPr>
          <w:sz w:val="24"/>
        </w:rPr>
        <w:t>E</w:t>
      </w:r>
      <w:r w:rsidR="00113365" w:rsidRPr="00563B6E">
        <w:rPr>
          <w:sz w:val="24"/>
        </w:rPr>
        <w:t>yamba</w:t>
      </w:r>
      <w:proofErr w:type="spellEnd"/>
      <w:r w:rsidR="00443A5C" w:rsidRPr="00563B6E">
        <w:rPr>
          <w:sz w:val="24"/>
        </w:rPr>
        <w:t>. 1979. “Inversions as Grammatical Relatio</w:t>
      </w:r>
      <w:r w:rsidR="00B738FC">
        <w:rPr>
          <w:sz w:val="24"/>
        </w:rPr>
        <w:t xml:space="preserve">n Changing Rules in </w:t>
      </w:r>
    </w:p>
    <w:p w14:paraId="46EF00B9" w14:textId="125A0201" w:rsidR="002E0302" w:rsidRPr="00563B6E" w:rsidRDefault="00B738FC" w:rsidP="004277C1">
      <w:pPr>
        <w:widowControl w:val="0"/>
        <w:jc w:val="both"/>
        <w:rPr>
          <w:sz w:val="24"/>
        </w:rPr>
      </w:pPr>
      <w:r>
        <w:rPr>
          <w:sz w:val="24"/>
        </w:rPr>
        <w:t xml:space="preserve">   </w:t>
      </w:r>
      <w:proofErr w:type="gramStart"/>
      <w:r w:rsidR="002E0302" w:rsidRPr="00563B6E">
        <w:rPr>
          <w:sz w:val="24"/>
        </w:rPr>
        <w:t xml:space="preserve">Bantu </w:t>
      </w:r>
      <w:r w:rsidR="00443A5C" w:rsidRPr="00563B6E">
        <w:rPr>
          <w:sz w:val="24"/>
        </w:rPr>
        <w:t>L</w:t>
      </w:r>
      <w:r w:rsidR="002E0302" w:rsidRPr="00563B6E">
        <w:rPr>
          <w:sz w:val="24"/>
        </w:rPr>
        <w:t>anguages.</w:t>
      </w:r>
      <w:r w:rsidR="00443A5C" w:rsidRPr="00563B6E">
        <w:rPr>
          <w:sz w:val="24"/>
        </w:rPr>
        <w:t>”</w:t>
      </w:r>
      <w:proofErr w:type="gramEnd"/>
      <w:r w:rsidR="002E0302" w:rsidRPr="00563B6E">
        <w:rPr>
          <w:sz w:val="24"/>
        </w:rPr>
        <w:t xml:space="preserve"> </w:t>
      </w:r>
      <w:r w:rsidR="00443A5C" w:rsidRPr="00563B6E">
        <w:rPr>
          <w:i/>
          <w:sz w:val="24"/>
        </w:rPr>
        <w:t>Studies in the Linguistic S</w:t>
      </w:r>
      <w:r w:rsidR="002E0302" w:rsidRPr="00563B6E">
        <w:rPr>
          <w:i/>
          <w:sz w:val="24"/>
        </w:rPr>
        <w:t>ciences</w:t>
      </w:r>
      <w:r w:rsidR="00443A5C" w:rsidRPr="00563B6E">
        <w:rPr>
          <w:sz w:val="24"/>
        </w:rPr>
        <w:t xml:space="preserve"> 9:</w:t>
      </w:r>
      <w:r w:rsidR="002E0302" w:rsidRPr="00563B6E">
        <w:rPr>
          <w:sz w:val="24"/>
        </w:rPr>
        <w:t xml:space="preserve"> 1-24.</w:t>
      </w:r>
    </w:p>
    <w:p w14:paraId="54118DA5" w14:textId="77777777" w:rsidR="00B738FC" w:rsidRDefault="00113365" w:rsidP="004277C1">
      <w:pPr>
        <w:widowControl w:val="0"/>
        <w:jc w:val="both"/>
        <w:rPr>
          <w:i/>
          <w:sz w:val="24"/>
        </w:rPr>
      </w:pPr>
      <w:proofErr w:type="spellStart"/>
      <w:r w:rsidRPr="00563B6E">
        <w:rPr>
          <w:sz w:val="24"/>
        </w:rPr>
        <w:t>Bokamba</w:t>
      </w:r>
      <w:proofErr w:type="spellEnd"/>
      <w:r w:rsidRPr="00563B6E">
        <w:rPr>
          <w:sz w:val="24"/>
        </w:rPr>
        <w:t>, Georges</w:t>
      </w:r>
      <w:r w:rsidR="00443A5C" w:rsidRPr="00563B6E">
        <w:rPr>
          <w:sz w:val="24"/>
        </w:rPr>
        <w:t>.1971. “Specificity and D</w:t>
      </w:r>
      <w:r w:rsidRPr="00563B6E">
        <w:rPr>
          <w:sz w:val="24"/>
        </w:rPr>
        <w:t xml:space="preserve">efiniteness in </w:t>
      </w:r>
      <w:proofErr w:type="spellStart"/>
      <w:r w:rsidRPr="00563B6E">
        <w:rPr>
          <w:sz w:val="24"/>
        </w:rPr>
        <w:t>Dzamba</w:t>
      </w:r>
      <w:proofErr w:type="spellEnd"/>
      <w:r w:rsidRPr="00563B6E">
        <w:rPr>
          <w:sz w:val="24"/>
        </w:rPr>
        <w:t>.</w:t>
      </w:r>
      <w:r w:rsidR="00443A5C" w:rsidRPr="00563B6E">
        <w:rPr>
          <w:sz w:val="24"/>
        </w:rPr>
        <w:t>”</w:t>
      </w:r>
      <w:r w:rsidRPr="00563B6E">
        <w:rPr>
          <w:sz w:val="24"/>
        </w:rPr>
        <w:t xml:space="preserve"> </w:t>
      </w:r>
      <w:r w:rsidR="00B738FC">
        <w:rPr>
          <w:i/>
          <w:sz w:val="24"/>
        </w:rPr>
        <w:t xml:space="preserve">Studies in </w:t>
      </w:r>
    </w:p>
    <w:p w14:paraId="59FB8449" w14:textId="38BA0157" w:rsidR="00113365" w:rsidRPr="00563B6E" w:rsidRDefault="00B738FC" w:rsidP="004277C1">
      <w:pPr>
        <w:widowControl w:val="0"/>
        <w:jc w:val="both"/>
        <w:rPr>
          <w:i/>
          <w:sz w:val="24"/>
        </w:rPr>
      </w:pPr>
      <w:r>
        <w:rPr>
          <w:i/>
          <w:sz w:val="24"/>
        </w:rPr>
        <w:t xml:space="preserve">   </w:t>
      </w:r>
      <w:r w:rsidR="00113365" w:rsidRPr="00563B6E">
        <w:rPr>
          <w:i/>
          <w:sz w:val="24"/>
        </w:rPr>
        <w:t>African Linguistics</w:t>
      </w:r>
      <w:r w:rsidR="00443A5C" w:rsidRPr="00563B6E">
        <w:rPr>
          <w:sz w:val="24"/>
        </w:rPr>
        <w:t xml:space="preserve"> 2:</w:t>
      </w:r>
      <w:r w:rsidR="00113365" w:rsidRPr="00563B6E">
        <w:rPr>
          <w:sz w:val="24"/>
        </w:rPr>
        <w:t xml:space="preserve"> 217-238.</w:t>
      </w:r>
    </w:p>
    <w:p w14:paraId="7AF39182" w14:textId="77777777" w:rsidR="00B738FC" w:rsidRDefault="002E0302" w:rsidP="004277C1">
      <w:pPr>
        <w:widowControl w:val="0"/>
        <w:jc w:val="both"/>
        <w:rPr>
          <w:sz w:val="24"/>
        </w:rPr>
      </w:pPr>
      <w:r w:rsidRPr="00563B6E">
        <w:rPr>
          <w:sz w:val="24"/>
        </w:rPr>
        <w:t>Bresnan, J</w:t>
      </w:r>
      <w:r w:rsidR="00113365" w:rsidRPr="00563B6E">
        <w:rPr>
          <w:sz w:val="24"/>
        </w:rPr>
        <w:t>oan</w:t>
      </w:r>
      <w:r w:rsidR="00443A5C" w:rsidRPr="00563B6E">
        <w:rPr>
          <w:sz w:val="24"/>
        </w:rPr>
        <w:t xml:space="preserve"> and Sam </w:t>
      </w:r>
      <w:proofErr w:type="spellStart"/>
      <w:r w:rsidR="00443A5C" w:rsidRPr="00563B6E">
        <w:rPr>
          <w:sz w:val="24"/>
        </w:rPr>
        <w:t>Mchombo</w:t>
      </w:r>
      <w:proofErr w:type="spellEnd"/>
      <w:r w:rsidRPr="00563B6E">
        <w:rPr>
          <w:sz w:val="24"/>
        </w:rPr>
        <w:t xml:space="preserve">. 1987. </w:t>
      </w:r>
      <w:r w:rsidR="00443A5C" w:rsidRPr="00563B6E">
        <w:rPr>
          <w:sz w:val="24"/>
        </w:rPr>
        <w:t xml:space="preserve">“Topic, Pronoun, and </w:t>
      </w:r>
      <w:r w:rsidR="00B738FC">
        <w:rPr>
          <w:sz w:val="24"/>
        </w:rPr>
        <w:t xml:space="preserve">Agreement in </w:t>
      </w:r>
    </w:p>
    <w:p w14:paraId="210EBE83" w14:textId="529B33F3" w:rsidR="00B31C2D" w:rsidRPr="00563B6E" w:rsidRDefault="00B738FC" w:rsidP="004277C1">
      <w:pPr>
        <w:widowControl w:val="0"/>
        <w:jc w:val="both"/>
        <w:rPr>
          <w:sz w:val="24"/>
        </w:rPr>
      </w:pPr>
      <w:r>
        <w:rPr>
          <w:sz w:val="24"/>
        </w:rPr>
        <w:t xml:space="preserve">   </w:t>
      </w:r>
      <w:proofErr w:type="gramStart"/>
      <w:r w:rsidR="002E0302" w:rsidRPr="00563B6E">
        <w:rPr>
          <w:sz w:val="24"/>
        </w:rPr>
        <w:t>Chichewa.</w:t>
      </w:r>
      <w:proofErr w:type="gramEnd"/>
      <w:r w:rsidR="002E0302" w:rsidRPr="00563B6E">
        <w:rPr>
          <w:sz w:val="24"/>
        </w:rPr>
        <w:t xml:space="preserve"> </w:t>
      </w:r>
      <w:r w:rsidR="002E0302" w:rsidRPr="00563B6E">
        <w:rPr>
          <w:i/>
          <w:sz w:val="24"/>
        </w:rPr>
        <w:t>Language</w:t>
      </w:r>
      <w:r w:rsidR="00443A5C" w:rsidRPr="00563B6E">
        <w:rPr>
          <w:sz w:val="24"/>
        </w:rPr>
        <w:t xml:space="preserve"> 63(4):</w:t>
      </w:r>
      <w:r w:rsidR="002E0302" w:rsidRPr="00563B6E">
        <w:rPr>
          <w:sz w:val="24"/>
        </w:rPr>
        <w:t xml:space="preserve"> 741-782.</w:t>
      </w:r>
    </w:p>
    <w:p w14:paraId="50ACEC30" w14:textId="77777777" w:rsidR="00B738FC" w:rsidRDefault="00B31C2D" w:rsidP="004277C1">
      <w:pPr>
        <w:widowControl w:val="0"/>
        <w:jc w:val="both"/>
        <w:rPr>
          <w:sz w:val="24"/>
        </w:rPr>
      </w:pPr>
      <w:r w:rsidRPr="00563B6E">
        <w:rPr>
          <w:sz w:val="24"/>
        </w:rPr>
        <w:t>Bresnan, J</w:t>
      </w:r>
      <w:r w:rsidR="00113365" w:rsidRPr="00563B6E">
        <w:rPr>
          <w:sz w:val="24"/>
        </w:rPr>
        <w:t>oan</w:t>
      </w:r>
      <w:r w:rsidRPr="00563B6E">
        <w:rPr>
          <w:sz w:val="24"/>
        </w:rPr>
        <w:t xml:space="preserve"> </w:t>
      </w:r>
      <w:r w:rsidR="00443A5C" w:rsidRPr="00563B6E">
        <w:rPr>
          <w:sz w:val="24"/>
        </w:rPr>
        <w:t xml:space="preserve">and </w:t>
      </w:r>
      <w:proofErr w:type="spellStart"/>
      <w:r w:rsidR="00443A5C" w:rsidRPr="00563B6E">
        <w:rPr>
          <w:sz w:val="24"/>
        </w:rPr>
        <w:t>Lioba</w:t>
      </w:r>
      <w:proofErr w:type="spellEnd"/>
      <w:r w:rsidR="000F3765" w:rsidRPr="00563B6E">
        <w:rPr>
          <w:sz w:val="24"/>
        </w:rPr>
        <w:t xml:space="preserve"> </w:t>
      </w:r>
      <w:r w:rsidR="00443A5C" w:rsidRPr="00563B6E">
        <w:rPr>
          <w:sz w:val="24"/>
        </w:rPr>
        <w:t xml:space="preserve">Moshi. 1993. </w:t>
      </w:r>
      <w:r w:rsidR="004E1C56" w:rsidRPr="00563B6E">
        <w:rPr>
          <w:sz w:val="24"/>
        </w:rPr>
        <w:t>“</w:t>
      </w:r>
      <w:r w:rsidR="00443A5C" w:rsidRPr="00563B6E">
        <w:rPr>
          <w:sz w:val="24"/>
        </w:rPr>
        <w:t>Object Asymmetries in C</w:t>
      </w:r>
      <w:r w:rsidR="00B738FC">
        <w:rPr>
          <w:sz w:val="24"/>
        </w:rPr>
        <w:t xml:space="preserve">omparative Bantu  </w:t>
      </w:r>
    </w:p>
    <w:p w14:paraId="45697B56" w14:textId="77777777" w:rsidR="00B738FC" w:rsidRDefault="00B738FC" w:rsidP="004277C1">
      <w:pPr>
        <w:widowControl w:val="0"/>
        <w:jc w:val="both"/>
        <w:rPr>
          <w:sz w:val="24"/>
        </w:rPr>
      </w:pPr>
      <w:r>
        <w:rPr>
          <w:sz w:val="24"/>
        </w:rPr>
        <w:t xml:space="preserve">   </w:t>
      </w:r>
      <w:proofErr w:type="gramStart"/>
      <w:r w:rsidR="00443A5C" w:rsidRPr="00563B6E">
        <w:rPr>
          <w:sz w:val="24"/>
        </w:rPr>
        <w:t>S</w:t>
      </w:r>
      <w:r w:rsidR="00B31C2D" w:rsidRPr="00563B6E">
        <w:rPr>
          <w:sz w:val="24"/>
        </w:rPr>
        <w:t>yntax.</w:t>
      </w:r>
      <w:r w:rsidR="004E1C56" w:rsidRPr="00563B6E">
        <w:rPr>
          <w:sz w:val="24"/>
        </w:rPr>
        <w:t>”</w:t>
      </w:r>
      <w:proofErr w:type="gramEnd"/>
      <w:r w:rsidR="00B31C2D" w:rsidRPr="00563B6E">
        <w:rPr>
          <w:sz w:val="24"/>
        </w:rPr>
        <w:t xml:space="preserve"> In </w:t>
      </w:r>
      <w:r w:rsidR="00B31C2D" w:rsidRPr="00563B6E">
        <w:rPr>
          <w:i/>
          <w:sz w:val="24"/>
        </w:rPr>
        <w:t>Theoretical Aspects of Bantu Grammar</w:t>
      </w:r>
      <w:r w:rsidR="00443A5C" w:rsidRPr="00563B6E">
        <w:rPr>
          <w:i/>
          <w:sz w:val="24"/>
        </w:rPr>
        <w:t xml:space="preserve">, </w:t>
      </w:r>
      <w:r w:rsidR="00443A5C" w:rsidRPr="00563B6E">
        <w:rPr>
          <w:sz w:val="24"/>
        </w:rPr>
        <w:t>edited by</w:t>
      </w:r>
      <w:r w:rsidR="00443A5C" w:rsidRPr="00563B6E">
        <w:rPr>
          <w:i/>
          <w:sz w:val="24"/>
        </w:rPr>
        <w:t xml:space="preserve"> </w:t>
      </w:r>
      <w:r w:rsidR="00443A5C" w:rsidRPr="00563B6E">
        <w:rPr>
          <w:sz w:val="24"/>
        </w:rPr>
        <w:t xml:space="preserve">Sam </w:t>
      </w:r>
      <w:proofErr w:type="spellStart"/>
      <w:r w:rsidR="00443A5C" w:rsidRPr="00563B6E">
        <w:rPr>
          <w:sz w:val="24"/>
        </w:rPr>
        <w:t>Mchombo</w:t>
      </w:r>
      <w:proofErr w:type="spellEnd"/>
      <w:r w:rsidR="004E1C56" w:rsidRPr="00563B6E">
        <w:rPr>
          <w:sz w:val="24"/>
        </w:rPr>
        <w:t>,</w:t>
      </w:r>
      <w:r w:rsidR="004E1C56" w:rsidRPr="00563B6E">
        <w:rPr>
          <w:sz w:val="24"/>
        </w:rPr>
        <w:tab/>
        <w:t>47–</w:t>
      </w:r>
    </w:p>
    <w:p w14:paraId="4DAF60D6" w14:textId="6A40717D" w:rsidR="00B31C2D" w:rsidRPr="00563B6E" w:rsidRDefault="00B738FC" w:rsidP="004277C1">
      <w:pPr>
        <w:widowControl w:val="0"/>
        <w:jc w:val="both"/>
        <w:rPr>
          <w:sz w:val="24"/>
        </w:rPr>
      </w:pPr>
      <w:r>
        <w:rPr>
          <w:sz w:val="24"/>
        </w:rPr>
        <w:t xml:space="preserve">   </w:t>
      </w:r>
      <w:r w:rsidR="004E1C56" w:rsidRPr="00563B6E">
        <w:rPr>
          <w:sz w:val="24"/>
        </w:rPr>
        <w:t>91</w:t>
      </w:r>
      <w:r w:rsidR="00B31C2D" w:rsidRPr="00563B6E">
        <w:rPr>
          <w:sz w:val="24"/>
        </w:rPr>
        <w:t>. Stanford, CA: CSLI Publications.</w:t>
      </w:r>
    </w:p>
    <w:p w14:paraId="7051C601" w14:textId="77777777" w:rsidR="00B738FC" w:rsidRDefault="00A71840" w:rsidP="004277C1">
      <w:pPr>
        <w:widowControl w:val="0"/>
        <w:jc w:val="both"/>
        <w:rPr>
          <w:rFonts w:eastAsia="Malgun Gothic"/>
          <w:sz w:val="24"/>
          <w:lang w:eastAsia="ko-KR"/>
        </w:rPr>
      </w:pPr>
      <w:proofErr w:type="spellStart"/>
      <w:r w:rsidRPr="00563B6E">
        <w:rPr>
          <w:rFonts w:eastAsia="Malgun Gothic"/>
          <w:sz w:val="24"/>
          <w:lang w:eastAsia="ko-KR"/>
        </w:rPr>
        <w:t>Byarushengo</w:t>
      </w:r>
      <w:proofErr w:type="spellEnd"/>
      <w:r w:rsidR="00C51F2B" w:rsidRPr="00563B6E">
        <w:rPr>
          <w:rFonts w:eastAsia="Malgun Gothic"/>
          <w:sz w:val="24"/>
          <w:lang w:eastAsia="ko-KR"/>
        </w:rPr>
        <w:t>, E</w:t>
      </w:r>
      <w:r w:rsidR="00113365" w:rsidRPr="00563B6E">
        <w:rPr>
          <w:rFonts w:eastAsia="Malgun Gothic"/>
          <w:sz w:val="24"/>
          <w:lang w:eastAsia="ko-KR"/>
        </w:rPr>
        <w:t>rnest</w:t>
      </w:r>
      <w:r w:rsidR="004E1C56" w:rsidRPr="00563B6E">
        <w:rPr>
          <w:rFonts w:eastAsia="Malgun Gothic"/>
          <w:sz w:val="24"/>
          <w:lang w:eastAsia="ko-KR"/>
        </w:rPr>
        <w:t xml:space="preserve"> and Sarah </w:t>
      </w:r>
      <w:r w:rsidRPr="00563B6E">
        <w:rPr>
          <w:rFonts w:eastAsia="Malgun Gothic"/>
          <w:sz w:val="24"/>
          <w:lang w:eastAsia="ko-KR"/>
        </w:rPr>
        <w:t>Tenenbaum</w:t>
      </w:r>
      <w:r w:rsidR="00C51F2B" w:rsidRPr="00563B6E">
        <w:rPr>
          <w:rFonts w:eastAsia="Malgun Gothic"/>
          <w:sz w:val="24"/>
          <w:lang w:eastAsia="ko-KR"/>
        </w:rPr>
        <w:t>.</w:t>
      </w:r>
      <w:r w:rsidR="00762F33" w:rsidRPr="00563B6E">
        <w:rPr>
          <w:rFonts w:eastAsia="Malgun Gothic"/>
          <w:sz w:val="24"/>
          <w:lang w:eastAsia="ko-KR"/>
        </w:rPr>
        <w:t xml:space="preserve"> 1976</w:t>
      </w:r>
      <w:r w:rsidR="00C51F2B" w:rsidRPr="00563B6E">
        <w:rPr>
          <w:rFonts w:eastAsia="Malgun Gothic"/>
          <w:sz w:val="24"/>
          <w:lang w:eastAsia="ko-KR"/>
        </w:rPr>
        <w:t xml:space="preserve">. </w:t>
      </w:r>
      <w:r w:rsidR="00B037CD" w:rsidRPr="00563B6E">
        <w:rPr>
          <w:rFonts w:eastAsia="Malgun Gothic"/>
          <w:sz w:val="24"/>
          <w:lang w:eastAsia="ko-KR"/>
        </w:rPr>
        <w:t>“</w:t>
      </w:r>
      <w:r w:rsidR="00C51F2B" w:rsidRPr="00563B6E">
        <w:rPr>
          <w:rFonts w:eastAsia="Malgun Gothic"/>
          <w:sz w:val="24"/>
          <w:lang w:eastAsia="ko-KR"/>
        </w:rPr>
        <w:t>Agree</w:t>
      </w:r>
      <w:r w:rsidR="00087F76" w:rsidRPr="00563B6E">
        <w:rPr>
          <w:rFonts w:eastAsia="Malgun Gothic"/>
          <w:sz w:val="24"/>
          <w:lang w:eastAsia="ko-KR"/>
        </w:rPr>
        <w:t>ment and</w:t>
      </w:r>
      <w:r w:rsidR="00B738FC">
        <w:rPr>
          <w:rFonts w:eastAsia="Malgun Gothic"/>
          <w:sz w:val="24"/>
          <w:lang w:eastAsia="ko-KR"/>
        </w:rPr>
        <w:t xml:space="preserve"> Word Order: A </w:t>
      </w:r>
    </w:p>
    <w:p w14:paraId="6E91E928" w14:textId="77777777" w:rsidR="00B738FC" w:rsidRDefault="00B738FC" w:rsidP="004277C1">
      <w:pPr>
        <w:widowControl w:val="0"/>
        <w:jc w:val="both"/>
        <w:rPr>
          <w:rFonts w:eastAsia="Malgun Gothic"/>
          <w:i/>
          <w:sz w:val="24"/>
          <w:lang w:eastAsia="ko-KR"/>
        </w:rPr>
      </w:pPr>
      <w:r>
        <w:rPr>
          <w:rFonts w:eastAsia="Malgun Gothic"/>
          <w:sz w:val="24"/>
          <w:lang w:eastAsia="ko-KR"/>
        </w:rPr>
        <w:t xml:space="preserve">   </w:t>
      </w:r>
      <w:proofErr w:type="gramStart"/>
      <w:r w:rsidR="004E1C56" w:rsidRPr="00563B6E">
        <w:rPr>
          <w:rFonts w:eastAsia="Malgun Gothic"/>
          <w:sz w:val="24"/>
          <w:lang w:eastAsia="ko-KR"/>
        </w:rPr>
        <w:t>C</w:t>
      </w:r>
      <w:r w:rsidR="00C51F2B" w:rsidRPr="00563B6E">
        <w:rPr>
          <w:rFonts w:eastAsia="Malgun Gothic"/>
          <w:sz w:val="24"/>
          <w:lang w:eastAsia="ko-KR"/>
        </w:rPr>
        <w:t xml:space="preserve">ase of </w:t>
      </w:r>
      <w:r w:rsidR="004E1C56" w:rsidRPr="00563B6E">
        <w:rPr>
          <w:rFonts w:eastAsia="Malgun Gothic"/>
          <w:sz w:val="24"/>
          <w:lang w:eastAsia="ko-KR"/>
        </w:rPr>
        <w:t>P</w:t>
      </w:r>
      <w:r w:rsidR="00C51F2B" w:rsidRPr="00563B6E">
        <w:rPr>
          <w:rFonts w:eastAsia="Malgun Gothic"/>
          <w:sz w:val="24"/>
          <w:lang w:eastAsia="ko-KR"/>
        </w:rPr>
        <w:t>ragmatics in Haya.</w:t>
      </w:r>
      <w:r w:rsidR="00B037CD" w:rsidRPr="00563B6E">
        <w:rPr>
          <w:rFonts w:eastAsia="Malgun Gothic"/>
          <w:sz w:val="24"/>
          <w:lang w:eastAsia="ko-KR"/>
        </w:rPr>
        <w:t>”</w:t>
      </w:r>
      <w:proofErr w:type="gramEnd"/>
      <w:r w:rsidR="00C51F2B" w:rsidRPr="00563B6E">
        <w:rPr>
          <w:rFonts w:eastAsia="Malgun Gothic"/>
          <w:sz w:val="24"/>
          <w:lang w:eastAsia="ko-KR"/>
        </w:rPr>
        <w:t xml:space="preserve"> </w:t>
      </w:r>
      <w:r w:rsidR="004E1C56" w:rsidRPr="00563B6E">
        <w:rPr>
          <w:rFonts w:eastAsia="Malgun Gothic"/>
          <w:sz w:val="24"/>
          <w:lang w:eastAsia="ko-KR"/>
        </w:rPr>
        <w:t xml:space="preserve">In </w:t>
      </w:r>
      <w:r w:rsidR="00C51F2B" w:rsidRPr="00563B6E">
        <w:rPr>
          <w:rFonts w:eastAsia="Malgun Gothic"/>
          <w:i/>
          <w:sz w:val="24"/>
          <w:lang w:eastAsia="ko-KR"/>
        </w:rPr>
        <w:t>Proceedings of the 2</w:t>
      </w:r>
      <w:r w:rsidR="00C51F2B" w:rsidRPr="00563B6E">
        <w:rPr>
          <w:rFonts w:eastAsia="Malgun Gothic"/>
          <w:i/>
          <w:sz w:val="24"/>
          <w:vertAlign w:val="superscript"/>
          <w:lang w:eastAsia="ko-KR"/>
        </w:rPr>
        <w:t>nd</w:t>
      </w:r>
      <w:r>
        <w:rPr>
          <w:rFonts w:eastAsia="Malgun Gothic"/>
          <w:i/>
          <w:sz w:val="24"/>
          <w:lang w:eastAsia="ko-KR"/>
        </w:rPr>
        <w:t xml:space="preserve"> Annual Meeting of the </w:t>
      </w:r>
    </w:p>
    <w:p w14:paraId="5C22C2E3" w14:textId="1F02A6F7" w:rsidR="002E0302" w:rsidRPr="00563B6E" w:rsidRDefault="00B738FC" w:rsidP="004277C1">
      <w:pPr>
        <w:widowControl w:val="0"/>
        <w:jc w:val="both"/>
        <w:rPr>
          <w:rFonts w:eastAsia="Malgun Gothic"/>
          <w:sz w:val="24"/>
          <w:lang w:eastAsia="ko-KR"/>
        </w:rPr>
      </w:pPr>
      <w:r>
        <w:rPr>
          <w:rFonts w:eastAsia="Malgun Gothic"/>
          <w:i/>
          <w:sz w:val="24"/>
          <w:lang w:eastAsia="ko-KR"/>
        </w:rPr>
        <w:t xml:space="preserve">   </w:t>
      </w:r>
      <w:r w:rsidR="00C51F2B" w:rsidRPr="00563B6E">
        <w:rPr>
          <w:rFonts w:eastAsia="Malgun Gothic"/>
          <w:i/>
          <w:sz w:val="24"/>
          <w:lang w:eastAsia="ko-KR"/>
        </w:rPr>
        <w:t>Berkeley Linguistics Society</w:t>
      </w:r>
      <w:r w:rsidR="002E0302" w:rsidRPr="00563B6E">
        <w:rPr>
          <w:rFonts w:eastAsia="Malgun Gothic"/>
          <w:i/>
          <w:sz w:val="24"/>
          <w:lang w:eastAsia="ko-KR"/>
        </w:rPr>
        <w:t xml:space="preserve">, </w:t>
      </w:r>
      <w:r w:rsidR="002E0302" w:rsidRPr="00563B6E">
        <w:rPr>
          <w:rFonts w:eastAsia="Malgun Gothic"/>
          <w:sz w:val="24"/>
          <w:lang w:eastAsia="ko-KR"/>
        </w:rPr>
        <w:t>89-99</w:t>
      </w:r>
      <w:r w:rsidR="002E0302" w:rsidRPr="00563B6E">
        <w:rPr>
          <w:rFonts w:eastAsia="Malgun Gothic"/>
          <w:i/>
          <w:sz w:val="24"/>
          <w:lang w:eastAsia="ko-KR"/>
        </w:rPr>
        <w:t>.</w:t>
      </w:r>
    </w:p>
    <w:p w14:paraId="0A129CD9" w14:textId="77777777" w:rsidR="00B738FC" w:rsidRDefault="00A71840" w:rsidP="004277C1">
      <w:pPr>
        <w:widowControl w:val="0"/>
        <w:jc w:val="both"/>
        <w:rPr>
          <w:sz w:val="24"/>
        </w:rPr>
      </w:pPr>
      <w:proofErr w:type="spellStart"/>
      <w:r w:rsidRPr="00563B6E">
        <w:rPr>
          <w:sz w:val="24"/>
        </w:rPr>
        <w:t>Christophersen</w:t>
      </w:r>
      <w:proofErr w:type="spellEnd"/>
      <w:r w:rsidR="00365A24" w:rsidRPr="00563B6E">
        <w:rPr>
          <w:sz w:val="24"/>
        </w:rPr>
        <w:t>, P</w:t>
      </w:r>
      <w:r w:rsidR="00C6129E" w:rsidRPr="00563B6E">
        <w:rPr>
          <w:sz w:val="24"/>
        </w:rPr>
        <w:t>aul</w:t>
      </w:r>
      <w:r w:rsidR="00365A24" w:rsidRPr="00563B6E">
        <w:rPr>
          <w:sz w:val="24"/>
        </w:rPr>
        <w:t>.</w:t>
      </w:r>
      <w:r w:rsidR="00762F33" w:rsidRPr="00563B6E">
        <w:rPr>
          <w:sz w:val="24"/>
        </w:rPr>
        <w:t xml:space="preserve"> 1939</w:t>
      </w:r>
      <w:r w:rsidR="00365A24" w:rsidRPr="00563B6E">
        <w:rPr>
          <w:sz w:val="24"/>
        </w:rPr>
        <w:t xml:space="preserve">. </w:t>
      </w:r>
      <w:r w:rsidR="00B037CD" w:rsidRPr="00563B6E">
        <w:rPr>
          <w:i/>
          <w:sz w:val="24"/>
        </w:rPr>
        <w:t>The A</w:t>
      </w:r>
      <w:r w:rsidR="004E1C56" w:rsidRPr="00563B6E">
        <w:rPr>
          <w:i/>
          <w:sz w:val="24"/>
        </w:rPr>
        <w:t>rticles: A Study of their Theory and U</w:t>
      </w:r>
      <w:r w:rsidR="00365A24" w:rsidRPr="00563B6E">
        <w:rPr>
          <w:i/>
          <w:sz w:val="24"/>
        </w:rPr>
        <w:t>se in English</w:t>
      </w:r>
      <w:r w:rsidR="00365A24" w:rsidRPr="00563B6E">
        <w:rPr>
          <w:sz w:val="24"/>
        </w:rPr>
        <w:t xml:space="preserve">. </w:t>
      </w:r>
    </w:p>
    <w:p w14:paraId="32B66A8C" w14:textId="39EF2443" w:rsidR="00A71840" w:rsidRPr="00563B6E" w:rsidRDefault="00B738FC" w:rsidP="004277C1">
      <w:pPr>
        <w:widowControl w:val="0"/>
        <w:jc w:val="both"/>
        <w:rPr>
          <w:sz w:val="24"/>
        </w:rPr>
      </w:pPr>
      <w:r>
        <w:rPr>
          <w:sz w:val="24"/>
        </w:rPr>
        <w:t xml:space="preserve">   </w:t>
      </w:r>
      <w:r w:rsidR="00365A24" w:rsidRPr="00563B6E">
        <w:rPr>
          <w:sz w:val="24"/>
        </w:rPr>
        <w:t xml:space="preserve">Copenhagen: </w:t>
      </w:r>
      <w:proofErr w:type="spellStart"/>
      <w:r w:rsidR="00365A24" w:rsidRPr="00563B6E">
        <w:rPr>
          <w:sz w:val="24"/>
        </w:rPr>
        <w:t>Munksgaard</w:t>
      </w:r>
      <w:proofErr w:type="spellEnd"/>
      <w:r w:rsidR="00365A24" w:rsidRPr="00563B6E">
        <w:rPr>
          <w:sz w:val="24"/>
        </w:rPr>
        <w:t>.</w:t>
      </w:r>
    </w:p>
    <w:p w14:paraId="2F084071" w14:textId="77777777" w:rsidR="00B738FC" w:rsidRDefault="002E0302" w:rsidP="004277C1">
      <w:pPr>
        <w:widowControl w:val="0"/>
        <w:jc w:val="both"/>
        <w:rPr>
          <w:sz w:val="24"/>
        </w:rPr>
      </w:pPr>
      <w:r w:rsidRPr="00563B6E">
        <w:rPr>
          <w:sz w:val="24"/>
        </w:rPr>
        <w:t>Demuth, K</w:t>
      </w:r>
      <w:r w:rsidR="009024AC" w:rsidRPr="00563B6E">
        <w:rPr>
          <w:sz w:val="24"/>
        </w:rPr>
        <w:t>atherine</w:t>
      </w:r>
      <w:r w:rsidRPr="00563B6E">
        <w:rPr>
          <w:sz w:val="24"/>
        </w:rPr>
        <w:t xml:space="preserve"> </w:t>
      </w:r>
      <w:r w:rsidR="00B037CD" w:rsidRPr="00563B6E">
        <w:rPr>
          <w:sz w:val="24"/>
        </w:rPr>
        <w:t>and</w:t>
      </w:r>
      <w:r w:rsidR="008F61B7" w:rsidRPr="00563B6E">
        <w:rPr>
          <w:sz w:val="24"/>
        </w:rPr>
        <w:t xml:space="preserve"> </w:t>
      </w:r>
      <w:r w:rsidR="00B037CD" w:rsidRPr="00563B6E">
        <w:rPr>
          <w:sz w:val="24"/>
        </w:rPr>
        <w:t>Carolyn Harford. 1999. “Ver</w:t>
      </w:r>
      <w:r w:rsidR="00B738FC">
        <w:rPr>
          <w:sz w:val="24"/>
        </w:rPr>
        <w:t xml:space="preserve">b Raising and Subject Inversion </w:t>
      </w:r>
    </w:p>
    <w:p w14:paraId="1B2245FE" w14:textId="23D2B6DE" w:rsidR="002E0302" w:rsidRPr="00563B6E" w:rsidRDefault="00B738FC" w:rsidP="004277C1">
      <w:pPr>
        <w:widowControl w:val="0"/>
        <w:jc w:val="both"/>
        <w:rPr>
          <w:sz w:val="24"/>
        </w:rPr>
      </w:pPr>
      <w:r>
        <w:rPr>
          <w:sz w:val="24"/>
        </w:rPr>
        <w:t xml:space="preserve">   </w:t>
      </w:r>
      <w:proofErr w:type="gramStart"/>
      <w:r>
        <w:rPr>
          <w:sz w:val="24"/>
        </w:rPr>
        <w:t>in</w:t>
      </w:r>
      <w:proofErr w:type="gramEnd"/>
      <w:r>
        <w:rPr>
          <w:sz w:val="24"/>
        </w:rPr>
        <w:t xml:space="preserve"> </w:t>
      </w:r>
      <w:r w:rsidR="00B037CD" w:rsidRPr="00563B6E">
        <w:rPr>
          <w:sz w:val="24"/>
        </w:rPr>
        <w:t>Bantu R</w:t>
      </w:r>
      <w:r w:rsidR="002E0302" w:rsidRPr="00563B6E">
        <w:rPr>
          <w:sz w:val="24"/>
        </w:rPr>
        <w:t>elatives.</w:t>
      </w:r>
      <w:r w:rsidR="00B037CD" w:rsidRPr="00563B6E">
        <w:rPr>
          <w:sz w:val="24"/>
        </w:rPr>
        <w:t>”</w:t>
      </w:r>
      <w:r w:rsidR="002E0302" w:rsidRPr="00563B6E">
        <w:rPr>
          <w:sz w:val="24"/>
        </w:rPr>
        <w:t xml:space="preserve"> </w:t>
      </w:r>
      <w:r w:rsidR="002E0302" w:rsidRPr="00563B6E">
        <w:rPr>
          <w:i/>
          <w:sz w:val="24"/>
        </w:rPr>
        <w:t>Journal of Af</w:t>
      </w:r>
      <w:r w:rsidR="00B037CD" w:rsidRPr="00563B6E">
        <w:rPr>
          <w:i/>
          <w:sz w:val="24"/>
        </w:rPr>
        <w:t xml:space="preserve">rican Languages and Linguistics </w:t>
      </w:r>
      <w:r w:rsidR="002E0302" w:rsidRPr="00563B6E">
        <w:rPr>
          <w:sz w:val="24"/>
        </w:rPr>
        <w:t>20</w:t>
      </w:r>
      <w:r w:rsidR="00B037CD" w:rsidRPr="00563B6E">
        <w:rPr>
          <w:sz w:val="24"/>
        </w:rPr>
        <w:t>:</w:t>
      </w:r>
      <w:r w:rsidR="002E0302" w:rsidRPr="00563B6E">
        <w:rPr>
          <w:sz w:val="24"/>
        </w:rPr>
        <w:t xml:space="preserve"> 41-61.</w:t>
      </w:r>
    </w:p>
    <w:p w14:paraId="1A64D672" w14:textId="77777777" w:rsidR="00B738FC" w:rsidRDefault="00B31C2D" w:rsidP="004277C1">
      <w:pPr>
        <w:widowControl w:val="0"/>
        <w:jc w:val="both"/>
        <w:rPr>
          <w:sz w:val="24"/>
        </w:rPr>
      </w:pPr>
      <w:r w:rsidRPr="00563B6E">
        <w:rPr>
          <w:sz w:val="24"/>
        </w:rPr>
        <w:t xml:space="preserve">Demuth, </w:t>
      </w:r>
      <w:r w:rsidR="009024AC" w:rsidRPr="00563B6E">
        <w:rPr>
          <w:sz w:val="24"/>
        </w:rPr>
        <w:t>Katherine</w:t>
      </w:r>
      <w:r w:rsidR="00B037CD" w:rsidRPr="00563B6E">
        <w:rPr>
          <w:sz w:val="24"/>
        </w:rPr>
        <w:t xml:space="preserve"> and Sheila Mmusi. 1997. “Presentational Focus</w:t>
      </w:r>
      <w:r w:rsidR="00B738FC">
        <w:rPr>
          <w:sz w:val="24"/>
        </w:rPr>
        <w:t xml:space="preserve"> and Thematic </w:t>
      </w:r>
    </w:p>
    <w:p w14:paraId="2A0A4486" w14:textId="77777777" w:rsidR="00B738FC" w:rsidRDefault="00B738FC" w:rsidP="004277C1">
      <w:pPr>
        <w:widowControl w:val="0"/>
        <w:jc w:val="both"/>
        <w:rPr>
          <w:sz w:val="24"/>
        </w:rPr>
      </w:pPr>
      <w:r>
        <w:rPr>
          <w:sz w:val="24"/>
        </w:rPr>
        <w:t xml:space="preserve">   </w:t>
      </w:r>
      <w:proofErr w:type="gramStart"/>
      <w:r w:rsidR="00B037CD" w:rsidRPr="00563B6E">
        <w:rPr>
          <w:sz w:val="24"/>
        </w:rPr>
        <w:t>Structure in C</w:t>
      </w:r>
      <w:r w:rsidR="00B31C2D" w:rsidRPr="00563B6E">
        <w:rPr>
          <w:sz w:val="24"/>
        </w:rPr>
        <w:t>omparative Bantu.</w:t>
      </w:r>
      <w:r w:rsidR="00B037CD" w:rsidRPr="00563B6E">
        <w:rPr>
          <w:sz w:val="24"/>
        </w:rPr>
        <w:t>”</w:t>
      </w:r>
      <w:proofErr w:type="gramEnd"/>
      <w:r w:rsidR="00B31C2D" w:rsidRPr="00563B6E">
        <w:rPr>
          <w:sz w:val="24"/>
        </w:rPr>
        <w:t xml:space="preserve"> </w:t>
      </w:r>
      <w:r w:rsidR="00B31C2D" w:rsidRPr="00563B6E">
        <w:rPr>
          <w:i/>
          <w:sz w:val="24"/>
        </w:rPr>
        <w:t>Journal of Af</w:t>
      </w:r>
      <w:r w:rsidR="00B037CD" w:rsidRPr="00563B6E">
        <w:rPr>
          <w:i/>
          <w:sz w:val="24"/>
        </w:rPr>
        <w:t>rican Languages and Linguistics</w:t>
      </w:r>
      <w:r>
        <w:rPr>
          <w:sz w:val="24"/>
        </w:rPr>
        <w:t xml:space="preserve"> </w:t>
      </w:r>
    </w:p>
    <w:p w14:paraId="0CE3DF8B" w14:textId="2B60FD7B" w:rsidR="00B31C2D" w:rsidRPr="00563B6E" w:rsidRDefault="00B738FC" w:rsidP="004277C1">
      <w:pPr>
        <w:widowControl w:val="0"/>
        <w:jc w:val="both"/>
        <w:rPr>
          <w:sz w:val="24"/>
        </w:rPr>
      </w:pPr>
      <w:r>
        <w:rPr>
          <w:sz w:val="24"/>
        </w:rPr>
        <w:t xml:space="preserve">   </w:t>
      </w:r>
      <w:r w:rsidR="00B31C2D" w:rsidRPr="00563B6E">
        <w:rPr>
          <w:sz w:val="24"/>
        </w:rPr>
        <w:t>18</w:t>
      </w:r>
      <w:r w:rsidR="00B037CD" w:rsidRPr="00563B6E">
        <w:rPr>
          <w:sz w:val="24"/>
        </w:rPr>
        <w:t>:</w:t>
      </w:r>
      <w:r w:rsidR="00B31C2D" w:rsidRPr="00563B6E">
        <w:rPr>
          <w:sz w:val="24"/>
        </w:rPr>
        <w:t xml:space="preserve"> 1-19.</w:t>
      </w:r>
    </w:p>
    <w:p w14:paraId="6EB48C01" w14:textId="77777777" w:rsidR="00B738FC" w:rsidRDefault="00B31C2D" w:rsidP="004277C1">
      <w:pPr>
        <w:widowControl w:val="0"/>
        <w:jc w:val="both"/>
        <w:rPr>
          <w:sz w:val="24"/>
        </w:rPr>
      </w:pPr>
      <w:r w:rsidRPr="00563B6E">
        <w:rPr>
          <w:sz w:val="24"/>
        </w:rPr>
        <w:t xml:space="preserve">Duarte, </w:t>
      </w:r>
      <w:proofErr w:type="spellStart"/>
      <w:r w:rsidR="004805CF" w:rsidRPr="00563B6E">
        <w:rPr>
          <w:sz w:val="24"/>
          <w:shd w:val="clear" w:color="auto" w:fill="FFFFFF"/>
        </w:rPr>
        <w:t>Fábio</w:t>
      </w:r>
      <w:proofErr w:type="spellEnd"/>
      <w:r w:rsidRPr="00563B6E">
        <w:rPr>
          <w:sz w:val="24"/>
        </w:rPr>
        <w:t>.</w:t>
      </w:r>
      <w:r w:rsidR="00B037CD" w:rsidRPr="00563B6E">
        <w:rPr>
          <w:sz w:val="24"/>
        </w:rPr>
        <w:t xml:space="preserve"> 2011. “Tense Encoding, Agreement Patterns, D</w:t>
      </w:r>
      <w:r w:rsidRPr="00563B6E">
        <w:rPr>
          <w:sz w:val="24"/>
        </w:rPr>
        <w:t>efiniteness and</w:t>
      </w:r>
      <w:r w:rsidR="00B738FC">
        <w:rPr>
          <w:sz w:val="24"/>
        </w:rPr>
        <w:t xml:space="preserve"> </w:t>
      </w:r>
    </w:p>
    <w:p w14:paraId="1295521D" w14:textId="77777777" w:rsidR="00B738FC" w:rsidRDefault="00B738FC" w:rsidP="004277C1">
      <w:pPr>
        <w:widowControl w:val="0"/>
        <w:jc w:val="both"/>
        <w:rPr>
          <w:i/>
          <w:sz w:val="24"/>
        </w:rPr>
      </w:pPr>
      <w:r>
        <w:rPr>
          <w:sz w:val="24"/>
        </w:rPr>
        <w:t xml:space="preserve">   </w:t>
      </w:r>
      <w:proofErr w:type="gramStart"/>
      <w:r>
        <w:rPr>
          <w:sz w:val="24"/>
        </w:rPr>
        <w:t xml:space="preserve">Relativisation </w:t>
      </w:r>
      <w:r w:rsidR="00B037CD" w:rsidRPr="00563B6E">
        <w:rPr>
          <w:sz w:val="24"/>
        </w:rPr>
        <w:t>S</w:t>
      </w:r>
      <w:r w:rsidR="00B31C2D" w:rsidRPr="00563B6E">
        <w:rPr>
          <w:sz w:val="24"/>
        </w:rPr>
        <w:t xml:space="preserve">trategies in </w:t>
      </w:r>
      <w:proofErr w:type="spellStart"/>
      <w:r w:rsidR="00B31C2D" w:rsidRPr="00563B6E">
        <w:rPr>
          <w:sz w:val="24"/>
        </w:rPr>
        <w:t>Changana</w:t>
      </w:r>
      <w:proofErr w:type="spellEnd"/>
      <w:r w:rsidR="00B31C2D" w:rsidRPr="00563B6E">
        <w:rPr>
          <w:sz w:val="24"/>
        </w:rPr>
        <w:t>.</w:t>
      </w:r>
      <w:r w:rsidR="00B037CD" w:rsidRPr="00563B6E">
        <w:rPr>
          <w:sz w:val="24"/>
        </w:rPr>
        <w:t>”</w:t>
      </w:r>
      <w:proofErr w:type="gramEnd"/>
      <w:r w:rsidR="00B31C2D" w:rsidRPr="00563B6E">
        <w:rPr>
          <w:sz w:val="24"/>
        </w:rPr>
        <w:t xml:space="preserve"> In </w:t>
      </w:r>
      <w:r w:rsidR="00B31C2D" w:rsidRPr="00563B6E">
        <w:rPr>
          <w:i/>
          <w:sz w:val="24"/>
        </w:rPr>
        <w:t>Selected Proceedings of the 4</w:t>
      </w:r>
      <w:r w:rsidR="00B31C2D" w:rsidRPr="00563B6E">
        <w:rPr>
          <w:i/>
          <w:sz w:val="24"/>
          <w:vertAlign w:val="superscript"/>
        </w:rPr>
        <w:t>th</w:t>
      </w:r>
      <w:r>
        <w:rPr>
          <w:i/>
          <w:sz w:val="24"/>
        </w:rPr>
        <w:t xml:space="preserve"> </w:t>
      </w:r>
      <w:r w:rsidR="00B31C2D" w:rsidRPr="00563B6E">
        <w:rPr>
          <w:i/>
          <w:sz w:val="24"/>
        </w:rPr>
        <w:t xml:space="preserve">Annual </w:t>
      </w:r>
    </w:p>
    <w:p w14:paraId="2A5BBC96" w14:textId="77777777" w:rsidR="00B738FC" w:rsidRDefault="00B738FC" w:rsidP="004277C1">
      <w:pPr>
        <w:widowControl w:val="0"/>
        <w:jc w:val="both"/>
        <w:rPr>
          <w:sz w:val="24"/>
        </w:rPr>
      </w:pPr>
      <w:r>
        <w:rPr>
          <w:i/>
          <w:sz w:val="24"/>
        </w:rPr>
        <w:t xml:space="preserve">   </w:t>
      </w:r>
      <w:proofErr w:type="gramStart"/>
      <w:r w:rsidR="00B31C2D" w:rsidRPr="00563B6E">
        <w:rPr>
          <w:i/>
          <w:sz w:val="24"/>
        </w:rPr>
        <w:t>Conference on African Linguistics</w:t>
      </w:r>
      <w:r w:rsidR="00B31C2D" w:rsidRPr="00563B6E">
        <w:rPr>
          <w:sz w:val="24"/>
        </w:rPr>
        <w:t xml:space="preserve">, </w:t>
      </w:r>
      <w:r>
        <w:rPr>
          <w:sz w:val="24"/>
        </w:rPr>
        <w:t xml:space="preserve">edited by </w:t>
      </w:r>
      <w:proofErr w:type="spellStart"/>
      <w:r>
        <w:rPr>
          <w:sz w:val="24"/>
        </w:rPr>
        <w:t>Eyamba</w:t>
      </w:r>
      <w:proofErr w:type="spellEnd"/>
      <w:r>
        <w:rPr>
          <w:sz w:val="24"/>
        </w:rPr>
        <w:t xml:space="preserve"> G. </w:t>
      </w:r>
      <w:proofErr w:type="spellStart"/>
      <w:r>
        <w:rPr>
          <w:sz w:val="24"/>
        </w:rPr>
        <w:t>Bokamba</w:t>
      </w:r>
      <w:proofErr w:type="spellEnd"/>
      <w:r>
        <w:rPr>
          <w:sz w:val="24"/>
        </w:rPr>
        <w:t xml:space="preserve">, </w:t>
      </w:r>
      <w:r w:rsidR="00B037CD" w:rsidRPr="00563B6E">
        <w:rPr>
          <w:sz w:val="24"/>
        </w:rPr>
        <w:t>Ryan K.</w:t>
      </w:r>
      <w:proofErr w:type="gramEnd"/>
      <w:r w:rsidR="00B037CD" w:rsidRPr="00563B6E">
        <w:rPr>
          <w:sz w:val="24"/>
        </w:rPr>
        <w:t xml:space="preserve"> </w:t>
      </w:r>
    </w:p>
    <w:p w14:paraId="35BF1272" w14:textId="77777777" w:rsidR="00B738FC" w:rsidRDefault="00B738FC" w:rsidP="004277C1">
      <w:pPr>
        <w:widowControl w:val="0"/>
        <w:jc w:val="both"/>
        <w:rPr>
          <w:sz w:val="24"/>
        </w:rPr>
      </w:pPr>
      <w:r>
        <w:rPr>
          <w:sz w:val="24"/>
        </w:rPr>
        <w:t xml:space="preserve">   </w:t>
      </w:r>
      <w:proofErr w:type="spellStart"/>
      <w:r w:rsidR="00B037CD" w:rsidRPr="00563B6E">
        <w:rPr>
          <w:sz w:val="24"/>
        </w:rPr>
        <w:t>Shosted</w:t>
      </w:r>
      <w:proofErr w:type="spellEnd"/>
      <w:r w:rsidR="00B037CD" w:rsidRPr="00563B6E">
        <w:rPr>
          <w:sz w:val="24"/>
        </w:rPr>
        <w:t xml:space="preserve"> and </w:t>
      </w:r>
      <w:proofErr w:type="spellStart"/>
      <w:r w:rsidR="00B037CD" w:rsidRPr="00563B6E">
        <w:rPr>
          <w:sz w:val="24"/>
        </w:rPr>
        <w:t>Bezza</w:t>
      </w:r>
      <w:proofErr w:type="spellEnd"/>
      <w:r w:rsidR="00B037CD" w:rsidRPr="00563B6E">
        <w:rPr>
          <w:sz w:val="24"/>
        </w:rPr>
        <w:t xml:space="preserve"> T. </w:t>
      </w:r>
      <w:proofErr w:type="spellStart"/>
      <w:r w:rsidR="00B037CD" w:rsidRPr="00563B6E">
        <w:rPr>
          <w:sz w:val="24"/>
        </w:rPr>
        <w:t>Ayalew</w:t>
      </w:r>
      <w:proofErr w:type="spellEnd"/>
      <w:r w:rsidR="00B037CD" w:rsidRPr="00563B6E">
        <w:rPr>
          <w:sz w:val="24"/>
        </w:rPr>
        <w:t xml:space="preserve">, </w:t>
      </w:r>
      <w:r w:rsidR="00B31C2D" w:rsidRPr="00563B6E">
        <w:rPr>
          <w:sz w:val="24"/>
        </w:rPr>
        <w:t>80-</w:t>
      </w:r>
      <w:r>
        <w:rPr>
          <w:sz w:val="24"/>
        </w:rPr>
        <w:t xml:space="preserve">94. Somerville, M.A: </w:t>
      </w:r>
      <w:proofErr w:type="spellStart"/>
      <w:r>
        <w:rPr>
          <w:sz w:val="24"/>
        </w:rPr>
        <w:t>Cascadilla</w:t>
      </w:r>
      <w:proofErr w:type="spellEnd"/>
      <w:r>
        <w:rPr>
          <w:sz w:val="24"/>
        </w:rPr>
        <w:t xml:space="preserve"> </w:t>
      </w:r>
      <w:r w:rsidR="00B31C2D" w:rsidRPr="00563B6E">
        <w:rPr>
          <w:sz w:val="24"/>
        </w:rPr>
        <w:t xml:space="preserve">Proceedings </w:t>
      </w:r>
    </w:p>
    <w:p w14:paraId="1D0388CD" w14:textId="13D7314B" w:rsidR="00A814B0" w:rsidRPr="00563B6E" w:rsidRDefault="00B738FC" w:rsidP="004277C1">
      <w:pPr>
        <w:widowControl w:val="0"/>
        <w:jc w:val="both"/>
        <w:rPr>
          <w:sz w:val="24"/>
        </w:rPr>
      </w:pPr>
      <w:r>
        <w:rPr>
          <w:sz w:val="24"/>
        </w:rPr>
        <w:t xml:space="preserve">   </w:t>
      </w:r>
      <w:proofErr w:type="gramStart"/>
      <w:r w:rsidR="00B31C2D" w:rsidRPr="00563B6E">
        <w:rPr>
          <w:sz w:val="24"/>
        </w:rPr>
        <w:t>Project.</w:t>
      </w:r>
      <w:proofErr w:type="gramEnd"/>
    </w:p>
    <w:p w14:paraId="585D86F4" w14:textId="77777777" w:rsidR="00B738FC" w:rsidRDefault="00A814B0" w:rsidP="004277C1">
      <w:pPr>
        <w:widowControl w:val="0"/>
        <w:jc w:val="both"/>
        <w:rPr>
          <w:i/>
          <w:sz w:val="24"/>
        </w:rPr>
      </w:pPr>
      <w:proofErr w:type="spellStart"/>
      <w:r w:rsidRPr="00563B6E">
        <w:rPr>
          <w:sz w:val="24"/>
        </w:rPr>
        <w:t>Givón</w:t>
      </w:r>
      <w:proofErr w:type="spellEnd"/>
      <w:r w:rsidRPr="00563B6E">
        <w:rPr>
          <w:sz w:val="24"/>
        </w:rPr>
        <w:t xml:space="preserve">, </w:t>
      </w:r>
      <w:proofErr w:type="spellStart"/>
      <w:r w:rsidR="00B738FC">
        <w:rPr>
          <w:sz w:val="24"/>
        </w:rPr>
        <w:t>Talmy</w:t>
      </w:r>
      <w:proofErr w:type="spellEnd"/>
      <w:r w:rsidR="00B738FC">
        <w:rPr>
          <w:sz w:val="24"/>
        </w:rPr>
        <w:t xml:space="preserve">. 1978. “Definiteness and </w:t>
      </w:r>
      <w:proofErr w:type="spellStart"/>
      <w:r w:rsidR="00B738FC">
        <w:rPr>
          <w:sz w:val="24"/>
        </w:rPr>
        <w:t>R</w:t>
      </w:r>
      <w:r w:rsidRPr="00563B6E">
        <w:rPr>
          <w:sz w:val="24"/>
        </w:rPr>
        <w:t>eferentiality</w:t>
      </w:r>
      <w:proofErr w:type="spellEnd"/>
      <w:r w:rsidRPr="00563B6E">
        <w:rPr>
          <w:sz w:val="24"/>
        </w:rPr>
        <w:t xml:space="preserve">.” In </w:t>
      </w:r>
      <w:r w:rsidRPr="00563B6E">
        <w:rPr>
          <w:i/>
          <w:sz w:val="24"/>
        </w:rPr>
        <w:t>Universals of Human</w:t>
      </w:r>
      <w:r w:rsidR="00B738FC">
        <w:rPr>
          <w:i/>
          <w:sz w:val="24"/>
        </w:rPr>
        <w:t xml:space="preserve"> </w:t>
      </w:r>
    </w:p>
    <w:p w14:paraId="5F906701" w14:textId="77777777" w:rsidR="00B738FC" w:rsidRDefault="00B738FC" w:rsidP="004277C1">
      <w:pPr>
        <w:widowControl w:val="0"/>
        <w:jc w:val="both"/>
        <w:rPr>
          <w:sz w:val="24"/>
          <w:shd w:val="clear" w:color="auto" w:fill="FFFFFF"/>
        </w:rPr>
      </w:pPr>
      <w:r>
        <w:rPr>
          <w:i/>
          <w:sz w:val="24"/>
        </w:rPr>
        <w:t xml:space="preserve">   </w:t>
      </w:r>
      <w:proofErr w:type="gramStart"/>
      <w:r w:rsidR="00A814B0" w:rsidRPr="00563B6E">
        <w:rPr>
          <w:i/>
          <w:sz w:val="24"/>
        </w:rPr>
        <w:t>Language</w:t>
      </w:r>
      <w:r w:rsidR="00A814B0" w:rsidRPr="00563B6E">
        <w:rPr>
          <w:sz w:val="24"/>
        </w:rPr>
        <w:t xml:space="preserve"> 4, edited by </w:t>
      </w:r>
      <w:r w:rsidR="009518A9" w:rsidRPr="00563B6E">
        <w:rPr>
          <w:sz w:val="24"/>
        </w:rPr>
        <w:t>J</w:t>
      </w:r>
      <w:r w:rsidR="009518A9" w:rsidRPr="00563B6E">
        <w:rPr>
          <w:sz w:val="24"/>
          <w:shd w:val="clear" w:color="auto" w:fill="FFFFFF"/>
        </w:rPr>
        <w:t>oseph H. Greenberg, C</w:t>
      </w:r>
      <w:r>
        <w:rPr>
          <w:sz w:val="24"/>
          <w:shd w:val="clear" w:color="auto" w:fill="FFFFFF"/>
        </w:rPr>
        <w:t>harles A. Ferguson and Edith A.</w:t>
      </w:r>
      <w:proofErr w:type="gramEnd"/>
      <w:r>
        <w:rPr>
          <w:sz w:val="24"/>
          <w:shd w:val="clear" w:color="auto" w:fill="FFFFFF"/>
        </w:rPr>
        <w:t xml:space="preserve"> </w:t>
      </w:r>
    </w:p>
    <w:p w14:paraId="2BA3E7E2" w14:textId="5B13F1BB" w:rsidR="00A814B0" w:rsidRPr="00563B6E" w:rsidRDefault="00B738FC" w:rsidP="004277C1">
      <w:pPr>
        <w:widowControl w:val="0"/>
        <w:jc w:val="both"/>
        <w:rPr>
          <w:sz w:val="24"/>
        </w:rPr>
      </w:pPr>
      <w:r>
        <w:rPr>
          <w:sz w:val="24"/>
          <w:shd w:val="clear" w:color="auto" w:fill="FFFFFF"/>
        </w:rPr>
        <w:t xml:space="preserve">   </w:t>
      </w:r>
      <w:proofErr w:type="spellStart"/>
      <w:r w:rsidR="009518A9" w:rsidRPr="00563B6E">
        <w:rPr>
          <w:sz w:val="24"/>
          <w:shd w:val="clear" w:color="auto" w:fill="FFFFFF"/>
        </w:rPr>
        <w:t>Moravcsik</w:t>
      </w:r>
      <w:proofErr w:type="spellEnd"/>
      <w:r w:rsidR="00A814B0" w:rsidRPr="00563B6E">
        <w:rPr>
          <w:sz w:val="24"/>
        </w:rPr>
        <w:t xml:space="preserve">, 292-330. Stanford: Stanford University Press.  </w:t>
      </w:r>
    </w:p>
    <w:p w14:paraId="76094108" w14:textId="77777777" w:rsidR="00B738FC" w:rsidRDefault="00CC0784" w:rsidP="004277C1">
      <w:pPr>
        <w:widowControl w:val="0"/>
        <w:jc w:val="both"/>
        <w:rPr>
          <w:sz w:val="24"/>
        </w:rPr>
      </w:pPr>
      <w:r w:rsidRPr="00563B6E">
        <w:rPr>
          <w:sz w:val="24"/>
        </w:rPr>
        <w:t>Guthrie, M</w:t>
      </w:r>
      <w:r w:rsidR="00C6129E" w:rsidRPr="00563B6E">
        <w:rPr>
          <w:sz w:val="24"/>
        </w:rPr>
        <w:t>alcolm</w:t>
      </w:r>
      <w:r w:rsidR="00762F33" w:rsidRPr="00563B6E">
        <w:rPr>
          <w:sz w:val="24"/>
        </w:rPr>
        <w:t>. 1948</w:t>
      </w:r>
      <w:r w:rsidRPr="00563B6E">
        <w:rPr>
          <w:sz w:val="24"/>
        </w:rPr>
        <w:t>.</w:t>
      </w:r>
      <w:r w:rsidR="00C6129E" w:rsidRPr="00563B6E">
        <w:rPr>
          <w:sz w:val="24"/>
        </w:rPr>
        <w:t xml:space="preserve"> </w:t>
      </w:r>
      <w:r w:rsidRPr="00563B6E">
        <w:rPr>
          <w:i/>
          <w:sz w:val="24"/>
        </w:rPr>
        <w:t xml:space="preserve">The </w:t>
      </w:r>
      <w:r w:rsidR="00B037CD" w:rsidRPr="00563B6E">
        <w:rPr>
          <w:i/>
          <w:sz w:val="24"/>
        </w:rPr>
        <w:t>Classification of Bantu L</w:t>
      </w:r>
      <w:r w:rsidRPr="00563B6E">
        <w:rPr>
          <w:i/>
          <w:sz w:val="24"/>
        </w:rPr>
        <w:t>anguages</w:t>
      </w:r>
      <w:r w:rsidRPr="00563B6E">
        <w:rPr>
          <w:sz w:val="24"/>
        </w:rPr>
        <w:t>. London: Oxfor</w:t>
      </w:r>
      <w:r w:rsidR="00B738FC">
        <w:rPr>
          <w:sz w:val="24"/>
        </w:rPr>
        <w:t xml:space="preserve">d  </w:t>
      </w:r>
    </w:p>
    <w:p w14:paraId="4A03808C" w14:textId="0B771AA6" w:rsidR="00CC0784" w:rsidRPr="00563B6E" w:rsidRDefault="00B738FC" w:rsidP="004277C1">
      <w:pPr>
        <w:widowControl w:val="0"/>
        <w:jc w:val="both"/>
        <w:rPr>
          <w:sz w:val="24"/>
        </w:rPr>
      </w:pPr>
      <w:r>
        <w:rPr>
          <w:sz w:val="24"/>
        </w:rPr>
        <w:t xml:space="preserve">   </w:t>
      </w:r>
      <w:proofErr w:type="gramStart"/>
      <w:r w:rsidR="00CC0784" w:rsidRPr="00563B6E">
        <w:rPr>
          <w:sz w:val="24"/>
        </w:rPr>
        <w:t>University</w:t>
      </w:r>
      <w:r w:rsidR="00C6129E" w:rsidRPr="00563B6E">
        <w:rPr>
          <w:sz w:val="24"/>
        </w:rPr>
        <w:t xml:space="preserve"> </w:t>
      </w:r>
      <w:r w:rsidR="00CC0784" w:rsidRPr="00563B6E">
        <w:rPr>
          <w:sz w:val="24"/>
        </w:rPr>
        <w:t>Press.</w:t>
      </w:r>
      <w:proofErr w:type="gramEnd"/>
    </w:p>
    <w:p w14:paraId="69EA0AA5" w14:textId="77777777" w:rsidR="00B738FC" w:rsidRDefault="00A71840" w:rsidP="004277C1">
      <w:pPr>
        <w:widowControl w:val="0"/>
        <w:jc w:val="both"/>
        <w:rPr>
          <w:i/>
          <w:sz w:val="24"/>
        </w:rPr>
      </w:pPr>
      <w:r w:rsidRPr="00563B6E">
        <w:rPr>
          <w:sz w:val="24"/>
        </w:rPr>
        <w:t>Hawkins</w:t>
      </w:r>
      <w:r w:rsidR="007A0BA8" w:rsidRPr="00563B6E">
        <w:rPr>
          <w:sz w:val="24"/>
        </w:rPr>
        <w:t>, J</w:t>
      </w:r>
      <w:r w:rsidR="00C6129E" w:rsidRPr="00563B6E">
        <w:rPr>
          <w:sz w:val="24"/>
        </w:rPr>
        <w:t>ohn</w:t>
      </w:r>
      <w:r w:rsidR="007A0BA8" w:rsidRPr="00563B6E">
        <w:rPr>
          <w:sz w:val="24"/>
        </w:rPr>
        <w:t>.</w:t>
      </w:r>
      <w:r w:rsidR="00762F33" w:rsidRPr="00563B6E">
        <w:rPr>
          <w:sz w:val="24"/>
        </w:rPr>
        <w:t xml:space="preserve"> 1978</w:t>
      </w:r>
      <w:r w:rsidR="007A0BA8" w:rsidRPr="00563B6E">
        <w:rPr>
          <w:sz w:val="24"/>
        </w:rPr>
        <w:t xml:space="preserve">. </w:t>
      </w:r>
      <w:r w:rsidR="007A0BA8" w:rsidRPr="00563B6E">
        <w:rPr>
          <w:i/>
          <w:sz w:val="24"/>
        </w:rPr>
        <w:t xml:space="preserve">Definiteness and </w:t>
      </w:r>
      <w:r w:rsidR="00B037CD" w:rsidRPr="00563B6E">
        <w:rPr>
          <w:i/>
          <w:sz w:val="24"/>
        </w:rPr>
        <w:t>I</w:t>
      </w:r>
      <w:r w:rsidR="007A0BA8" w:rsidRPr="00563B6E">
        <w:rPr>
          <w:i/>
          <w:sz w:val="24"/>
        </w:rPr>
        <w:t>n</w:t>
      </w:r>
      <w:r w:rsidR="002D7AB8" w:rsidRPr="00563B6E">
        <w:rPr>
          <w:i/>
          <w:sz w:val="24"/>
        </w:rPr>
        <w:t>d</w:t>
      </w:r>
      <w:r w:rsidR="00B037CD" w:rsidRPr="00563B6E">
        <w:rPr>
          <w:i/>
          <w:sz w:val="24"/>
        </w:rPr>
        <w:t>efiniteness: A Study in R</w:t>
      </w:r>
      <w:r w:rsidR="007A0BA8" w:rsidRPr="00563B6E">
        <w:rPr>
          <w:i/>
          <w:sz w:val="24"/>
        </w:rPr>
        <w:t xml:space="preserve">eference and </w:t>
      </w:r>
    </w:p>
    <w:p w14:paraId="308A8D49" w14:textId="778FBFBE" w:rsidR="002E7747" w:rsidRPr="00563B6E" w:rsidRDefault="00B738FC" w:rsidP="004277C1">
      <w:pPr>
        <w:widowControl w:val="0"/>
        <w:jc w:val="both"/>
        <w:rPr>
          <w:i/>
          <w:sz w:val="24"/>
        </w:rPr>
      </w:pPr>
      <w:r>
        <w:rPr>
          <w:i/>
          <w:sz w:val="24"/>
        </w:rPr>
        <w:t xml:space="preserve">   </w:t>
      </w:r>
      <w:proofErr w:type="gramStart"/>
      <w:r w:rsidR="00B037CD" w:rsidRPr="00563B6E">
        <w:rPr>
          <w:i/>
          <w:sz w:val="24"/>
        </w:rPr>
        <w:t>Grammaticality P</w:t>
      </w:r>
      <w:r w:rsidR="007A0BA8" w:rsidRPr="00563B6E">
        <w:rPr>
          <w:i/>
          <w:sz w:val="24"/>
        </w:rPr>
        <w:t>rediction</w:t>
      </w:r>
      <w:r w:rsidR="007A0BA8" w:rsidRPr="00563B6E">
        <w:rPr>
          <w:sz w:val="24"/>
        </w:rPr>
        <w:t>.</w:t>
      </w:r>
      <w:proofErr w:type="gramEnd"/>
      <w:r w:rsidR="007A0BA8" w:rsidRPr="00563B6E">
        <w:rPr>
          <w:sz w:val="24"/>
        </w:rPr>
        <w:t xml:space="preserve"> London: Croon Helm.</w:t>
      </w:r>
    </w:p>
    <w:p w14:paraId="783BF212" w14:textId="77777777" w:rsidR="00B738FC" w:rsidRDefault="002E7747" w:rsidP="004277C1">
      <w:pPr>
        <w:widowControl w:val="0"/>
        <w:jc w:val="both"/>
        <w:rPr>
          <w:sz w:val="24"/>
        </w:rPr>
      </w:pPr>
      <w:r w:rsidRPr="00563B6E">
        <w:rPr>
          <w:sz w:val="24"/>
        </w:rPr>
        <w:lastRenderedPageBreak/>
        <w:t>Heim, I</w:t>
      </w:r>
      <w:r w:rsidR="00387671" w:rsidRPr="00563B6E">
        <w:rPr>
          <w:sz w:val="24"/>
        </w:rPr>
        <w:t>rene</w:t>
      </w:r>
      <w:r w:rsidRPr="00563B6E">
        <w:rPr>
          <w:sz w:val="24"/>
        </w:rPr>
        <w:t xml:space="preserve">. 1982. </w:t>
      </w:r>
      <w:r w:rsidR="00B037CD" w:rsidRPr="00563B6E">
        <w:rPr>
          <w:i/>
          <w:sz w:val="24"/>
        </w:rPr>
        <w:t>Semantics of Definite and Indefinite Noun P</w:t>
      </w:r>
      <w:r w:rsidRPr="00563B6E">
        <w:rPr>
          <w:i/>
          <w:sz w:val="24"/>
        </w:rPr>
        <w:t>hrases</w:t>
      </w:r>
      <w:r w:rsidR="00B738FC">
        <w:rPr>
          <w:sz w:val="24"/>
        </w:rPr>
        <w:t xml:space="preserve">. Amherst: </w:t>
      </w:r>
    </w:p>
    <w:p w14:paraId="4E5AE53D" w14:textId="77AB5D4E" w:rsidR="002E7747" w:rsidRPr="00563B6E" w:rsidRDefault="00B738FC" w:rsidP="004277C1">
      <w:pPr>
        <w:widowControl w:val="0"/>
        <w:jc w:val="both"/>
        <w:rPr>
          <w:sz w:val="24"/>
        </w:rPr>
      </w:pPr>
      <w:r>
        <w:rPr>
          <w:sz w:val="24"/>
        </w:rPr>
        <w:t xml:space="preserve">   </w:t>
      </w:r>
      <w:proofErr w:type="gramStart"/>
      <w:r w:rsidR="002E7747" w:rsidRPr="00563B6E">
        <w:rPr>
          <w:sz w:val="24"/>
        </w:rPr>
        <w:t xml:space="preserve">University of </w:t>
      </w:r>
      <w:r w:rsidR="00C51B78" w:rsidRPr="00563B6E">
        <w:rPr>
          <w:sz w:val="24"/>
        </w:rPr>
        <w:t>Massachusetts</w:t>
      </w:r>
      <w:r w:rsidR="002E7747" w:rsidRPr="00563B6E">
        <w:rPr>
          <w:sz w:val="24"/>
        </w:rPr>
        <w:t>.</w:t>
      </w:r>
      <w:proofErr w:type="gramEnd"/>
    </w:p>
    <w:p w14:paraId="2D18540F" w14:textId="77777777" w:rsidR="00B738FC" w:rsidRDefault="002E7747" w:rsidP="004277C1">
      <w:pPr>
        <w:widowControl w:val="0"/>
        <w:jc w:val="both"/>
        <w:rPr>
          <w:i/>
          <w:sz w:val="24"/>
        </w:rPr>
      </w:pPr>
      <w:proofErr w:type="spellStart"/>
      <w:r w:rsidRPr="00563B6E">
        <w:rPr>
          <w:sz w:val="24"/>
        </w:rPr>
        <w:t>Karttunen</w:t>
      </w:r>
      <w:proofErr w:type="spellEnd"/>
      <w:r w:rsidRPr="00563B6E">
        <w:rPr>
          <w:sz w:val="24"/>
        </w:rPr>
        <w:t xml:space="preserve">, </w:t>
      </w:r>
      <w:proofErr w:type="spellStart"/>
      <w:r w:rsidRPr="00563B6E">
        <w:rPr>
          <w:sz w:val="24"/>
        </w:rPr>
        <w:t>L</w:t>
      </w:r>
      <w:r w:rsidR="00F71454" w:rsidRPr="00563B6E">
        <w:rPr>
          <w:sz w:val="24"/>
        </w:rPr>
        <w:t>auri</w:t>
      </w:r>
      <w:proofErr w:type="spellEnd"/>
      <w:r w:rsidR="00B037CD" w:rsidRPr="00563B6E">
        <w:rPr>
          <w:sz w:val="24"/>
        </w:rPr>
        <w:t>. 1968. “What Makes Definite Noun Phrases Definite.”</w:t>
      </w:r>
      <w:r w:rsidRPr="00563B6E">
        <w:rPr>
          <w:sz w:val="24"/>
        </w:rPr>
        <w:t xml:space="preserve"> </w:t>
      </w:r>
      <w:r w:rsidR="00B738FC">
        <w:rPr>
          <w:i/>
          <w:sz w:val="24"/>
        </w:rPr>
        <w:t xml:space="preserve">RAND </w:t>
      </w:r>
    </w:p>
    <w:p w14:paraId="10192616" w14:textId="35290B6C" w:rsidR="002E7747" w:rsidRPr="00563B6E" w:rsidRDefault="00B738FC" w:rsidP="004277C1">
      <w:pPr>
        <w:widowControl w:val="0"/>
        <w:jc w:val="both"/>
        <w:rPr>
          <w:sz w:val="24"/>
        </w:rPr>
      </w:pPr>
      <w:r>
        <w:rPr>
          <w:i/>
          <w:sz w:val="24"/>
        </w:rPr>
        <w:t xml:space="preserve">   </w:t>
      </w:r>
      <w:proofErr w:type="gramStart"/>
      <w:r w:rsidR="002E7747" w:rsidRPr="00563B6E">
        <w:rPr>
          <w:i/>
          <w:sz w:val="24"/>
        </w:rPr>
        <w:t>Corporation</w:t>
      </w:r>
      <w:r w:rsidR="002E7747" w:rsidRPr="00563B6E">
        <w:rPr>
          <w:i/>
          <w:sz w:val="24"/>
        </w:rPr>
        <w:tab/>
        <w:t>Report No.</w:t>
      </w:r>
      <w:proofErr w:type="gramEnd"/>
      <w:r w:rsidR="002E7747" w:rsidRPr="00563B6E">
        <w:rPr>
          <w:i/>
          <w:sz w:val="24"/>
        </w:rPr>
        <w:t xml:space="preserve"> P3871</w:t>
      </w:r>
      <w:r w:rsidR="002E7747" w:rsidRPr="00563B6E">
        <w:rPr>
          <w:sz w:val="24"/>
        </w:rPr>
        <w:t>: The RAND Corporation.</w:t>
      </w:r>
    </w:p>
    <w:p w14:paraId="3A2E87CC" w14:textId="0E939493" w:rsidR="001F58DA" w:rsidRDefault="00B31C2D" w:rsidP="004277C1">
      <w:pPr>
        <w:widowControl w:val="0"/>
        <w:jc w:val="both"/>
        <w:rPr>
          <w:sz w:val="24"/>
        </w:rPr>
      </w:pPr>
      <w:proofErr w:type="spellStart"/>
      <w:r w:rsidRPr="00563B6E">
        <w:rPr>
          <w:sz w:val="24"/>
        </w:rPr>
        <w:t>Kidima</w:t>
      </w:r>
      <w:proofErr w:type="spellEnd"/>
      <w:r w:rsidRPr="00563B6E">
        <w:rPr>
          <w:sz w:val="24"/>
        </w:rPr>
        <w:t xml:space="preserve">, </w:t>
      </w:r>
      <w:proofErr w:type="spellStart"/>
      <w:r w:rsidRPr="00563B6E">
        <w:rPr>
          <w:sz w:val="24"/>
        </w:rPr>
        <w:t>L</w:t>
      </w:r>
      <w:r w:rsidR="00F71454" w:rsidRPr="00563B6E">
        <w:rPr>
          <w:sz w:val="24"/>
        </w:rPr>
        <w:t>ukowa</w:t>
      </w:r>
      <w:proofErr w:type="spellEnd"/>
      <w:r w:rsidR="00B037CD" w:rsidRPr="00563B6E">
        <w:rPr>
          <w:sz w:val="24"/>
        </w:rPr>
        <w:t>. 1987. “Object Agreement and Topicality H</w:t>
      </w:r>
      <w:r w:rsidRPr="00563B6E">
        <w:rPr>
          <w:sz w:val="24"/>
        </w:rPr>
        <w:t xml:space="preserve">ierarchies in </w:t>
      </w:r>
      <w:proofErr w:type="spellStart"/>
      <w:r w:rsidRPr="00563B6E">
        <w:rPr>
          <w:sz w:val="24"/>
        </w:rPr>
        <w:t>Kiyaka</w:t>
      </w:r>
      <w:proofErr w:type="spellEnd"/>
      <w:r w:rsidRPr="00563B6E">
        <w:rPr>
          <w:sz w:val="24"/>
        </w:rPr>
        <w:t>.</w:t>
      </w:r>
      <w:r w:rsidR="001F58DA">
        <w:rPr>
          <w:sz w:val="24"/>
        </w:rPr>
        <w:t>”</w:t>
      </w:r>
    </w:p>
    <w:p w14:paraId="2FD6D410" w14:textId="2CC15D50" w:rsidR="00B31C2D" w:rsidRPr="00563B6E" w:rsidRDefault="001F58DA" w:rsidP="004277C1">
      <w:pPr>
        <w:widowControl w:val="0"/>
        <w:jc w:val="both"/>
        <w:rPr>
          <w:sz w:val="24"/>
        </w:rPr>
      </w:pPr>
      <w:r>
        <w:rPr>
          <w:sz w:val="24"/>
        </w:rPr>
        <w:t xml:space="preserve">   </w:t>
      </w:r>
      <w:r>
        <w:rPr>
          <w:i/>
          <w:sz w:val="24"/>
        </w:rPr>
        <w:t xml:space="preserve">Studies in </w:t>
      </w:r>
      <w:r w:rsidR="00B31C2D" w:rsidRPr="00563B6E">
        <w:rPr>
          <w:i/>
          <w:sz w:val="24"/>
        </w:rPr>
        <w:t>African Linguistics</w:t>
      </w:r>
      <w:r w:rsidR="00B037CD" w:rsidRPr="00563B6E">
        <w:rPr>
          <w:sz w:val="24"/>
        </w:rPr>
        <w:t xml:space="preserve"> 18:</w:t>
      </w:r>
      <w:r w:rsidR="00B31C2D" w:rsidRPr="00563B6E">
        <w:rPr>
          <w:sz w:val="24"/>
        </w:rPr>
        <w:t xml:space="preserve"> 175–209.</w:t>
      </w:r>
    </w:p>
    <w:p w14:paraId="24F7507E" w14:textId="77777777" w:rsidR="001F58DA" w:rsidRDefault="002E7747" w:rsidP="004277C1">
      <w:pPr>
        <w:widowControl w:val="0"/>
        <w:jc w:val="both"/>
        <w:rPr>
          <w:sz w:val="24"/>
        </w:rPr>
      </w:pPr>
      <w:proofErr w:type="spellStart"/>
      <w:r w:rsidRPr="00563B6E">
        <w:rPr>
          <w:sz w:val="24"/>
        </w:rPr>
        <w:t>Kimambo</w:t>
      </w:r>
      <w:proofErr w:type="spellEnd"/>
      <w:r w:rsidRPr="00563B6E">
        <w:rPr>
          <w:sz w:val="24"/>
        </w:rPr>
        <w:t>, G</w:t>
      </w:r>
      <w:r w:rsidR="00F71454" w:rsidRPr="00563B6E">
        <w:rPr>
          <w:sz w:val="24"/>
        </w:rPr>
        <w:t>erald</w:t>
      </w:r>
      <w:r w:rsidRPr="00563B6E">
        <w:rPr>
          <w:sz w:val="24"/>
        </w:rPr>
        <w:t>. 2018.</w:t>
      </w:r>
      <w:r w:rsidR="00B037CD" w:rsidRPr="00563B6E">
        <w:rPr>
          <w:sz w:val="24"/>
        </w:rPr>
        <w:t xml:space="preserve"> “The </w:t>
      </w:r>
      <w:proofErr w:type="spellStart"/>
      <w:r w:rsidR="00B037CD" w:rsidRPr="00563B6E">
        <w:rPr>
          <w:sz w:val="24"/>
        </w:rPr>
        <w:t>Morpho</w:t>
      </w:r>
      <w:proofErr w:type="spellEnd"/>
      <w:r w:rsidR="00B037CD" w:rsidRPr="00563B6E">
        <w:rPr>
          <w:sz w:val="24"/>
        </w:rPr>
        <w:t>-syntactic and Semantic-pragmatic R</w:t>
      </w:r>
      <w:r w:rsidR="001F58DA">
        <w:rPr>
          <w:sz w:val="24"/>
        </w:rPr>
        <w:t xml:space="preserve">ealisation </w:t>
      </w:r>
    </w:p>
    <w:p w14:paraId="7A08ACB5" w14:textId="77777777" w:rsidR="001F58DA" w:rsidRDefault="001F58DA" w:rsidP="004277C1">
      <w:pPr>
        <w:widowControl w:val="0"/>
        <w:jc w:val="both"/>
        <w:rPr>
          <w:sz w:val="24"/>
        </w:rPr>
      </w:pPr>
      <w:r>
        <w:rPr>
          <w:sz w:val="24"/>
        </w:rPr>
        <w:t xml:space="preserve">   </w:t>
      </w:r>
      <w:proofErr w:type="gramStart"/>
      <w:r w:rsidR="002E7747" w:rsidRPr="00563B6E">
        <w:rPr>
          <w:sz w:val="24"/>
        </w:rPr>
        <w:t>of</w:t>
      </w:r>
      <w:proofErr w:type="gramEnd"/>
      <w:r w:rsidR="002E7747" w:rsidRPr="00563B6E">
        <w:rPr>
          <w:sz w:val="24"/>
        </w:rPr>
        <w:t xml:space="preserve"> </w:t>
      </w:r>
      <w:r w:rsidR="00B037CD" w:rsidRPr="00563B6E">
        <w:rPr>
          <w:sz w:val="24"/>
        </w:rPr>
        <w:t>Definiteness and S</w:t>
      </w:r>
      <w:r w:rsidR="002E7747" w:rsidRPr="00563B6E">
        <w:rPr>
          <w:sz w:val="24"/>
        </w:rPr>
        <w:t>pecificity in Swahili.</w:t>
      </w:r>
      <w:r w:rsidR="00A039A7" w:rsidRPr="00563B6E">
        <w:rPr>
          <w:sz w:val="24"/>
        </w:rPr>
        <w:t>”</w:t>
      </w:r>
      <w:r w:rsidR="002E7747" w:rsidRPr="00563B6E">
        <w:rPr>
          <w:sz w:val="24"/>
        </w:rPr>
        <w:t xml:space="preserve"> </w:t>
      </w:r>
      <w:r w:rsidR="002E7747" w:rsidRPr="00563B6E">
        <w:rPr>
          <w:i/>
          <w:sz w:val="24"/>
        </w:rPr>
        <w:t>Ghana Journal of Linguistics</w:t>
      </w:r>
      <w:r>
        <w:rPr>
          <w:sz w:val="24"/>
        </w:rPr>
        <w:t xml:space="preserve"> 7(1): </w:t>
      </w:r>
    </w:p>
    <w:p w14:paraId="5F923AE2" w14:textId="760ABBB3" w:rsidR="002E7747" w:rsidRPr="00563B6E" w:rsidRDefault="001F58DA" w:rsidP="004277C1">
      <w:pPr>
        <w:widowControl w:val="0"/>
        <w:jc w:val="both"/>
        <w:rPr>
          <w:sz w:val="24"/>
        </w:rPr>
      </w:pPr>
      <w:r>
        <w:rPr>
          <w:sz w:val="24"/>
        </w:rPr>
        <w:t xml:space="preserve">   </w:t>
      </w:r>
      <w:proofErr w:type="gramStart"/>
      <w:r w:rsidR="002E7747" w:rsidRPr="00563B6E">
        <w:rPr>
          <w:sz w:val="24"/>
        </w:rPr>
        <w:t>65-83.</w:t>
      </w:r>
      <w:proofErr w:type="gramEnd"/>
    </w:p>
    <w:p w14:paraId="730BA456" w14:textId="77777777" w:rsidR="001F58DA" w:rsidRDefault="000F4986" w:rsidP="001F58DA">
      <w:pPr>
        <w:widowControl w:val="0"/>
        <w:jc w:val="both"/>
        <w:rPr>
          <w:i/>
          <w:sz w:val="24"/>
        </w:rPr>
      </w:pPr>
      <w:proofErr w:type="spellStart"/>
      <w:r w:rsidRPr="00563B6E">
        <w:rPr>
          <w:sz w:val="24"/>
        </w:rPr>
        <w:t>Lambrecht</w:t>
      </w:r>
      <w:proofErr w:type="spellEnd"/>
      <w:r w:rsidR="00EA63A4" w:rsidRPr="00563B6E">
        <w:rPr>
          <w:sz w:val="24"/>
        </w:rPr>
        <w:t xml:space="preserve">, </w:t>
      </w:r>
      <w:proofErr w:type="spellStart"/>
      <w:r w:rsidR="00EA63A4" w:rsidRPr="00563B6E">
        <w:rPr>
          <w:sz w:val="24"/>
        </w:rPr>
        <w:t>K</w:t>
      </w:r>
      <w:r w:rsidR="00387671" w:rsidRPr="00563B6E">
        <w:rPr>
          <w:sz w:val="24"/>
        </w:rPr>
        <w:t>nud</w:t>
      </w:r>
      <w:proofErr w:type="spellEnd"/>
      <w:r w:rsidR="00EA63A4" w:rsidRPr="00563B6E">
        <w:rPr>
          <w:sz w:val="24"/>
        </w:rPr>
        <w:t>.</w:t>
      </w:r>
      <w:r w:rsidR="00762F33" w:rsidRPr="00563B6E">
        <w:rPr>
          <w:sz w:val="24"/>
        </w:rPr>
        <w:t xml:space="preserve"> 1996</w:t>
      </w:r>
      <w:r w:rsidR="00EA63A4" w:rsidRPr="00563B6E">
        <w:rPr>
          <w:sz w:val="24"/>
        </w:rPr>
        <w:t xml:space="preserve">. </w:t>
      </w:r>
      <w:r w:rsidR="00A039A7" w:rsidRPr="00563B6E">
        <w:rPr>
          <w:i/>
          <w:sz w:val="24"/>
        </w:rPr>
        <w:t>Information S</w:t>
      </w:r>
      <w:r w:rsidR="00087F76" w:rsidRPr="00563B6E">
        <w:rPr>
          <w:i/>
          <w:sz w:val="24"/>
        </w:rPr>
        <w:t>tructu</w:t>
      </w:r>
      <w:r w:rsidR="00A039A7" w:rsidRPr="00563B6E">
        <w:rPr>
          <w:i/>
          <w:sz w:val="24"/>
        </w:rPr>
        <w:t>re and Sentence Form: Topic, F</w:t>
      </w:r>
      <w:r w:rsidR="00EA63A4" w:rsidRPr="00563B6E">
        <w:rPr>
          <w:i/>
          <w:sz w:val="24"/>
        </w:rPr>
        <w:t xml:space="preserve">ocus and </w:t>
      </w:r>
    </w:p>
    <w:p w14:paraId="03F816FE" w14:textId="77777777" w:rsidR="001F58DA" w:rsidRDefault="001F58DA" w:rsidP="001F58DA">
      <w:pPr>
        <w:widowControl w:val="0"/>
        <w:jc w:val="both"/>
        <w:rPr>
          <w:sz w:val="24"/>
        </w:rPr>
      </w:pPr>
      <w:r>
        <w:rPr>
          <w:i/>
          <w:sz w:val="24"/>
        </w:rPr>
        <w:t xml:space="preserve">   </w:t>
      </w:r>
      <w:proofErr w:type="gramStart"/>
      <w:r w:rsidR="00A039A7" w:rsidRPr="00563B6E">
        <w:rPr>
          <w:i/>
          <w:sz w:val="24"/>
        </w:rPr>
        <w:t>Mental Representations of Discourse R</w:t>
      </w:r>
      <w:r w:rsidR="00EA63A4" w:rsidRPr="00563B6E">
        <w:rPr>
          <w:i/>
          <w:sz w:val="24"/>
        </w:rPr>
        <w:t>eferents</w:t>
      </w:r>
      <w:r w:rsidR="00EA63A4" w:rsidRPr="00563B6E">
        <w:rPr>
          <w:sz w:val="24"/>
        </w:rPr>
        <w:t>.</w:t>
      </w:r>
      <w:proofErr w:type="gramEnd"/>
      <w:r w:rsidR="00EA63A4" w:rsidRPr="00563B6E">
        <w:rPr>
          <w:sz w:val="24"/>
        </w:rPr>
        <w:t xml:space="preserve"> Cambridge: Cambridge </w:t>
      </w:r>
    </w:p>
    <w:p w14:paraId="320890CA" w14:textId="37AA5C5E" w:rsidR="000F4986" w:rsidRPr="001F58DA" w:rsidRDefault="001F58DA" w:rsidP="001F58DA">
      <w:pPr>
        <w:widowControl w:val="0"/>
        <w:jc w:val="both"/>
        <w:rPr>
          <w:i/>
          <w:sz w:val="24"/>
        </w:rPr>
      </w:pPr>
      <w:r>
        <w:rPr>
          <w:sz w:val="24"/>
        </w:rPr>
        <w:t xml:space="preserve">   </w:t>
      </w:r>
      <w:proofErr w:type="gramStart"/>
      <w:r w:rsidR="00EA63A4" w:rsidRPr="00563B6E">
        <w:rPr>
          <w:sz w:val="24"/>
        </w:rPr>
        <w:t>University Press</w:t>
      </w:r>
      <w:r w:rsidR="00415DB3" w:rsidRPr="00563B6E">
        <w:rPr>
          <w:sz w:val="24"/>
        </w:rPr>
        <w:t>.</w:t>
      </w:r>
      <w:proofErr w:type="gramEnd"/>
    </w:p>
    <w:p w14:paraId="68D34CDD" w14:textId="77777777" w:rsidR="002E7747" w:rsidRPr="00563B6E" w:rsidRDefault="00762F33" w:rsidP="004277C1">
      <w:pPr>
        <w:widowControl w:val="0"/>
        <w:autoSpaceDE w:val="0"/>
        <w:autoSpaceDN w:val="0"/>
        <w:adjustRightInd w:val="0"/>
        <w:jc w:val="both"/>
        <w:rPr>
          <w:rFonts w:eastAsia="Malgun Gothic"/>
          <w:sz w:val="24"/>
          <w:lang w:val="en-US" w:eastAsia="ko-KR" w:bidi="th-TH"/>
        </w:rPr>
      </w:pPr>
      <w:r w:rsidRPr="00563B6E">
        <w:rPr>
          <w:rFonts w:eastAsia="Malgun Gothic"/>
          <w:sz w:val="24"/>
          <w:lang w:val="en-US" w:eastAsia="ko-KR" w:bidi="th-TH"/>
        </w:rPr>
        <w:t>Lyons, C</w:t>
      </w:r>
      <w:r w:rsidR="00387671" w:rsidRPr="00563B6E">
        <w:rPr>
          <w:rFonts w:eastAsia="Malgun Gothic"/>
          <w:sz w:val="24"/>
          <w:lang w:val="en-US" w:eastAsia="ko-KR" w:bidi="th-TH"/>
        </w:rPr>
        <w:t>hristopher</w:t>
      </w:r>
      <w:r w:rsidRPr="00563B6E">
        <w:rPr>
          <w:rFonts w:eastAsia="Malgun Gothic"/>
          <w:sz w:val="24"/>
          <w:lang w:val="en-US" w:eastAsia="ko-KR" w:bidi="th-TH"/>
        </w:rPr>
        <w:t>. 1999</w:t>
      </w:r>
      <w:r w:rsidR="00AA2D48" w:rsidRPr="00563B6E">
        <w:rPr>
          <w:rFonts w:eastAsia="Malgun Gothic"/>
          <w:sz w:val="24"/>
          <w:lang w:val="en-US" w:eastAsia="ko-KR" w:bidi="th-TH"/>
        </w:rPr>
        <w:t xml:space="preserve">. </w:t>
      </w:r>
      <w:r w:rsidR="00AA2D48" w:rsidRPr="00563B6E">
        <w:rPr>
          <w:rFonts w:eastAsia="Malgun Gothic"/>
          <w:i/>
          <w:sz w:val="24"/>
          <w:lang w:val="en-US" w:eastAsia="ko-KR" w:bidi="th-TH"/>
        </w:rPr>
        <w:t>Definiteness</w:t>
      </w:r>
      <w:r w:rsidR="00AA2D48" w:rsidRPr="00563B6E">
        <w:rPr>
          <w:rFonts w:eastAsia="Malgun Gothic"/>
          <w:sz w:val="24"/>
          <w:lang w:val="en-US" w:eastAsia="ko-KR" w:bidi="th-TH"/>
        </w:rPr>
        <w:t>. Cambridge: Cambridge University Press.</w:t>
      </w:r>
    </w:p>
    <w:p w14:paraId="1D02F05B" w14:textId="77777777" w:rsidR="001F58DA" w:rsidRDefault="002E7747" w:rsidP="004277C1">
      <w:pPr>
        <w:widowControl w:val="0"/>
        <w:jc w:val="both"/>
        <w:rPr>
          <w:i/>
          <w:sz w:val="24"/>
        </w:rPr>
      </w:pPr>
      <w:proofErr w:type="spellStart"/>
      <w:r w:rsidRPr="00563B6E">
        <w:rPr>
          <w:sz w:val="24"/>
        </w:rPr>
        <w:t>Machobane</w:t>
      </w:r>
      <w:proofErr w:type="spellEnd"/>
      <w:r w:rsidRPr="00563B6E">
        <w:rPr>
          <w:sz w:val="24"/>
        </w:rPr>
        <w:t xml:space="preserve">, </w:t>
      </w:r>
      <w:proofErr w:type="spellStart"/>
      <w:r w:rsidRPr="00563B6E">
        <w:rPr>
          <w:sz w:val="24"/>
        </w:rPr>
        <w:t>M</w:t>
      </w:r>
      <w:r w:rsidR="004A5D4E" w:rsidRPr="00563B6E">
        <w:rPr>
          <w:sz w:val="24"/>
        </w:rPr>
        <w:t>alillo</w:t>
      </w:r>
      <w:proofErr w:type="spellEnd"/>
      <w:r w:rsidR="00A039A7" w:rsidRPr="00563B6E">
        <w:rPr>
          <w:sz w:val="24"/>
        </w:rPr>
        <w:t>. 1987. “The Sesotho Passive C</w:t>
      </w:r>
      <w:r w:rsidRPr="00563B6E">
        <w:rPr>
          <w:sz w:val="24"/>
        </w:rPr>
        <w:t>onstruc</w:t>
      </w:r>
      <w:r w:rsidR="00A039A7" w:rsidRPr="00563B6E">
        <w:rPr>
          <w:sz w:val="24"/>
        </w:rPr>
        <w:t>t</w:t>
      </w:r>
      <w:r w:rsidRPr="00563B6E">
        <w:rPr>
          <w:sz w:val="24"/>
        </w:rPr>
        <w:t>ions.</w:t>
      </w:r>
      <w:r w:rsidR="00A039A7" w:rsidRPr="00563B6E">
        <w:rPr>
          <w:sz w:val="24"/>
        </w:rPr>
        <w:t>”</w:t>
      </w:r>
      <w:r w:rsidRPr="00563B6E">
        <w:rPr>
          <w:sz w:val="24"/>
        </w:rPr>
        <w:t xml:space="preserve"> </w:t>
      </w:r>
      <w:r w:rsidR="001F58DA">
        <w:rPr>
          <w:i/>
          <w:sz w:val="24"/>
        </w:rPr>
        <w:t>McGill Working</w:t>
      </w:r>
    </w:p>
    <w:p w14:paraId="0D38A68F" w14:textId="607BF5DA" w:rsidR="002E7747" w:rsidRPr="00563B6E" w:rsidRDefault="001F58DA" w:rsidP="004277C1">
      <w:pPr>
        <w:widowControl w:val="0"/>
        <w:jc w:val="both"/>
        <w:rPr>
          <w:sz w:val="24"/>
        </w:rPr>
      </w:pPr>
      <w:r>
        <w:rPr>
          <w:i/>
          <w:sz w:val="24"/>
        </w:rPr>
        <w:t xml:space="preserve">   </w:t>
      </w:r>
      <w:r w:rsidR="00A039A7" w:rsidRPr="00563B6E">
        <w:rPr>
          <w:i/>
          <w:sz w:val="24"/>
        </w:rPr>
        <w:t xml:space="preserve">Papers in Linguistics </w:t>
      </w:r>
      <w:r w:rsidR="00A039A7" w:rsidRPr="00563B6E">
        <w:rPr>
          <w:sz w:val="24"/>
        </w:rPr>
        <w:t>4(2):</w:t>
      </w:r>
      <w:r w:rsidR="002E7747" w:rsidRPr="00563B6E">
        <w:rPr>
          <w:sz w:val="24"/>
        </w:rPr>
        <w:t xml:space="preserve"> 33-52. Montreal: McGill University.</w:t>
      </w:r>
    </w:p>
    <w:p w14:paraId="4505A91D" w14:textId="77777777" w:rsidR="001F58DA" w:rsidRDefault="00762F33" w:rsidP="004277C1">
      <w:pPr>
        <w:widowControl w:val="0"/>
        <w:jc w:val="both"/>
        <w:rPr>
          <w:sz w:val="24"/>
        </w:rPr>
      </w:pPr>
      <w:proofErr w:type="spellStart"/>
      <w:r w:rsidRPr="00563B6E">
        <w:rPr>
          <w:sz w:val="24"/>
        </w:rPr>
        <w:t>Mojapelo</w:t>
      </w:r>
      <w:proofErr w:type="spellEnd"/>
      <w:r w:rsidRPr="00563B6E">
        <w:rPr>
          <w:sz w:val="24"/>
        </w:rPr>
        <w:t xml:space="preserve">, </w:t>
      </w:r>
      <w:proofErr w:type="spellStart"/>
      <w:r w:rsidRPr="00563B6E">
        <w:rPr>
          <w:sz w:val="24"/>
        </w:rPr>
        <w:t>M</w:t>
      </w:r>
      <w:r w:rsidR="00540AC6" w:rsidRPr="00563B6E">
        <w:rPr>
          <w:sz w:val="24"/>
        </w:rPr>
        <w:t>ampaka</w:t>
      </w:r>
      <w:proofErr w:type="spellEnd"/>
      <w:r w:rsidRPr="00563B6E">
        <w:rPr>
          <w:sz w:val="24"/>
        </w:rPr>
        <w:t>. 2007</w:t>
      </w:r>
      <w:r w:rsidR="008902E5" w:rsidRPr="00563B6E">
        <w:rPr>
          <w:sz w:val="24"/>
        </w:rPr>
        <w:t xml:space="preserve">. Definiteness in Northern Sotho. </w:t>
      </w:r>
      <w:proofErr w:type="gramStart"/>
      <w:r w:rsidR="001F58DA">
        <w:rPr>
          <w:sz w:val="24"/>
        </w:rPr>
        <w:t>Doctoral Thesis.</w:t>
      </w:r>
      <w:proofErr w:type="gramEnd"/>
      <w:r w:rsidR="001F58DA">
        <w:rPr>
          <w:sz w:val="24"/>
        </w:rPr>
        <w:t xml:space="preserve"> </w:t>
      </w:r>
    </w:p>
    <w:p w14:paraId="515A817B" w14:textId="73001AED" w:rsidR="00A71840" w:rsidRPr="00563B6E" w:rsidRDefault="001F58DA" w:rsidP="004277C1">
      <w:pPr>
        <w:widowControl w:val="0"/>
        <w:jc w:val="both"/>
        <w:rPr>
          <w:sz w:val="24"/>
        </w:rPr>
      </w:pPr>
      <w:r>
        <w:rPr>
          <w:sz w:val="24"/>
        </w:rPr>
        <w:t xml:space="preserve">   </w:t>
      </w:r>
      <w:proofErr w:type="gramStart"/>
      <w:r w:rsidR="008902E5" w:rsidRPr="00563B6E">
        <w:rPr>
          <w:sz w:val="24"/>
        </w:rPr>
        <w:t>Stellenbosch University.</w:t>
      </w:r>
      <w:proofErr w:type="gramEnd"/>
    </w:p>
    <w:p w14:paraId="59830301" w14:textId="77777777" w:rsidR="001F58DA" w:rsidRDefault="002E7747" w:rsidP="004277C1">
      <w:pPr>
        <w:widowControl w:val="0"/>
        <w:jc w:val="both"/>
        <w:rPr>
          <w:sz w:val="24"/>
        </w:rPr>
      </w:pPr>
      <w:r w:rsidRPr="00563B6E">
        <w:rPr>
          <w:sz w:val="24"/>
        </w:rPr>
        <w:t>Morimoto, Y</w:t>
      </w:r>
      <w:r w:rsidR="00540AC6" w:rsidRPr="00563B6E">
        <w:rPr>
          <w:sz w:val="24"/>
        </w:rPr>
        <w:t>ukiko</w:t>
      </w:r>
      <w:r w:rsidR="00A039A7" w:rsidRPr="00563B6E">
        <w:rPr>
          <w:sz w:val="24"/>
        </w:rPr>
        <w:t xml:space="preserve">. 2002. “Prominence Mismatches </w:t>
      </w:r>
      <w:r w:rsidR="001F58DA">
        <w:rPr>
          <w:sz w:val="24"/>
        </w:rPr>
        <w:t xml:space="preserve">and Differential Object Marking </w:t>
      </w:r>
    </w:p>
    <w:p w14:paraId="30B79598" w14:textId="77777777" w:rsidR="001F58DA" w:rsidRDefault="001F58DA" w:rsidP="004277C1">
      <w:pPr>
        <w:widowControl w:val="0"/>
        <w:jc w:val="both"/>
        <w:rPr>
          <w:sz w:val="24"/>
        </w:rPr>
      </w:pPr>
      <w:r>
        <w:rPr>
          <w:sz w:val="24"/>
        </w:rPr>
        <w:t xml:space="preserve">   </w:t>
      </w:r>
      <w:proofErr w:type="gramStart"/>
      <w:r w:rsidR="00A039A7" w:rsidRPr="00563B6E">
        <w:rPr>
          <w:sz w:val="24"/>
        </w:rPr>
        <w:t>in</w:t>
      </w:r>
      <w:proofErr w:type="gramEnd"/>
      <w:r w:rsidR="00A039A7" w:rsidRPr="00563B6E">
        <w:rPr>
          <w:sz w:val="24"/>
        </w:rPr>
        <w:t xml:space="preserve"> </w:t>
      </w:r>
      <w:r w:rsidR="002E7747" w:rsidRPr="00563B6E">
        <w:rPr>
          <w:sz w:val="24"/>
        </w:rPr>
        <w:t>Bantu.</w:t>
      </w:r>
      <w:r w:rsidR="00A039A7" w:rsidRPr="00563B6E">
        <w:rPr>
          <w:sz w:val="24"/>
        </w:rPr>
        <w:t>”</w:t>
      </w:r>
      <w:r w:rsidR="002E7747" w:rsidRPr="00563B6E">
        <w:rPr>
          <w:sz w:val="24"/>
        </w:rPr>
        <w:t xml:space="preserve"> In </w:t>
      </w:r>
      <w:r w:rsidR="002E7747" w:rsidRPr="00563B6E">
        <w:rPr>
          <w:i/>
          <w:sz w:val="24"/>
        </w:rPr>
        <w:t>Proceedings of the LFG02 Conference</w:t>
      </w:r>
      <w:r w:rsidR="002E7747" w:rsidRPr="00563B6E">
        <w:rPr>
          <w:sz w:val="24"/>
        </w:rPr>
        <w:t xml:space="preserve">, </w:t>
      </w:r>
      <w:r w:rsidR="00A039A7" w:rsidRPr="00563B6E">
        <w:rPr>
          <w:sz w:val="24"/>
        </w:rPr>
        <w:t xml:space="preserve">edited by </w:t>
      </w:r>
      <w:r>
        <w:rPr>
          <w:sz w:val="24"/>
        </w:rPr>
        <w:t>Miriam Butt and</w:t>
      </w:r>
    </w:p>
    <w:p w14:paraId="18263B1B" w14:textId="35A6C423" w:rsidR="002E7747" w:rsidRPr="00563B6E" w:rsidRDefault="001F58DA" w:rsidP="004277C1">
      <w:pPr>
        <w:widowControl w:val="0"/>
        <w:jc w:val="both"/>
        <w:rPr>
          <w:sz w:val="24"/>
        </w:rPr>
      </w:pPr>
      <w:r>
        <w:rPr>
          <w:sz w:val="24"/>
        </w:rPr>
        <w:t xml:space="preserve">   </w:t>
      </w:r>
      <w:r w:rsidR="00097EF3" w:rsidRPr="00563B6E">
        <w:rPr>
          <w:sz w:val="24"/>
        </w:rPr>
        <w:t>Tracy Holloway King,</w:t>
      </w:r>
      <w:r w:rsidR="00A039A7" w:rsidRPr="00563B6E">
        <w:rPr>
          <w:sz w:val="24"/>
        </w:rPr>
        <w:t xml:space="preserve"> </w:t>
      </w:r>
      <w:r w:rsidR="002E7747" w:rsidRPr="00563B6E">
        <w:rPr>
          <w:sz w:val="24"/>
        </w:rPr>
        <w:t>292-314. CSLI Publications.</w:t>
      </w:r>
    </w:p>
    <w:p w14:paraId="0860BDD8" w14:textId="77777777" w:rsidR="001F58DA" w:rsidRDefault="008902E5" w:rsidP="001F58DA">
      <w:pPr>
        <w:widowControl w:val="0"/>
        <w:jc w:val="both"/>
        <w:rPr>
          <w:color w:val="222222"/>
          <w:sz w:val="24"/>
        </w:rPr>
      </w:pPr>
      <w:r w:rsidRPr="00563B6E">
        <w:rPr>
          <w:sz w:val="24"/>
        </w:rPr>
        <w:t>Nurse,</w:t>
      </w:r>
      <w:r w:rsidRPr="00563B6E">
        <w:rPr>
          <w:rFonts w:eastAsia="Malgun Gothic"/>
          <w:sz w:val="24"/>
          <w:lang w:eastAsia="ko-KR"/>
        </w:rPr>
        <w:t xml:space="preserve"> D</w:t>
      </w:r>
      <w:r w:rsidR="00540AC6" w:rsidRPr="00563B6E">
        <w:rPr>
          <w:rFonts w:eastAsia="Malgun Gothic"/>
          <w:sz w:val="24"/>
          <w:lang w:eastAsia="ko-KR"/>
        </w:rPr>
        <w:t>erek</w:t>
      </w:r>
      <w:r w:rsidRPr="00563B6E">
        <w:rPr>
          <w:rFonts w:eastAsia="Malgun Gothic"/>
          <w:sz w:val="24"/>
          <w:lang w:eastAsia="ko-KR"/>
        </w:rPr>
        <w:t xml:space="preserve"> </w:t>
      </w:r>
      <w:r w:rsidR="00A039A7" w:rsidRPr="00563B6E">
        <w:rPr>
          <w:rFonts w:eastAsia="Malgun Gothic"/>
          <w:sz w:val="24"/>
          <w:lang w:eastAsia="ko-KR"/>
        </w:rPr>
        <w:t>and</w:t>
      </w:r>
      <w:r w:rsidR="008F61B7" w:rsidRPr="00563B6E">
        <w:rPr>
          <w:rFonts w:eastAsia="Malgun Gothic"/>
          <w:sz w:val="24"/>
          <w:lang w:eastAsia="ko-KR"/>
        </w:rPr>
        <w:t xml:space="preserve"> </w:t>
      </w:r>
      <w:r w:rsidR="00A039A7" w:rsidRPr="00563B6E">
        <w:rPr>
          <w:sz w:val="24"/>
          <w:shd w:val="clear" w:color="auto" w:fill="FFFFFF"/>
        </w:rPr>
        <w:t>Gérard</w:t>
      </w:r>
      <w:r w:rsidR="00A039A7" w:rsidRPr="00563B6E">
        <w:rPr>
          <w:sz w:val="24"/>
        </w:rPr>
        <w:t xml:space="preserve"> </w:t>
      </w:r>
      <w:proofErr w:type="spellStart"/>
      <w:r w:rsidRPr="00563B6E">
        <w:rPr>
          <w:sz w:val="24"/>
        </w:rPr>
        <w:t>Philippson</w:t>
      </w:r>
      <w:proofErr w:type="spellEnd"/>
      <w:r w:rsidRPr="00563B6E">
        <w:rPr>
          <w:rFonts w:eastAsia="Malgun Gothic"/>
          <w:sz w:val="24"/>
          <w:lang w:eastAsia="ko-KR"/>
        </w:rPr>
        <w:t>.</w:t>
      </w:r>
      <w:r w:rsidR="00A039A7" w:rsidRPr="00563B6E">
        <w:rPr>
          <w:rFonts w:eastAsia="Malgun Gothic"/>
          <w:sz w:val="24"/>
          <w:lang w:eastAsia="ko-KR"/>
        </w:rPr>
        <w:t xml:space="preserve"> </w:t>
      </w:r>
      <w:r w:rsidR="00762F33" w:rsidRPr="00563B6E">
        <w:rPr>
          <w:rFonts w:eastAsia="Malgun Gothic"/>
          <w:sz w:val="24"/>
          <w:lang w:eastAsia="ko-KR"/>
        </w:rPr>
        <w:t>1980</w:t>
      </w:r>
      <w:r w:rsidRPr="00563B6E">
        <w:rPr>
          <w:rFonts w:eastAsia="Malgun Gothic"/>
          <w:sz w:val="24"/>
          <w:lang w:eastAsia="ko-KR"/>
        </w:rPr>
        <w:t xml:space="preserve">. </w:t>
      </w:r>
      <w:r w:rsidR="00A039A7" w:rsidRPr="00563B6E">
        <w:rPr>
          <w:rFonts w:eastAsia="Malgun Gothic"/>
          <w:sz w:val="24"/>
          <w:lang w:eastAsia="ko-KR"/>
        </w:rPr>
        <w:t>“</w:t>
      </w:r>
      <w:r w:rsidR="00A039A7" w:rsidRPr="00563B6E">
        <w:rPr>
          <w:color w:val="222222"/>
          <w:sz w:val="24"/>
        </w:rPr>
        <w:t>The Bantu L</w:t>
      </w:r>
      <w:r w:rsidRPr="00563B6E">
        <w:rPr>
          <w:color w:val="222222"/>
          <w:sz w:val="24"/>
        </w:rPr>
        <w:t>anguages of East</w:t>
      </w:r>
      <w:r w:rsidR="00A039A7" w:rsidRPr="00563B6E">
        <w:rPr>
          <w:color w:val="222222"/>
          <w:sz w:val="24"/>
        </w:rPr>
        <w:t xml:space="preserve"> </w:t>
      </w:r>
      <w:r w:rsidRPr="00563B6E">
        <w:rPr>
          <w:color w:val="222222"/>
          <w:sz w:val="24"/>
        </w:rPr>
        <w:t xml:space="preserve">Africa: A </w:t>
      </w:r>
    </w:p>
    <w:p w14:paraId="7342F0F1" w14:textId="77777777" w:rsidR="001F58DA" w:rsidRDefault="001F58DA" w:rsidP="001F58DA">
      <w:pPr>
        <w:widowControl w:val="0"/>
        <w:jc w:val="both"/>
        <w:rPr>
          <w:rFonts w:eastAsia="Malgun Gothic"/>
          <w:color w:val="222222"/>
          <w:sz w:val="24"/>
          <w:lang w:eastAsia="ko-KR"/>
        </w:rPr>
      </w:pPr>
      <w:r>
        <w:rPr>
          <w:color w:val="222222"/>
          <w:sz w:val="24"/>
        </w:rPr>
        <w:t xml:space="preserve">   </w:t>
      </w:r>
      <w:r w:rsidR="008902E5" w:rsidRPr="00563B6E">
        <w:rPr>
          <w:color w:val="222222"/>
          <w:sz w:val="24"/>
        </w:rPr>
        <w:t>Lexicostatistical Survey</w:t>
      </w:r>
      <w:r w:rsidR="00A039A7" w:rsidRPr="00563B6E">
        <w:rPr>
          <w:rFonts w:eastAsia="Malgun Gothic"/>
          <w:color w:val="222222"/>
          <w:sz w:val="24"/>
          <w:lang w:eastAsia="ko-KR"/>
        </w:rPr>
        <w:t xml:space="preserve">.” In </w:t>
      </w:r>
      <w:r w:rsidR="008902E5" w:rsidRPr="00563B6E">
        <w:rPr>
          <w:i/>
          <w:iCs/>
          <w:sz w:val="24"/>
        </w:rPr>
        <w:t>Language in Tanzania</w:t>
      </w:r>
      <w:r w:rsidR="00A039A7" w:rsidRPr="00563B6E">
        <w:rPr>
          <w:iCs/>
          <w:sz w:val="24"/>
        </w:rPr>
        <w:t xml:space="preserve">, edited by </w:t>
      </w:r>
      <w:r w:rsidR="00A039A7" w:rsidRPr="00563B6E">
        <w:rPr>
          <w:rFonts w:eastAsia="Malgun Gothic"/>
          <w:color w:val="222222"/>
          <w:sz w:val="24"/>
          <w:lang w:eastAsia="ko-KR"/>
        </w:rPr>
        <w:t xml:space="preserve">Edgar. </w:t>
      </w:r>
      <w:r w:rsidR="00097EF3" w:rsidRPr="00563B6E">
        <w:rPr>
          <w:rFonts w:eastAsia="Malgun Gothic"/>
          <w:color w:val="222222"/>
          <w:sz w:val="24"/>
          <w:lang w:eastAsia="ko-KR"/>
        </w:rPr>
        <w:t xml:space="preserve">C. </w:t>
      </w:r>
      <w:proofErr w:type="spellStart"/>
      <w:r w:rsidR="00097EF3" w:rsidRPr="00563B6E">
        <w:rPr>
          <w:rFonts w:eastAsia="Malgun Gothic"/>
          <w:color w:val="222222"/>
          <w:sz w:val="24"/>
          <w:lang w:eastAsia="ko-KR"/>
        </w:rPr>
        <w:t>Polome</w:t>
      </w:r>
      <w:proofErr w:type="spellEnd"/>
      <w:r w:rsidR="00097EF3" w:rsidRPr="00563B6E">
        <w:rPr>
          <w:rFonts w:eastAsia="Malgun Gothic"/>
          <w:color w:val="222222"/>
          <w:sz w:val="24"/>
          <w:lang w:eastAsia="ko-KR"/>
        </w:rPr>
        <w:t xml:space="preserve"> </w:t>
      </w:r>
    </w:p>
    <w:p w14:paraId="19758FF5" w14:textId="77777777" w:rsidR="001F58DA" w:rsidRDefault="001F58DA" w:rsidP="001F58DA">
      <w:pPr>
        <w:widowControl w:val="0"/>
        <w:jc w:val="both"/>
        <w:rPr>
          <w:rFonts w:eastAsia="Malgun Gothic"/>
          <w:sz w:val="24"/>
          <w:lang w:eastAsia="ko-KR"/>
        </w:rPr>
      </w:pPr>
      <w:r>
        <w:rPr>
          <w:rFonts w:eastAsia="Malgun Gothic"/>
          <w:color w:val="222222"/>
          <w:sz w:val="24"/>
          <w:lang w:eastAsia="ko-KR"/>
        </w:rPr>
        <w:t xml:space="preserve">   </w:t>
      </w:r>
      <w:proofErr w:type="gramStart"/>
      <w:r w:rsidR="00097EF3" w:rsidRPr="00563B6E">
        <w:rPr>
          <w:rFonts w:eastAsia="Malgun Gothic"/>
          <w:color w:val="222222"/>
          <w:sz w:val="24"/>
          <w:lang w:eastAsia="ko-KR"/>
        </w:rPr>
        <w:t>and</w:t>
      </w:r>
      <w:proofErr w:type="gramEnd"/>
      <w:r w:rsidR="00A039A7" w:rsidRPr="00563B6E">
        <w:rPr>
          <w:rFonts w:eastAsia="Malgun Gothic"/>
          <w:color w:val="222222"/>
          <w:sz w:val="24"/>
          <w:lang w:eastAsia="ko-KR"/>
        </w:rPr>
        <w:t xml:space="preserve"> C.P. Hill, </w:t>
      </w:r>
      <w:r w:rsidR="008902E5" w:rsidRPr="00563B6E">
        <w:rPr>
          <w:rFonts w:eastAsia="Malgun Gothic"/>
          <w:iCs/>
          <w:sz w:val="24"/>
          <w:lang w:eastAsia="ko-KR"/>
        </w:rPr>
        <w:t>26-67</w:t>
      </w:r>
      <w:r w:rsidR="008902E5" w:rsidRPr="00563B6E">
        <w:rPr>
          <w:rFonts w:eastAsia="Malgun Gothic"/>
          <w:i/>
          <w:iCs/>
          <w:sz w:val="24"/>
          <w:lang w:eastAsia="ko-KR"/>
        </w:rPr>
        <w:t>.</w:t>
      </w:r>
      <w:r w:rsidR="00A8390C" w:rsidRPr="00563B6E">
        <w:rPr>
          <w:rFonts w:eastAsia="Malgun Gothic"/>
          <w:i/>
          <w:iCs/>
          <w:sz w:val="24"/>
          <w:lang w:eastAsia="ko-KR"/>
        </w:rPr>
        <w:t xml:space="preserve"> </w:t>
      </w:r>
      <w:r w:rsidR="008902E5" w:rsidRPr="00563B6E">
        <w:rPr>
          <w:rFonts w:eastAsia="Malgun Gothic"/>
          <w:sz w:val="24"/>
          <w:lang w:eastAsia="ko-KR"/>
        </w:rPr>
        <w:t xml:space="preserve">London: </w:t>
      </w:r>
      <w:r w:rsidR="008902E5" w:rsidRPr="00563B6E">
        <w:rPr>
          <w:sz w:val="24"/>
        </w:rPr>
        <w:t>Oxford University Press</w:t>
      </w:r>
      <w:r w:rsidR="008902E5" w:rsidRPr="00563B6E">
        <w:rPr>
          <w:rFonts w:eastAsia="Malgun Gothic"/>
          <w:sz w:val="24"/>
          <w:lang w:eastAsia="ko-KR"/>
        </w:rPr>
        <w:t xml:space="preserve"> for the International </w:t>
      </w:r>
    </w:p>
    <w:p w14:paraId="21AD1199" w14:textId="4E07A2D1" w:rsidR="008902E5" w:rsidRPr="001F58DA" w:rsidRDefault="001F58DA" w:rsidP="001F58DA">
      <w:pPr>
        <w:widowControl w:val="0"/>
        <w:jc w:val="both"/>
        <w:rPr>
          <w:color w:val="222222"/>
          <w:sz w:val="24"/>
        </w:rPr>
      </w:pPr>
      <w:r>
        <w:rPr>
          <w:rFonts w:eastAsia="Malgun Gothic"/>
          <w:sz w:val="24"/>
          <w:lang w:eastAsia="ko-KR"/>
        </w:rPr>
        <w:t xml:space="preserve">   </w:t>
      </w:r>
      <w:r w:rsidR="008902E5" w:rsidRPr="00563B6E">
        <w:rPr>
          <w:rFonts w:eastAsia="Malgun Gothic"/>
          <w:sz w:val="24"/>
          <w:lang w:eastAsia="ko-KR"/>
        </w:rPr>
        <w:t>African Institute</w:t>
      </w:r>
      <w:r w:rsidR="00B93455" w:rsidRPr="00563B6E">
        <w:rPr>
          <w:rFonts w:eastAsia="Malgun Gothic"/>
          <w:sz w:val="24"/>
          <w:lang w:eastAsia="ko-KR"/>
        </w:rPr>
        <w:t>.</w:t>
      </w:r>
    </w:p>
    <w:p w14:paraId="1A77D114" w14:textId="77777777" w:rsidR="001F58DA" w:rsidRDefault="00A71840" w:rsidP="004277C1">
      <w:pPr>
        <w:widowControl w:val="0"/>
        <w:jc w:val="both"/>
        <w:rPr>
          <w:rFonts w:eastAsia="Malgun Gothic"/>
          <w:sz w:val="24"/>
          <w:lang w:eastAsia="ko-KR"/>
        </w:rPr>
      </w:pPr>
      <w:proofErr w:type="spellStart"/>
      <w:r w:rsidRPr="00563B6E">
        <w:rPr>
          <w:rFonts w:eastAsia="Malgun Gothic"/>
          <w:sz w:val="24"/>
          <w:lang w:eastAsia="ko-KR"/>
        </w:rPr>
        <w:t>Seidl</w:t>
      </w:r>
      <w:proofErr w:type="spellEnd"/>
      <w:r w:rsidR="008902E5" w:rsidRPr="00563B6E">
        <w:rPr>
          <w:rFonts w:eastAsia="Malgun Gothic"/>
          <w:sz w:val="24"/>
          <w:lang w:eastAsia="ko-KR"/>
        </w:rPr>
        <w:t>, A</w:t>
      </w:r>
      <w:r w:rsidR="00B24FDD" w:rsidRPr="00563B6E">
        <w:rPr>
          <w:rFonts w:eastAsia="Malgun Gothic"/>
          <w:sz w:val="24"/>
          <w:lang w:eastAsia="ko-KR"/>
        </w:rPr>
        <w:t>manda</w:t>
      </w:r>
      <w:r w:rsidR="00A039A7" w:rsidRPr="00563B6E">
        <w:rPr>
          <w:rFonts w:eastAsia="Malgun Gothic"/>
          <w:sz w:val="24"/>
          <w:lang w:eastAsia="ko-KR"/>
        </w:rPr>
        <w:t xml:space="preserve"> and</w:t>
      </w:r>
      <w:r w:rsidR="00B24FDD" w:rsidRPr="00563B6E">
        <w:rPr>
          <w:rFonts w:eastAsia="Malgun Gothic"/>
          <w:sz w:val="24"/>
          <w:lang w:eastAsia="ko-KR"/>
        </w:rPr>
        <w:t xml:space="preserve"> </w:t>
      </w:r>
      <w:r w:rsidR="00A039A7" w:rsidRPr="00563B6E">
        <w:rPr>
          <w:rFonts w:eastAsia="Malgun Gothic"/>
          <w:sz w:val="24"/>
          <w:lang w:eastAsia="ko-KR"/>
        </w:rPr>
        <w:t xml:space="preserve">Alexis </w:t>
      </w:r>
      <w:proofErr w:type="spellStart"/>
      <w:r w:rsidR="00A039A7" w:rsidRPr="00563B6E">
        <w:rPr>
          <w:rFonts w:eastAsia="Malgun Gothic"/>
          <w:sz w:val="24"/>
          <w:lang w:eastAsia="ko-KR"/>
        </w:rPr>
        <w:t>Dimitriadis</w:t>
      </w:r>
      <w:proofErr w:type="spellEnd"/>
      <w:r w:rsidR="00762F33" w:rsidRPr="00563B6E">
        <w:rPr>
          <w:rFonts w:eastAsia="Malgun Gothic"/>
          <w:sz w:val="24"/>
          <w:lang w:eastAsia="ko-KR"/>
        </w:rPr>
        <w:t xml:space="preserve">. </w:t>
      </w:r>
      <w:r w:rsidR="00513742" w:rsidRPr="00563B6E">
        <w:rPr>
          <w:rFonts w:eastAsia="Malgun Gothic"/>
          <w:sz w:val="24"/>
          <w:lang w:eastAsia="ko-KR"/>
        </w:rPr>
        <w:t>1997</w:t>
      </w:r>
      <w:r w:rsidR="008902E5" w:rsidRPr="00563B6E">
        <w:rPr>
          <w:rFonts w:eastAsia="Malgun Gothic"/>
          <w:sz w:val="24"/>
          <w:lang w:eastAsia="ko-KR"/>
        </w:rPr>
        <w:t xml:space="preserve">. </w:t>
      </w:r>
      <w:r w:rsidR="00A039A7" w:rsidRPr="00563B6E">
        <w:rPr>
          <w:rFonts w:eastAsia="Malgun Gothic"/>
          <w:sz w:val="24"/>
          <w:lang w:eastAsia="ko-KR"/>
        </w:rPr>
        <w:t>“The D</w:t>
      </w:r>
      <w:r w:rsidR="00F45B2B" w:rsidRPr="00563B6E">
        <w:rPr>
          <w:rFonts w:eastAsia="Malgun Gothic"/>
          <w:sz w:val="24"/>
          <w:lang w:eastAsia="ko-KR"/>
        </w:rPr>
        <w:t>iscou</w:t>
      </w:r>
      <w:r w:rsidR="00A039A7" w:rsidRPr="00563B6E">
        <w:rPr>
          <w:rFonts w:eastAsia="Malgun Gothic"/>
          <w:sz w:val="24"/>
          <w:lang w:eastAsia="ko-KR"/>
        </w:rPr>
        <w:t>rse Function of O</w:t>
      </w:r>
      <w:r w:rsidR="001F58DA">
        <w:rPr>
          <w:rFonts w:eastAsia="Malgun Gothic"/>
          <w:sz w:val="24"/>
          <w:lang w:eastAsia="ko-KR"/>
        </w:rPr>
        <w:t xml:space="preserve">bject </w:t>
      </w:r>
    </w:p>
    <w:p w14:paraId="0788E19E" w14:textId="73FEC748" w:rsidR="00A71840" w:rsidRPr="00563B6E" w:rsidRDefault="001F58DA" w:rsidP="004277C1">
      <w:pPr>
        <w:widowControl w:val="0"/>
        <w:jc w:val="both"/>
        <w:rPr>
          <w:rFonts w:eastAsia="Malgun Gothic"/>
          <w:sz w:val="24"/>
          <w:lang w:eastAsia="ko-KR"/>
        </w:rPr>
      </w:pPr>
      <w:r>
        <w:rPr>
          <w:rFonts w:eastAsia="Malgun Gothic"/>
          <w:sz w:val="24"/>
          <w:lang w:eastAsia="ko-KR"/>
        </w:rPr>
        <w:t xml:space="preserve">   </w:t>
      </w:r>
      <w:proofErr w:type="gramStart"/>
      <w:r w:rsidR="00A039A7" w:rsidRPr="00563B6E">
        <w:rPr>
          <w:rFonts w:eastAsia="Malgun Gothic"/>
          <w:sz w:val="24"/>
          <w:lang w:eastAsia="ko-KR"/>
        </w:rPr>
        <w:t>M</w:t>
      </w:r>
      <w:r w:rsidR="00F45B2B" w:rsidRPr="00563B6E">
        <w:rPr>
          <w:rFonts w:eastAsia="Malgun Gothic"/>
          <w:sz w:val="24"/>
          <w:lang w:eastAsia="ko-KR"/>
        </w:rPr>
        <w:t xml:space="preserve">arking in </w:t>
      </w:r>
      <w:r w:rsidR="006B5670" w:rsidRPr="00563B6E">
        <w:rPr>
          <w:rFonts w:eastAsia="Malgun Gothic"/>
          <w:sz w:val="24"/>
          <w:lang w:val="fr-FR" w:eastAsia="ko-KR"/>
        </w:rPr>
        <w:t>Swahili.</w:t>
      </w:r>
      <w:proofErr w:type="gramEnd"/>
      <w:r w:rsidR="006B5670" w:rsidRPr="00563B6E">
        <w:rPr>
          <w:rFonts w:eastAsia="Malgun Gothic"/>
          <w:sz w:val="24"/>
          <w:lang w:val="fr-FR" w:eastAsia="ko-KR"/>
        </w:rPr>
        <w:t xml:space="preserve"> </w:t>
      </w:r>
      <w:r w:rsidR="006B5670" w:rsidRPr="00563B6E">
        <w:rPr>
          <w:i/>
          <w:sz w:val="24"/>
          <w:lang w:val="fr-FR"/>
        </w:rPr>
        <w:t xml:space="preserve">CLS </w:t>
      </w:r>
      <w:r w:rsidR="006B5670" w:rsidRPr="00563B6E">
        <w:rPr>
          <w:sz w:val="24"/>
          <w:lang w:val="fr-FR"/>
        </w:rPr>
        <w:t>33</w:t>
      </w:r>
      <w:r w:rsidR="00DF1660" w:rsidRPr="00563B6E">
        <w:rPr>
          <w:sz w:val="24"/>
          <w:lang w:val="fr-FR"/>
        </w:rPr>
        <w:t xml:space="preserve"> : </w:t>
      </w:r>
      <w:r w:rsidR="006B5670" w:rsidRPr="00563B6E">
        <w:rPr>
          <w:sz w:val="24"/>
          <w:lang w:val="fr-FR"/>
        </w:rPr>
        <w:t>373-389.</w:t>
      </w:r>
    </w:p>
    <w:p w14:paraId="09944B12" w14:textId="77777777" w:rsidR="001F58DA" w:rsidRDefault="006B5670" w:rsidP="004277C1">
      <w:pPr>
        <w:pStyle w:val="JSEALSemail"/>
        <w:widowControl w:val="0"/>
        <w:spacing w:after="0" w:line="280" w:lineRule="exact"/>
        <w:jc w:val="both"/>
        <w:rPr>
          <w:rFonts w:eastAsia="Malgun Gothic"/>
          <w:i w:val="0"/>
          <w:sz w:val="24"/>
          <w:szCs w:val="24"/>
          <w:lang w:eastAsia="ko-KR" w:bidi="th-TH"/>
        </w:rPr>
      </w:pPr>
      <w:r w:rsidRPr="00563B6E">
        <w:rPr>
          <w:i w:val="0"/>
          <w:sz w:val="24"/>
          <w:szCs w:val="24"/>
          <w:lang w:val="fr-FR" w:eastAsia="ko-KR" w:bidi="th-TH"/>
        </w:rPr>
        <w:t>Van de Ve</w:t>
      </w:r>
      <w:r w:rsidRPr="00563B6E">
        <w:rPr>
          <w:rFonts w:eastAsia="Malgun Gothic"/>
          <w:i w:val="0"/>
          <w:sz w:val="24"/>
          <w:szCs w:val="24"/>
          <w:lang w:val="fr-FR" w:eastAsia="ko-KR" w:bidi="th-TH"/>
        </w:rPr>
        <w:t>l</w:t>
      </w:r>
      <w:r w:rsidRPr="00563B6E">
        <w:rPr>
          <w:i w:val="0"/>
          <w:sz w:val="24"/>
          <w:szCs w:val="24"/>
          <w:lang w:val="fr-FR" w:eastAsia="ko-KR" w:bidi="th-TH"/>
        </w:rPr>
        <w:t>de, M</w:t>
      </w:r>
      <w:r w:rsidR="00B24FDD" w:rsidRPr="00563B6E">
        <w:rPr>
          <w:i w:val="0"/>
          <w:sz w:val="24"/>
          <w:szCs w:val="24"/>
          <w:lang w:val="fr-FR" w:eastAsia="ko-KR" w:bidi="th-TH"/>
        </w:rPr>
        <w:t>ark</w:t>
      </w:r>
      <w:r w:rsidRPr="00563B6E">
        <w:rPr>
          <w:i w:val="0"/>
          <w:sz w:val="24"/>
          <w:szCs w:val="24"/>
          <w:lang w:val="fr-FR" w:eastAsia="ko-KR" w:bidi="th-TH"/>
        </w:rPr>
        <w:t>.</w:t>
      </w:r>
      <w:r w:rsidR="00B24FDD" w:rsidRPr="00563B6E">
        <w:rPr>
          <w:i w:val="0"/>
          <w:sz w:val="24"/>
          <w:szCs w:val="24"/>
          <w:lang w:val="fr-FR" w:eastAsia="ko-KR" w:bidi="th-TH"/>
        </w:rPr>
        <w:t xml:space="preserve"> </w:t>
      </w:r>
      <w:r w:rsidRPr="00563B6E">
        <w:rPr>
          <w:rFonts w:eastAsia="Malgun Gothic"/>
          <w:i w:val="0"/>
          <w:sz w:val="24"/>
          <w:szCs w:val="24"/>
          <w:lang w:val="fr-FR" w:eastAsia="ko-KR" w:bidi="th-TH"/>
        </w:rPr>
        <w:t>2005.</w:t>
      </w:r>
      <w:r w:rsidR="001F58DA">
        <w:rPr>
          <w:rFonts w:eastAsia="Malgun Gothic"/>
          <w:i w:val="0"/>
          <w:sz w:val="24"/>
          <w:szCs w:val="24"/>
          <w:lang w:val="fr-FR" w:eastAsia="ko-KR" w:bidi="th-TH"/>
        </w:rPr>
        <w:t xml:space="preserve"> "</w:t>
      </w:r>
      <w:r w:rsidR="009E4110" w:rsidRPr="00563B6E">
        <w:rPr>
          <w:rFonts w:eastAsia="Malgun Gothic"/>
          <w:i w:val="0"/>
          <w:sz w:val="24"/>
          <w:szCs w:val="24"/>
          <w:lang w:eastAsia="ko-KR" w:bidi="th-TH"/>
        </w:rPr>
        <w:t>The Order of Noun and Demonstrative in Bantu.</w:t>
      </w:r>
      <w:r w:rsidR="001F58DA">
        <w:rPr>
          <w:rFonts w:eastAsia="Malgun Gothic"/>
          <w:i w:val="0"/>
          <w:sz w:val="24"/>
          <w:szCs w:val="24"/>
          <w:lang w:eastAsia="ko-KR" w:bidi="th-TH"/>
        </w:rPr>
        <w:t xml:space="preserve">” In </w:t>
      </w:r>
    </w:p>
    <w:p w14:paraId="345BF52E" w14:textId="77777777" w:rsidR="001F58DA" w:rsidRDefault="001F58DA" w:rsidP="004277C1">
      <w:pPr>
        <w:pStyle w:val="JSEALSemail"/>
        <w:widowControl w:val="0"/>
        <w:spacing w:after="0" w:line="280" w:lineRule="exact"/>
        <w:jc w:val="both"/>
        <w:rPr>
          <w:rFonts w:eastAsia="Malgun Gothic"/>
          <w:i w:val="0"/>
          <w:sz w:val="24"/>
          <w:szCs w:val="24"/>
          <w:lang w:eastAsia="ko-KR" w:bidi="th-TH"/>
        </w:rPr>
      </w:pPr>
      <w:r>
        <w:rPr>
          <w:rFonts w:eastAsia="Malgun Gothic"/>
          <w:i w:val="0"/>
          <w:sz w:val="24"/>
          <w:szCs w:val="24"/>
          <w:lang w:eastAsia="ko-KR" w:bidi="th-TH"/>
        </w:rPr>
        <w:t xml:space="preserve">   </w:t>
      </w:r>
      <w:r w:rsidR="004A3173" w:rsidRPr="00563B6E">
        <w:rPr>
          <w:rFonts w:eastAsia="Malgun Gothic"/>
          <w:sz w:val="24"/>
          <w:szCs w:val="24"/>
          <w:lang w:eastAsia="ko-KR" w:bidi="th-TH"/>
        </w:rPr>
        <w:t>Studies in African comparative linguistics with special f</w:t>
      </w:r>
      <w:r>
        <w:rPr>
          <w:rFonts w:eastAsia="Malgun Gothic"/>
          <w:sz w:val="24"/>
          <w:szCs w:val="24"/>
          <w:lang w:eastAsia="ko-KR" w:bidi="th-TH"/>
        </w:rPr>
        <w:t xml:space="preserve">ocus on Bantu and </w:t>
      </w:r>
      <w:proofErr w:type="spellStart"/>
      <w:r w:rsidR="00E8493F" w:rsidRPr="00563B6E">
        <w:rPr>
          <w:rFonts w:eastAsia="Malgun Gothic"/>
          <w:sz w:val="24"/>
          <w:szCs w:val="24"/>
          <w:lang w:eastAsia="ko-KR" w:bidi="th-TH"/>
        </w:rPr>
        <w:t>Mande</w:t>
      </w:r>
      <w:proofErr w:type="spellEnd"/>
      <w:r w:rsidR="00DF1660" w:rsidRPr="00563B6E">
        <w:rPr>
          <w:rFonts w:eastAsia="Malgun Gothic"/>
          <w:i w:val="0"/>
          <w:sz w:val="24"/>
          <w:szCs w:val="24"/>
          <w:lang w:eastAsia="ko-KR" w:bidi="th-TH"/>
        </w:rPr>
        <w:t xml:space="preserve">, </w:t>
      </w:r>
    </w:p>
    <w:p w14:paraId="1BFA2667" w14:textId="77777777" w:rsidR="001F58DA" w:rsidRDefault="001F58DA" w:rsidP="004277C1">
      <w:pPr>
        <w:pStyle w:val="JSEALSemail"/>
        <w:widowControl w:val="0"/>
        <w:spacing w:after="0" w:line="280" w:lineRule="exact"/>
        <w:jc w:val="both"/>
        <w:rPr>
          <w:rFonts w:eastAsia="Malgun Gothic"/>
          <w:i w:val="0"/>
          <w:sz w:val="24"/>
          <w:szCs w:val="24"/>
          <w:lang w:eastAsia="ko-KR" w:bidi="th-TH"/>
        </w:rPr>
      </w:pPr>
      <w:r>
        <w:rPr>
          <w:rFonts w:eastAsia="Malgun Gothic"/>
          <w:i w:val="0"/>
          <w:sz w:val="24"/>
          <w:szCs w:val="24"/>
          <w:lang w:eastAsia="ko-KR" w:bidi="th-TH"/>
        </w:rPr>
        <w:t xml:space="preserve">   </w:t>
      </w:r>
      <w:proofErr w:type="gramStart"/>
      <w:r w:rsidR="00DF1660" w:rsidRPr="00563B6E">
        <w:rPr>
          <w:rFonts w:eastAsia="Malgun Gothic"/>
          <w:i w:val="0"/>
          <w:sz w:val="24"/>
          <w:szCs w:val="24"/>
          <w:lang w:eastAsia="ko-KR" w:bidi="th-TH"/>
        </w:rPr>
        <w:t>edited</w:t>
      </w:r>
      <w:proofErr w:type="gramEnd"/>
      <w:r w:rsidR="00DF1660" w:rsidRPr="00563B6E">
        <w:rPr>
          <w:rFonts w:eastAsia="Malgun Gothic"/>
          <w:i w:val="0"/>
          <w:sz w:val="24"/>
          <w:szCs w:val="24"/>
          <w:lang w:eastAsia="ko-KR" w:bidi="th-TH"/>
        </w:rPr>
        <w:t xml:space="preserve"> by </w:t>
      </w:r>
      <w:proofErr w:type="spellStart"/>
      <w:r w:rsidR="00DF1660" w:rsidRPr="00563B6E">
        <w:rPr>
          <w:rFonts w:eastAsia="Malgun Gothic"/>
          <w:i w:val="0"/>
          <w:sz w:val="24"/>
          <w:szCs w:val="24"/>
          <w:lang w:eastAsia="ko-KR" w:bidi="th-TH"/>
        </w:rPr>
        <w:t>Koen</w:t>
      </w:r>
      <w:proofErr w:type="spellEnd"/>
      <w:r w:rsidR="00DF1660" w:rsidRPr="00563B6E">
        <w:rPr>
          <w:rFonts w:eastAsia="Malgun Gothic"/>
          <w:i w:val="0"/>
          <w:sz w:val="24"/>
          <w:szCs w:val="24"/>
          <w:lang w:eastAsia="ko-KR" w:bidi="th-TH"/>
        </w:rPr>
        <w:t xml:space="preserve"> </w:t>
      </w:r>
      <w:r w:rsidR="00DF1660" w:rsidRPr="00563B6E">
        <w:rPr>
          <w:rFonts w:eastAsia="Malgun Gothic"/>
          <w:i w:val="0"/>
          <w:sz w:val="24"/>
          <w:szCs w:val="24"/>
          <w:lang w:eastAsia="ko-KR" w:bidi="th-TH"/>
        </w:rPr>
        <w:tab/>
      </w:r>
      <w:proofErr w:type="spellStart"/>
      <w:r w:rsidR="00DF1660" w:rsidRPr="00563B6E">
        <w:rPr>
          <w:rFonts w:eastAsia="Malgun Gothic"/>
          <w:i w:val="0"/>
          <w:sz w:val="24"/>
          <w:szCs w:val="24"/>
          <w:lang w:eastAsia="ko-KR" w:bidi="th-TH"/>
        </w:rPr>
        <w:t>Bostoen</w:t>
      </w:r>
      <w:proofErr w:type="spellEnd"/>
      <w:r w:rsidR="00DF1660" w:rsidRPr="00563B6E">
        <w:rPr>
          <w:rFonts w:eastAsia="Malgun Gothic"/>
          <w:i w:val="0"/>
          <w:sz w:val="24"/>
          <w:szCs w:val="24"/>
          <w:lang w:eastAsia="ko-KR" w:bidi="th-TH"/>
        </w:rPr>
        <w:t xml:space="preserve"> and Jacky </w:t>
      </w:r>
      <w:proofErr w:type="spellStart"/>
      <w:r w:rsidR="00DF1660" w:rsidRPr="00563B6E">
        <w:rPr>
          <w:rFonts w:eastAsia="Malgun Gothic"/>
          <w:i w:val="0"/>
          <w:sz w:val="24"/>
          <w:szCs w:val="24"/>
          <w:lang w:eastAsia="ko-KR" w:bidi="th-TH"/>
        </w:rPr>
        <w:t>Maniacky</w:t>
      </w:r>
      <w:proofErr w:type="spellEnd"/>
      <w:r w:rsidR="00DF1660" w:rsidRPr="00563B6E">
        <w:rPr>
          <w:rFonts w:eastAsia="Malgun Gothic"/>
          <w:i w:val="0"/>
          <w:sz w:val="24"/>
          <w:szCs w:val="24"/>
          <w:lang w:eastAsia="ko-KR" w:bidi="th-TH"/>
        </w:rPr>
        <w:t xml:space="preserve">, 425-441. </w:t>
      </w:r>
      <w:proofErr w:type="spellStart"/>
      <w:r w:rsidR="00DF1660" w:rsidRPr="00563B6E">
        <w:rPr>
          <w:rFonts w:eastAsia="Malgun Gothic"/>
          <w:i w:val="0"/>
          <w:sz w:val="24"/>
          <w:szCs w:val="24"/>
          <w:lang w:eastAsia="ko-KR" w:bidi="th-TH"/>
        </w:rPr>
        <w:t>Tervuren</w:t>
      </w:r>
      <w:proofErr w:type="spellEnd"/>
      <w:r w:rsidR="00DF1660" w:rsidRPr="00563B6E">
        <w:rPr>
          <w:rFonts w:eastAsia="Malgun Gothic"/>
          <w:i w:val="0"/>
          <w:sz w:val="24"/>
          <w:szCs w:val="24"/>
          <w:lang w:eastAsia="ko-KR" w:bidi="th-TH"/>
        </w:rPr>
        <w:t>:</w:t>
      </w:r>
      <w:r w:rsidR="00DF1660" w:rsidRPr="00563B6E">
        <w:rPr>
          <w:rFonts w:eastAsia="Malgun Gothic"/>
          <w:i w:val="0"/>
          <w:sz w:val="24"/>
          <w:szCs w:val="24"/>
          <w:lang w:eastAsia="ko-KR" w:bidi="th-TH"/>
        </w:rPr>
        <w:tab/>
      </w:r>
      <w:r w:rsidR="00E8493F" w:rsidRPr="00563B6E">
        <w:rPr>
          <w:rFonts w:eastAsia="Malgun Gothic"/>
          <w:i w:val="0"/>
          <w:sz w:val="24"/>
          <w:szCs w:val="24"/>
          <w:lang w:eastAsia="ko-KR" w:bidi="th-TH"/>
        </w:rPr>
        <w:t xml:space="preserve">Royal Museum </w:t>
      </w:r>
    </w:p>
    <w:p w14:paraId="2944255E" w14:textId="23AC730D" w:rsidR="000F4986" w:rsidRPr="00563B6E" w:rsidRDefault="001F58DA" w:rsidP="004277C1">
      <w:pPr>
        <w:pStyle w:val="JSEALSemail"/>
        <w:widowControl w:val="0"/>
        <w:spacing w:after="0" w:line="280" w:lineRule="exact"/>
        <w:jc w:val="both"/>
        <w:rPr>
          <w:rFonts w:eastAsia="Malgun Gothic"/>
          <w:i w:val="0"/>
          <w:sz w:val="24"/>
          <w:szCs w:val="24"/>
          <w:lang w:eastAsia="ko-KR" w:bidi="th-TH"/>
        </w:rPr>
      </w:pPr>
      <w:r>
        <w:rPr>
          <w:rFonts w:eastAsia="Malgun Gothic"/>
          <w:i w:val="0"/>
          <w:sz w:val="24"/>
          <w:szCs w:val="24"/>
          <w:lang w:eastAsia="ko-KR" w:bidi="th-TH"/>
        </w:rPr>
        <w:t xml:space="preserve">   </w:t>
      </w:r>
      <w:proofErr w:type="gramStart"/>
      <w:r w:rsidR="00E8493F" w:rsidRPr="00563B6E">
        <w:rPr>
          <w:rFonts w:eastAsia="Malgun Gothic"/>
          <w:i w:val="0"/>
          <w:sz w:val="24"/>
          <w:szCs w:val="24"/>
          <w:lang w:eastAsia="ko-KR" w:bidi="th-TH"/>
        </w:rPr>
        <w:t>for</w:t>
      </w:r>
      <w:proofErr w:type="gramEnd"/>
      <w:r w:rsidR="00E8493F" w:rsidRPr="00563B6E">
        <w:rPr>
          <w:rFonts w:eastAsia="Malgun Gothic"/>
          <w:i w:val="0"/>
          <w:sz w:val="24"/>
          <w:szCs w:val="24"/>
          <w:lang w:eastAsia="ko-KR" w:bidi="th-TH"/>
        </w:rPr>
        <w:t xml:space="preserve"> Central Africa.</w:t>
      </w:r>
    </w:p>
    <w:p w14:paraId="2883116E" w14:textId="77777777" w:rsidR="001F58DA" w:rsidRDefault="00A71840" w:rsidP="004277C1">
      <w:pPr>
        <w:widowControl w:val="0"/>
        <w:jc w:val="both"/>
        <w:rPr>
          <w:sz w:val="24"/>
        </w:rPr>
      </w:pPr>
      <w:r w:rsidRPr="00563B6E">
        <w:rPr>
          <w:sz w:val="24"/>
        </w:rPr>
        <w:t>Visser</w:t>
      </w:r>
      <w:r w:rsidR="00762F33" w:rsidRPr="00563B6E">
        <w:rPr>
          <w:sz w:val="24"/>
        </w:rPr>
        <w:t>, M</w:t>
      </w:r>
      <w:r w:rsidR="00A8390C" w:rsidRPr="00563B6E">
        <w:rPr>
          <w:sz w:val="24"/>
        </w:rPr>
        <w:t>arianna</w:t>
      </w:r>
      <w:r w:rsidR="00762F33" w:rsidRPr="00563B6E">
        <w:rPr>
          <w:sz w:val="24"/>
        </w:rPr>
        <w:t xml:space="preserve">. </w:t>
      </w:r>
      <w:r w:rsidRPr="00563B6E">
        <w:rPr>
          <w:sz w:val="24"/>
        </w:rPr>
        <w:t>2008</w:t>
      </w:r>
      <w:r w:rsidR="00DF1660" w:rsidRPr="00563B6E">
        <w:rPr>
          <w:sz w:val="24"/>
        </w:rPr>
        <w:t>. “Definiteness and Specifi</w:t>
      </w:r>
      <w:r w:rsidR="001F58DA">
        <w:rPr>
          <w:sz w:val="24"/>
        </w:rPr>
        <w:t xml:space="preserve">city in the isiXhosa Determiner  </w:t>
      </w:r>
    </w:p>
    <w:p w14:paraId="365A5F1D" w14:textId="0E15449C" w:rsidR="00A71840" w:rsidRPr="00563B6E" w:rsidRDefault="001F58DA" w:rsidP="004277C1">
      <w:pPr>
        <w:widowControl w:val="0"/>
        <w:jc w:val="both"/>
        <w:rPr>
          <w:sz w:val="24"/>
        </w:rPr>
      </w:pPr>
      <w:r>
        <w:rPr>
          <w:sz w:val="24"/>
        </w:rPr>
        <w:t xml:space="preserve">   </w:t>
      </w:r>
      <w:proofErr w:type="gramStart"/>
      <w:r w:rsidR="00DF1660" w:rsidRPr="00563B6E">
        <w:rPr>
          <w:sz w:val="24"/>
        </w:rPr>
        <w:t>P</w:t>
      </w:r>
      <w:r w:rsidR="007A0BA8" w:rsidRPr="00563B6E">
        <w:rPr>
          <w:sz w:val="24"/>
        </w:rPr>
        <w:t>hrase.</w:t>
      </w:r>
      <w:r w:rsidR="00DF1660" w:rsidRPr="00563B6E">
        <w:rPr>
          <w:sz w:val="24"/>
        </w:rPr>
        <w:t>”</w:t>
      </w:r>
      <w:proofErr w:type="gramEnd"/>
      <w:r w:rsidR="007A0BA8" w:rsidRPr="00563B6E">
        <w:rPr>
          <w:sz w:val="24"/>
        </w:rPr>
        <w:t xml:space="preserve"> </w:t>
      </w:r>
      <w:r w:rsidR="007A0BA8" w:rsidRPr="00563B6E">
        <w:rPr>
          <w:i/>
          <w:sz w:val="24"/>
        </w:rPr>
        <w:t>South African Journal of African Languages</w:t>
      </w:r>
      <w:r w:rsidR="00DF1660" w:rsidRPr="00563B6E">
        <w:rPr>
          <w:sz w:val="24"/>
        </w:rPr>
        <w:t xml:space="preserve"> 1:</w:t>
      </w:r>
      <w:r w:rsidR="007A0BA8" w:rsidRPr="00563B6E">
        <w:rPr>
          <w:sz w:val="24"/>
        </w:rPr>
        <w:t xml:space="preserve"> 11-29.</w:t>
      </w:r>
    </w:p>
    <w:p w14:paraId="390C6972" w14:textId="77777777" w:rsidR="001F58DA" w:rsidRDefault="00A71840" w:rsidP="004277C1">
      <w:pPr>
        <w:widowControl w:val="0"/>
        <w:jc w:val="both"/>
        <w:rPr>
          <w:rFonts w:eastAsia="Malgun Gothic"/>
          <w:sz w:val="24"/>
          <w:lang w:eastAsia="ko-KR"/>
        </w:rPr>
      </w:pPr>
      <w:r w:rsidRPr="00563B6E">
        <w:rPr>
          <w:rFonts w:eastAsia="Malgun Gothic"/>
          <w:sz w:val="24"/>
          <w:lang w:eastAsia="ko-KR"/>
        </w:rPr>
        <w:t>Wald</w:t>
      </w:r>
      <w:r w:rsidR="00762F33" w:rsidRPr="00563B6E">
        <w:rPr>
          <w:rFonts w:eastAsia="Malgun Gothic"/>
          <w:sz w:val="24"/>
          <w:lang w:eastAsia="ko-KR"/>
        </w:rPr>
        <w:t>, B</w:t>
      </w:r>
      <w:r w:rsidR="00DF1660" w:rsidRPr="00563B6E">
        <w:rPr>
          <w:rFonts w:eastAsia="Malgun Gothic"/>
          <w:sz w:val="24"/>
          <w:lang w:eastAsia="ko-KR"/>
        </w:rPr>
        <w:t>enji</w:t>
      </w:r>
      <w:r w:rsidR="00762F33" w:rsidRPr="00563B6E">
        <w:rPr>
          <w:rFonts w:eastAsia="Malgun Gothic"/>
          <w:sz w:val="24"/>
          <w:lang w:eastAsia="ko-KR"/>
        </w:rPr>
        <w:t>. 1973</w:t>
      </w:r>
      <w:r w:rsidR="004A3173" w:rsidRPr="00563B6E">
        <w:rPr>
          <w:rFonts w:eastAsia="Malgun Gothic"/>
          <w:sz w:val="24"/>
          <w:lang w:eastAsia="ko-KR"/>
        </w:rPr>
        <w:t xml:space="preserve">. </w:t>
      </w:r>
      <w:r w:rsidR="00DF1660" w:rsidRPr="00563B6E">
        <w:rPr>
          <w:rFonts w:eastAsia="Malgun Gothic"/>
          <w:sz w:val="24"/>
          <w:lang w:eastAsia="ko-KR"/>
        </w:rPr>
        <w:t>“Syntactic Change in the Lake L</w:t>
      </w:r>
      <w:r w:rsidR="007A0BA8" w:rsidRPr="00563B6E">
        <w:rPr>
          <w:rFonts w:eastAsia="Malgun Gothic"/>
          <w:sz w:val="24"/>
          <w:lang w:eastAsia="ko-KR"/>
        </w:rPr>
        <w:t>ang</w:t>
      </w:r>
      <w:r w:rsidR="00DF1660" w:rsidRPr="00563B6E">
        <w:rPr>
          <w:rFonts w:eastAsia="Malgun Gothic"/>
          <w:sz w:val="24"/>
          <w:lang w:eastAsia="ko-KR"/>
        </w:rPr>
        <w:t>uages N</w:t>
      </w:r>
      <w:r w:rsidR="007A0BA8" w:rsidRPr="00563B6E">
        <w:rPr>
          <w:rFonts w:eastAsia="Malgun Gothic"/>
          <w:sz w:val="24"/>
          <w:lang w:eastAsia="ko-KR"/>
        </w:rPr>
        <w:t>ortheast Bantu.</w:t>
      </w:r>
      <w:r w:rsidR="001F58DA">
        <w:rPr>
          <w:rFonts w:eastAsia="Malgun Gothic"/>
          <w:sz w:val="24"/>
          <w:lang w:eastAsia="ko-KR"/>
        </w:rPr>
        <w:t xml:space="preserve">” </w:t>
      </w:r>
    </w:p>
    <w:p w14:paraId="43FFBED1" w14:textId="2E8EF77F" w:rsidR="005B63F9" w:rsidRPr="00563B6E" w:rsidRDefault="001F58DA" w:rsidP="004277C1">
      <w:pPr>
        <w:widowControl w:val="0"/>
        <w:jc w:val="both"/>
        <w:rPr>
          <w:rFonts w:eastAsia="Malgun Gothic"/>
          <w:i/>
          <w:sz w:val="24"/>
          <w:lang w:eastAsia="ko-KR"/>
        </w:rPr>
      </w:pPr>
      <w:r>
        <w:rPr>
          <w:rFonts w:eastAsia="Malgun Gothic"/>
          <w:sz w:val="24"/>
          <w:lang w:eastAsia="ko-KR"/>
        </w:rPr>
        <w:t xml:space="preserve">   </w:t>
      </w:r>
      <w:r w:rsidR="00DF1660" w:rsidRPr="00563B6E">
        <w:rPr>
          <w:rFonts w:eastAsia="Malgun Gothic"/>
          <w:i/>
          <w:sz w:val="24"/>
          <w:lang w:eastAsia="ko-KR"/>
        </w:rPr>
        <w:t xml:space="preserve">Studies in </w:t>
      </w:r>
      <w:r w:rsidR="007A0BA8" w:rsidRPr="00563B6E">
        <w:rPr>
          <w:rFonts w:eastAsia="Malgun Gothic"/>
          <w:i/>
          <w:sz w:val="24"/>
          <w:lang w:eastAsia="ko-KR"/>
        </w:rPr>
        <w:t>African Linguistics</w:t>
      </w:r>
      <w:r w:rsidR="00DF1660" w:rsidRPr="00563B6E">
        <w:rPr>
          <w:rFonts w:eastAsia="Malgun Gothic"/>
          <w:sz w:val="24"/>
          <w:lang w:eastAsia="ko-KR"/>
        </w:rPr>
        <w:t xml:space="preserve"> 4(3):</w:t>
      </w:r>
      <w:r w:rsidR="007A0BA8" w:rsidRPr="00563B6E">
        <w:rPr>
          <w:rFonts w:eastAsia="Malgun Gothic"/>
          <w:sz w:val="24"/>
          <w:lang w:eastAsia="ko-KR"/>
        </w:rPr>
        <w:t xml:space="preserve"> 237-268</w:t>
      </w:r>
      <w:r w:rsidR="005B63F9" w:rsidRPr="00563B6E">
        <w:rPr>
          <w:rFonts w:eastAsia="Malgun Gothic"/>
          <w:sz w:val="24"/>
          <w:lang w:eastAsia="ko-KR"/>
        </w:rPr>
        <w:t>.</w:t>
      </w:r>
    </w:p>
    <w:p w14:paraId="1B008303" w14:textId="77777777" w:rsidR="001F58DA" w:rsidRDefault="00B31C2D" w:rsidP="004277C1">
      <w:pPr>
        <w:widowControl w:val="0"/>
        <w:jc w:val="both"/>
        <w:rPr>
          <w:sz w:val="24"/>
        </w:rPr>
      </w:pPr>
      <w:r w:rsidRPr="00563B6E">
        <w:rPr>
          <w:sz w:val="24"/>
        </w:rPr>
        <w:t>Wald, B</w:t>
      </w:r>
      <w:r w:rsidR="00A8390C" w:rsidRPr="00563B6E">
        <w:rPr>
          <w:sz w:val="24"/>
        </w:rPr>
        <w:t>enji</w:t>
      </w:r>
      <w:r w:rsidR="00DF1660" w:rsidRPr="00563B6E">
        <w:rPr>
          <w:sz w:val="24"/>
        </w:rPr>
        <w:t>. 1979. “The Development of the Swahil</w:t>
      </w:r>
      <w:r w:rsidR="001F58DA">
        <w:rPr>
          <w:sz w:val="24"/>
        </w:rPr>
        <w:t xml:space="preserve">i Object Marker: A Study of the </w:t>
      </w:r>
    </w:p>
    <w:p w14:paraId="7EBBA183" w14:textId="77777777" w:rsidR="001F58DA" w:rsidRDefault="001F58DA" w:rsidP="004277C1">
      <w:pPr>
        <w:widowControl w:val="0"/>
        <w:jc w:val="both"/>
        <w:rPr>
          <w:sz w:val="24"/>
        </w:rPr>
      </w:pPr>
      <w:r>
        <w:rPr>
          <w:sz w:val="24"/>
        </w:rPr>
        <w:t xml:space="preserve">   </w:t>
      </w:r>
      <w:proofErr w:type="gramStart"/>
      <w:r w:rsidR="00DF1660" w:rsidRPr="00563B6E">
        <w:rPr>
          <w:sz w:val="24"/>
        </w:rPr>
        <w:t>I</w:t>
      </w:r>
      <w:r w:rsidR="00B31C2D" w:rsidRPr="00563B6E">
        <w:rPr>
          <w:sz w:val="24"/>
        </w:rPr>
        <w:t>nte</w:t>
      </w:r>
      <w:r w:rsidR="00DF1660" w:rsidRPr="00563B6E">
        <w:rPr>
          <w:sz w:val="24"/>
        </w:rPr>
        <w:t>raction of Syntax and D</w:t>
      </w:r>
      <w:r w:rsidR="00B31C2D" w:rsidRPr="00563B6E">
        <w:rPr>
          <w:sz w:val="24"/>
        </w:rPr>
        <w:t>iscourse.</w:t>
      </w:r>
      <w:r w:rsidR="00DF1660" w:rsidRPr="00563B6E">
        <w:rPr>
          <w:sz w:val="24"/>
        </w:rPr>
        <w:t>”</w:t>
      </w:r>
      <w:proofErr w:type="gramEnd"/>
      <w:r w:rsidR="00B31C2D" w:rsidRPr="00563B6E">
        <w:rPr>
          <w:sz w:val="24"/>
        </w:rPr>
        <w:t xml:space="preserve"> In </w:t>
      </w:r>
      <w:r w:rsidR="00B31C2D" w:rsidRPr="00563B6E">
        <w:rPr>
          <w:i/>
          <w:sz w:val="24"/>
        </w:rPr>
        <w:t>Discourse and Syntax</w:t>
      </w:r>
      <w:r w:rsidR="00DF1660" w:rsidRPr="00563B6E">
        <w:rPr>
          <w:sz w:val="24"/>
        </w:rPr>
        <w:t xml:space="preserve"> </w:t>
      </w:r>
      <w:r w:rsidR="00B31C2D" w:rsidRPr="00563B6E">
        <w:rPr>
          <w:sz w:val="24"/>
        </w:rPr>
        <w:t>12,</w:t>
      </w:r>
      <w:r>
        <w:rPr>
          <w:sz w:val="24"/>
        </w:rPr>
        <w:t xml:space="preserve"> edited by </w:t>
      </w:r>
    </w:p>
    <w:p w14:paraId="45482540" w14:textId="73314E0A" w:rsidR="00B31C2D" w:rsidRPr="00563B6E" w:rsidRDefault="001F58DA" w:rsidP="004277C1">
      <w:pPr>
        <w:widowControl w:val="0"/>
        <w:jc w:val="both"/>
        <w:rPr>
          <w:sz w:val="24"/>
        </w:rPr>
      </w:pPr>
      <w:r>
        <w:rPr>
          <w:sz w:val="24"/>
        </w:rPr>
        <w:t xml:space="preserve">   </w:t>
      </w:r>
      <w:proofErr w:type="spellStart"/>
      <w:r w:rsidR="00DF1660" w:rsidRPr="00563B6E">
        <w:rPr>
          <w:sz w:val="24"/>
        </w:rPr>
        <w:t>Talmy</w:t>
      </w:r>
      <w:proofErr w:type="spellEnd"/>
      <w:r w:rsidR="00DF1660" w:rsidRPr="00563B6E">
        <w:rPr>
          <w:sz w:val="24"/>
        </w:rPr>
        <w:t xml:space="preserve"> </w:t>
      </w:r>
      <w:proofErr w:type="spellStart"/>
      <w:r w:rsidR="00DF1660" w:rsidRPr="00563B6E">
        <w:rPr>
          <w:sz w:val="24"/>
        </w:rPr>
        <w:t>Givón</w:t>
      </w:r>
      <w:proofErr w:type="spellEnd"/>
      <w:r w:rsidR="00DF1660" w:rsidRPr="00563B6E">
        <w:rPr>
          <w:sz w:val="24"/>
        </w:rPr>
        <w:t xml:space="preserve">, </w:t>
      </w:r>
      <w:r w:rsidR="00B31C2D" w:rsidRPr="00563B6E">
        <w:rPr>
          <w:sz w:val="24"/>
        </w:rPr>
        <w:t>505–524. New York: Academic Press.</w:t>
      </w:r>
    </w:p>
    <w:p w14:paraId="6A6ECCD8" w14:textId="77777777" w:rsidR="00261AFB" w:rsidRDefault="005B2C9E" w:rsidP="004277C1">
      <w:pPr>
        <w:widowControl w:val="0"/>
        <w:jc w:val="both"/>
        <w:rPr>
          <w:i/>
          <w:sz w:val="24"/>
        </w:rPr>
      </w:pPr>
      <w:proofErr w:type="spellStart"/>
      <w:r w:rsidRPr="00563B6E">
        <w:rPr>
          <w:sz w:val="24"/>
        </w:rPr>
        <w:t>Zerbian</w:t>
      </w:r>
      <w:proofErr w:type="spellEnd"/>
      <w:r w:rsidRPr="00563B6E">
        <w:rPr>
          <w:sz w:val="24"/>
        </w:rPr>
        <w:t>, S</w:t>
      </w:r>
      <w:r w:rsidR="00A8390C" w:rsidRPr="00563B6E">
        <w:rPr>
          <w:sz w:val="24"/>
        </w:rPr>
        <w:t>abine</w:t>
      </w:r>
      <w:r w:rsidRPr="00563B6E">
        <w:rPr>
          <w:sz w:val="24"/>
        </w:rPr>
        <w:t>.</w:t>
      </w:r>
      <w:r w:rsidR="00D1780E" w:rsidRPr="00563B6E">
        <w:rPr>
          <w:sz w:val="24"/>
        </w:rPr>
        <w:t xml:space="preserve"> 2007. </w:t>
      </w:r>
      <w:r w:rsidR="008D1417" w:rsidRPr="00563B6E">
        <w:rPr>
          <w:sz w:val="24"/>
        </w:rPr>
        <w:t>“</w:t>
      </w:r>
      <w:r w:rsidR="00D1780E" w:rsidRPr="00563B6E">
        <w:rPr>
          <w:sz w:val="24"/>
        </w:rPr>
        <w:t>Investigating Prosodic F</w:t>
      </w:r>
      <w:r w:rsidRPr="00563B6E">
        <w:rPr>
          <w:sz w:val="24"/>
        </w:rPr>
        <w:t>ocus in Northern Sotho.</w:t>
      </w:r>
      <w:r w:rsidR="008D1417" w:rsidRPr="00563B6E">
        <w:rPr>
          <w:sz w:val="24"/>
        </w:rPr>
        <w:t>”</w:t>
      </w:r>
      <w:r w:rsidRPr="00563B6E">
        <w:rPr>
          <w:sz w:val="24"/>
        </w:rPr>
        <w:t xml:space="preserve"> In </w:t>
      </w:r>
      <w:r w:rsidRPr="00563B6E">
        <w:rPr>
          <w:i/>
          <w:sz w:val="24"/>
        </w:rPr>
        <w:t>Fo</w:t>
      </w:r>
      <w:r w:rsidR="00261AFB">
        <w:rPr>
          <w:i/>
          <w:sz w:val="24"/>
        </w:rPr>
        <w:t xml:space="preserve">cus </w:t>
      </w:r>
    </w:p>
    <w:p w14:paraId="30265246" w14:textId="77777777" w:rsidR="00261AFB" w:rsidRDefault="00261AFB" w:rsidP="004277C1">
      <w:pPr>
        <w:widowControl w:val="0"/>
        <w:jc w:val="both"/>
        <w:rPr>
          <w:sz w:val="24"/>
          <w:shd w:val="clear" w:color="auto" w:fill="FFFFFF"/>
        </w:rPr>
      </w:pPr>
      <w:r>
        <w:rPr>
          <w:i/>
          <w:sz w:val="24"/>
        </w:rPr>
        <w:t xml:space="preserve">   </w:t>
      </w:r>
      <w:proofErr w:type="gramStart"/>
      <w:r w:rsidR="008D1417" w:rsidRPr="00563B6E">
        <w:rPr>
          <w:i/>
          <w:sz w:val="24"/>
        </w:rPr>
        <w:t>S</w:t>
      </w:r>
      <w:r w:rsidR="002A7174" w:rsidRPr="00563B6E">
        <w:rPr>
          <w:i/>
          <w:sz w:val="24"/>
        </w:rPr>
        <w:t>trategies</w:t>
      </w:r>
      <w:r w:rsidR="008D1417" w:rsidRPr="00563B6E">
        <w:rPr>
          <w:i/>
          <w:sz w:val="24"/>
        </w:rPr>
        <w:t xml:space="preserve"> in African L</w:t>
      </w:r>
      <w:r w:rsidR="002A7174" w:rsidRPr="00563B6E">
        <w:rPr>
          <w:i/>
          <w:sz w:val="24"/>
        </w:rPr>
        <w:t>anguages</w:t>
      </w:r>
      <w:r w:rsidR="00D1780E" w:rsidRPr="00563B6E">
        <w:rPr>
          <w:sz w:val="24"/>
        </w:rPr>
        <w:t xml:space="preserve">, edited by </w:t>
      </w:r>
      <w:r w:rsidR="00D1780E" w:rsidRPr="00563B6E">
        <w:rPr>
          <w:sz w:val="24"/>
          <w:shd w:val="clear" w:color="auto" w:fill="FFFFFF"/>
        </w:rPr>
        <w:t>Enoch.</w:t>
      </w:r>
      <w:proofErr w:type="gramEnd"/>
      <w:r w:rsidR="00D1780E" w:rsidRPr="00563B6E">
        <w:rPr>
          <w:sz w:val="24"/>
          <w:shd w:val="clear" w:color="auto" w:fill="FFFFFF"/>
        </w:rPr>
        <w:t xml:space="preserve"> O. </w:t>
      </w:r>
      <w:proofErr w:type="spellStart"/>
      <w:r w:rsidR="00D1780E" w:rsidRPr="00563B6E">
        <w:rPr>
          <w:sz w:val="24"/>
          <w:shd w:val="clear" w:color="auto" w:fill="FFFFFF"/>
        </w:rPr>
        <w:t>Aboh</w:t>
      </w:r>
      <w:proofErr w:type="spellEnd"/>
      <w:r w:rsidR="00D1780E" w:rsidRPr="00563B6E">
        <w:rPr>
          <w:sz w:val="24"/>
          <w:shd w:val="clear" w:color="auto" w:fill="FFFFFF"/>
        </w:rPr>
        <w:t xml:space="preserve">, </w:t>
      </w:r>
      <w:r>
        <w:rPr>
          <w:sz w:val="24"/>
          <w:shd w:val="clear" w:color="auto" w:fill="FFFFFF"/>
        </w:rPr>
        <w:t xml:space="preserve">Katharina </w:t>
      </w:r>
      <w:proofErr w:type="spellStart"/>
      <w:r w:rsidR="00D1780E" w:rsidRPr="00563B6E">
        <w:rPr>
          <w:sz w:val="24"/>
          <w:shd w:val="clear" w:color="auto" w:fill="FFFFFF"/>
        </w:rPr>
        <w:t>Harmann</w:t>
      </w:r>
      <w:proofErr w:type="spellEnd"/>
      <w:r w:rsidR="00D1780E" w:rsidRPr="00563B6E">
        <w:rPr>
          <w:sz w:val="24"/>
          <w:shd w:val="clear" w:color="auto" w:fill="FFFFFF"/>
        </w:rPr>
        <w:t xml:space="preserve"> </w:t>
      </w:r>
    </w:p>
    <w:p w14:paraId="7BC9F378" w14:textId="2DA3C231" w:rsidR="002A7174" w:rsidRPr="00563B6E" w:rsidRDefault="00261AFB" w:rsidP="004277C1">
      <w:pPr>
        <w:widowControl w:val="0"/>
        <w:jc w:val="both"/>
        <w:rPr>
          <w:sz w:val="24"/>
        </w:rPr>
      </w:pPr>
      <w:r>
        <w:rPr>
          <w:sz w:val="24"/>
          <w:shd w:val="clear" w:color="auto" w:fill="FFFFFF"/>
        </w:rPr>
        <w:lastRenderedPageBreak/>
        <w:t xml:space="preserve">   </w:t>
      </w:r>
      <w:proofErr w:type="gramStart"/>
      <w:r w:rsidR="008D1417" w:rsidRPr="00563B6E">
        <w:rPr>
          <w:sz w:val="24"/>
          <w:shd w:val="clear" w:color="auto" w:fill="FFFFFF"/>
        </w:rPr>
        <w:t>and</w:t>
      </w:r>
      <w:proofErr w:type="gramEnd"/>
      <w:r w:rsidR="008D1417" w:rsidRPr="00563B6E">
        <w:rPr>
          <w:sz w:val="24"/>
          <w:shd w:val="clear" w:color="auto" w:fill="FFFFFF"/>
        </w:rPr>
        <w:t xml:space="preserve"> </w:t>
      </w:r>
      <w:proofErr w:type="spellStart"/>
      <w:r w:rsidR="00D1780E" w:rsidRPr="00563B6E">
        <w:rPr>
          <w:sz w:val="24"/>
          <w:shd w:val="clear" w:color="auto" w:fill="FFFFFF"/>
        </w:rPr>
        <w:t>Malte</w:t>
      </w:r>
      <w:proofErr w:type="spellEnd"/>
      <w:r w:rsidR="00D1780E" w:rsidRPr="00563B6E">
        <w:rPr>
          <w:sz w:val="24"/>
        </w:rPr>
        <w:t xml:space="preserve"> </w:t>
      </w:r>
      <w:r w:rsidR="00D1780E" w:rsidRPr="00563B6E">
        <w:rPr>
          <w:rStyle w:val="Emphasis"/>
          <w:bCs/>
          <w:i w:val="0"/>
          <w:iCs w:val="0"/>
          <w:sz w:val="24"/>
          <w:shd w:val="clear" w:color="auto" w:fill="FFFFFF"/>
        </w:rPr>
        <w:t>Zimmerman</w:t>
      </w:r>
      <w:r w:rsidR="00D1780E" w:rsidRPr="00563B6E">
        <w:rPr>
          <w:sz w:val="24"/>
          <w:shd w:val="clear" w:color="auto" w:fill="FFFFFF"/>
        </w:rPr>
        <w:t xml:space="preserve">, </w:t>
      </w:r>
      <w:r w:rsidR="00D1780E" w:rsidRPr="00563B6E">
        <w:rPr>
          <w:sz w:val="24"/>
        </w:rPr>
        <w:t>55–79</w:t>
      </w:r>
      <w:r w:rsidR="005B2C9E" w:rsidRPr="00563B6E">
        <w:rPr>
          <w:sz w:val="24"/>
        </w:rPr>
        <w:t>.</w:t>
      </w:r>
      <w:r w:rsidR="002A7174" w:rsidRPr="00563B6E">
        <w:rPr>
          <w:sz w:val="24"/>
        </w:rPr>
        <w:t xml:space="preserve"> Berlin: Mouton de Gruyter.</w:t>
      </w:r>
    </w:p>
    <w:p w14:paraId="0D8E4007" w14:textId="77777777" w:rsidR="00B865B3" w:rsidRPr="00563B6E" w:rsidRDefault="00B865B3" w:rsidP="004277C1">
      <w:pPr>
        <w:widowControl w:val="0"/>
        <w:jc w:val="both"/>
        <w:rPr>
          <w:sz w:val="24"/>
        </w:rPr>
      </w:pPr>
    </w:p>
    <w:p w14:paraId="253B02B8" w14:textId="77777777" w:rsidR="005B0801" w:rsidRPr="00563B6E" w:rsidRDefault="005B0801" w:rsidP="004277C1">
      <w:pPr>
        <w:widowControl w:val="0"/>
        <w:jc w:val="both"/>
        <w:rPr>
          <w:sz w:val="24"/>
        </w:rPr>
      </w:pPr>
    </w:p>
    <w:sectPr w:rsidR="005B0801" w:rsidRPr="00563B6E" w:rsidSect="00B53793">
      <w:headerReference w:type="even" r:id="rId9"/>
      <w:headerReference w:type="default" r:id="rId10"/>
      <w:footerReference w:type="even" r:id="rId11"/>
      <w:footerReference w:type="default" r:id="rId12"/>
      <w:headerReference w:type="first" r:id="rId13"/>
      <w:footerReference w:type="first" r:id="rId14"/>
      <w:endnotePr>
        <w:numFmt w:val="decimal"/>
      </w:endnotePr>
      <w:pgSz w:w="11900" w:h="16840"/>
      <w:pgMar w:top="1440" w:right="1797" w:bottom="4321" w:left="1797" w:header="851" w:footer="992" w:gutter="0"/>
      <w:pgNumType w:start="47"/>
      <w:cols w:space="425"/>
      <w:docGrid w:type="line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D1A07B" w14:textId="77777777" w:rsidR="00992178" w:rsidRDefault="00992178" w:rsidP="003D6C15">
      <w:r>
        <w:t>Notes</w:t>
      </w:r>
    </w:p>
  </w:endnote>
  <w:endnote w:type="continuationSeparator" w:id="0">
    <w:p w14:paraId="3220891B" w14:textId="77777777" w:rsidR="00992178" w:rsidRDefault="00992178" w:rsidP="003D6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10002FF" w:usb1="4000ACFF" w:usb2="00000009" w:usb3="00000000" w:csb0="0000019F" w:csb1="00000000"/>
  </w:font>
  <w:font w:name="Malgun Gothic">
    <w:panose1 w:val="020B0503020000020004"/>
    <w:charset w:val="81"/>
    <w:family w:val="swiss"/>
    <w:pitch w:val="variable"/>
    <w:sig w:usb0="900002AF" w:usb1="09D77CFB" w:usb2="00000012" w:usb3="00000000" w:csb0="00080001" w:csb1="00000000"/>
  </w:font>
  <w:font w:name="Cordia New">
    <w:panose1 w:val="020B0304020202020204"/>
    <w:charset w:val="00"/>
    <w:family w:val="swiss"/>
    <w:pitch w:val="variable"/>
    <w:sig w:usb0="81000003" w:usb1="00000000" w:usb2="00000000" w:usb3="00000000" w:csb0="00010001" w:csb1="00000000"/>
  </w:font>
  <w:font w:name="ヒラギノ角ゴ Pro W3">
    <w:altName w:val="MS Gothic"/>
    <w:charset w:val="80"/>
    <w:family w:val="swiss"/>
    <w:pitch w:val="variable"/>
    <w:sig w:usb0="00000000" w:usb1="7AC7FFFF" w:usb2="00000012" w:usb3="00000000" w:csb0="0002000D" w:csb1="00000000"/>
  </w:font>
  <w:font w:name="MS Gothic">
    <w:altName w:val="ＭＳ ゴシック"/>
    <w:panose1 w:val="020B06090702050802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413354760"/>
      <w:docPartObj>
        <w:docPartGallery w:val="Page Numbers (Bottom of Page)"/>
        <w:docPartUnique/>
      </w:docPartObj>
    </w:sdtPr>
    <w:sdtContent>
      <w:p w14:paraId="23A99CAB" w14:textId="2FED782F" w:rsidR="00261AFB" w:rsidRDefault="00261AFB" w:rsidP="00261AF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5D3586">
          <w:rPr>
            <w:rStyle w:val="PageNumber"/>
            <w:noProof/>
          </w:rPr>
          <w:t>64</w:t>
        </w:r>
        <w:r>
          <w:rPr>
            <w:rStyle w:val="PageNumber"/>
          </w:rPr>
          <w:fldChar w:fldCharType="end"/>
        </w:r>
      </w:p>
    </w:sdtContent>
  </w:sdt>
  <w:p w14:paraId="34D9D413" w14:textId="77777777" w:rsidR="00261AFB" w:rsidRDefault="00261AF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464189584"/>
      <w:docPartObj>
        <w:docPartGallery w:val="Page Numbers (Bottom of Page)"/>
        <w:docPartUnique/>
      </w:docPartObj>
    </w:sdtPr>
    <w:sdtContent>
      <w:p w14:paraId="14610B0D" w14:textId="1FD6D7D7" w:rsidR="00261AFB" w:rsidRDefault="00261AFB" w:rsidP="00261AF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6E01C7">
          <w:rPr>
            <w:rStyle w:val="PageNumber"/>
            <w:noProof/>
          </w:rPr>
          <w:t>65</w:t>
        </w:r>
        <w:r>
          <w:rPr>
            <w:rStyle w:val="PageNumber"/>
          </w:rPr>
          <w:fldChar w:fldCharType="end"/>
        </w:r>
      </w:p>
    </w:sdtContent>
  </w:sdt>
  <w:p w14:paraId="0FD0104F" w14:textId="0BCEB777" w:rsidR="00261AFB" w:rsidRDefault="00261AFB">
    <w:pPr>
      <w:pStyle w:val="Footer"/>
      <w:jc w:val="right"/>
    </w:pPr>
  </w:p>
  <w:p w14:paraId="3C0E6FFB" w14:textId="77777777" w:rsidR="00261AFB" w:rsidRDefault="00261AF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0AF4D1" w14:textId="77777777" w:rsidR="00261AFB" w:rsidRDefault="00261A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A47FCA" w14:textId="77777777" w:rsidR="00992178" w:rsidRDefault="00992178" w:rsidP="003D6C15">
      <w:r>
        <w:separator/>
      </w:r>
    </w:p>
  </w:footnote>
  <w:footnote w:type="continuationSeparator" w:id="0">
    <w:p w14:paraId="0BB4F3DE" w14:textId="77777777" w:rsidR="00992178" w:rsidRDefault="00992178" w:rsidP="003D6C15">
      <w:r>
        <w:continuationSeparator/>
      </w:r>
    </w:p>
  </w:footnote>
  <w:footnote w:id="1">
    <w:p w14:paraId="67BE517B" w14:textId="014101A8" w:rsidR="00261AFB" w:rsidRPr="005656AF" w:rsidRDefault="00261AFB" w:rsidP="004277C1">
      <w:pPr>
        <w:pStyle w:val="FootnoteText"/>
        <w:spacing w:line="240" w:lineRule="exact"/>
        <w:contextualSpacing/>
        <w:jc w:val="both"/>
        <w:rPr>
          <w:lang w:val="en-US"/>
        </w:rPr>
      </w:pPr>
      <w:r w:rsidRPr="005656AF">
        <w:rPr>
          <w:rStyle w:val="FootnoteReference"/>
        </w:rPr>
        <w:footnoteRef/>
      </w:r>
      <w:r>
        <w:rPr>
          <w:rFonts w:ascii="Times New Roman" w:hAnsi="Times New Roman"/>
          <w:lang w:val="en-US"/>
        </w:rPr>
        <w:t xml:space="preserve"> </w:t>
      </w:r>
      <w:r>
        <w:rPr>
          <w:rFonts w:ascii="Times New Roman" w:hAnsi="Times New Roman"/>
          <w:lang w:val="en-US"/>
        </w:rPr>
        <w:tab/>
      </w:r>
      <w:r>
        <w:rPr>
          <w:rFonts w:ascii="Times New Roman" w:hAnsi="Times New Roman"/>
          <w:lang w:val="en-US"/>
        </w:rPr>
        <w:tab/>
      </w:r>
      <w:r>
        <w:rPr>
          <w:rFonts w:ascii="Times New Roman" w:hAnsi="Times New Roman"/>
          <w:lang w:val="en-US"/>
        </w:rPr>
        <w:tab/>
      </w:r>
      <w:r>
        <w:rPr>
          <w:rFonts w:ascii="Times New Roman" w:hAnsi="Times New Roman"/>
          <w:lang w:val="en-US"/>
        </w:rPr>
        <w:tab/>
      </w:r>
      <w:r>
        <w:rPr>
          <w:rFonts w:ascii="Times New Roman" w:hAnsi="Times New Roman"/>
          <w:lang w:val="en-US"/>
        </w:rPr>
        <w:tab/>
      </w:r>
      <w:r w:rsidRPr="005656AF">
        <w:rPr>
          <w:rFonts w:ascii="Times New Roman" w:hAnsi="Times New Roman"/>
          <w:lang w:val="en-US"/>
        </w:rPr>
        <w:t xml:space="preserve">In this paper, the following abbreviations have been used: 1,2,3 etc. = Noun class; </w:t>
      </w:r>
      <w:r>
        <w:rPr>
          <w:rFonts w:ascii="Times New Roman" w:hAnsi="Times New Roman"/>
          <w:lang w:val="en-US"/>
        </w:rPr>
        <w:t xml:space="preserve">Assoc. = Associative; CAUS = Causative; </w:t>
      </w:r>
      <w:r w:rsidRPr="005656AF">
        <w:rPr>
          <w:rFonts w:ascii="Times New Roman" w:hAnsi="Times New Roman"/>
          <w:lang w:val="en-US"/>
        </w:rPr>
        <w:t>DEM = Demonstrative; DIST = Distal</w:t>
      </w:r>
      <w:r>
        <w:rPr>
          <w:rFonts w:ascii="Times New Roman" w:hAnsi="Times New Roman"/>
          <w:lang w:val="en-US"/>
        </w:rPr>
        <w:t>; FUT = Future; GEN = N</w:t>
      </w:r>
      <w:r w:rsidRPr="005656AF">
        <w:rPr>
          <w:rFonts w:ascii="Times New Roman" w:hAnsi="Times New Roman"/>
          <w:lang w:val="en-US"/>
        </w:rPr>
        <w:t>egative/negation;</w:t>
      </w:r>
      <w:r>
        <w:rPr>
          <w:rFonts w:ascii="Times New Roman" w:hAnsi="Times New Roman"/>
          <w:lang w:val="en-US"/>
        </w:rPr>
        <w:t xml:space="preserve"> IND = Indicative; INF = Infinitive; </w:t>
      </w:r>
      <w:r w:rsidRPr="005656AF">
        <w:rPr>
          <w:rFonts w:ascii="Times New Roman" w:hAnsi="Times New Roman"/>
          <w:lang w:val="en-US"/>
        </w:rPr>
        <w:t>LOC = Locative</w:t>
      </w:r>
      <w:r>
        <w:rPr>
          <w:rFonts w:ascii="Times New Roman" w:hAnsi="Times New Roman"/>
          <w:lang w:val="en-US"/>
        </w:rPr>
        <w:t xml:space="preserve">; </w:t>
      </w:r>
      <w:r w:rsidRPr="005656AF">
        <w:rPr>
          <w:rFonts w:ascii="Times New Roman" w:hAnsi="Times New Roman"/>
          <w:lang w:val="en-US"/>
        </w:rPr>
        <w:t xml:space="preserve">NP = Noun phrase; </w:t>
      </w:r>
      <w:r>
        <w:rPr>
          <w:rFonts w:ascii="Times New Roman" w:hAnsi="Times New Roman"/>
          <w:lang w:val="en-US"/>
        </w:rPr>
        <w:t xml:space="preserve">NPP = Nominal pre-prefix; </w:t>
      </w:r>
      <w:r w:rsidRPr="005656AF">
        <w:rPr>
          <w:rFonts w:ascii="Times New Roman" w:hAnsi="Times New Roman"/>
          <w:lang w:val="en-US"/>
        </w:rPr>
        <w:t>NON_PROX = Non proximal</w:t>
      </w:r>
      <w:r>
        <w:rPr>
          <w:rFonts w:ascii="Times New Roman" w:hAnsi="Times New Roman"/>
          <w:lang w:val="en-US"/>
        </w:rPr>
        <w:t xml:space="preserve">; </w:t>
      </w:r>
      <w:r w:rsidRPr="005656AF">
        <w:rPr>
          <w:rFonts w:ascii="Times New Roman" w:hAnsi="Times New Roman"/>
          <w:lang w:val="en-US"/>
        </w:rPr>
        <w:t>OM = Object marker; PFV = Perfective; PL = Plural; PART = Particle;</w:t>
      </w:r>
      <w:r>
        <w:rPr>
          <w:rFonts w:ascii="Times New Roman" w:hAnsi="Times New Roman"/>
          <w:lang w:val="en-US"/>
        </w:rPr>
        <w:t xml:space="preserve"> </w:t>
      </w:r>
      <w:r w:rsidRPr="005656AF">
        <w:rPr>
          <w:rFonts w:ascii="Times New Roman" w:hAnsi="Times New Roman"/>
          <w:lang w:val="en-US"/>
        </w:rPr>
        <w:t>PROX = Proximal</w:t>
      </w:r>
      <w:r>
        <w:rPr>
          <w:rFonts w:ascii="Times New Roman" w:hAnsi="Times New Roman"/>
          <w:lang w:val="en-US"/>
        </w:rPr>
        <w:t xml:space="preserve">; </w:t>
      </w:r>
      <w:r w:rsidRPr="005656AF">
        <w:rPr>
          <w:rFonts w:ascii="Times New Roman" w:hAnsi="Times New Roman"/>
          <w:lang w:val="en-US"/>
        </w:rPr>
        <w:t xml:space="preserve">PST = Past; SG </w:t>
      </w:r>
      <w:r>
        <w:rPr>
          <w:rFonts w:ascii="Times New Roman" w:hAnsi="Times New Roman"/>
          <w:lang w:val="en-US"/>
        </w:rPr>
        <w:t xml:space="preserve">= Singular; </w:t>
      </w:r>
      <w:r w:rsidRPr="005656AF">
        <w:rPr>
          <w:rFonts w:ascii="Times New Roman" w:hAnsi="Times New Roman"/>
          <w:lang w:val="en-US"/>
        </w:rPr>
        <w:t xml:space="preserve">POSS = Possessive; PRS = Present; </w:t>
      </w:r>
      <w:r>
        <w:rPr>
          <w:rFonts w:ascii="Times New Roman" w:hAnsi="Times New Roman"/>
          <w:lang w:val="en-US"/>
        </w:rPr>
        <w:t>SM = Subject marker.</w:t>
      </w:r>
    </w:p>
  </w:footnote>
  <w:footnote w:id="2">
    <w:p w14:paraId="0B48D8D1" w14:textId="77777777" w:rsidR="00261AFB" w:rsidRPr="005B146A" w:rsidRDefault="00261AFB" w:rsidP="004277C1">
      <w:pPr>
        <w:pStyle w:val="FootnoteText"/>
        <w:spacing w:line="240" w:lineRule="exact"/>
        <w:contextualSpacing/>
        <w:jc w:val="both"/>
        <w:rPr>
          <w:rFonts w:ascii="Times New Roman" w:hAnsi="Times New Roman"/>
          <w:sz w:val="22"/>
          <w:szCs w:val="22"/>
          <w:lang w:val="en-US"/>
        </w:rPr>
      </w:pPr>
      <w:r w:rsidRPr="005B146A">
        <w:rPr>
          <w:rStyle w:val="FootnoteReference"/>
          <w:rFonts w:ascii="Times New Roman" w:hAnsi="Times New Roman"/>
          <w:sz w:val="22"/>
          <w:szCs w:val="22"/>
        </w:rPr>
        <w:footnoteRef/>
      </w:r>
      <w:r w:rsidRPr="005B146A">
        <w:rPr>
          <w:rFonts w:ascii="Times New Roman" w:hAnsi="Times New Roman"/>
          <w:sz w:val="22"/>
          <w:szCs w:val="22"/>
        </w:rPr>
        <w:t xml:space="preserve"> </w:t>
      </w:r>
      <w:r w:rsidRPr="005B146A">
        <w:rPr>
          <w:rFonts w:ascii="Times New Roman" w:hAnsi="Times New Roman"/>
          <w:sz w:val="22"/>
          <w:szCs w:val="22"/>
          <w:lang w:val="en-US"/>
        </w:rPr>
        <w:t>In AD languages, possessives appear in adjectival position. This contrasts with Determiner-Genitive (DG) languages in which possessives appear in a position reserved for the definite article and other definite determiners</w:t>
      </w:r>
      <w:r>
        <w:rPr>
          <w:rFonts w:ascii="Times New Roman" w:hAnsi="Times New Roman"/>
          <w:sz w:val="22"/>
          <w:szCs w:val="22"/>
          <w:lang w:val="en-US"/>
        </w:rPr>
        <w:t xml:space="preserve"> </w:t>
      </w:r>
      <w:r w:rsidRPr="005B5515">
        <w:rPr>
          <w:rFonts w:ascii="Times New Roman" w:hAnsi="Times New Roman"/>
          <w:sz w:val="22"/>
          <w:szCs w:val="22"/>
          <w:lang w:val="en-US"/>
        </w:rPr>
        <w:t>(</w:t>
      </w:r>
      <w:r w:rsidRPr="005B146A">
        <w:rPr>
          <w:rFonts w:ascii="Times New Roman" w:hAnsi="Times New Roman"/>
          <w:sz w:val="22"/>
          <w:szCs w:val="22"/>
        </w:rPr>
        <w:t>Lyons, 1999:24).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10C1F9" w14:textId="5C3AE111" w:rsidR="00261AFB" w:rsidRDefault="00261AFB" w:rsidP="004C0577">
    <w:pPr>
      <w:pStyle w:val="Header"/>
      <w:jc w:val="right"/>
    </w:pPr>
    <w:r w:rsidRPr="00D56A0D">
      <w:rPr>
        <w:i/>
        <w:iCs/>
        <w:lang w:val="en-US"/>
      </w:rPr>
      <w:t xml:space="preserve">Ghana Journal of Linguistics </w:t>
    </w:r>
    <w:r w:rsidRPr="00D56A0D">
      <w:rPr>
        <w:lang w:val="en-US"/>
      </w:rPr>
      <w:t>9.</w:t>
    </w:r>
    <w:r>
      <w:t>2</w:t>
    </w:r>
    <w:r w:rsidRPr="00D56A0D">
      <w:rPr>
        <w:lang w:val="en-US"/>
      </w:rPr>
      <w:t xml:space="preserve">: </w:t>
    </w:r>
    <w:r>
      <w:t>47-68</w:t>
    </w:r>
    <w:r w:rsidRPr="00D56A0D">
      <w:rPr>
        <w:lang w:val="en-US"/>
      </w:rPr>
      <w:t xml:space="preserve"> (2020)</w:t>
    </w:r>
  </w:p>
  <w:p w14:paraId="7C52B1AC" w14:textId="10E7EE9B" w:rsidR="00261AFB" w:rsidRDefault="00261AFB">
    <w:pPr>
      <w:pStyle w:val="Header"/>
    </w:pPr>
    <w:r w:rsidRPr="00D56A0D">
      <w:rPr>
        <w:lang w:val="en-US"/>
      </w:rPr>
      <w:t>______________________________</w:t>
    </w:r>
    <w:r>
      <w:rPr>
        <w:lang w:val="en-US"/>
      </w:rPr>
      <w:t>___</w:t>
    </w:r>
    <w:r w:rsidRPr="00D56A0D">
      <w:rPr>
        <w:lang w:val="en-US"/>
      </w:rPr>
      <w:t>__________________________________________</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0B7B1D" w14:textId="371AC30C" w:rsidR="00261AFB" w:rsidRDefault="00261AFB">
    <w:pPr>
      <w:pStyle w:val="Header"/>
    </w:pPr>
    <w:r>
      <w:t>Julius Taji: Definiteness in Chiyao</w:t>
    </w:r>
  </w:p>
  <w:p w14:paraId="20CDEF75" w14:textId="77777777" w:rsidR="00261AFB" w:rsidRDefault="00261AF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3C31FC" w14:textId="77777777" w:rsidR="00261AFB" w:rsidRDefault="00261AF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0520F"/>
    <w:multiLevelType w:val="hybridMultilevel"/>
    <w:tmpl w:val="90940DC8"/>
    <w:lvl w:ilvl="0" w:tplc="7B329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A87678"/>
    <w:multiLevelType w:val="hybridMultilevel"/>
    <w:tmpl w:val="6A28EF48"/>
    <w:lvl w:ilvl="0" w:tplc="5AFE4A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3D290F"/>
    <w:multiLevelType w:val="hybridMultilevel"/>
    <w:tmpl w:val="A33A9362"/>
    <w:lvl w:ilvl="0" w:tplc="0F2A2BA4">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3">
    <w:nsid w:val="10A070B8"/>
    <w:multiLevelType w:val="hybridMultilevel"/>
    <w:tmpl w:val="090A352C"/>
    <w:lvl w:ilvl="0" w:tplc="4260AC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1874FA"/>
    <w:multiLevelType w:val="hybridMultilevel"/>
    <w:tmpl w:val="8B4C7198"/>
    <w:lvl w:ilvl="0" w:tplc="0409000F">
      <w:start w:val="1"/>
      <w:numFmt w:val="decimal"/>
      <w:lvlText w:val="%1."/>
      <w:lvlJc w:val="left"/>
      <w:pPr>
        <w:ind w:left="9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98712B"/>
    <w:multiLevelType w:val="hybridMultilevel"/>
    <w:tmpl w:val="94D8C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1BD25E6"/>
    <w:multiLevelType w:val="hybridMultilevel"/>
    <w:tmpl w:val="5BFE7C22"/>
    <w:lvl w:ilvl="0" w:tplc="1480D54C">
      <w:start w:val="1"/>
      <w:numFmt w:val="decimal"/>
      <w:lvlText w:val="(%1)"/>
      <w:lvlJc w:val="left"/>
      <w:pPr>
        <w:ind w:left="461" w:hanging="360"/>
      </w:pPr>
      <w:rPr>
        <w:rFonts w:hint="default"/>
      </w:rPr>
    </w:lvl>
    <w:lvl w:ilvl="1" w:tplc="04090019" w:tentative="1">
      <w:start w:val="1"/>
      <w:numFmt w:val="lowerLetter"/>
      <w:lvlText w:val="%2."/>
      <w:lvlJc w:val="left"/>
      <w:pPr>
        <w:ind w:left="1181" w:hanging="360"/>
      </w:pPr>
    </w:lvl>
    <w:lvl w:ilvl="2" w:tplc="0409001B" w:tentative="1">
      <w:start w:val="1"/>
      <w:numFmt w:val="lowerRoman"/>
      <w:lvlText w:val="%3."/>
      <w:lvlJc w:val="right"/>
      <w:pPr>
        <w:ind w:left="1901" w:hanging="180"/>
      </w:pPr>
    </w:lvl>
    <w:lvl w:ilvl="3" w:tplc="0409000F" w:tentative="1">
      <w:start w:val="1"/>
      <w:numFmt w:val="decimal"/>
      <w:lvlText w:val="%4."/>
      <w:lvlJc w:val="left"/>
      <w:pPr>
        <w:ind w:left="2621" w:hanging="360"/>
      </w:pPr>
    </w:lvl>
    <w:lvl w:ilvl="4" w:tplc="04090019" w:tentative="1">
      <w:start w:val="1"/>
      <w:numFmt w:val="lowerLetter"/>
      <w:lvlText w:val="%5."/>
      <w:lvlJc w:val="left"/>
      <w:pPr>
        <w:ind w:left="3341" w:hanging="360"/>
      </w:pPr>
    </w:lvl>
    <w:lvl w:ilvl="5" w:tplc="0409001B" w:tentative="1">
      <w:start w:val="1"/>
      <w:numFmt w:val="lowerRoman"/>
      <w:lvlText w:val="%6."/>
      <w:lvlJc w:val="right"/>
      <w:pPr>
        <w:ind w:left="4061" w:hanging="180"/>
      </w:pPr>
    </w:lvl>
    <w:lvl w:ilvl="6" w:tplc="0409000F" w:tentative="1">
      <w:start w:val="1"/>
      <w:numFmt w:val="decimal"/>
      <w:lvlText w:val="%7."/>
      <w:lvlJc w:val="left"/>
      <w:pPr>
        <w:ind w:left="4781" w:hanging="360"/>
      </w:pPr>
    </w:lvl>
    <w:lvl w:ilvl="7" w:tplc="04090019" w:tentative="1">
      <w:start w:val="1"/>
      <w:numFmt w:val="lowerLetter"/>
      <w:lvlText w:val="%8."/>
      <w:lvlJc w:val="left"/>
      <w:pPr>
        <w:ind w:left="5501" w:hanging="360"/>
      </w:pPr>
    </w:lvl>
    <w:lvl w:ilvl="8" w:tplc="0409001B" w:tentative="1">
      <w:start w:val="1"/>
      <w:numFmt w:val="lowerRoman"/>
      <w:lvlText w:val="%9."/>
      <w:lvlJc w:val="right"/>
      <w:pPr>
        <w:ind w:left="6221" w:hanging="180"/>
      </w:pPr>
    </w:lvl>
  </w:abstractNum>
  <w:abstractNum w:abstractNumId="7">
    <w:nsid w:val="5EA36766"/>
    <w:multiLevelType w:val="hybridMultilevel"/>
    <w:tmpl w:val="90EAF218"/>
    <w:lvl w:ilvl="0" w:tplc="728CF5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A3A0876"/>
    <w:multiLevelType w:val="hybridMultilevel"/>
    <w:tmpl w:val="3E70B7EC"/>
    <w:lvl w:ilvl="0" w:tplc="C570F8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6265F7C"/>
    <w:multiLevelType w:val="multilevel"/>
    <w:tmpl w:val="201E734E"/>
    <w:lvl w:ilvl="0">
      <w:start w:val="1"/>
      <w:numFmt w:val="decimal"/>
      <w:pStyle w:val="a"/>
      <w:lvlText w:val="%1."/>
      <w:lvlJc w:val="left"/>
      <w:pPr>
        <w:ind w:left="425" w:hanging="425"/>
      </w:pPr>
      <w:rPr>
        <w:rFonts w:cs="Times New Roman"/>
        <w:i w:val="0"/>
        <w:iCs w:val="0"/>
        <w:caps w:val="0"/>
        <w:smallCaps w:val="0"/>
        <w:strike w:val="0"/>
        <w:dstrike w:val="0"/>
        <w:noProof w:val="0"/>
        <w:vanish w:val="0"/>
        <w:spacing w:val="0"/>
        <w:kern w:val="0"/>
        <w:position w:val="0"/>
        <w:u w:val="none"/>
        <w:effect w:val="none"/>
        <w:vertAlign w:val="baseline"/>
        <w:em w:val="none"/>
        <w:specVanish w:val="0"/>
      </w:rPr>
    </w:lvl>
    <w:lvl w:ilvl="1">
      <w:start w:val="1"/>
      <w:numFmt w:val="decimal"/>
      <w:lvlText w:val="%1.%2."/>
      <w:lvlJc w:val="left"/>
      <w:pPr>
        <w:ind w:left="567" w:hanging="567"/>
      </w:pPr>
    </w:lvl>
    <w:lvl w:ilvl="2">
      <w:start w:val="1"/>
      <w:numFmt w:val="decimal"/>
      <w:lvlText w:val="%1.%2.%3."/>
      <w:lvlJc w:val="left"/>
      <w:pPr>
        <w:ind w:left="709" w:hanging="709"/>
      </w:pPr>
      <w:rPr>
        <w:b w:val="0"/>
      </w:r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0">
    <w:nsid w:val="774E3746"/>
    <w:multiLevelType w:val="hybridMultilevel"/>
    <w:tmpl w:val="50E6E7E4"/>
    <w:lvl w:ilvl="0" w:tplc="73DC41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5"/>
  </w:num>
  <w:num w:numId="3">
    <w:abstractNumId w:val="2"/>
  </w:num>
  <w:num w:numId="4">
    <w:abstractNumId w:val="0"/>
  </w:num>
  <w:num w:numId="5">
    <w:abstractNumId w:val="6"/>
  </w:num>
  <w:num w:numId="6">
    <w:abstractNumId w:val="3"/>
  </w:num>
  <w:num w:numId="7">
    <w:abstractNumId w:val="10"/>
  </w:num>
  <w:num w:numId="8">
    <w:abstractNumId w:val="8"/>
  </w:num>
  <w:num w:numId="9">
    <w:abstractNumId w:val="1"/>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movePersonalInformation/>
  <w:removeDateAndTime/>
  <w:bordersDoNotSurroundHeader/>
  <w:bordersDoNotSurroundFooter/>
  <w:proofState w:spelling="clean" w:grammar="clean"/>
  <w:defaultTabStop w:val="110"/>
  <w:evenAndOddHeaders/>
  <w:drawingGridHorizontalSpacing w:val="110"/>
  <w:drawingGridVerticalSpacing w:val="335"/>
  <w:displayHorizontalDrawingGridEvery w:val="0"/>
  <w:characterSpacingControl w:val="compressPunctuation"/>
  <w:footnotePr>
    <w:footnote w:id="-1"/>
    <w:footnote w:id="0"/>
  </w:footnotePr>
  <w:endnotePr>
    <w:pos w:val="sectEnd"/>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rUwMLawtDCzMDM3NTVX0lEKTi0uzszPAykwrgUAlXingywAAAA="/>
  </w:docVars>
  <w:rsids>
    <w:rsidRoot w:val="00165B9B"/>
    <w:rsid w:val="000007D0"/>
    <w:rsid w:val="0000203A"/>
    <w:rsid w:val="00005913"/>
    <w:rsid w:val="00005A61"/>
    <w:rsid w:val="00007238"/>
    <w:rsid w:val="00007464"/>
    <w:rsid w:val="00007CB1"/>
    <w:rsid w:val="000104BC"/>
    <w:rsid w:val="000130A4"/>
    <w:rsid w:val="00013392"/>
    <w:rsid w:val="000156E4"/>
    <w:rsid w:val="000157B5"/>
    <w:rsid w:val="00016EA0"/>
    <w:rsid w:val="0001725F"/>
    <w:rsid w:val="000204EA"/>
    <w:rsid w:val="00021146"/>
    <w:rsid w:val="00023946"/>
    <w:rsid w:val="0002423B"/>
    <w:rsid w:val="00031BA9"/>
    <w:rsid w:val="00045111"/>
    <w:rsid w:val="00047206"/>
    <w:rsid w:val="00047ACF"/>
    <w:rsid w:val="00050F06"/>
    <w:rsid w:val="000529BD"/>
    <w:rsid w:val="00053620"/>
    <w:rsid w:val="00053D70"/>
    <w:rsid w:val="00055E5A"/>
    <w:rsid w:val="000621EC"/>
    <w:rsid w:val="00063865"/>
    <w:rsid w:val="0006394B"/>
    <w:rsid w:val="00070238"/>
    <w:rsid w:val="00070C4C"/>
    <w:rsid w:val="00075FD8"/>
    <w:rsid w:val="0007633C"/>
    <w:rsid w:val="00082D87"/>
    <w:rsid w:val="00084999"/>
    <w:rsid w:val="00087F76"/>
    <w:rsid w:val="00090457"/>
    <w:rsid w:val="00091274"/>
    <w:rsid w:val="000913F4"/>
    <w:rsid w:val="00094479"/>
    <w:rsid w:val="000954B9"/>
    <w:rsid w:val="00095AFB"/>
    <w:rsid w:val="00096280"/>
    <w:rsid w:val="00096A99"/>
    <w:rsid w:val="00097EF3"/>
    <w:rsid w:val="000A62B4"/>
    <w:rsid w:val="000B036F"/>
    <w:rsid w:val="000B33C7"/>
    <w:rsid w:val="000B496F"/>
    <w:rsid w:val="000B6BF8"/>
    <w:rsid w:val="000B6C58"/>
    <w:rsid w:val="000B751D"/>
    <w:rsid w:val="000C3544"/>
    <w:rsid w:val="000C6F01"/>
    <w:rsid w:val="000D33E6"/>
    <w:rsid w:val="000D3C0C"/>
    <w:rsid w:val="000D5BB1"/>
    <w:rsid w:val="000D67E7"/>
    <w:rsid w:val="000D7142"/>
    <w:rsid w:val="000E03E4"/>
    <w:rsid w:val="000E0A47"/>
    <w:rsid w:val="000E0D76"/>
    <w:rsid w:val="000E1C41"/>
    <w:rsid w:val="000E411F"/>
    <w:rsid w:val="000E58A8"/>
    <w:rsid w:val="000E5B42"/>
    <w:rsid w:val="000E5C64"/>
    <w:rsid w:val="000F08C1"/>
    <w:rsid w:val="000F0E92"/>
    <w:rsid w:val="000F1E2C"/>
    <w:rsid w:val="000F3765"/>
    <w:rsid w:val="000F4986"/>
    <w:rsid w:val="000F4F61"/>
    <w:rsid w:val="000F6833"/>
    <w:rsid w:val="0010120C"/>
    <w:rsid w:val="001027D0"/>
    <w:rsid w:val="001035F5"/>
    <w:rsid w:val="001036E1"/>
    <w:rsid w:val="00103F8C"/>
    <w:rsid w:val="00107F92"/>
    <w:rsid w:val="00113365"/>
    <w:rsid w:val="0011350D"/>
    <w:rsid w:val="0011455A"/>
    <w:rsid w:val="00115A67"/>
    <w:rsid w:val="00116244"/>
    <w:rsid w:val="00120858"/>
    <w:rsid w:val="001233BE"/>
    <w:rsid w:val="0012597A"/>
    <w:rsid w:val="00127C47"/>
    <w:rsid w:val="00130245"/>
    <w:rsid w:val="001310CB"/>
    <w:rsid w:val="001314BE"/>
    <w:rsid w:val="00133F74"/>
    <w:rsid w:val="00135C20"/>
    <w:rsid w:val="00135C62"/>
    <w:rsid w:val="00143136"/>
    <w:rsid w:val="001460B2"/>
    <w:rsid w:val="00146D81"/>
    <w:rsid w:val="00146F28"/>
    <w:rsid w:val="00151AEA"/>
    <w:rsid w:val="001574F9"/>
    <w:rsid w:val="00157F2B"/>
    <w:rsid w:val="00160462"/>
    <w:rsid w:val="00162262"/>
    <w:rsid w:val="0016230A"/>
    <w:rsid w:val="00163A8E"/>
    <w:rsid w:val="00165B9B"/>
    <w:rsid w:val="001662CC"/>
    <w:rsid w:val="00172726"/>
    <w:rsid w:val="00173C00"/>
    <w:rsid w:val="001741F6"/>
    <w:rsid w:val="001742C4"/>
    <w:rsid w:val="00175469"/>
    <w:rsid w:val="00177037"/>
    <w:rsid w:val="0018572F"/>
    <w:rsid w:val="00187930"/>
    <w:rsid w:val="00187FA2"/>
    <w:rsid w:val="001A0504"/>
    <w:rsid w:val="001A1210"/>
    <w:rsid w:val="001A257F"/>
    <w:rsid w:val="001C0739"/>
    <w:rsid w:val="001C168C"/>
    <w:rsid w:val="001C32A6"/>
    <w:rsid w:val="001C44C8"/>
    <w:rsid w:val="001C5584"/>
    <w:rsid w:val="001D1034"/>
    <w:rsid w:val="001D1B60"/>
    <w:rsid w:val="001D61D1"/>
    <w:rsid w:val="001D6459"/>
    <w:rsid w:val="001E794B"/>
    <w:rsid w:val="001E7A3F"/>
    <w:rsid w:val="001F0903"/>
    <w:rsid w:val="001F0954"/>
    <w:rsid w:val="001F1CD4"/>
    <w:rsid w:val="001F360D"/>
    <w:rsid w:val="001F4EC1"/>
    <w:rsid w:val="001F5162"/>
    <w:rsid w:val="001F56E1"/>
    <w:rsid w:val="001F58DA"/>
    <w:rsid w:val="001F7FDE"/>
    <w:rsid w:val="0020070B"/>
    <w:rsid w:val="00204973"/>
    <w:rsid w:val="0020759C"/>
    <w:rsid w:val="00212B00"/>
    <w:rsid w:val="00215224"/>
    <w:rsid w:val="00215B1A"/>
    <w:rsid w:val="00216096"/>
    <w:rsid w:val="00217ABA"/>
    <w:rsid w:val="00220245"/>
    <w:rsid w:val="00220889"/>
    <w:rsid w:val="00222C4D"/>
    <w:rsid w:val="00224319"/>
    <w:rsid w:val="002259FB"/>
    <w:rsid w:val="00226183"/>
    <w:rsid w:val="002269E6"/>
    <w:rsid w:val="00226F84"/>
    <w:rsid w:val="0022742A"/>
    <w:rsid w:val="002274FB"/>
    <w:rsid w:val="00235D9B"/>
    <w:rsid w:val="0023615D"/>
    <w:rsid w:val="00237BE3"/>
    <w:rsid w:val="00237C4B"/>
    <w:rsid w:val="00241C17"/>
    <w:rsid w:val="00241FD4"/>
    <w:rsid w:val="00245D5D"/>
    <w:rsid w:val="002534B9"/>
    <w:rsid w:val="00257E54"/>
    <w:rsid w:val="00260029"/>
    <w:rsid w:val="00261AFB"/>
    <w:rsid w:val="00266A1F"/>
    <w:rsid w:val="00267708"/>
    <w:rsid w:val="002703F3"/>
    <w:rsid w:val="0027261C"/>
    <w:rsid w:val="002737C5"/>
    <w:rsid w:val="0027387A"/>
    <w:rsid w:val="0027527C"/>
    <w:rsid w:val="0027774D"/>
    <w:rsid w:val="00277C3F"/>
    <w:rsid w:val="002820EC"/>
    <w:rsid w:val="00282587"/>
    <w:rsid w:val="00284722"/>
    <w:rsid w:val="00284CD6"/>
    <w:rsid w:val="0028569D"/>
    <w:rsid w:val="00287810"/>
    <w:rsid w:val="00290D69"/>
    <w:rsid w:val="00294C68"/>
    <w:rsid w:val="002A3292"/>
    <w:rsid w:val="002A6D16"/>
    <w:rsid w:val="002A7174"/>
    <w:rsid w:val="002B0E33"/>
    <w:rsid w:val="002B200B"/>
    <w:rsid w:val="002B33D1"/>
    <w:rsid w:val="002B7AD0"/>
    <w:rsid w:val="002C342D"/>
    <w:rsid w:val="002C5490"/>
    <w:rsid w:val="002C57A1"/>
    <w:rsid w:val="002C5D1A"/>
    <w:rsid w:val="002D023D"/>
    <w:rsid w:val="002D16E4"/>
    <w:rsid w:val="002D17EA"/>
    <w:rsid w:val="002D588D"/>
    <w:rsid w:val="002D5B03"/>
    <w:rsid w:val="002D6150"/>
    <w:rsid w:val="002D6A1B"/>
    <w:rsid w:val="002D7580"/>
    <w:rsid w:val="002D7AB8"/>
    <w:rsid w:val="002E028F"/>
    <w:rsid w:val="002E0302"/>
    <w:rsid w:val="002E0E4A"/>
    <w:rsid w:val="002E228C"/>
    <w:rsid w:val="002E2657"/>
    <w:rsid w:val="002E630D"/>
    <w:rsid w:val="002E6391"/>
    <w:rsid w:val="002E74BF"/>
    <w:rsid w:val="002E7747"/>
    <w:rsid w:val="002F25B7"/>
    <w:rsid w:val="002F2C9F"/>
    <w:rsid w:val="002F5800"/>
    <w:rsid w:val="00303361"/>
    <w:rsid w:val="0030566E"/>
    <w:rsid w:val="0031049C"/>
    <w:rsid w:val="00315A87"/>
    <w:rsid w:val="00317C83"/>
    <w:rsid w:val="00322ABE"/>
    <w:rsid w:val="00325CED"/>
    <w:rsid w:val="003310D3"/>
    <w:rsid w:val="003326F1"/>
    <w:rsid w:val="00341021"/>
    <w:rsid w:val="00350323"/>
    <w:rsid w:val="003537B3"/>
    <w:rsid w:val="00355A61"/>
    <w:rsid w:val="003625A8"/>
    <w:rsid w:val="003628A2"/>
    <w:rsid w:val="003631F7"/>
    <w:rsid w:val="00365A24"/>
    <w:rsid w:val="00372507"/>
    <w:rsid w:val="00374B97"/>
    <w:rsid w:val="003755DE"/>
    <w:rsid w:val="00375D54"/>
    <w:rsid w:val="00375FB5"/>
    <w:rsid w:val="00376750"/>
    <w:rsid w:val="00382BE6"/>
    <w:rsid w:val="00384D0F"/>
    <w:rsid w:val="0038578A"/>
    <w:rsid w:val="00387671"/>
    <w:rsid w:val="0039262A"/>
    <w:rsid w:val="00392891"/>
    <w:rsid w:val="003929C2"/>
    <w:rsid w:val="00394E18"/>
    <w:rsid w:val="00396D9B"/>
    <w:rsid w:val="003A056F"/>
    <w:rsid w:val="003A1253"/>
    <w:rsid w:val="003A22C4"/>
    <w:rsid w:val="003A2468"/>
    <w:rsid w:val="003A4079"/>
    <w:rsid w:val="003A469E"/>
    <w:rsid w:val="003A63A2"/>
    <w:rsid w:val="003A7E6A"/>
    <w:rsid w:val="003B07BD"/>
    <w:rsid w:val="003B1769"/>
    <w:rsid w:val="003B17FD"/>
    <w:rsid w:val="003B3393"/>
    <w:rsid w:val="003B6CAE"/>
    <w:rsid w:val="003B7488"/>
    <w:rsid w:val="003C01BB"/>
    <w:rsid w:val="003C3687"/>
    <w:rsid w:val="003C444D"/>
    <w:rsid w:val="003C5800"/>
    <w:rsid w:val="003C5C3E"/>
    <w:rsid w:val="003C5DFA"/>
    <w:rsid w:val="003C74BD"/>
    <w:rsid w:val="003D2B7D"/>
    <w:rsid w:val="003D41E7"/>
    <w:rsid w:val="003D6C15"/>
    <w:rsid w:val="003E0C68"/>
    <w:rsid w:val="003E34AA"/>
    <w:rsid w:val="003F1BC8"/>
    <w:rsid w:val="003F1D24"/>
    <w:rsid w:val="003F2A95"/>
    <w:rsid w:val="003F3D44"/>
    <w:rsid w:val="003F655F"/>
    <w:rsid w:val="0040078A"/>
    <w:rsid w:val="00403A13"/>
    <w:rsid w:val="00404967"/>
    <w:rsid w:val="00404A1C"/>
    <w:rsid w:val="00406AAC"/>
    <w:rsid w:val="00407B3D"/>
    <w:rsid w:val="00407CDF"/>
    <w:rsid w:val="004108DC"/>
    <w:rsid w:val="004109D0"/>
    <w:rsid w:val="00411096"/>
    <w:rsid w:val="004130F7"/>
    <w:rsid w:val="00415DB3"/>
    <w:rsid w:val="0041651C"/>
    <w:rsid w:val="00417B88"/>
    <w:rsid w:val="00421749"/>
    <w:rsid w:val="00421B98"/>
    <w:rsid w:val="00424242"/>
    <w:rsid w:val="00425D51"/>
    <w:rsid w:val="004263E7"/>
    <w:rsid w:val="004277C1"/>
    <w:rsid w:val="00431AB8"/>
    <w:rsid w:val="004343D6"/>
    <w:rsid w:val="00437F08"/>
    <w:rsid w:val="00442AFF"/>
    <w:rsid w:val="00443A5C"/>
    <w:rsid w:val="004440F8"/>
    <w:rsid w:val="004474B0"/>
    <w:rsid w:val="0045060F"/>
    <w:rsid w:val="004518C6"/>
    <w:rsid w:val="00454C50"/>
    <w:rsid w:val="00454F27"/>
    <w:rsid w:val="00457E16"/>
    <w:rsid w:val="004665DB"/>
    <w:rsid w:val="00474350"/>
    <w:rsid w:val="0047628E"/>
    <w:rsid w:val="004805CF"/>
    <w:rsid w:val="00480CA3"/>
    <w:rsid w:val="00480D08"/>
    <w:rsid w:val="00481893"/>
    <w:rsid w:val="00481E10"/>
    <w:rsid w:val="0048405A"/>
    <w:rsid w:val="00484381"/>
    <w:rsid w:val="00485407"/>
    <w:rsid w:val="004856A4"/>
    <w:rsid w:val="00487062"/>
    <w:rsid w:val="00493C06"/>
    <w:rsid w:val="004969D1"/>
    <w:rsid w:val="00496DCA"/>
    <w:rsid w:val="004A135D"/>
    <w:rsid w:val="004A3173"/>
    <w:rsid w:val="004A47A5"/>
    <w:rsid w:val="004A5D4E"/>
    <w:rsid w:val="004A61F8"/>
    <w:rsid w:val="004A68C0"/>
    <w:rsid w:val="004B033F"/>
    <w:rsid w:val="004B2C16"/>
    <w:rsid w:val="004B2E19"/>
    <w:rsid w:val="004B407F"/>
    <w:rsid w:val="004B6560"/>
    <w:rsid w:val="004C0577"/>
    <w:rsid w:val="004C412C"/>
    <w:rsid w:val="004C4C9C"/>
    <w:rsid w:val="004C73E0"/>
    <w:rsid w:val="004C7897"/>
    <w:rsid w:val="004D393F"/>
    <w:rsid w:val="004D3B9E"/>
    <w:rsid w:val="004D4A82"/>
    <w:rsid w:val="004E1C56"/>
    <w:rsid w:val="004E4CF3"/>
    <w:rsid w:val="004F0406"/>
    <w:rsid w:val="004F67C8"/>
    <w:rsid w:val="005009BA"/>
    <w:rsid w:val="00500F0A"/>
    <w:rsid w:val="00501889"/>
    <w:rsid w:val="00501A7C"/>
    <w:rsid w:val="00502EF5"/>
    <w:rsid w:val="00503882"/>
    <w:rsid w:val="005038F8"/>
    <w:rsid w:val="005060B9"/>
    <w:rsid w:val="00511528"/>
    <w:rsid w:val="00513742"/>
    <w:rsid w:val="005170D6"/>
    <w:rsid w:val="005216CA"/>
    <w:rsid w:val="005225CF"/>
    <w:rsid w:val="00523880"/>
    <w:rsid w:val="00525261"/>
    <w:rsid w:val="00525BA0"/>
    <w:rsid w:val="00527C59"/>
    <w:rsid w:val="005305AE"/>
    <w:rsid w:val="00533D4F"/>
    <w:rsid w:val="00534A43"/>
    <w:rsid w:val="00534C05"/>
    <w:rsid w:val="005365EF"/>
    <w:rsid w:val="005370E8"/>
    <w:rsid w:val="00537639"/>
    <w:rsid w:val="00540AC6"/>
    <w:rsid w:val="00542A80"/>
    <w:rsid w:val="005453B7"/>
    <w:rsid w:val="005455C0"/>
    <w:rsid w:val="00547627"/>
    <w:rsid w:val="00550FBF"/>
    <w:rsid w:val="005515CA"/>
    <w:rsid w:val="005540EE"/>
    <w:rsid w:val="00555702"/>
    <w:rsid w:val="005558DC"/>
    <w:rsid w:val="00556C4B"/>
    <w:rsid w:val="005609B6"/>
    <w:rsid w:val="00560AE6"/>
    <w:rsid w:val="00562493"/>
    <w:rsid w:val="00563B6E"/>
    <w:rsid w:val="00565286"/>
    <w:rsid w:val="005656AF"/>
    <w:rsid w:val="00565853"/>
    <w:rsid w:val="005672BA"/>
    <w:rsid w:val="005709F4"/>
    <w:rsid w:val="00577BFD"/>
    <w:rsid w:val="005820C8"/>
    <w:rsid w:val="00586615"/>
    <w:rsid w:val="005879E0"/>
    <w:rsid w:val="00587A2E"/>
    <w:rsid w:val="00591C3F"/>
    <w:rsid w:val="00595480"/>
    <w:rsid w:val="00595DB7"/>
    <w:rsid w:val="00597BC2"/>
    <w:rsid w:val="005A019A"/>
    <w:rsid w:val="005A01B5"/>
    <w:rsid w:val="005A3301"/>
    <w:rsid w:val="005A5CBB"/>
    <w:rsid w:val="005B0801"/>
    <w:rsid w:val="005B146A"/>
    <w:rsid w:val="005B2C9E"/>
    <w:rsid w:val="005B5515"/>
    <w:rsid w:val="005B63F9"/>
    <w:rsid w:val="005B776F"/>
    <w:rsid w:val="005C2AD0"/>
    <w:rsid w:val="005C4C80"/>
    <w:rsid w:val="005C4D5E"/>
    <w:rsid w:val="005C7B17"/>
    <w:rsid w:val="005D3586"/>
    <w:rsid w:val="005D4D5F"/>
    <w:rsid w:val="005E1ED8"/>
    <w:rsid w:val="005E53F4"/>
    <w:rsid w:val="005E5DC7"/>
    <w:rsid w:val="005E6B22"/>
    <w:rsid w:val="005E70B1"/>
    <w:rsid w:val="005E7A68"/>
    <w:rsid w:val="005E7A6B"/>
    <w:rsid w:val="005F2F86"/>
    <w:rsid w:val="005F41F2"/>
    <w:rsid w:val="005F54CD"/>
    <w:rsid w:val="005F5579"/>
    <w:rsid w:val="005F5D69"/>
    <w:rsid w:val="006009D3"/>
    <w:rsid w:val="00600B16"/>
    <w:rsid w:val="00603542"/>
    <w:rsid w:val="0060403D"/>
    <w:rsid w:val="00604C47"/>
    <w:rsid w:val="00606941"/>
    <w:rsid w:val="00606F85"/>
    <w:rsid w:val="00607159"/>
    <w:rsid w:val="0060758D"/>
    <w:rsid w:val="006075A8"/>
    <w:rsid w:val="00610917"/>
    <w:rsid w:val="006120F8"/>
    <w:rsid w:val="0061425F"/>
    <w:rsid w:val="00615015"/>
    <w:rsid w:val="00616DB8"/>
    <w:rsid w:val="006174A4"/>
    <w:rsid w:val="00620856"/>
    <w:rsid w:val="00621896"/>
    <w:rsid w:val="00630B18"/>
    <w:rsid w:val="006320A6"/>
    <w:rsid w:val="00640BAD"/>
    <w:rsid w:val="00642513"/>
    <w:rsid w:val="00642FEB"/>
    <w:rsid w:val="00643AE9"/>
    <w:rsid w:val="006527D7"/>
    <w:rsid w:val="006529EF"/>
    <w:rsid w:val="00653145"/>
    <w:rsid w:val="00653C28"/>
    <w:rsid w:val="00653D69"/>
    <w:rsid w:val="00657CE8"/>
    <w:rsid w:val="00657CF8"/>
    <w:rsid w:val="00661636"/>
    <w:rsid w:val="00662954"/>
    <w:rsid w:val="00662D72"/>
    <w:rsid w:val="00663E3B"/>
    <w:rsid w:val="00665468"/>
    <w:rsid w:val="006661B8"/>
    <w:rsid w:val="00666E18"/>
    <w:rsid w:val="00670954"/>
    <w:rsid w:val="00671114"/>
    <w:rsid w:val="00673A70"/>
    <w:rsid w:val="006777EB"/>
    <w:rsid w:val="006779B5"/>
    <w:rsid w:val="00682878"/>
    <w:rsid w:val="00683F4F"/>
    <w:rsid w:val="006858C2"/>
    <w:rsid w:val="00687728"/>
    <w:rsid w:val="0069107F"/>
    <w:rsid w:val="006910AB"/>
    <w:rsid w:val="00693DFC"/>
    <w:rsid w:val="00695A78"/>
    <w:rsid w:val="00696A12"/>
    <w:rsid w:val="006A0A02"/>
    <w:rsid w:val="006A11CA"/>
    <w:rsid w:val="006A15BA"/>
    <w:rsid w:val="006A1CCA"/>
    <w:rsid w:val="006A5D64"/>
    <w:rsid w:val="006A6760"/>
    <w:rsid w:val="006B0115"/>
    <w:rsid w:val="006B13C1"/>
    <w:rsid w:val="006B1C10"/>
    <w:rsid w:val="006B4177"/>
    <w:rsid w:val="006B5670"/>
    <w:rsid w:val="006B69F6"/>
    <w:rsid w:val="006B7E99"/>
    <w:rsid w:val="006C0297"/>
    <w:rsid w:val="006C07F3"/>
    <w:rsid w:val="006C0CE1"/>
    <w:rsid w:val="006C185E"/>
    <w:rsid w:val="006C1CD0"/>
    <w:rsid w:val="006C4761"/>
    <w:rsid w:val="006C4B69"/>
    <w:rsid w:val="006D1482"/>
    <w:rsid w:val="006D25CC"/>
    <w:rsid w:val="006D2E25"/>
    <w:rsid w:val="006D43D8"/>
    <w:rsid w:val="006D5549"/>
    <w:rsid w:val="006D5D5E"/>
    <w:rsid w:val="006E01C7"/>
    <w:rsid w:val="006F1EA5"/>
    <w:rsid w:val="006F4032"/>
    <w:rsid w:val="006F6CF0"/>
    <w:rsid w:val="00700C1C"/>
    <w:rsid w:val="007111BE"/>
    <w:rsid w:val="00711296"/>
    <w:rsid w:val="00717010"/>
    <w:rsid w:val="00717A74"/>
    <w:rsid w:val="0072350E"/>
    <w:rsid w:val="007250C3"/>
    <w:rsid w:val="00726C67"/>
    <w:rsid w:val="007274A8"/>
    <w:rsid w:val="00731637"/>
    <w:rsid w:val="007322D6"/>
    <w:rsid w:val="00732E39"/>
    <w:rsid w:val="00733692"/>
    <w:rsid w:val="0073462B"/>
    <w:rsid w:val="0073629B"/>
    <w:rsid w:val="007427FC"/>
    <w:rsid w:val="00745B4E"/>
    <w:rsid w:val="00745E6C"/>
    <w:rsid w:val="00751E27"/>
    <w:rsid w:val="00752E90"/>
    <w:rsid w:val="0075304B"/>
    <w:rsid w:val="00755CC8"/>
    <w:rsid w:val="007568F5"/>
    <w:rsid w:val="00760E83"/>
    <w:rsid w:val="00762F33"/>
    <w:rsid w:val="00770418"/>
    <w:rsid w:val="00771564"/>
    <w:rsid w:val="00772AEE"/>
    <w:rsid w:val="007736B0"/>
    <w:rsid w:val="007736DF"/>
    <w:rsid w:val="00773BA4"/>
    <w:rsid w:val="007747FB"/>
    <w:rsid w:val="00784A3C"/>
    <w:rsid w:val="00785557"/>
    <w:rsid w:val="00787B2A"/>
    <w:rsid w:val="00796B79"/>
    <w:rsid w:val="0079779A"/>
    <w:rsid w:val="007A0BA8"/>
    <w:rsid w:val="007A18D1"/>
    <w:rsid w:val="007A2556"/>
    <w:rsid w:val="007A64A1"/>
    <w:rsid w:val="007B20A5"/>
    <w:rsid w:val="007B2546"/>
    <w:rsid w:val="007B53BB"/>
    <w:rsid w:val="007B54D3"/>
    <w:rsid w:val="007B7D63"/>
    <w:rsid w:val="007C5B5D"/>
    <w:rsid w:val="007D0B23"/>
    <w:rsid w:val="007D3883"/>
    <w:rsid w:val="007D3A93"/>
    <w:rsid w:val="007D60CD"/>
    <w:rsid w:val="007D7741"/>
    <w:rsid w:val="007E0D18"/>
    <w:rsid w:val="007E1165"/>
    <w:rsid w:val="007E3608"/>
    <w:rsid w:val="007E4049"/>
    <w:rsid w:val="007E5053"/>
    <w:rsid w:val="007E52CD"/>
    <w:rsid w:val="007E777A"/>
    <w:rsid w:val="007E7DD4"/>
    <w:rsid w:val="007F1B6B"/>
    <w:rsid w:val="007F1C0C"/>
    <w:rsid w:val="007F407B"/>
    <w:rsid w:val="007F5C6F"/>
    <w:rsid w:val="007F610D"/>
    <w:rsid w:val="007F6FEE"/>
    <w:rsid w:val="008008E9"/>
    <w:rsid w:val="00800948"/>
    <w:rsid w:val="00802B60"/>
    <w:rsid w:val="008040BF"/>
    <w:rsid w:val="00804E13"/>
    <w:rsid w:val="008063F6"/>
    <w:rsid w:val="00807725"/>
    <w:rsid w:val="0081014C"/>
    <w:rsid w:val="008109E0"/>
    <w:rsid w:val="0081205E"/>
    <w:rsid w:val="008126A8"/>
    <w:rsid w:val="00814A91"/>
    <w:rsid w:val="00814C2B"/>
    <w:rsid w:val="008151F4"/>
    <w:rsid w:val="0082058C"/>
    <w:rsid w:val="008242B1"/>
    <w:rsid w:val="00824A00"/>
    <w:rsid w:val="00825EF1"/>
    <w:rsid w:val="008264E9"/>
    <w:rsid w:val="0082723E"/>
    <w:rsid w:val="00830D64"/>
    <w:rsid w:val="00831F88"/>
    <w:rsid w:val="00841408"/>
    <w:rsid w:val="0084143D"/>
    <w:rsid w:val="008423FF"/>
    <w:rsid w:val="00846B77"/>
    <w:rsid w:val="008549C2"/>
    <w:rsid w:val="0085636B"/>
    <w:rsid w:val="008564E6"/>
    <w:rsid w:val="008632D8"/>
    <w:rsid w:val="00863D9F"/>
    <w:rsid w:val="0087045A"/>
    <w:rsid w:val="00873B87"/>
    <w:rsid w:val="0087448E"/>
    <w:rsid w:val="00884B5B"/>
    <w:rsid w:val="008850E1"/>
    <w:rsid w:val="0088563E"/>
    <w:rsid w:val="008870D6"/>
    <w:rsid w:val="00887144"/>
    <w:rsid w:val="008876BF"/>
    <w:rsid w:val="0089019B"/>
    <w:rsid w:val="008902E5"/>
    <w:rsid w:val="00890F0D"/>
    <w:rsid w:val="0089100B"/>
    <w:rsid w:val="00895FEE"/>
    <w:rsid w:val="00896360"/>
    <w:rsid w:val="00896F12"/>
    <w:rsid w:val="00896F9D"/>
    <w:rsid w:val="008A1848"/>
    <w:rsid w:val="008A7766"/>
    <w:rsid w:val="008B12C8"/>
    <w:rsid w:val="008B50D8"/>
    <w:rsid w:val="008B515E"/>
    <w:rsid w:val="008C3DFC"/>
    <w:rsid w:val="008C6BB2"/>
    <w:rsid w:val="008C7595"/>
    <w:rsid w:val="008D1417"/>
    <w:rsid w:val="008D1E03"/>
    <w:rsid w:val="008D2104"/>
    <w:rsid w:val="008D6FE2"/>
    <w:rsid w:val="008E12F2"/>
    <w:rsid w:val="008E3456"/>
    <w:rsid w:val="008E5E93"/>
    <w:rsid w:val="008F2A01"/>
    <w:rsid w:val="008F61B7"/>
    <w:rsid w:val="008F61F1"/>
    <w:rsid w:val="00900F49"/>
    <w:rsid w:val="009024AC"/>
    <w:rsid w:val="00903D63"/>
    <w:rsid w:val="0090421B"/>
    <w:rsid w:val="00904D2B"/>
    <w:rsid w:val="00904E59"/>
    <w:rsid w:val="00910952"/>
    <w:rsid w:val="00910A35"/>
    <w:rsid w:val="00910EE6"/>
    <w:rsid w:val="009120FC"/>
    <w:rsid w:val="00913D19"/>
    <w:rsid w:val="009154CB"/>
    <w:rsid w:val="009168AA"/>
    <w:rsid w:val="00922B64"/>
    <w:rsid w:val="0092411C"/>
    <w:rsid w:val="009243D1"/>
    <w:rsid w:val="009246FF"/>
    <w:rsid w:val="00926EE2"/>
    <w:rsid w:val="00935243"/>
    <w:rsid w:val="009364DA"/>
    <w:rsid w:val="009375A5"/>
    <w:rsid w:val="00937DCE"/>
    <w:rsid w:val="00940A9C"/>
    <w:rsid w:val="009424B1"/>
    <w:rsid w:val="009479A6"/>
    <w:rsid w:val="00950286"/>
    <w:rsid w:val="009518A9"/>
    <w:rsid w:val="00952904"/>
    <w:rsid w:val="00953E9B"/>
    <w:rsid w:val="00962A45"/>
    <w:rsid w:val="00963DB0"/>
    <w:rsid w:val="00964604"/>
    <w:rsid w:val="00966CBF"/>
    <w:rsid w:val="00970782"/>
    <w:rsid w:val="0097174B"/>
    <w:rsid w:val="00971AF9"/>
    <w:rsid w:val="009732D1"/>
    <w:rsid w:val="009738A1"/>
    <w:rsid w:val="009746D7"/>
    <w:rsid w:val="0097719E"/>
    <w:rsid w:val="00977906"/>
    <w:rsid w:val="009800E7"/>
    <w:rsid w:val="0098612F"/>
    <w:rsid w:val="00987011"/>
    <w:rsid w:val="00987391"/>
    <w:rsid w:val="00991011"/>
    <w:rsid w:val="009916CF"/>
    <w:rsid w:val="00992178"/>
    <w:rsid w:val="00996630"/>
    <w:rsid w:val="009A11A5"/>
    <w:rsid w:val="009A44E2"/>
    <w:rsid w:val="009A4DB4"/>
    <w:rsid w:val="009A679E"/>
    <w:rsid w:val="009B32BE"/>
    <w:rsid w:val="009B3A16"/>
    <w:rsid w:val="009B4E4B"/>
    <w:rsid w:val="009C1BE1"/>
    <w:rsid w:val="009C6FB2"/>
    <w:rsid w:val="009C7CC3"/>
    <w:rsid w:val="009D0034"/>
    <w:rsid w:val="009D79C3"/>
    <w:rsid w:val="009E1598"/>
    <w:rsid w:val="009E4110"/>
    <w:rsid w:val="009E4878"/>
    <w:rsid w:val="009E6899"/>
    <w:rsid w:val="009E6977"/>
    <w:rsid w:val="009F4380"/>
    <w:rsid w:val="009F661A"/>
    <w:rsid w:val="009F70BB"/>
    <w:rsid w:val="00A01DC1"/>
    <w:rsid w:val="00A021BA"/>
    <w:rsid w:val="00A039A7"/>
    <w:rsid w:val="00A06416"/>
    <w:rsid w:val="00A0663A"/>
    <w:rsid w:val="00A0771F"/>
    <w:rsid w:val="00A15BCB"/>
    <w:rsid w:val="00A20098"/>
    <w:rsid w:val="00A239C3"/>
    <w:rsid w:val="00A30BE6"/>
    <w:rsid w:val="00A3162C"/>
    <w:rsid w:val="00A33384"/>
    <w:rsid w:val="00A40754"/>
    <w:rsid w:val="00A423DD"/>
    <w:rsid w:val="00A42B88"/>
    <w:rsid w:val="00A47FDC"/>
    <w:rsid w:val="00A50B88"/>
    <w:rsid w:val="00A52046"/>
    <w:rsid w:val="00A52DD2"/>
    <w:rsid w:val="00A53844"/>
    <w:rsid w:val="00A5557D"/>
    <w:rsid w:val="00A60C34"/>
    <w:rsid w:val="00A612F2"/>
    <w:rsid w:val="00A6640A"/>
    <w:rsid w:val="00A672BE"/>
    <w:rsid w:val="00A67815"/>
    <w:rsid w:val="00A71840"/>
    <w:rsid w:val="00A72D85"/>
    <w:rsid w:val="00A7510D"/>
    <w:rsid w:val="00A75695"/>
    <w:rsid w:val="00A814B0"/>
    <w:rsid w:val="00A82487"/>
    <w:rsid w:val="00A83026"/>
    <w:rsid w:val="00A8390C"/>
    <w:rsid w:val="00A937BE"/>
    <w:rsid w:val="00A95FF4"/>
    <w:rsid w:val="00A96BA2"/>
    <w:rsid w:val="00AA006F"/>
    <w:rsid w:val="00AA2142"/>
    <w:rsid w:val="00AA2D48"/>
    <w:rsid w:val="00AA2FA2"/>
    <w:rsid w:val="00AA698B"/>
    <w:rsid w:val="00AB0441"/>
    <w:rsid w:val="00AB1D05"/>
    <w:rsid w:val="00AB380D"/>
    <w:rsid w:val="00AB47AD"/>
    <w:rsid w:val="00AB5A21"/>
    <w:rsid w:val="00AB7976"/>
    <w:rsid w:val="00AC0FF6"/>
    <w:rsid w:val="00AC17A9"/>
    <w:rsid w:val="00AC42B0"/>
    <w:rsid w:val="00AC43E8"/>
    <w:rsid w:val="00AC50EB"/>
    <w:rsid w:val="00AD1A1E"/>
    <w:rsid w:val="00AD36E8"/>
    <w:rsid w:val="00AE1349"/>
    <w:rsid w:val="00AE19EA"/>
    <w:rsid w:val="00AE3AD7"/>
    <w:rsid w:val="00AE47D3"/>
    <w:rsid w:val="00AE4C3F"/>
    <w:rsid w:val="00AE7E38"/>
    <w:rsid w:val="00AE7F1F"/>
    <w:rsid w:val="00AF3939"/>
    <w:rsid w:val="00AF67B4"/>
    <w:rsid w:val="00AF6CB2"/>
    <w:rsid w:val="00AF7634"/>
    <w:rsid w:val="00B0116C"/>
    <w:rsid w:val="00B02E58"/>
    <w:rsid w:val="00B034AD"/>
    <w:rsid w:val="00B037CD"/>
    <w:rsid w:val="00B063FC"/>
    <w:rsid w:val="00B06B1F"/>
    <w:rsid w:val="00B07251"/>
    <w:rsid w:val="00B112EE"/>
    <w:rsid w:val="00B1197D"/>
    <w:rsid w:val="00B12816"/>
    <w:rsid w:val="00B156E8"/>
    <w:rsid w:val="00B164C8"/>
    <w:rsid w:val="00B210CC"/>
    <w:rsid w:val="00B221BC"/>
    <w:rsid w:val="00B22C45"/>
    <w:rsid w:val="00B231C8"/>
    <w:rsid w:val="00B24FDD"/>
    <w:rsid w:val="00B2620E"/>
    <w:rsid w:val="00B31C2D"/>
    <w:rsid w:val="00B34835"/>
    <w:rsid w:val="00B37C05"/>
    <w:rsid w:val="00B42DCF"/>
    <w:rsid w:val="00B47419"/>
    <w:rsid w:val="00B53734"/>
    <w:rsid w:val="00B53793"/>
    <w:rsid w:val="00B547D8"/>
    <w:rsid w:val="00B610BF"/>
    <w:rsid w:val="00B61151"/>
    <w:rsid w:val="00B65393"/>
    <w:rsid w:val="00B66F37"/>
    <w:rsid w:val="00B71A06"/>
    <w:rsid w:val="00B7218D"/>
    <w:rsid w:val="00B738FC"/>
    <w:rsid w:val="00B74058"/>
    <w:rsid w:val="00B77344"/>
    <w:rsid w:val="00B773D6"/>
    <w:rsid w:val="00B83C8A"/>
    <w:rsid w:val="00B840BA"/>
    <w:rsid w:val="00B84568"/>
    <w:rsid w:val="00B865B3"/>
    <w:rsid w:val="00B8731D"/>
    <w:rsid w:val="00B90D99"/>
    <w:rsid w:val="00B918C0"/>
    <w:rsid w:val="00B91CE5"/>
    <w:rsid w:val="00B92317"/>
    <w:rsid w:val="00B923F5"/>
    <w:rsid w:val="00B929A0"/>
    <w:rsid w:val="00B93455"/>
    <w:rsid w:val="00B93ECF"/>
    <w:rsid w:val="00B93F1F"/>
    <w:rsid w:val="00B958ED"/>
    <w:rsid w:val="00B95B8F"/>
    <w:rsid w:val="00B965BC"/>
    <w:rsid w:val="00B96B5A"/>
    <w:rsid w:val="00BA28AC"/>
    <w:rsid w:val="00BA33ED"/>
    <w:rsid w:val="00BA6B69"/>
    <w:rsid w:val="00BB147B"/>
    <w:rsid w:val="00BB1BD3"/>
    <w:rsid w:val="00BB31B1"/>
    <w:rsid w:val="00BB45A6"/>
    <w:rsid w:val="00BB4CA3"/>
    <w:rsid w:val="00BB5AC0"/>
    <w:rsid w:val="00BB5BF0"/>
    <w:rsid w:val="00BB6573"/>
    <w:rsid w:val="00BB670C"/>
    <w:rsid w:val="00BB7C4B"/>
    <w:rsid w:val="00BB7D63"/>
    <w:rsid w:val="00BC1ED5"/>
    <w:rsid w:val="00BC2404"/>
    <w:rsid w:val="00BC53FB"/>
    <w:rsid w:val="00BD164F"/>
    <w:rsid w:val="00BD5E92"/>
    <w:rsid w:val="00BD6525"/>
    <w:rsid w:val="00BD6EE2"/>
    <w:rsid w:val="00BD6FD1"/>
    <w:rsid w:val="00BD79C6"/>
    <w:rsid w:val="00BE0F05"/>
    <w:rsid w:val="00BE56C2"/>
    <w:rsid w:val="00BF0CD3"/>
    <w:rsid w:val="00C005C7"/>
    <w:rsid w:val="00C02D81"/>
    <w:rsid w:val="00C065F4"/>
    <w:rsid w:val="00C069FE"/>
    <w:rsid w:val="00C06F90"/>
    <w:rsid w:val="00C10747"/>
    <w:rsid w:val="00C12899"/>
    <w:rsid w:val="00C13A35"/>
    <w:rsid w:val="00C213C7"/>
    <w:rsid w:val="00C2448B"/>
    <w:rsid w:val="00C2501E"/>
    <w:rsid w:val="00C25359"/>
    <w:rsid w:val="00C32CE0"/>
    <w:rsid w:val="00C33F20"/>
    <w:rsid w:val="00C35DF7"/>
    <w:rsid w:val="00C36B83"/>
    <w:rsid w:val="00C36C58"/>
    <w:rsid w:val="00C376E6"/>
    <w:rsid w:val="00C37C04"/>
    <w:rsid w:val="00C4006D"/>
    <w:rsid w:val="00C40840"/>
    <w:rsid w:val="00C41B5D"/>
    <w:rsid w:val="00C46269"/>
    <w:rsid w:val="00C46A89"/>
    <w:rsid w:val="00C47F86"/>
    <w:rsid w:val="00C51B78"/>
    <w:rsid w:val="00C51C14"/>
    <w:rsid w:val="00C51F2B"/>
    <w:rsid w:val="00C52BCC"/>
    <w:rsid w:val="00C558BC"/>
    <w:rsid w:val="00C55D08"/>
    <w:rsid w:val="00C56F23"/>
    <w:rsid w:val="00C57988"/>
    <w:rsid w:val="00C6129E"/>
    <w:rsid w:val="00C65803"/>
    <w:rsid w:val="00C65D6A"/>
    <w:rsid w:val="00C67214"/>
    <w:rsid w:val="00C74F5C"/>
    <w:rsid w:val="00C7561F"/>
    <w:rsid w:val="00C771F9"/>
    <w:rsid w:val="00C83701"/>
    <w:rsid w:val="00C87847"/>
    <w:rsid w:val="00C90FF0"/>
    <w:rsid w:val="00C9116C"/>
    <w:rsid w:val="00C92418"/>
    <w:rsid w:val="00C92EB8"/>
    <w:rsid w:val="00CA1F00"/>
    <w:rsid w:val="00CA25E3"/>
    <w:rsid w:val="00CA62B9"/>
    <w:rsid w:val="00CB5D68"/>
    <w:rsid w:val="00CB75E9"/>
    <w:rsid w:val="00CC0784"/>
    <w:rsid w:val="00CC0CCB"/>
    <w:rsid w:val="00CC0EFA"/>
    <w:rsid w:val="00CC626F"/>
    <w:rsid w:val="00CC65C6"/>
    <w:rsid w:val="00CC6EE3"/>
    <w:rsid w:val="00CD01E8"/>
    <w:rsid w:val="00CD4F66"/>
    <w:rsid w:val="00CD5761"/>
    <w:rsid w:val="00CD677C"/>
    <w:rsid w:val="00CD755A"/>
    <w:rsid w:val="00CE052F"/>
    <w:rsid w:val="00CE26BE"/>
    <w:rsid w:val="00CE3E84"/>
    <w:rsid w:val="00CE4231"/>
    <w:rsid w:val="00CE4EBC"/>
    <w:rsid w:val="00CF0E6B"/>
    <w:rsid w:val="00CF1C2D"/>
    <w:rsid w:val="00CF52DD"/>
    <w:rsid w:val="00CF5917"/>
    <w:rsid w:val="00CF7D8F"/>
    <w:rsid w:val="00D018B4"/>
    <w:rsid w:val="00D02287"/>
    <w:rsid w:val="00D06C38"/>
    <w:rsid w:val="00D12F33"/>
    <w:rsid w:val="00D14F07"/>
    <w:rsid w:val="00D1780E"/>
    <w:rsid w:val="00D22AD9"/>
    <w:rsid w:val="00D22DEE"/>
    <w:rsid w:val="00D234ED"/>
    <w:rsid w:val="00D24664"/>
    <w:rsid w:val="00D250A7"/>
    <w:rsid w:val="00D2537D"/>
    <w:rsid w:val="00D267FD"/>
    <w:rsid w:val="00D30B45"/>
    <w:rsid w:val="00D31BAF"/>
    <w:rsid w:val="00D32983"/>
    <w:rsid w:val="00D36CF4"/>
    <w:rsid w:val="00D41108"/>
    <w:rsid w:val="00D4335F"/>
    <w:rsid w:val="00D450A1"/>
    <w:rsid w:val="00D47A74"/>
    <w:rsid w:val="00D5103C"/>
    <w:rsid w:val="00D531BF"/>
    <w:rsid w:val="00D53DFB"/>
    <w:rsid w:val="00D54396"/>
    <w:rsid w:val="00D60E4D"/>
    <w:rsid w:val="00D61A3A"/>
    <w:rsid w:val="00D61B46"/>
    <w:rsid w:val="00D70198"/>
    <w:rsid w:val="00D70B60"/>
    <w:rsid w:val="00D77C4B"/>
    <w:rsid w:val="00D816C0"/>
    <w:rsid w:val="00D823C3"/>
    <w:rsid w:val="00D82B42"/>
    <w:rsid w:val="00D8650F"/>
    <w:rsid w:val="00D94182"/>
    <w:rsid w:val="00D948BA"/>
    <w:rsid w:val="00DA0E90"/>
    <w:rsid w:val="00DA0EC4"/>
    <w:rsid w:val="00DA1FA2"/>
    <w:rsid w:val="00DA5174"/>
    <w:rsid w:val="00DB06A4"/>
    <w:rsid w:val="00DB215E"/>
    <w:rsid w:val="00DB27DB"/>
    <w:rsid w:val="00DB2E04"/>
    <w:rsid w:val="00DB4A3F"/>
    <w:rsid w:val="00DB4DF7"/>
    <w:rsid w:val="00DC0770"/>
    <w:rsid w:val="00DC0F32"/>
    <w:rsid w:val="00DC4085"/>
    <w:rsid w:val="00DC462C"/>
    <w:rsid w:val="00DD3851"/>
    <w:rsid w:val="00DD664D"/>
    <w:rsid w:val="00DE51F9"/>
    <w:rsid w:val="00DE5491"/>
    <w:rsid w:val="00DF11BC"/>
    <w:rsid w:val="00DF1660"/>
    <w:rsid w:val="00DF2179"/>
    <w:rsid w:val="00DF2F48"/>
    <w:rsid w:val="00DF6437"/>
    <w:rsid w:val="00E02368"/>
    <w:rsid w:val="00E132F2"/>
    <w:rsid w:val="00E15ADF"/>
    <w:rsid w:val="00E17283"/>
    <w:rsid w:val="00E203EE"/>
    <w:rsid w:val="00E20A13"/>
    <w:rsid w:val="00E22207"/>
    <w:rsid w:val="00E22D48"/>
    <w:rsid w:val="00E239B8"/>
    <w:rsid w:val="00E25EB3"/>
    <w:rsid w:val="00E25EDD"/>
    <w:rsid w:val="00E261EF"/>
    <w:rsid w:val="00E32B6C"/>
    <w:rsid w:val="00E34581"/>
    <w:rsid w:val="00E359F6"/>
    <w:rsid w:val="00E43189"/>
    <w:rsid w:val="00E4337D"/>
    <w:rsid w:val="00E46A1B"/>
    <w:rsid w:val="00E52307"/>
    <w:rsid w:val="00E53CE7"/>
    <w:rsid w:val="00E55C14"/>
    <w:rsid w:val="00E561DC"/>
    <w:rsid w:val="00E60ADD"/>
    <w:rsid w:val="00E60BFE"/>
    <w:rsid w:val="00E60ECD"/>
    <w:rsid w:val="00E61224"/>
    <w:rsid w:val="00E66730"/>
    <w:rsid w:val="00E71AB0"/>
    <w:rsid w:val="00E71DC7"/>
    <w:rsid w:val="00E77C4A"/>
    <w:rsid w:val="00E833AA"/>
    <w:rsid w:val="00E8493F"/>
    <w:rsid w:val="00E8563D"/>
    <w:rsid w:val="00E912AE"/>
    <w:rsid w:val="00E91A80"/>
    <w:rsid w:val="00EA0930"/>
    <w:rsid w:val="00EA0D8C"/>
    <w:rsid w:val="00EA1F40"/>
    <w:rsid w:val="00EA3ED5"/>
    <w:rsid w:val="00EA4BAC"/>
    <w:rsid w:val="00EA63A4"/>
    <w:rsid w:val="00EA7768"/>
    <w:rsid w:val="00EB00B6"/>
    <w:rsid w:val="00EB04C3"/>
    <w:rsid w:val="00EB05C8"/>
    <w:rsid w:val="00EB6590"/>
    <w:rsid w:val="00EB74CD"/>
    <w:rsid w:val="00EB7824"/>
    <w:rsid w:val="00EB7890"/>
    <w:rsid w:val="00EC0644"/>
    <w:rsid w:val="00EC29B6"/>
    <w:rsid w:val="00EC2F4B"/>
    <w:rsid w:val="00EC3AA0"/>
    <w:rsid w:val="00EC3C1C"/>
    <w:rsid w:val="00EC3EE7"/>
    <w:rsid w:val="00EC4AF1"/>
    <w:rsid w:val="00EC5515"/>
    <w:rsid w:val="00EC6DE8"/>
    <w:rsid w:val="00EC75AE"/>
    <w:rsid w:val="00ED1D34"/>
    <w:rsid w:val="00ED30EC"/>
    <w:rsid w:val="00ED4762"/>
    <w:rsid w:val="00ED4DB8"/>
    <w:rsid w:val="00ED5486"/>
    <w:rsid w:val="00ED778F"/>
    <w:rsid w:val="00EE33F8"/>
    <w:rsid w:val="00EE383A"/>
    <w:rsid w:val="00EE47A0"/>
    <w:rsid w:val="00EE5EA0"/>
    <w:rsid w:val="00EE63EA"/>
    <w:rsid w:val="00EF0303"/>
    <w:rsid w:val="00EF035C"/>
    <w:rsid w:val="00EF069C"/>
    <w:rsid w:val="00EF2948"/>
    <w:rsid w:val="00EF2D03"/>
    <w:rsid w:val="00EF763F"/>
    <w:rsid w:val="00F01FD2"/>
    <w:rsid w:val="00F06A78"/>
    <w:rsid w:val="00F12EA9"/>
    <w:rsid w:val="00F13172"/>
    <w:rsid w:val="00F14EDF"/>
    <w:rsid w:val="00F15003"/>
    <w:rsid w:val="00F1709F"/>
    <w:rsid w:val="00F31626"/>
    <w:rsid w:val="00F3301E"/>
    <w:rsid w:val="00F330BB"/>
    <w:rsid w:val="00F348CE"/>
    <w:rsid w:val="00F4060D"/>
    <w:rsid w:val="00F418C3"/>
    <w:rsid w:val="00F45B2B"/>
    <w:rsid w:val="00F47652"/>
    <w:rsid w:val="00F50BBD"/>
    <w:rsid w:val="00F62F77"/>
    <w:rsid w:val="00F71454"/>
    <w:rsid w:val="00F71770"/>
    <w:rsid w:val="00F735EF"/>
    <w:rsid w:val="00F73E90"/>
    <w:rsid w:val="00F73F16"/>
    <w:rsid w:val="00F808B9"/>
    <w:rsid w:val="00F81A37"/>
    <w:rsid w:val="00F83BC5"/>
    <w:rsid w:val="00F8503A"/>
    <w:rsid w:val="00F853BB"/>
    <w:rsid w:val="00F873C1"/>
    <w:rsid w:val="00F90AA5"/>
    <w:rsid w:val="00F90ECF"/>
    <w:rsid w:val="00F90F48"/>
    <w:rsid w:val="00F93E77"/>
    <w:rsid w:val="00F95899"/>
    <w:rsid w:val="00F958EB"/>
    <w:rsid w:val="00F96905"/>
    <w:rsid w:val="00F96989"/>
    <w:rsid w:val="00FA1B32"/>
    <w:rsid w:val="00FA2100"/>
    <w:rsid w:val="00FA4BAC"/>
    <w:rsid w:val="00FA7396"/>
    <w:rsid w:val="00FB0B57"/>
    <w:rsid w:val="00FB0D17"/>
    <w:rsid w:val="00FB4A00"/>
    <w:rsid w:val="00FC61A9"/>
    <w:rsid w:val="00FC75F6"/>
    <w:rsid w:val="00FD055D"/>
    <w:rsid w:val="00FD47A7"/>
    <w:rsid w:val="00FD5230"/>
    <w:rsid w:val="00FD708E"/>
    <w:rsid w:val="00FE0CD0"/>
    <w:rsid w:val="00FE18FD"/>
    <w:rsid w:val="00FE2E76"/>
    <w:rsid w:val="00FE37C4"/>
    <w:rsid w:val="00FE3CDA"/>
    <w:rsid w:val="00FE3D56"/>
    <w:rsid w:val="00FE5C95"/>
    <w:rsid w:val="00FF0631"/>
    <w:rsid w:val="00FF0AFE"/>
    <w:rsid w:val="00FF2669"/>
    <w:rsid w:val="00FF31FE"/>
    <w:rsid w:val="00FF3E5C"/>
    <w:rsid w:val="00FF400B"/>
    <w:rsid w:val="00FF5B21"/>
    <w:rsid w:val="00FF5EEC"/>
    <w:rsid w:val="00FF66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430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en-US" w:bidi="ar-SA"/>
      </w:rPr>
    </w:rPrDefault>
    <w:pPrDefault>
      <w:pPr>
        <w:spacing w:line="28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3D6C15"/>
    <w:rPr>
      <w:rFonts w:eastAsia="PMingLiU"/>
      <w:sz w:val="22"/>
      <w:szCs w:val="24"/>
      <w:lang w:val="en-AU"/>
    </w:rPr>
  </w:style>
  <w:style w:type="paragraph" w:styleId="Heading3">
    <w:name w:val="heading 3"/>
    <w:basedOn w:val="Normal"/>
    <w:link w:val="Heading3Char"/>
    <w:uiPriority w:val="9"/>
    <w:qFormat/>
    <w:rsid w:val="00EE33F8"/>
    <w:pPr>
      <w:spacing w:before="100" w:beforeAutospacing="1" w:after="100" w:afterAutospacing="1" w:line="360" w:lineRule="auto"/>
      <w:outlineLvl w:val="2"/>
    </w:pPr>
    <w:rPr>
      <w:rFonts w:eastAsia="Times New Roman"/>
      <w:b/>
      <w:bCs/>
      <w:sz w:val="27"/>
      <w:szCs w:val="27"/>
      <w:lang w:val="en-US"/>
    </w:rPr>
  </w:style>
  <w:style w:type="paragraph" w:styleId="Heading4">
    <w:name w:val="heading 4"/>
    <w:basedOn w:val="Normal"/>
    <w:next w:val="Normal"/>
    <w:link w:val="Heading4Char"/>
    <w:uiPriority w:val="9"/>
    <w:unhideWhenUsed/>
    <w:qFormat/>
    <w:rsid w:val="00EE33F8"/>
    <w:pPr>
      <w:keepNext/>
      <w:spacing w:before="240" w:after="60"/>
      <w:outlineLvl w:val="3"/>
    </w:pPr>
    <w:rPr>
      <w:rFonts w:ascii="Calibri" w:eastAsia="Malgun Gothic" w:hAnsi="Calibri" w:cs="Cordia New"/>
      <w:b/>
      <w:b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章レベル"/>
    <w:basedOn w:val="ColorfulList-Accent11"/>
    <w:qFormat/>
    <w:rsid w:val="00B93ECF"/>
    <w:pPr>
      <w:pageBreakBefore/>
      <w:numPr>
        <w:numId w:val="1"/>
      </w:numPr>
      <w:ind w:leftChars="0" w:left="0"/>
      <w:jc w:val="center"/>
      <w:outlineLvl w:val="0"/>
    </w:pPr>
    <w:rPr>
      <w:rFonts w:ascii="ヒラギノ角ゴ Pro W3" w:eastAsia="ヒラギノ角ゴ Pro W3" w:hAnsi="ヒラギノ角ゴ Pro W3"/>
      <w:sz w:val="28"/>
      <w:szCs w:val="28"/>
    </w:rPr>
  </w:style>
  <w:style w:type="paragraph" w:customStyle="1" w:styleId="ColorfulList-Accent11">
    <w:name w:val="Colorful List - Accent 11"/>
    <w:basedOn w:val="Normal"/>
    <w:uiPriority w:val="34"/>
    <w:qFormat/>
    <w:rsid w:val="00B93ECF"/>
    <w:pPr>
      <w:ind w:leftChars="400" w:left="960"/>
    </w:pPr>
  </w:style>
  <w:style w:type="paragraph" w:customStyle="1" w:styleId="a0">
    <w:name w:val="目次挿入部分"/>
    <w:basedOn w:val="Normal"/>
    <w:qFormat/>
    <w:rsid w:val="007F407B"/>
    <w:pPr>
      <w:jc w:val="center"/>
    </w:pPr>
    <w:rPr>
      <w:rFonts w:eastAsia="MS Gothic"/>
    </w:rPr>
  </w:style>
  <w:style w:type="paragraph" w:customStyle="1" w:styleId="JSEALSTitle">
    <w:name w:val="JSEALS Title"/>
    <w:basedOn w:val="Normal"/>
    <w:next w:val="JSEALauthorname"/>
    <w:uiPriority w:val="99"/>
    <w:rsid w:val="00C4006D"/>
    <w:pPr>
      <w:spacing w:after="360" w:line="240" w:lineRule="atLeast"/>
      <w:jc w:val="center"/>
    </w:pPr>
    <w:rPr>
      <w:b/>
      <w:caps/>
      <w:sz w:val="32"/>
      <w:szCs w:val="32"/>
    </w:rPr>
  </w:style>
  <w:style w:type="paragraph" w:customStyle="1" w:styleId="JSEALauthorname">
    <w:name w:val="JSEAL author name"/>
    <w:basedOn w:val="Normal"/>
    <w:next w:val="JSEALSAffiliation"/>
    <w:uiPriority w:val="99"/>
    <w:rsid w:val="00C4006D"/>
    <w:pPr>
      <w:jc w:val="center"/>
    </w:pPr>
    <w:rPr>
      <w:szCs w:val="20"/>
    </w:rPr>
  </w:style>
  <w:style w:type="paragraph" w:customStyle="1" w:styleId="JSEALSAffiliation">
    <w:name w:val="JSEALS Affiliation"/>
    <w:basedOn w:val="Normal"/>
    <w:next w:val="JSEALSemail"/>
    <w:uiPriority w:val="99"/>
    <w:rsid w:val="00C4006D"/>
    <w:pPr>
      <w:spacing w:line="240" w:lineRule="exact"/>
      <w:jc w:val="center"/>
    </w:pPr>
    <w:rPr>
      <w:i/>
      <w:szCs w:val="20"/>
    </w:rPr>
  </w:style>
  <w:style w:type="paragraph" w:customStyle="1" w:styleId="JSEALSemail">
    <w:name w:val="JSEALS email"/>
    <w:basedOn w:val="Normal"/>
    <w:next w:val="JSEALSlevel1heading"/>
    <w:uiPriority w:val="99"/>
    <w:rsid w:val="00C4006D"/>
    <w:pPr>
      <w:spacing w:after="360" w:line="240" w:lineRule="exact"/>
      <w:jc w:val="center"/>
    </w:pPr>
    <w:rPr>
      <w:i/>
      <w:sz w:val="20"/>
      <w:szCs w:val="20"/>
    </w:rPr>
  </w:style>
  <w:style w:type="paragraph" w:customStyle="1" w:styleId="JSEALSlevel1heading">
    <w:name w:val="JSEALS level 1 heading"/>
    <w:basedOn w:val="Normal"/>
    <w:next w:val="JSEALSPara1"/>
    <w:uiPriority w:val="99"/>
    <w:rsid w:val="00C4006D"/>
    <w:pPr>
      <w:keepNext/>
      <w:keepLines/>
      <w:spacing w:before="360" w:line="260" w:lineRule="exact"/>
    </w:pPr>
    <w:rPr>
      <w:b/>
      <w:szCs w:val="20"/>
    </w:rPr>
  </w:style>
  <w:style w:type="paragraph" w:customStyle="1" w:styleId="JSEALSPara1">
    <w:name w:val="JSEALS Para 1"/>
    <w:basedOn w:val="Normal"/>
    <w:uiPriority w:val="99"/>
    <w:rsid w:val="00C4006D"/>
  </w:style>
  <w:style w:type="paragraph" w:customStyle="1" w:styleId="JSEALSlevel2heading">
    <w:name w:val="JSEALS level 2 heading"/>
    <w:basedOn w:val="Normal"/>
    <w:uiPriority w:val="99"/>
    <w:rsid w:val="00C4006D"/>
    <w:pPr>
      <w:keepNext/>
      <w:keepLines/>
      <w:spacing w:before="360"/>
    </w:pPr>
    <w:rPr>
      <w:b/>
      <w:i/>
      <w:szCs w:val="20"/>
    </w:rPr>
  </w:style>
  <w:style w:type="paragraph" w:customStyle="1" w:styleId="JSEALSlevel3heading">
    <w:name w:val="JSEALS level 3 heading"/>
    <w:basedOn w:val="Normal"/>
    <w:uiPriority w:val="99"/>
    <w:rsid w:val="00C4006D"/>
    <w:pPr>
      <w:keepNext/>
      <w:keepLines/>
      <w:spacing w:before="360"/>
    </w:pPr>
    <w:rPr>
      <w:i/>
      <w:szCs w:val="20"/>
    </w:rPr>
  </w:style>
  <w:style w:type="paragraph" w:customStyle="1" w:styleId="JSEALSglossedexample">
    <w:name w:val="JSEALS glossed example"/>
    <w:basedOn w:val="Normal"/>
    <w:uiPriority w:val="99"/>
    <w:rsid w:val="001D1B60"/>
    <w:pPr>
      <w:tabs>
        <w:tab w:val="left" w:pos="709"/>
        <w:tab w:val="left" w:pos="1559"/>
        <w:tab w:val="left" w:pos="2410"/>
        <w:tab w:val="left" w:pos="3260"/>
        <w:tab w:val="left" w:pos="4111"/>
        <w:tab w:val="left" w:pos="4961"/>
        <w:tab w:val="left" w:pos="5812"/>
        <w:tab w:val="left" w:pos="6662"/>
        <w:tab w:val="left" w:pos="7513"/>
      </w:tabs>
    </w:pPr>
    <w:rPr>
      <w:szCs w:val="22"/>
    </w:rPr>
  </w:style>
  <w:style w:type="paragraph" w:customStyle="1" w:styleId="JSEALSAbstracttext">
    <w:name w:val="JSEALS Abstract text"/>
    <w:basedOn w:val="JSEALSPara1"/>
    <w:uiPriority w:val="99"/>
    <w:rsid w:val="00C4006D"/>
    <w:pPr>
      <w:spacing w:line="260" w:lineRule="exact"/>
      <w:ind w:left="567" w:right="567"/>
    </w:pPr>
  </w:style>
  <w:style w:type="paragraph" w:customStyle="1" w:styleId="Abstracttitle">
    <w:name w:val="Abstract title"/>
    <w:basedOn w:val="JSEALSlevel1heading"/>
    <w:uiPriority w:val="99"/>
    <w:rsid w:val="00C4006D"/>
    <w:pPr>
      <w:ind w:left="567"/>
    </w:pPr>
  </w:style>
  <w:style w:type="paragraph" w:styleId="EndnoteText">
    <w:name w:val="endnote text"/>
    <w:basedOn w:val="Normal"/>
    <w:link w:val="EndnoteTextChar"/>
    <w:uiPriority w:val="99"/>
    <w:unhideWhenUsed/>
    <w:rsid w:val="00EF763F"/>
    <w:pPr>
      <w:snapToGrid w:val="0"/>
    </w:pPr>
    <w:rPr>
      <w:rFonts w:eastAsia="Arial Unicode MS"/>
      <w:kern w:val="2"/>
      <w:sz w:val="24"/>
      <w:lang w:eastAsia="zh-TW"/>
    </w:rPr>
  </w:style>
  <w:style w:type="character" w:customStyle="1" w:styleId="EndnoteTextChar">
    <w:name w:val="Endnote Text Char"/>
    <w:link w:val="EndnoteText"/>
    <w:uiPriority w:val="99"/>
    <w:rsid w:val="00EF763F"/>
    <w:rPr>
      <w:rFonts w:eastAsia="Arial Unicode MS"/>
      <w:kern w:val="2"/>
      <w:sz w:val="24"/>
      <w:szCs w:val="24"/>
      <w:lang w:eastAsia="zh-TW"/>
    </w:rPr>
  </w:style>
  <w:style w:type="character" w:styleId="EndnoteReference">
    <w:name w:val="endnote reference"/>
    <w:uiPriority w:val="99"/>
    <w:unhideWhenUsed/>
    <w:rsid w:val="00EF763F"/>
    <w:rPr>
      <w:vertAlign w:val="superscript"/>
    </w:rPr>
  </w:style>
  <w:style w:type="character" w:styleId="Hyperlink">
    <w:name w:val="Hyperlink"/>
    <w:uiPriority w:val="99"/>
    <w:unhideWhenUsed/>
    <w:rsid w:val="002259FB"/>
    <w:rPr>
      <w:color w:val="0000FF"/>
      <w:u w:val="single"/>
    </w:rPr>
  </w:style>
  <w:style w:type="character" w:customStyle="1" w:styleId="Heading3Char">
    <w:name w:val="Heading 3 Char"/>
    <w:link w:val="Heading3"/>
    <w:uiPriority w:val="9"/>
    <w:rsid w:val="00EE33F8"/>
    <w:rPr>
      <w:rFonts w:eastAsia="Times New Roman"/>
      <w:b/>
      <w:bCs/>
      <w:sz w:val="27"/>
      <w:szCs w:val="27"/>
    </w:rPr>
  </w:style>
  <w:style w:type="character" w:customStyle="1" w:styleId="Heading4Char">
    <w:name w:val="Heading 4 Char"/>
    <w:link w:val="Heading4"/>
    <w:uiPriority w:val="9"/>
    <w:rsid w:val="00EE33F8"/>
    <w:rPr>
      <w:rFonts w:ascii="Calibri" w:eastAsia="Malgun Gothic" w:hAnsi="Calibri" w:cs="Cordia New"/>
      <w:b/>
      <w:bCs/>
      <w:sz w:val="28"/>
      <w:szCs w:val="28"/>
      <w:lang w:val="en-GB"/>
    </w:rPr>
  </w:style>
  <w:style w:type="table" w:styleId="TableGrid">
    <w:name w:val="Table Grid"/>
    <w:basedOn w:val="TableNormal"/>
    <w:uiPriority w:val="59"/>
    <w:rsid w:val="00EE33F8"/>
    <w:pPr>
      <w:jc w:val="both"/>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rsid w:val="00EE33F8"/>
    <w:pPr>
      <w:spacing w:line="240" w:lineRule="auto"/>
    </w:pPr>
    <w:rPr>
      <w:rFonts w:ascii="Calibri" w:eastAsia="Calibri" w:hAnsi="Calibri"/>
      <w:sz w:val="20"/>
      <w:szCs w:val="20"/>
      <w:lang w:val="en-GB"/>
    </w:rPr>
  </w:style>
  <w:style w:type="character" w:customStyle="1" w:styleId="FootnoteTextChar">
    <w:name w:val="Footnote Text Char"/>
    <w:link w:val="FootnoteText"/>
    <w:uiPriority w:val="99"/>
    <w:rsid w:val="00EE33F8"/>
    <w:rPr>
      <w:rFonts w:ascii="Calibri" w:eastAsia="Calibri" w:hAnsi="Calibri" w:cs="Times New Roman"/>
      <w:lang w:val="en-GB"/>
    </w:rPr>
  </w:style>
  <w:style w:type="character" w:styleId="FootnoteReference">
    <w:name w:val="footnote reference"/>
    <w:uiPriority w:val="99"/>
    <w:semiHidden/>
    <w:unhideWhenUsed/>
    <w:rsid w:val="00EE33F8"/>
    <w:rPr>
      <w:vertAlign w:val="superscript"/>
    </w:rPr>
  </w:style>
  <w:style w:type="paragraph" w:styleId="ListParagraph">
    <w:name w:val="List Paragraph"/>
    <w:basedOn w:val="Normal"/>
    <w:uiPriority w:val="34"/>
    <w:qFormat/>
    <w:rsid w:val="00EE33F8"/>
    <w:pPr>
      <w:spacing w:after="200" w:line="276" w:lineRule="auto"/>
      <w:ind w:left="720"/>
      <w:contextualSpacing/>
    </w:pPr>
    <w:rPr>
      <w:rFonts w:ascii="Calibri" w:eastAsia="Calibri" w:hAnsi="Calibri"/>
      <w:szCs w:val="22"/>
      <w:lang w:val="en-US"/>
    </w:rPr>
  </w:style>
  <w:style w:type="paragraph" w:styleId="Header">
    <w:name w:val="header"/>
    <w:basedOn w:val="Normal"/>
    <w:link w:val="HeaderChar"/>
    <w:uiPriority w:val="99"/>
    <w:unhideWhenUsed/>
    <w:rsid w:val="00542A80"/>
    <w:pPr>
      <w:tabs>
        <w:tab w:val="center" w:pos="4680"/>
        <w:tab w:val="right" w:pos="9360"/>
      </w:tabs>
    </w:pPr>
  </w:style>
  <w:style w:type="character" w:customStyle="1" w:styleId="HeaderChar">
    <w:name w:val="Header Char"/>
    <w:link w:val="Header"/>
    <w:uiPriority w:val="99"/>
    <w:rsid w:val="00542A80"/>
    <w:rPr>
      <w:rFonts w:eastAsia="PMingLiU"/>
      <w:sz w:val="22"/>
      <w:szCs w:val="24"/>
      <w:lang w:val="en-AU"/>
    </w:rPr>
  </w:style>
  <w:style w:type="paragraph" w:styleId="Footer">
    <w:name w:val="footer"/>
    <w:basedOn w:val="Normal"/>
    <w:link w:val="FooterChar"/>
    <w:uiPriority w:val="99"/>
    <w:unhideWhenUsed/>
    <w:rsid w:val="00542A80"/>
    <w:pPr>
      <w:tabs>
        <w:tab w:val="center" w:pos="4680"/>
        <w:tab w:val="right" w:pos="9360"/>
      </w:tabs>
    </w:pPr>
  </w:style>
  <w:style w:type="character" w:customStyle="1" w:styleId="FooterChar">
    <w:name w:val="Footer Char"/>
    <w:link w:val="Footer"/>
    <w:uiPriority w:val="99"/>
    <w:rsid w:val="00542A80"/>
    <w:rPr>
      <w:rFonts w:eastAsia="PMingLiU"/>
      <w:sz w:val="22"/>
      <w:szCs w:val="24"/>
      <w:lang w:val="en-AU"/>
    </w:rPr>
  </w:style>
  <w:style w:type="character" w:styleId="CommentReference">
    <w:name w:val="annotation reference"/>
    <w:uiPriority w:val="99"/>
    <w:semiHidden/>
    <w:unhideWhenUsed/>
    <w:rsid w:val="00E132F2"/>
    <w:rPr>
      <w:sz w:val="16"/>
      <w:szCs w:val="16"/>
    </w:rPr>
  </w:style>
  <w:style w:type="paragraph" w:styleId="CommentText">
    <w:name w:val="annotation text"/>
    <w:basedOn w:val="Normal"/>
    <w:link w:val="CommentTextChar"/>
    <w:uiPriority w:val="99"/>
    <w:semiHidden/>
    <w:unhideWhenUsed/>
    <w:rsid w:val="00E132F2"/>
    <w:rPr>
      <w:sz w:val="20"/>
      <w:szCs w:val="20"/>
    </w:rPr>
  </w:style>
  <w:style w:type="character" w:customStyle="1" w:styleId="CommentTextChar">
    <w:name w:val="Comment Text Char"/>
    <w:link w:val="CommentText"/>
    <w:uiPriority w:val="99"/>
    <w:semiHidden/>
    <w:rsid w:val="00E132F2"/>
    <w:rPr>
      <w:rFonts w:eastAsia="PMingLiU"/>
      <w:lang w:val="en-AU" w:eastAsia="en-US"/>
    </w:rPr>
  </w:style>
  <w:style w:type="paragraph" w:styleId="CommentSubject">
    <w:name w:val="annotation subject"/>
    <w:basedOn w:val="CommentText"/>
    <w:next w:val="CommentText"/>
    <w:link w:val="CommentSubjectChar"/>
    <w:uiPriority w:val="99"/>
    <w:semiHidden/>
    <w:unhideWhenUsed/>
    <w:rsid w:val="00E132F2"/>
    <w:rPr>
      <w:b/>
      <w:bCs/>
    </w:rPr>
  </w:style>
  <w:style w:type="character" w:customStyle="1" w:styleId="CommentSubjectChar">
    <w:name w:val="Comment Subject Char"/>
    <w:link w:val="CommentSubject"/>
    <w:uiPriority w:val="99"/>
    <w:semiHidden/>
    <w:rsid w:val="00E132F2"/>
    <w:rPr>
      <w:rFonts w:eastAsia="PMingLiU"/>
      <w:b/>
      <w:bCs/>
      <w:lang w:val="en-AU" w:eastAsia="en-US"/>
    </w:rPr>
  </w:style>
  <w:style w:type="paragraph" w:styleId="BalloonText">
    <w:name w:val="Balloon Text"/>
    <w:basedOn w:val="Normal"/>
    <w:link w:val="BalloonTextChar"/>
    <w:uiPriority w:val="99"/>
    <w:semiHidden/>
    <w:unhideWhenUsed/>
    <w:rsid w:val="00E132F2"/>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E132F2"/>
    <w:rPr>
      <w:rFonts w:ascii="Segoe UI" w:eastAsia="PMingLiU" w:hAnsi="Segoe UI" w:cs="Segoe UI"/>
      <w:sz w:val="18"/>
      <w:szCs w:val="18"/>
      <w:lang w:val="en-AU" w:eastAsia="en-US"/>
    </w:rPr>
  </w:style>
  <w:style w:type="character" w:styleId="Emphasis">
    <w:name w:val="Emphasis"/>
    <w:basedOn w:val="DefaultParagraphFont"/>
    <w:uiPriority w:val="20"/>
    <w:qFormat/>
    <w:rsid w:val="00A8390C"/>
    <w:rPr>
      <w:i/>
      <w:iCs/>
    </w:rPr>
  </w:style>
  <w:style w:type="character" w:customStyle="1" w:styleId="UnresolvedMention">
    <w:name w:val="Unresolved Mention"/>
    <w:basedOn w:val="DefaultParagraphFont"/>
    <w:uiPriority w:val="99"/>
    <w:semiHidden/>
    <w:unhideWhenUsed/>
    <w:rsid w:val="00404A1C"/>
    <w:rPr>
      <w:color w:val="605E5C"/>
      <w:shd w:val="clear" w:color="auto" w:fill="E1DFDD"/>
    </w:rPr>
  </w:style>
  <w:style w:type="character" w:styleId="PageNumber">
    <w:name w:val="page number"/>
    <w:basedOn w:val="DefaultParagraphFont"/>
    <w:uiPriority w:val="99"/>
    <w:semiHidden/>
    <w:unhideWhenUsed/>
    <w:rsid w:val="00B537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US" w:eastAsia="en-US" w:bidi="ar-SA"/>
      </w:rPr>
    </w:rPrDefault>
    <w:pPrDefault>
      <w:pPr>
        <w:spacing w:line="28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3D6C15"/>
    <w:rPr>
      <w:rFonts w:eastAsia="PMingLiU"/>
      <w:sz w:val="22"/>
      <w:szCs w:val="24"/>
      <w:lang w:val="en-AU"/>
    </w:rPr>
  </w:style>
  <w:style w:type="paragraph" w:styleId="Heading3">
    <w:name w:val="heading 3"/>
    <w:basedOn w:val="Normal"/>
    <w:link w:val="Heading3Char"/>
    <w:uiPriority w:val="9"/>
    <w:qFormat/>
    <w:rsid w:val="00EE33F8"/>
    <w:pPr>
      <w:spacing w:before="100" w:beforeAutospacing="1" w:after="100" w:afterAutospacing="1" w:line="360" w:lineRule="auto"/>
      <w:outlineLvl w:val="2"/>
    </w:pPr>
    <w:rPr>
      <w:rFonts w:eastAsia="Times New Roman"/>
      <w:b/>
      <w:bCs/>
      <w:sz w:val="27"/>
      <w:szCs w:val="27"/>
      <w:lang w:val="en-US"/>
    </w:rPr>
  </w:style>
  <w:style w:type="paragraph" w:styleId="Heading4">
    <w:name w:val="heading 4"/>
    <w:basedOn w:val="Normal"/>
    <w:next w:val="Normal"/>
    <w:link w:val="Heading4Char"/>
    <w:uiPriority w:val="9"/>
    <w:unhideWhenUsed/>
    <w:qFormat/>
    <w:rsid w:val="00EE33F8"/>
    <w:pPr>
      <w:keepNext/>
      <w:spacing w:before="240" w:after="60"/>
      <w:outlineLvl w:val="3"/>
    </w:pPr>
    <w:rPr>
      <w:rFonts w:ascii="Calibri" w:eastAsia="Malgun Gothic" w:hAnsi="Calibri" w:cs="Cordia New"/>
      <w:b/>
      <w:b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章レベル"/>
    <w:basedOn w:val="ColorfulList-Accent11"/>
    <w:qFormat/>
    <w:rsid w:val="00B93ECF"/>
    <w:pPr>
      <w:pageBreakBefore/>
      <w:numPr>
        <w:numId w:val="1"/>
      </w:numPr>
      <w:ind w:leftChars="0" w:left="0"/>
      <w:jc w:val="center"/>
      <w:outlineLvl w:val="0"/>
    </w:pPr>
    <w:rPr>
      <w:rFonts w:ascii="ヒラギノ角ゴ Pro W3" w:eastAsia="ヒラギノ角ゴ Pro W3" w:hAnsi="ヒラギノ角ゴ Pro W3"/>
      <w:sz w:val="28"/>
      <w:szCs w:val="28"/>
    </w:rPr>
  </w:style>
  <w:style w:type="paragraph" w:customStyle="1" w:styleId="ColorfulList-Accent11">
    <w:name w:val="Colorful List - Accent 11"/>
    <w:basedOn w:val="Normal"/>
    <w:uiPriority w:val="34"/>
    <w:qFormat/>
    <w:rsid w:val="00B93ECF"/>
    <w:pPr>
      <w:ind w:leftChars="400" w:left="960"/>
    </w:pPr>
  </w:style>
  <w:style w:type="paragraph" w:customStyle="1" w:styleId="a0">
    <w:name w:val="目次挿入部分"/>
    <w:basedOn w:val="Normal"/>
    <w:qFormat/>
    <w:rsid w:val="007F407B"/>
    <w:pPr>
      <w:jc w:val="center"/>
    </w:pPr>
    <w:rPr>
      <w:rFonts w:eastAsia="MS Gothic"/>
    </w:rPr>
  </w:style>
  <w:style w:type="paragraph" w:customStyle="1" w:styleId="JSEALSTitle">
    <w:name w:val="JSEALS Title"/>
    <w:basedOn w:val="Normal"/>
    <w:next w:val="JSEALauthorname"/>
    <w:uiPriority w:val="99"/>
    <w:rsid w:val="00C4006D"/>
    <w:pPr>
      <w:spacing w:after="360" w:line="240" w:lineRule="atLeast"/>
      <w:jc w:val="center"/>
    </w:pPr>
    <w:rPr>
      <w:b/>
      <w:caps/>
      <w:sz w:val="32"/>
      <w:szCs w:val="32"/>
    </w:rPr>
  </w:style>
  <w:style w:type="paragraph" w:customStyle="1" w:styleId="JSEALauthorname">
    <w:name w:val="JSEAL author name"/>
    <w:basedOn w:val="Normal"/>
    <w:next w:val="JSEALSAffiliation"/>
    <w:uiPriority w:val="99"/>
    <w:rsid w:val="00C4006D"/>
    <w:pPr>
      <w:jc w:val="center"/>
    </w:pPr>
    <w:rPr>
      <w:szCs w:val="20"/>
    </w:rPr>
  </w:style>
  <w:style w:type="paragraph" w:customStyle="1" w:styleId="JSEALSAffiliation">
    <w:name w:val="JSEALS Affiliation"/>
    <w:basedOn w:val="Normal"/>
    <w:next w:val="JSEALSemail"/>
    <w:uiPriority w:val="99"/>
    <w:rsid w:val="00C4006D"/>
    <w:pPr>
      <w:spacing w:line="240" w:lineRule="exact"/>
      <w:jc w:val="center"/>
    </w:pPr>
    <w:rPr>
      <w:i/>
      <w:szCs w:val="20"/>
    </w:rPr>
  </w:style>
  <w:style w:type="paragraph" w:customStyle="1" w:styleId="JSEALSemail">
    <w:name w:val="JSEALS email"/>
    <w:basedOn w:val="Normal"/>
    <w:next w:val="JSEALSlevel1heading"/>
    <w:uiPriority w:val="99"/>
    <w:rsid w:val="00C4006D"/>
    <w:pPr>
      <w:spacing w:after="360" w:line="240" w:lineRule="exact"/>
      <w:jc w:val="center"/>
    </w:pPr>
    <w:rPr>
      <w:i/>
      <w:sz w:val="20"/>
      <w:szCs w:val="20"/>
    </w:rPr>
  </w:style>
  <w:style w:type="paragraph" w:customStyle="1" w:styleId="JSEALSlevel1heading">
    <w:name w:val="JSEALS level 1 heading"/>
    <w:basedOn w:val="Normal"/>
    <w:next w:val="JSEALSPara1"/>
    <w:uiPriority w:val="99"/>
    <w:rsid w:val="00C4006D"/>
    <w:pPr>
      <w:keepNext/>
      <w:keepLines/>
      <w:spacing w:before="360" w:line="260" w:lineRule="exact"/>
    </w:pPr>
    <w:rPr>
      <w:b/>
      <w:szCs w:val="20"/>
    </w:rPr>
  </w:style>
  <w:style w:type="paragraph" w:customStyle="1" w:styleId="JSEALSPara1">
    <w:name w:val="JSEALS Para 1"/>
    <w:basedOn w:val="Normal"/>
    <w:uiPriority w:val="99"/>
    <w:rsid w:val="00C4006D"/>
  </w:style>
  <w:style w:type="paragraph" w:customStyle="1" w:styleId="JSEALSlevel2heading">
    <w:name w:val="JSEALS level 2 heading"/>
    <w:basedOn w:val="Normal"/>
    <w:uiPriority w:val="99"/>
    <w:rsid w:val="00C4006D"/>
    <w:pPr>
      <w:keepNext/>
      <w:keepLines/>
      <w:spacing w:before="360"/>
    </w:pPr>
    <w:rPr>
      <w:b/>
      <w:i/>
      <w:szCs w:val="20"/>
    </w:rPr>
  </w:style>
  <w:style w:type="paragraph" w:customStyle="1" w:styleId="JSEALSlevel3heading">
    <w:name w:val="JSEALS level 3 heading"/>
    <w:basedOn w:val="Normal"/>
    <w:uiPriority w:val="99"/>
    <w:rsid w:val="00C4006D"/>
    <w:pPr>
      <w:keepNext/>
      <w:keepLines/>
      <w:spacing w:before="360"/>
    </w:pPr>
    <w:rPr>
      <w:i/>
      <w:szCs w:val="20"/>
    </w:rPr>
  </w:style>
  <w:style w:type="paragraph" w:customStyle="1" w:styleId="JSEALSglossedexample">
    <w:name w:val="JSEALS glossed example"/>
    <w:basedOn w:val="Normal"/>
    <w:uiPriority w:val="99"/>
    <w:rsid w:val="001D1B60"/>
    <w:pPr>
      <w:tabs>
        <w:tab w:val="left" w:pos="709"/>
        <w:tab w:val="left" w:pos="1559"/>
        <w:tab w:val="left" w:pos="2410"/>
        <w:tab w:val="left" w:pos="3260"/>
        <w:tab w:val="left" w:pos="4111"/>
        <w:tab w:val="left" w:pos="4961"/>
        <w:tab w:val="left" w:pos="5812"/>
        <w:tab w:val="left" w:pos="6662"/>
        <w:tab w:val="left" w:pos="7513"/>
      </w:tabs>
    </w:pPr>
    <w:rPr>
      <w:szCs w:val="22"/>
    </w:rPr>
  </w:style>
  <w:style w:type="paragraph" w:customStyle="1" w:styleId="JSEALSAbstracttext">
    <w:name w:val="JSEALS Abstract text"/>
    <w:basedOn w:val="JSEALSPara1"/>
    <w:uiPriority w:val="99"/>
    <w:rsid w:val="00C4006D"/>
    <w:pPr>
      <w:spacing w:line="260" w:lineRule="exact"/>
      <w:ind w:left="567" w:right="567"/>
    </w:pPr>
  </w:style>
  <w:style w:type="paragraph" w:customStyle="1" w:styleId="Abstracttitle">
    <w:name w:val="Abstract title"/>
    <w:basedOn w:val="JSEALSlevel1heading"/>
    <w:uiPriority w:val="99"/>
    <w:rsid w:val="00C4006D"/>
    <w:pPr>
      <w:ind w:left="567"/>
    </w:pPr>
  </w:style>
  <w:style w:type="paragraph" w:styleId="EndnoteText">
    <w:name w:val="endnote text"/>
    <w:basedOn w:val="Normal"/>
    <w:link w:val="EndnoteTextChar"/>
    <w:uiPriority w:val="99"/>
    <w:unhideWhenUsed/>
    <w:rsid w:val="00EF763F"/>
    <w:pPr>
      <w:snapToGrid w:val="0"/>
    </w:pPr>
    <w:rPr>
      <w:rFonts w:eastAsia="Arial Unicode MS"/>
      <w:kern w:val="2"/>
      <w:sz w:val="24"/>
      <w:lang w:eastAsia="zh-TW"/>
    </w:rPr>
  </w:style>
  <w:style w:type="character" w:customStyle="1" w:styleId="EndnoteTextChar">
    <w:name w:val="Endnote Text Char"/>
    <w:link w:val="EndnoteText"/>
    <w:uiPriority w:val="99"/>
    <w:rsid w:val="00EF763F"/>
    <w:rPr>
      <w:rFonts w:eastAsia="Arial Unicode MS"/>
      <w:kern w:val="2"/>
      <w:sz w:val="24"/>
      <w:szCs w:val="24"/>
      <w:lang w:eastAsia="zh-TW"/>
    </w:rPr>
  </w:style>
  <w:style w:type="character" w:styleId="EndnoteReference">
    <w:name w:val="endnote reference"/>
    <w:uiPriority w:val="99"/>
    <w:unhideWhenUsed/>
    <w:rsid w:val="00EF763F"/>
    <w:rPr>
      <w:vertAlign w:val="superscript"/>
    </w:rPr>
  </w:style>
  <w:style w:type="character" w:styleId="Hyperlink">
    <w:name w:val="Hyperlink"/>
    <w:uiPriority w:val="99"/>
    <w:unhideWhenUsed/>
    <w:rsid w:val="002259FB"/>
    <w:rPr>
      <w:color w:val="0000FF"/>
      <w:u w:val="single"/>
    </w:rPr>
  </w:style>
  <w:style w:type="character" w:customStyle="1" w:styleId="Heading3Char">
    <w:name w:val="Heading 3 Char"/>
    <w:link w:val="Heading3"/>
    <w:uiPriority w:val="9"/>
    <w:rsid w:val="00EE33F8"/>
    <w:rPr>
      <w:rFonts w:eastAsia="Times New Roman"/>
      <w:b/>
      <w:bCs/>
      <w:sz w:val="27"/>
      <w:szCs w:val="27"/>
    </w:rPr>
  </w:style>
  <w:style w:type="character" w:customStyle="1" w:styleId="Heading4Char">
    <w:name w:val="Heading 4 Char"/>
    <w:link w:val="Heading4"/>
    <w:uiPriority w:val="9"/>
    <w:rsid w:val="00EE33F8"/>
    <w:rPr>
      <w:rFonts w:ascii="Calibri" w:eastAsia="Malgun Gothic" w:hAnsi="Calibri" w:cs="Cordia New"/>
      <w:b/>
      <w:bCs/>
      <w:sz w:val="28"/>
      <w:szCs w:val="28"/>
      <w:lang w:val="en-GB"/>
    </w:rPr>
  </w:style>
  <w:style w:type="table" w:styleId="TableGrid">
    <w:name w:val="Table Grid"/>
    <w:basedOn w:val="TableNormal"/>
    <w:uiPriority w:val="59"/>
    <w:rsid w:val="00EE33F8"/>
    <w:pPr>
      <w:jc w:val="both"/>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rsid w:val="00EE33F8"/>
    <w:pPr>
      <w:spacing w:line="240" w:lineRule="auto"/>
    </w:pPr>
    <w:rPr>
      <w:rFonts w:ascii="Calibri" w:eastAsia="Calibri" w:hAnsi="Calibri"/>
      <w:sz w:val="20"/>
      <w:szCs w:val="20"/>
      <w:lang w:val="en-GB"/>
    </w:rPr>
  </w:style>
  <w:style w:type="character" w:customStyle="1" w:styleId="FootnoteTextChar">
    <w:name w:val="Footnote Text Char"/>
    <w:link w:val="FootnoteText"/>
    <w:uiPriority w:val="99"/>
    <w:rsid w:val="00EE33F8"/>
    <w:rPr>
      <w:rFonts w:ascii="Calibri" w:eastAsia="Calibri" w:hAnsi="Calibri" w:cs="Times New Roman"/>
      <w:lang w:val="en-GB"/>
    </w:rPr>
  </w:style>
  <w:style w:type="character" w:styleId="FootnoteReference">
    <w:name w:val="footnote reference"/>
    <w:uiPriority w:val="99"/>
    <w:semiHidden/>
    <w:unhideWhenUsed/>
    <w:rsid w:val="00EE33F8"/>
    <w:rPr>
      <w:vertAlign w:val="superscript"/>
    </w:rPr>
  </w:style>
  <w:style w:type="paragraph" w:styleId="ListParagraph">
    <w:name w:val="List Paragraph"/>
    <w:basedOn w:val="Normal"/>
    <w:uiPriority w:val="34"/>
    <w:qFormat/>
    <w:rsid w:val="00EE33F8"/>
    <w:pPr>
      <w:spacing w:after="200" w:line="276" w:lineRule="auto"/>
      <w:ind w:left="720"/>
      <w:contextualSpacing/>
    </w:pPr>
    <w:rPr>
      <w:rFonts w:ascii="Calibri" w:eastAsia="Calibri" w:hAnsi="Calibri"/>
      <w:szCs w:val="22"/>
      <w:lang w:val="en-US"/>
    </w:rPr>
  </w:style>
  <w:style w:type="paragraph" w:styleId="Header">
    <w:name w:val="header"/>
    <w:basedOn w:val="Normal"/>
    <w:link w:val="HeaderChar"/>
    <w:uiPriority w:val="99"/>
    <w:unhideWhenUsed/>
    <w:rsid w:val="00542A80"/>
    <w:pPr>
      <w:tabs>
        <w:tab w:val="center" w:pos="4680"/>
        <w:tab w:val="right" w:pos="9360"/>
      </w:tabs>
    </w:pPr>
  </w:style>
  <w:style w:type="character" w:customStyle="1" w:styleId="HeaderChar">
    <w:name w:val="Header Char"/>
    <w:link w:val="Header"/>
    <w:uiPriority w:val="99"/>
    <w:rsid w:val="00542A80"/>
    <w:rPr>
      <w:rFonts w:eastAsia="PMingLiU"/>
      <w:sz w:val="22"/>
      <w:szCs w:val="24"/>
      <w:lang w:val="en-AU"/>
    </w:rPr>
  </w:style>
  <w:style w:type="paragraph" w:styleId="Footer">
    <w:name w:val="footer"/>
    <w:basedOn w:val="Normal"/>
    <w:link w:val="FooterChar"/>
    <w:uiPriority w:val="99"/>
    <w:unhideWhenUsed/>
    <w:rsid w:val="00542A80"/>
    <w:pPr>
      <w:tabs>
        <w:tab w:val="center" w:pos="4680"/>
        <w:tab w:val="right" w:pos="9360"/>
      </w:tabs>
    </w:pPr>
  </w:style>
  <w:style w:type="character" w:customStyle="1" w:styleId="FooterChar">
    <w:name w:val="Footer Char"/>
    <w:link w:val="Footer"/>
    <w:uiPriority w:val="99"/>
    <w:rsid w:val="00542A80"/>
    <w:rPr>
      <w:rFonts w:eastAsia="PMingLiU"/>
      <w:sz w:val="22"/>
      <w:szCs w:val="24"/>
      <w:lang w:val="en-AU"/>
    </w:rPr>
  </w:style>
  <w:style w:type="character" w:styleId="CommentReference">
    <w:name w:val="annotation reference"/>
    <w:uiPriority w:val="99"/>
    <w:semiHidden/>
    <w:unhideWhenUsed/>
    <w:rsid w:val="00E132F2"/>
    <w:rPr>
      <w:sz w:val="16"/>
      <w:szCs w:val="16"/>
    </w:rPr>
  </w:style>
  <w:style w:type="paragraph" w:styleId="CommentText">
    <w:name w:val="annotation text"/>
    <w:basedOn w:val="Normal"/>
    <w:link w:val="CommentTextChar"/>
    <w:uiPriority w:val="99"/>
    <w:semiHidden/>
    <w:unhideWhenUsed/>
    <w:rsid w:val="00E132F2"/>
    <w:rPr>
      <w:sz w:val="20"/>
      <w:szCs w:val="20"/>
    </w:rPr>
  </w:style>
  <w:style w:type="character" w:customStyle="1" w:styleId="CommentTextChar">
    <w:name w:val="Comment Text Char"/>
    <w:link w:val="CommentText"/>
    <w:uiPriority w:val="99"/>
    <w:semiHidden/>
    <w:rsid w:val="00E132F2"/>
    <w:rPr>
      <w:rFonts w:eastAsia="PMingLiU"/>
      <w:lang w:val="en-AU" w:eastAsia="en-US"/>
    </w:rPr>
  </w:style>
  <w:style w:type="paragraph" w:styleId="CommentSubject">
    <w:name w:val="annotation subject"/>
    <w:basedOn w:val="CommentText"/>
    <w:next w:val="CommentText"/>
    <w:link w:val="CommentSubjectChar"/>
    <w:uiPriority w:val="99"/>
    <w:semiHidden/>
    <w:unhideWhenUsed/>
    <w:rsid w:val="00E132F2"/>
    <w:rPr>
      <w:b/>
      <w:bCs/>
    </w:rPr>
  </w:style>
  <w:style w:type="character" w:customStyle="1" w:styleId="CommentSubjectChar">
    <w:name w:val="Comment Subject Char"/>
    <w:link w:val="CommentSubject"/>
    <w:uiPriority w:val="99"/>
    <w:semiHidden/>
    <w:rsid w:val="00E132F2"/>
    <w:rPr>
      <w:rFonts w:eastAsia="PMingLiU"/>
      <w:b/>
      <w:bCs/>
      <w:lang w:val="en-AU" w:eastAsia="en-US"/>
    </w:rPr>
  </w:style>
  <w:style w:type="paragraph" w:styleId="BalloonText">
    <w:name w:val="Balloon Text"/>
    <w:basedOn w:val="Normal"/>
    <w:link w:val="BalloonTextChar"/>
    <w:uiPriority w:val="99"/>
    <w:semiHidden/>
    <w:unhideWhenUsed/>
    <w:rsid w:val="00E132F2"/>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E132F2"/>
    <w:rPr>
      <w:rFonts w:ascii="Segoe UI" w:eastAsia="PMingLiU" w:hAnsi="Segoe UI" w:cs="Segoe UI"/>
      <w:sz w:val="18"/>
      <w:szCs w:val="18"/>
      <w:lang w:val="en-AU" w:eastAsia="en-US"/>
    </w:rPr>
  </w:style>
  <w:style w:type="character" w:styleId="Emphasis">
    <w:name w:val="Emphasis"/>
    <w:basedOn w:val="DefaultParagraphFont"/>
    <w:uiPriority w:val="20"/>
    <w:qFormat/>
    <w:rsid w:val="00A8390C"/>
    <w:rPr>
      <w:i/>
      <w:iCs/>
    </w:rPr>
  </w:style>
  <w:style w:type="character" w:customStyle="1" w:styleId="UnresolvedMention">
    <w:name w:val="Unresolved Mention"/>
    <w:basedOn w:val="DefaultParagraphFont"/>
    <w:uiPriority w:val="99"/>
    <w:semiHidden/>
    <w:unhideWhenUsed/>
    <w:rsid w:val="00404A1C"/>
    <w:rPr>
      <w:color w:val="605E5C"/>
      <w:shd w:val="clear" w:color="auto" w:fill="E1DFDD"/>
    </w:rPr>
  </w:style>
  <w:style w:type="character" w:styleId="PageNumber">
    <w:name w:val="page number"/>
    <w:basedOn w:val="DefaultParagraphFont"/>
    <w:uiPriority w:val="99"/>
    <w:semiHidden/>
    <w:unhideWhenUsed/>
    <w:rsid w:val="00B537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25C412-FE6A-4D1A-A2EE-76D0CE610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6827</Words>
  <Characters>38916</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45652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2020-12-03T13:54:00Z</dcterms:created>
  <dcterms:modified xsi:type="dcterms:W3CDTF">2020-12-10T12:02:00Z</dcterms:modified>
</cp:coreProperties>
</file>