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CB9" w:rsidRDefault="001E2C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Author information</w:t>
      </w:r>
    </w:p>
    <w:p w:rsidR="00F711AB" w:rsidRDefault="00F711AB">
      <w:pPr>
        <w:rPr>
          <w:rFonts w:ascii="Times New Roman" w:hAnsi="Times New Roman" w:cs="Times New Roman"/>
          <w:b/>
          <w:sz w:val="24"/>
          <w:szCs w:val="24"/>
        </w:rPr>
      </w:pPr>
    </w:p>
    <w:p w:rsidR="001E2CB9" w:rsidRDefault="001E2C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Kwabena Sarfo Sarfo-Kantankah</w:t>
      </w:r>
    </w:p>
    <w:p w:rsidR="00F711AB" w:rsidRDefault="00F711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Associate Professor</w:t>
      </w:r>
    </w:p>
    <w:p w:rsidR="001E2CB9" w:rsidRDefault="001E2C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English</w:t>
      </w:r>
    </w:p>
    <w:p w:rsidR="001E2CB9" w:rsidRDefault="001E2C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Cape Coast</w:t>
      </w:r>
    </w:p>
    <w:p w:rsidR="001E2CB9" w:rsidRPr="001E2CB9" w:rsidRDefault="00D7110F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1E2CB9" w:rsidRPr="006469AB">
          <w:rPr>
            <w:rStyle w:val="Hyperlink"/>
            <w:rFonts w:ascii="Times New Roman" w:hAnsi="Times New Roman" w:cs="Times New Roman"/>
            <w:sz w:val="24"/>
            <w:szCs w:val="24"/>
          </w:rPr>
          <w:t>esarfo@ucc.edu.gh</w:t>
        </w:r>
      </w:hyperlink>
      <w:r w:rsidR="001E2C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275C" w:rsidRDefault="0077275C">
      <w:pPr>
        <w:rPr>
          <w:rFonts w:ascii="Times New Roman" w:hAnsi="Times New Roman" w:cs="Times New Roman"/>
          <w:b/>
          <w:sz w:val="24"/>
          <w:szCs w:val="24"/>
        </w:rPr>
      </w:pPr>
    </w:p>
    <w:p w:rsidR="00E66898" w:rsidRDefault="00440E42">
      <w:pPr>
        <w:rPr>
          <w:rFonts w:ascii="Times New Roman" w:hAnsi="Times New Roman" w:cs="Times New Roman"/>
          <w:b/>
          <w:sz w:val="24"/>
          <w:szCs w:val="24"/>
        </w:rPr>
      </w:pPr>
      <w:r w:rsidRPr="00440E42">
        <w:rPr>
          <w:rFonts w:ascii="Times New Roman" w:hAnsi="Times New Roman" w:cs="Times New Roman"/>
          <w:b/>
          <w:sz w:val="24"/>
          <w:szCs w:val="24"/>
        </w:rPr>
        <w:t>Bio</w:t>
      </w:r>
    </w:p>
    <w:p w:rsidR="00C4778F" w:rsidRPr="00C4778F" w:rsidRDefault="00440E42" w:rsidP="00C4778F">
      <w:pPr>
        <w:jc w:val="both"/>
        <w:rPr>
          <w:rFonts w:ascii="Times New Roman" w:hAnsi="Times New Roman" w:cs="Times New Roman"/>
          <w:sz w:val="24"/>
          <w:szCs w:val="24"/>
        </w:rPr>
      </w:pPr>
      <w:r w:rsidRPr="004F0680">
        <w:rPr>
          <w:rFonts w:ascii="Times New Roman" w:hAnsi="Times New Roman" w:cs="Times New Roman"/>
          <w:b/>
          <w:sz w:val="24"/>
          <w:szCs w:val="24"/>
        </w:rPr>
        <w:t>Kwabena Sarfo Sarfo-Kantankah</w:t>
      </w:r>
      <w:r w:rsidRPr="00CE0781">
        <w:rPr>
          <w:rFonts w:ascii="Times New Roman" w:hAnsi="Times New Roman" w:cs="Times New Roman"/>
          <w:sz w:val="24"/>
          <w:szCs w:val="24"/>
        </w:rPr>
        <w:t xml:space="preserve"> is Associate Professor of English at the Department of English, </w:t>
      </w:r>
      <w:r w:rsidR="00C627E8">
        <w:rPr>
          <w:rFonts w:ascii="Times New Roman" w:hAnsi="Times New Roman" w:cs="Times New Roman"/>
          <w:sz w:val="24"/>
          <w:szCs w:val="24"/>
        </w:rPr>
        <w:t xml:space="preserve">Faculty of Arts, College of Humanities </w:t>
      </w:r>
      <w:r w:rsidR="00847B1C">
        <w:rPr>
          <w:rFonts w:ascii="Times New Roman" w:hAnsi="Times New Roman" w:cs="Times New Roman"/>
          <w:sz w:val="24"/>
          <w:szCs w:val="24"/>
        </w:rPr>
        <w:t>&amp;</w:t>
      </w:r>
      <w:r w:rsidR="00C627E8">
        <w:rPr>
          <w:rFonts w:ascii="Times New Roman" w:hAnsi="Times New Roman" w:cs="Times New Roman"/>
          <w:sz w:val="24"/>
          <w:szCs w:val="24"/>
        </w:rPr>
        <w:t xml:space="preserve"> Legal Studies, </w:t>
      </w:r>
      <w:r w:rsidRPr="00CE0781">
        <w:rPr>
          <w:rFonts w:ascii="Times New Roman" w:hAnsi="Times New Roman" w:cs="Times New Roman"/>
          <w:sz w:val="24"/>
          <w:szCs w:val="24"/>
        </w:rPr>
        <w:t>University of Cape Coast, Ghana.</w:t>
      </w:r>
      <w:r w:rsidR="00CE0781">
        <w:rPr>
          <w:rFonts w:ascii="Times New Roman" w:hAnsi="Times New Roman" w:cs="Times New Roman"/>
          <w:sz w:val="24"/>
          <w:szCs w:val="24"/>
        </w:rPr>
        <w:t xml:space="preserve"> </w:t>
      </w:r>
      <w:r w:rsidR="00CE0781" w:rsidRPr="00CE0781">
        <w:rPr>
          <w:rFonts w:ascii="Times New Roman" w:hAnsi="Times New Roman" w:cs="Times New Roman"/>
          <w:sz w:val="24"/>
          <w:szCs w:val="24"/>
        </w:rPr>
        <w:t>He obtained</w:t>
      </w:r>
      <w:r w:rsidR="00CE0781">
        <w:rPr>
          <w:rFonts w:ascii="Times New Roman" w:hAnsi="Times New Roman" w:cs="Times New Roman"/>
          <w:sz w:val="24"/>
          <w:szCs w:val="24"/>
        </w:rPr>
        <w:t xml:space="preserve"> </w:t>
      </w:r>
      <w:r w:rsidR="00CE0781" w:rsidRPr="00CE0781">
        <w:rPr>
          <w:rFonts w:ascii="Times New Roman" w:hAnsi="Times New Roman" w:cs="Times New Roman"/>
          <w:sz w:val="24"/>
          <w:szCs w:val="24"/>
        </w:rPr>
        <w:t xml:space="preserve">his PhD from the School of English, </w:t>
      </w:r>
      <w:r w:rsidR="00CF7863">
        <w:rPr>
          <w:rFonts w:ascii="Times New Roman" w:hAnsi="Times New Roman" w:cs="Times New Roman"/>
          <w:sz w:val="24"/>
          <w:szCs w:val="24"/>
        </w:rPr>
        <w:t xml:space="preserve">The </w:t>
      </w:r>
      <w:r w:rsidR="00CE0781" w:rsidRPr="00CE0781">
        <w:rPr>
          <w:rFonts w:ascii="Times New Roman" w:hAnsi="Times New Roman" w:cs="Times New Roman"/>
          <w:sz w:val="24"/>
          <w:szCs w:val="24"/>
        </w:rPr>
        <w:t>University of Leeds, UK, where he studied on Leeds International Research Scholarship. His PhD research focused on UK</w:t>
      </w:r>
      <w:r w:rsidR="00CE0781">
        <w:rPr>
          <w:rFonts w:ascii="Times New Roman" w:hAnsi="Times New Roman" w:cs="Times New Roman"/>
          <w:sz w:val="24"/>
          <w:szCs w:val="24"/>
        </w:rPr>
        <w:t xml:space="preserve"> </w:t>
      </w:r>
      <w:r w:rsidR="00CE0781" w:rsidRPr="00CE0781">
        <w:rPr>
          <w:rFonts w:ascii="Times New Roman" w:hAnsi="Times New Roman" w:cs="Times New Roman"/>
          <w:sz w:val="24"/>
          <w:szCs w:val="24"/>
        </w:rPr>
        <w:t>and Ghanaian parliamentary discourse. His research interest include</w:t>
      </w:r>
      <w:r w:rsidR="00D7110F"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="00CE0781" w:rsidRPr="00CE0781">
        <w:rPr>
          <w:rFonts w:ascii="Times New Roman" w:hAnsi="Times New Roman" w:cs="Times New Roman"/>
          <w:sz w:val="24"/>
          <w:szCs w:val="24"/>
        </w:rPr>
        <w:t xml:space="preserve"> (critical) discourse analysis, political/parliamentary discourse</w:t>
      </w:r>
      <w:r w:rsidR="00350502">
        <w:rPr>
          <w:rFonts w:ascii="Times New Roman" w:hAnsi="Times New Roman" w:cs="Times New Roman"/>
          <w:sz w:val="24"/>
          <w:szCs w:val="24"/>
        </w:rPr>
        <w:t>, corpus-linguistics</w:t>
      </w:r>
      <w:r w:rsidR="00CE0781" w:rsidRPr="00CE0781">
        <w:rPr>
          <w:rFonts w:ascii="Times New Roman" w:hAnsi="Times New Roman" w:cs="Times New Roman"/>
          <w:sz w:val="24"/>
          <w:szCs w:val="24"/>
        </w:rPr>
        <w:t xml:space="preserve"> and</w:t>
      </w:r>
      <w:r w:rsidR="00CE0781">
        <w:rPr>
          <w:rFonts w:ascii="Times New Roman" w:hAnsi="Times New Roman" w:cs="Times New Roman"/>
          <w:sz w:val="24"/>
          <w:szCs w:val="24"/>
        </w:rPr>
        <w:t xml:space="preserve"> </w:t>
      </w:r>
      <w:r w:rsidR="004F0680">
        <w:rPr>
          <w:rFonts w:ascii="Times New Roman" w:hAnsi="Times New Roman" w:cs="Times New Roman"/>
          <w:sz w:val="24"/>
          <w:szCs w:val="24"/>
        </w:rPr>
        <w:t xml:space="preserve">pragmatics. </w:t>
      </w:r>
      <w:r w:rsidR="00FC1A29">
        <w:rPr>
          <w:rFonts w:ascii="Times New Roman" w:hAnsi="Times New Roman" w:cs="Times New Roman"/>
          <w:sz w:val="24"/>
          <w:szCs w:val="24"/>
        </w:rPr>
        <w:t xml:space="preserve">He has previously published in internationally-recognised journals such as </w:t>
      </w:r>
      <w:r w:rsidR="00C4778F">
        <w:rPr>
          <w:rFonts w:ascii="Times New Roman" w:hAnsi="Times New Roman" w:cs="Times New Roman"/>
          <w:i/>
          <w:sz w:val="24"/>
          <w:szCs w:val="24"/>
        </w:rPr>
        <w:t>Journal of Pragmatic</w:t>
      </w:r>
      <w:r w:rsidR="00FC1A29">
        <w:rPr>
          <w:rFonts w:ascii="Times New Roman" w:hAnsi="Times New Roman" w:cs="Times New Roman"/>
          <w:i/>
          <w:sz w:val="24"/>
          <w:szCs w:val="24"/>
        </w:rPr>
        <w:t>s</w:t>
      </w:r>
      <w:r w:rsidR="00081EAF">
        <w:rPr>
          <w:rFonts w:ascii="Times New Roman" w:hAnsi="Times New Roman" w:cs="Times New Roman"/>
          <w:sz w:val="24"/>
          <w:szCs w:val="24"/>
        </w:rPr>
        <w:t>;</w:t>
      </w:r>
      <w:r w:rsidR="00FC1A29">
        <w:rPr>
          <w:rFonts w:ascii="Times New Roman" w:hAnsi="Times New Roman" w:cs="Times New Roman"/>
          <w:i/>
          <w:sz w:val="24"/>
          <w:szCs w:val="24"/>
        </w:rPr>
        <w:t xml:space="preserve"> Ampersand</w:t>
      </w:r>
      <w:r w:rsidR="00081EAF">
        <w:rPr>
          <w:rFonts w:ascii="Times New Roman" w:hAnsi="Times New Roman" w:cs="Times New Roman"/>
          <w:sz w:val="24"/>
          <w:szCs w:val="24"/>
        </w:rPr>
        <w:t xml:space="preserve">; </w:t>
      </w:r>
      <w:r w:rsidR="00081EAF">
        <w:rPr>
          <w:rFonts w:ascii="Times New Roman" w:hAnsi="Times New Roman" w:cs="Times New Roman"/>
          <w:i/>
          <w:sz w:val="24"/>
          <w:szCs w:val="24"/>
        </w:rPr>
        <w:t>Language, Discourse and Society</w:t>
      </w:r>
      <w:r w:rsidR="00081EAF">
        <w:rPr>
          <w:rFonts w:ascii="Times New Roman" w:hAnsi="Times New Roman" w:cs="Times New Roman"/>
          <w:sz w:val="24"/>
          <w:szCs w:val="24"/>
        </w:rPr>
        <w:t xml:space="preserve">; </w:t>
      </w:r>
      <w:r w:rsidR="00B65385">
        <w:rPr>
          <w:rFonts w:ascii="Times New Roman" w:hAnsi="Times New Roman" w:cs="Times New Roman"/>
          <w:sz w:val="24"/>
          <w:szCs w:val="24"/>
        </w:rPr>
        <w:t xml:space="preserve">and </w:t>
      </w:r>
      <w:r w:rsidR="00B65385">
        <w:rPr>
          <w:rFonts w:ascii="Times New Roman" w:hAnsi="Times New Roman" w:cs="Times New Roman"/>
          <w:i/>
          <w:sz w:val="24"/>
          <w:szCs w:val="24"/>
        </w:rPr>
        <w:t>C</w:t>
      </w:r>
      <w:r w:rsidR="00A61302">
        <w:rPr>
          <w:rFonts w:ascii="Times New Roman" w:hAnsi="Times New Roman" w:cs="Times New Roman"/>
          <w:i/>
          <w:sz w:val="24"/>
          <w:szCs w:val="24"/>
        </w:rPr>
        <w:t>ritical</w:t>
      </w:r>
      <w:r w:rsidR="00B65385">
        <w:rPr>
          <w:rFonts w:ascii="Times New Roman" w:hAnsi="Times New Roman" w:cs="Times New Roman"/>
          <w:i/>
          <w:sz w:val="24"/>
          <w:szCs w:val="24"/>
        </w:rPr>
        <w:t xml:space="preserve"> Approaches to</w:t>
      </w:r>
      <w:r w:rsidR="00A61302">
        <w:rPr>
          <w:rFonts w:ascii="Times New Roman" w:hAnsi="Times New Roman" w:cs="Times New Roman"/>
          <w:i/>
          <w:sz w:val="24"/>
          <w:szCs w:val="24"/>
        </w:rPr>
        <w:t xml:space="preserve"> Discourse Analysis Across Disciplines</w:t>
      </w:r>
      <w:r w:rsidR="00A61302">
        <w:rPr>
          <w:rFonts w:ascii="Times New Roman" w:hAnsi="Times New Roman" w:cs="Times New Roman"/>
          <w:sz w:val="24"/>
          <w:szCs w:val="24"/>
        </w:rPr>
        <w:t>.</w:t>
      </w:r>
      <w:r w:rsidR="00B653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4778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4778F" w:rsidRPr="00C477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3A4"/>
    <w:rsid w:val="00081EAF"/>
    <w:rsid w:val="001E2CB9"/>
    <w:rsid w:val="00350502"/>
    <w:rsid w:val="00440E42"/>
    <w:rsid w:val="004F0680"/>
    <w:rsid w:val="0077275C"/>
    <w:rsid w:val="007B42F4"/>
    <w:rsid w:val="008330A2"/>
    <w:rsid w:val="00847B1C"/>
    <w:rsid w:val="00A61302"/>
    <w:rsid w:val="00B65385"/>
    <w:rsid w:val="00C4778F"/>
    <w:rsid w:val="00C627E8"/>
    <w:rsid w:val="00CE0781"/>
    <w:rsid w:val="00CF7863"/>
    <w:rsid w:val="00D7110F"/>
    <w:rsid w:val="00E41386"/>
    <w:rsid w:val="00EF03A4"/>
    <w:rsid w:val="00F711AB"/>
    <w:rsid w:val="00FC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F5CFE"/>
  <w15:chartTrackingRefBased/>
  <w15:docId w15:val="{95D675D8-6AC0-4129-80C6-0B05D89C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2C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sarfo@ucc.edu.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KSSK</dc:creator>
  <cp:keywords/>
  <dc:description/>
  <cp:lastModifiedBy>Prof Sarfo</cp:lastModifiedBy>
  <cp:revision>17</cp:revision>
  <dcterms:created xsi:type="dcterms:W3CDTF">2021-08-10T14:38:00Z</dcterms:created>
  <dcterms:modified xsi:type="dcterms:W3CDTF">2022-06-27T17:30:00Z</dcterms:modified>
</cp:coreProperties>
</file>