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944" w:rsidRPr="00AB6944" w:rsidRDefault="00AB6944" w:rsidP="00C07C75">
      <w:pPr>
        <w:spacing w:line="276" w:lineRule="auto"/>
        <w:rPr>
          <w:b/>
        </w:rPr>
      </w:pPr>
      <w:r w:rsidRPr="00AB6944">
        <w:rPr>
          <w:b/>
          <w:i/>
        </w:rPr>
        <w:t>FRENCH AS A SECOND LANGUAGE</w:t>
      </w:r>
      <w:r w:rsidRPr="00AB6944">
        <w:rPr>
          <w:b/>
        </w:rPr>
        <w:t xml:space="preserve"> </w:t>
      </w:r>
      <w:r>
        <w:rPr>
          <w:b/>
        </w:rPr>
        <w:t>:A CASE STUDY OF SELECTED PRIMARY SCHOOLS IN AWKA SOUTH L.G.A, ANAMBRA STATE.</w:t>
      </w:r>
    </w:p>
    <w:p w:rsidR="005308D8" w:rsidRDefault="005308D8" w:rsidP="006A724B">
      <w:pPr>
        <w:jc w:val="center"/>
      </w:pPr>
      <w:r w:rsidRPr="00C55B30">
        <w:rPr>
          <w:rFonts w:ascii="Cambria" w:hAnsi="Cambria"/>
          <w:b/>
          <w:sz w:val="20"/>
          <w:szCs w:val="20"/>
        </w:rPr>
        <w:t>*</w:t>
      </w:r>
      <w:r>
        <w:rPr>
          <w:rFonts w:ascii="Cambria" w:hAnsi="Cambria"/>
          <w:b/>
          <w:sz w:val="20"/>
          <w:szCs w:val="20"/>
        </w:rPr>
        <w:t xml:space="preserve">Ezemba, A.S.; </w:t>
      </w:r>
      <w:r w:rsidR="00DC7579">
        <w:rPr>
          <w:rFonts w:ascii="Cambria" w:hAnsi="Cambria"/>
          <w:b/>
          <w:sz w:val="20"/>
          <w:szCs w:val="20"/>
        </w:rPr>
        <w:t xml:space="preserve">Ezemba O.M.; </w:t>
      </w:r>
      <w:r>
        <w:rPr>
          <w:rFonts w:ascii="Cambria" w:hAnsi="Cambria"/>
          <w:b/>
          <w:sz w:val="20"/>
          <w:szCs w:val="20"/>
        </w:rPr>
        <w:t>Anajemba,E.N</w:t>
      </w:r>
    </w:p>
    <w:p w:rsidR="006A724B" w:rsidRDefault="006A724B" w:rsidP="006A724B">
      <w:pPr>
        <w:jc w:val="center"/>
        <w:rPr>
          <w:rFonts w:ascii="Cambria" w:hAnsi="Cambria" w:cs="Times New Roman"/>
          <w:sz w:val="20"/>
          <w:szCs w:val="20"/>
          <w:vertAlign w:val="superscript"/>
        </w:rPr>
      </w:pPr>
      <w:r>
        <w:t>Department of Linguistics, Nnamdi Azikiwe Unversity, Awka.</w:t>
      </w:r>
    </w:p>
    <w:p w:rsidR="006A724B" w:rsidRPr="00C55B30" w:rsidRDefault="006A724B" w:rsidP="006A724B">
      <w:pPr>
        <w:jc w:val="center"/>
        <w:rPr>
          <w:rFonts w:ascii="Cambria" w:hAnsi="Cambria"/>
          <w:sz w:val="20"/>
          <w:szCs w:val="20"/>
        </w:rPr>
      </w:pPr>
      <w:r w:rsidRPr="00C55B30">
        <w:rPr>
          <w:rFonts w:ascii="Cambria" w:hAnsi="Cambria" w:cs="Times New Roman"/>
          <w:sz w:val="20"/>
          <w:szCs w:val="20"/>
        </w:rPr>
        <w:t>Anambra State. Nigeria.</w:t>
      </w:r>
    </w:p>
    <w:p w:rsidR="006A724B" w:rsidRPr="00C55B30" w:rsidRDefault="006A724B" w:rsidP="006A724B">
      <w:pPr>
        <w:jc w:val="center"/>
        <w:rPr>
          <w:rFonts w:ascii="Cambria" w:hAnsi="Cambria" w:cs="Times New Roman"/>
          <w:b/>
          <w:sz w:val="20"/>
          <w:szCs w:val="20"/>
        </w:rPr>
      </w:pPr>
      <w:r w:rsidRPr="00C55B30">
        <w:rPr>
          <w:rFonts w:ascii="Cambria" w:hAnsi="Cambria"/>
          <w:b/>
          <w:sz w:val="20"/>
          <w:szCs w:val="20"/>
        </w:rPr>
        <w:t>*C</w:t>
      </w:r>
      <w:r>
        <w:rPr>
          <w:rFonts w:ascii="Cambria" w:hAnsi="Cambria"/>
          <w:b/>
          <w:sz w:val="20"/>
          <w:szCs w:val="20"/>
        </w:rPr>
        <w:t>orresponding Author; Ezemba, A.S.</w:t>
      </w:r>
    </w:p>
    <w:p w:rsidR="006A724B" w:rsidRPr="00C55B30" w:rsidRDefault="006A724B" w:rsidP="006A724B">
      <w:pPr>
        <w:jc w:val="center"/>
        <w:rPr>
          <w:rFonts w:ascii="Cambria" w:hAnsi="Cambria"/>
          <w:sz w:val="20"/>
          <w:szCs w:val="20"/>
        </w:rPr>
      </w:pPr>
      <w:r>
        <w:rPr>
          <w:rFonts w:ascii="Cambria" w:hAnsi="Cambria" w:cs="Times New Roman"/>
          <w:b/>
          <w:bCs/>
          <w:sz w:val="20"/>
          <w:szCs w:val="20"/>
        </w:rPr>
        <w:t>Email</w:t>
      </w:r>
      <w:r w:rsidRPr="00C55B30">
        <w:rPr>
          <w:rFonts w:ascii="Cambria" w:hAnsi="Cambria" w:cs="Times New Roman"/>
          <w:b/>
          <w:bCs/>
          <w:sz w:val="20"/>
          <w:szCs w:val="20"/>
        </w:rPr>
        <w:t>:</w:t>
      </w:r>
      <w:hyperlink r:id="rId8" w:history="1">
        <w:r w:rsidR="005308D8" w:rsidRPr="006E4655">
          <w:rPr>
            <w:rStyle w:val="Hyperlink"/>
            <w:rFonts w:ascii="Cambria" w:hAnsi="Cambria" w:cs="Times New Roman"/>
            <w:b/>
            <w:bCs/>
            <w:sz w:val="20"/>
            <w:szCs w:val="20"/>
          </w:rPr>
          <w:t>ezembastephaniea@gmail.com</w:t>
        </w:r>
      </w:hyperlink>
    </w:p>
    <w:p w:rsidR="006A724B" w:rsidRPr="00C55B30" w:rsidRDefault="006A724B" w:rsidP="006A724B">
      <w:pPr>
        <w:jc w:val="both"/>
        <w:rPr>
          <w:rFonts w:ascii="Cambria" w:hAnsi="Cambria" w:cs="Times New Roman"/>
          <w:b/>
          <w:sz w:val="20"/>
          <w:szCs w:val="20"/>
        </w:rPr>
      </w:pPr>
    </w:p>
    <w:p w:rsidR="006A724B" w:rsidRDefault="006A724B" w:rsidP="00C07C75">
      <w:pPr>
        <w:spacing w:line="276" w:lineRule="auto"/>
        <w:rPr>
          <w:b/>
        </w:rPr>
      </w:pPr>
    </w:p>
    <w:p w:rsidR="00C07C75" w:rsidRDefault="00C07C75" w:rsidP="00C07C75">
      <w:pPr>
        <w:spacing w:line="276" w:lineRule="auto"/>
        <w:rPr>
          <w:b/>
        </w:rPr>
      </w:pPr>
      <w:r>
        <w:rPr>
          <w:b/>
        </w:rPr>
        <w:t xml:space="preserve">Abstract </w:t>
      </w:r>
    </w:p>
    <w:p w:rsidR="00C07C75" w:rsidRDefault="00C07C75" w:rsidP="005308D8">
      <w:pPr>
        <w:spacing w:line="276" w:lineRule="auto"/>
        <w:jc w:val="both"/>
        <w:rPr>
          <w:i/>
        </w:rPr>
      </w:pPr>
      <w:r>
        <w:rPr>
          <w:i/>
        </w:rPr>
        <w:t>The research work is based on learning French as a second language. The population of the study comprises of selected primary schools in Aw</w:t>
      </w:r>
      <w:r w:rsidR="00FA4C99">
        <w:rPr>
          <w:i/>
        </w:rPr>
        <w:t>ka South L.G.A</w:t>
      </w:r>
      <w:r>
        <w:rPr>
          <w:i/>
        </w:rPr>
        <w:t xml:space="preserve">. Purposive sampling technique was used to sample 150 pupils and 7 teachers in the area. The major instrument for data collection was the questionnaire which has twenty-four items. The data collected were analyzed based on the research questions. The findings of the study showed that the importance of French Language includes expansion of one’s view of the world, developing of one’s intellect and teaches him how to learn, contributes to cultural awareness and literacy among others. Learning French language as a second language has numerous challenges with are faced by the pupils such as inadequate number of trained teachers of French language, inadequate teaching and learning resources, poor teaching methods and lack of quality background in French. The research work concluded that provision of instructional and infrastructural </w:t>
      </w:r>
      <w:r w:rsidR="005308D8">
        <w:rPr>
          <w:i/>
        </w:rPr>
        <w:t>facilities</w:t>
      </w:r>
      <w:r>
        <w:rPr>
          <w:i/>
        </w:rPr>
        <w:t>, adequate funding of French Education and organizing interschool competitions will boost the learning of French as a second language in primary schools.</w:t>
      </w:r>
    </w:p>
    <w:p w:rsidR="00C07C75" w:rsidRDefault="008B799B" w:rsidP="00C07C75">
      <w:pPr>
        <w:spacing w:line="276" w:lineRule="auto"/>
      </w:pPr>
      <w:r>
        <w:t>Keywords:</w:t>
      </w:r>
      <w:r w:rsidRPr="008B799B">
        <w:rPr>
          <w:i/>
        </w:rPr>
        <w:t xml:space="preserve"> </w:t>
      </w:r>
      <w:r>
        <w:rPr>
          <w:i/>
        </w:rPr>
        <w:t>French,</w:t>
      </w:r>
      <w:r w:rsidRPr="008B799B">
        <w:rPr>
          <w:i/>
        </w:rPr>
        <w:t xml:space="preserve"> </w:t>
      </w:r>
      <w:r>
        <w:rPr>
          <w:i/>
        </w:rPr>
        <w:t>language, Pupils, Education, Teachers</w:t>
      </w:r>
    </w:p>
    <w:p w:rsidR="005308D8" w:rsidRDefault="005308D8" w:rsidP="00C07C75">
      <w:pPr>
        <w:spacing w:line="276" w:lineRule="auto"/>
      </w:pPr>
    </w:p>
    <w:p w:rsidR="00C07C75" w:rsidRPr="002E2AA9" w:rsidRDefault="002E2AA9" w:rsidP="002E2AA9">
      <w:pPr>
        <w:pStyle w:val="ListParagraph"/>
        <w:numPr>
          <w:ilvl w:val="0"/>
          <w:numId w:val="1"/>
        </w:numPr>
        <w:spacing w:line="276" w:lineRule="auto"/>
        <w:jc w:val="both"/>
        <w:rPr>
          <w:b/>
        </w:rPr>
      </w:pPr>
      <w:r w:rsidRPr="002E2AA9">
        <w:rPr>
          <w:b/>
        </w:rPr>
        <w:t>INTRODUCTION</w:t>
      </w:r>
    </w:p>
    <w:p w:rsidR="00C07C75" w:rsidRDefault="00C07C75" w:rsidP="00FA4C99">
      <w:pPr>
        <w:spacing w:line="276" w:lineRule="auto"/>
        <w:jc w:val="both"/>
      </w:pPr>
      <w:r>
        <w:t>Language is very dynamic and closely intertwined with human na</w:t>
      </w:r>
      <w:r w:rsidR="001A1B93">
        <w:t>ture.</w:t>
      </w:r>
      <w:r>
        <w:t xml:space="preserve"> Learning a language is learning the behaviour of a given society and its cultural values as one cannot learn a language that is devoid of culture. Language is a product of the thought and behaviour of a society. An individual’s effectiveness in a foreign </w:t>
      </w:r>
      <w:r>
        <w:lastRenderedPageBreak/>
        <w:t>language is directly related to his/her understanding of the culture of that language. Therefore, language is part of culture and through it, we can express cultural beliefs and values. Guessabi (2017) argues that, culture is a language in itself. Language is obviously a vital tool not only as a means of communicating thoughts and ideas, but it also forges friendships, cultural ties, and economic relationships. It is evident that knowledge in the language is relevant to the socio-cultural practices of any linguistic community.</w:t>
      </w:r>
      <w:r w:rsidR="00FA4C99" w:rsidRPr="00FA4C99">
        <w:rPr>
          <w:rFonts w:ascii="Bembo" w:hAnsi="Bembo" w:cs="Bembo"/>
          <w:sz w:val="20"/>
          <w:szCs w:val="20"/>
        </w:rPr>
        <w:t xml:space="preserve"> </w:t>
      </w:r>
      <w:r w:rsidR="00FA4C99" w:rsidRPr="00FA4C99">
        <w:t>Research into second language acquisition over the past few decades has repeatedly</w:t>
      </w:r>
      <w:r w:rsidR="00FA4C99">
        <w:t xml:space="preserve"> </w:t>
      </w:r>
      <w:r w:rsidR="00FA4C99" w:rsidRPr="00FA4C99">
        <w:t>come up with two main findings. First, second language acquisition is highly</w:t>
      </w:r>
      <w:r w:rsidR="00FA4C99">
        <w:t xml:space="preserve"> </w:t>
      </w:r>
      <w:r w:rsidR="00FA4C99" w:rsidRPr="00FA4C99">
        <w:t>systematic, as shown by the acquisition sequences learners from different first</w:t>
      </w:r>
      <w:r w:rsidR="00FA4C99">
        <w:t xml:space="preserve"> </w:t>
      </w:r>
      <w:r w:rsidR="00FA4C99" w:rsidRPr="00FA4C99">
        <w:t>language (L1) backgr</w:t>
      </w:r>
      <w:r w:rsidR="00FA4C99">
        <w:t xml:space="preserve">ounds go through when acquiring </w:t>
      </w:r>
      <w:r w:rsidR="00FA4C99" w:rsidRPr="00FA4C99">
        <w:t>a given second language</w:t>
      </w:r>
      <w:r w:rsidR="00FA4C99">
        <w:t xml:space="preserve"> </w:t>
      </w:r>
      <w:r w:rsidR="00FA4C99" w:rsidRPr="00FA4C99">
        <w:t>(L2). Second, SLA is highly variable, as evidenced by the widely different levels of</w:t>
      </w:r>
      <w:r w:rsidR="00FA4C99">
        <w:t xml:space="preserve"> </w:t>
      </w:r>
      <w:r w:rsidR="00FA4C99" w:rsidRPr="00FA4C99">
        <w:t>proficiency reached by second language learners</w:t>
      </w:r>
      <w:r w:rsidR="00FA4C99">
        <w:t>, Myles (2004)</w:t>
      </w:r>
      <w:r w:rsidR="00FA4C99" w:rsidRPr="00FA4C99">
        <w:t>.</w:t>
      </w:r>
    </w:p>
    <w:p w:rsidR="00C07C75" w:rsidRPr="00095D16" w:rsidRDefault="00C07C75" w:rsidP="00C07C75">
      <w:pPr>
        <w:spacing w:line="276" w:lineRule="auto"/>
        <w:jc w:val="both"/>
      </w:pPr>
      <w:r>
        <w:t>Nigerian government over the years put in place several measures to enhance the teaching and learning of French language. As a result, the department of French in our Universities and Colleges of Education were created with the aim of increasing the number of trained teachers of French language for the lower and upper basic levels of education and our tertiary institutions. Even though there have been improvements in the patronage of the French Language over the years at the various levels of education in Nigeria, there are several challenges that limit the efforts of Nigerian government in promoting the study of French in the country. Nigerians in general and students at all levels of education in particular frequently view the French language as a challenge, a difficult subject. It is still observed that enrolment figures at all levels of e</w:t>
      </w:r>
      <w:r w:rsidR="00221EA3">
        <w:t xml:space="preserve">ducation remain abysmally low, </w:t>
      </w:r>
      <w:r>
        <w:t>Amah</w:t>
      </w:r>
      <w:r w:rsidR="00221EA3">
        <w:t xml:space="preserve"> (</w:t>
      </w:r>
      <w:r>
        <w:t>2009). Research study shows that there are shortages of French teachers at all levels of Education in Nigeria. Owoeye (2010) observes that the shortage of French teachers have direct bearing on the quality of teaching and learning of French. The inadequate teaching and learning materials affect the quality of French taught to students in most schools, especially at the rural areas.. According to Galadi (2008), there is inadequate teaching and learning materials available at most training colleges and universities. Most schools, even tertiary institutions lack basic teaching and learning resources including well equipped language laboratories, multi-me</w:t>
      </w:r>
      <w:r w:rsidR="00221EA3">
        <w:t>dia equipment</w:t>
      </w:r>
      <w:r>
        <w:t xml:space="preserve"> </w:t>
      </w:r>
      <w:r w:rsidR="00221EA3">
        <w:t>and textbooks to encourage,</w:t>
      </w:r>
      <w:r>
        <w:t xml:space="preserve"> promote the study of the French language. Also, the </w:t>
      </w:r>
      <w:r w:rsidR="00221EA3">
        <w:t>challenge of inadequate number of trained teachers in French remains</w:t>
      </w:r>
      <w:r>
        <w:t xml:space="preserve"> a serious concern to government and state holders in education. </w:t>
      </w:r>
      <w:r>
        <w:lastRenderedPageBreak/>
        <w:t>Galadi (2008) observes that there is ample evidence that there is a real shortage of teachers of French in public and private primary schools in Nigeria. Many public and private primary schools do not have French teachers and as a result, they do not offer the subject. The reasons for lack of French teachers and the French language learning at all levels of education relate to limited numbers opting to study French at colleges of education and Universities. This low patronage is partly due to trainee teacher’s fear that French is a difficult language and as a result they may not be able to cope with the subject. However, the performance of pupils in French at terminal examination (Primary six) remains abysmally low (Odewumi 2009). Lack of adequate funding of French language education has continued to militate against the study of French in public and private primary schools in Nigeria. Generally, the budgetary allocation to education in Nigeria has continued to dwindle. Adequate funding of education and the French language in particular is one of the ways of maintaining standard and qualit</w:t>
      </w:r>
      <w:r w:rsidR="00095D16">
        <w:t xml:space="preserve">y in teaching and learning of </w:t>
      </w:r>
      <w:r>
        <w:t>French language. Dauladi (2005) asserts that due to inadequate allocation of funds to teaching and the learning of French; facilities and materials provided are obsolete or not provided at all. As a result, teachers are not sufficiently trained in the subject.According to Okeke (1999), non-availability of required French text-books, journals and magazines hamper effective teaching of French language in primary schools. He said that textbooks that would aid effective discussion of French concepts, ideas, including student’s exposure to European socio-cultural experiences are not in appreciable quantity.</w:t>
      </w:r>
    </w:p>
    <w:p w:rsidR="00C07C75" w:rsidRDefault="00C07C75" w:rsidP="00C07C75">
      <w:pPr>
        <w:spacing w:line="276" w:lineRule="auto"/>
        <w:jc w:val="both"/>
      </w:pPr>
      <w:r>
        <w:tab/>
        <w:t xml:space="preserve">The study has many significant dimensions. It will provide information and data on the challenges of learning French as a second language and it will also lead recommendations which if implemented will result in more effective teaching and learning of French as a second language by primary school </w:t>
      </w:r>
      <w:r w:rsidR="004B79F1">
        <w:t>pupils. It</w:t>
      </w:r>
      <w:r>
        <w:t xml:space="preserve"> is also believed that researchers will find this study, a valuable source of literature. It is expected that the findings will stimulate more studies in the ar</w:t>
      </w:r>
      <w:r w:rsidR="00095D16">
        <w:t>ea of learning French as a second</w:t>
      </w:r>
      <w:r>
        <w:t xml:space="preserve"> language by primary school pupils..</w:t>
      </w:r>
    </w:p>
    <w:p w:rsidR="00C07C75" w:rsidRDefault="00C07C75" w:rsidP="00095D16">
      <w:pPr>
        <w:spacing w:line="276" w:lineRule="auto"/>
        <w:rPr>
          <w:b/>
        </w:rPr>
      </w:pPr>
    </w:p>
    <w:p w:rsidR="00C07C75" w:rsidRPr="002E2AA9" w:rsidRDefault="00C07C75" w:rsidP="002E2AA9">
      <w:pPr>
        <w:pStyle w:val="ListParagraph"/>
        <w:numPr>
          <w:ilvl w:val="0"/>
          <w:numId w:val="1"/>
        </w:numPr>
        <w:spacing w:line="276" w:lineRule="auto"/>
        <w:rPr>
          <w:b/>
        </w:rPr>
      </w:pPr>
      <w:r w:rsidRPr="002E2AA9">
        <w:rPr>
          <w:b/>
        </w:rPr>
        <w:t xml:space="preserve"> METHODOLOGY</w:t>
      </w:r>
    </w:p>
    <w:p w:rsidR="00C07C75" w:rsidRPr="006018B9" w:rsidRDefault="00C07C75" w:rsidP="00C07C75">
      <w:pPr>
        <w:spacing w:line="276" w:lineRule="auto"/>
        <w:jc w:val="both"/>
      </w:pPr>
      <w:r>
        <w:t>The research d</w:t>
      </w:r>
      <w:r w:rsidR="001A1B93">
        <w:t xml:space="preserve">esign for this study is Survey. </w:t>
      </w:r>
      <w:r>
        <w:t>The researcher chooses the design because it seeks to obtain information that described existing phenomena by asking questions on the topic of study through the questionna</w:t>
      </w:r>
      <w:r w:rsidR="006018B9">
        <w:t>ire</w:t>
      </w:r>
    </w:p>
    <w:p w:rsidR="00C07C75" w:rsidRDefault="00C07C75" w:rsidP="002E2AA9">
      <w:pPr>
        <w:spacing w:line="276" w:lineRule="auto"/>
        <w:jc w:val="both"/>
      </w:pPr>
      <w:r>
        <w:lastRenderedPageBreak/>
        <w:t>A sample of one hundred and fifty primary school pupils and seven teachers were used for the study. The pupils were selected through purposi</w:t>
      </w:r>
      <w:r w:rsidR="006018B9">
        <w:t>ve sampling technique.</w:t>
      </w:r>
    </w:p>
    <w:p w:rsidR="004B79F1" w:rsidRDefault="004B79F1" w:rsidP="00C07C75">
      <w:pPr>
        <w:spacing w:line="276" w:lineRule="auto"/>
        <w:jc w:val="both"/>
        <w:rPr>
          <w:rFonts w:cs="Times New Roman"/>
          <w:b/>
          <w:szCs w:val="28"/>
        </w:rPr>
      </w:pPr>
    </w:p>
    <w:p w:rsidR="00C07C75" w:rsidRDefault="00C07C75" w:rsidP="00C07C75">
      <w:pPr>
        <w:spacing w:line="276" w:lineRule="auto"/>
        <w:jc w:val="both"/>
        <w:rPr>
          <w:rFonts w:cs="Times New Roman"/>
          <w:b/>
          <w:szCs w:val="28"/>
        </w:rPr>
      </w:pPr>
      <w:r>
        <w:rPr>
          <w:rFonts w:cs="Times New Roman"/>
          <w:b/>
          <w:szCs w:val="28"/>
        </w:rPr>
        <w:t>Table 1: Primary schools used as sample for the study.</w:t>
      </w:r>
    </w:p>
    <w:tbl>
      <w:tblPr>
        <w:tblW w:w="9490" w:type="dxa"/>
        <w:tblInd w:w="-185" w:type="dxa"/>
        <w:tblLook w:val="04A0"/>
      </w:tblPr>
      <w:tblGrid>
        <w:gridCol w:w="792"/>
        <w:gridCol w:w="4788"/>
        <w:gridCol w:w="2237"/>
        <w:gridCol w:w="1673"/>
      </w:tblGrid>
      <w:tr w:rsidR="00C07C75" w:rsidRPr="004B79F1" w:rsidTr="00C07C75">
        <w:tc>
          <w:tcPr>
            <w:tcW w:w="792"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b/>
                <w:sz w:val="24"/>
                <w:szCs w:val="24"/>
              </w:rPr>
            </w:pPr>
            <w:r w:rsidRPr="004B79F1">
              <w:rPr>
                <w:rFonts w:cs="Times New Roman"/>
                <w:b/>
                <w:sz w:val="24"/>
                <w:szCs w:val="24"/>
              </w:rPr>
              <w:t>S/N</w:t>
            </w:r>
          </w:p>
        </w:tc>
        <w:tc>
          <w:tcPr>
            <w:tcW w:w="4788"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center"/>
              <w:rPr>
                <w:rFonts w:cs="Times New Roman"/>
                <w:b/>
                <w:sz w:val="24"/>
                <w:szCs w:val="24"/>
              </w:rPr>
            </w:pPr>
            <w:r w:rsidRPr="004B79F1">
              <w:rPr>
                <w:rFonts w:cs="Times New Roman"/>
                <w:b/>
                <w:sz w:val="24"/>
                <w:szCs w:val="24"/>
              </w:rPr>
              <w:t>NAMES OF SCHOOLS</w:t>
            </w:r>
          </w:p>
        </w:tc>
        <w:tc>
          <w:tcPr>
            <w:tcW w:w="2237"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rPr>
                <w:rFonts w:cs="Times New Roman"/>
                <w:b/>
                <w:sz w:val="24"/>
                <w:szCs w:val="24"/>
              </w:rPr>
            </w:pPr>
            <w:r w:rsidRPr="004B79F1">
              <w:rPr>
                <w:rFonts w:cs="Times New Roman"/>
                <w:b/>
                <w:sz w:val="24"/>
                <w:szCs w:val="24"/>
              </w:rPr>
              <w:t>NO OF TEACHERS</w:t>
            </w:r>
          </w:p>
        </w:tc>
        <w:tc>
          <w:tcPr>
            <w:tcW w:w="1673"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rPr>
                <w:rFonts w:cs="Times New Roman"/>
                <w:b/>
                <w:sz w:val="24"/>
                <w:szCs w:val="24"/>
              </w:rPr>
            </w:pPr>
            <w:r w:rsidRPr="004B79F1">
              <w:rPr>
                <w:rFonts w:cs="Times New Roman"/>
                <w:b/>
                <w:sz w:val="24"/>
                <w:szCs w:val="24"/>
              </w:rPr>
              <w:t>NO OF PUPILS</w:t>
            </w:r>
          </w:p>
        </w:tc>
      </w:tr>
      <w:tr w:rsidR="00C07C75" w:rsidRPr="004B79F1" w:rsidTr="00C07C75">
        <w:tc>
          <w:tcPr>
            <w:tcW w:w="792"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1</w:t>
            </w:r>
          </w:p>
        </w:tc>
        <w:tc>
          <w:tcPr>
            <w:tcW w:w="4788"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rPr>
                <w:rFonts w:cs="Times New Roman"/>
                <w:sz w:val="24"/>
                <w:szCs w:val="24"/>
              </w:rPr>
            </w:pPr>
            <w:r w:rsidRPr="004B79F1">
              <w:rPr>
                <w:rFonts w:cs="Times New Roman"/>
                <w:sz w:val="24"/>
                <w:szCs w:val="24"/>
              </w:rPr>
              <w:t>Agulu-Awka Primary School, Awka</w:t>
            </w:r>
          </w:p>
        </w:tc>
        <w:tc>
          <w:tcPr>
            <w:tcW w:w="2237"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1</w:t>
            </w:r>
          </w:p>
        </w:tc>
        <w:tc>
          <w:tcPr>
            <w:tcW w:w="1673"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20</w:t>
            </w:r>
          </w:p>
        </w:tc>
      </w:tr>
      <w:tr w:rsidR="00C07C75" w:rsidRPr="004B79F1" w:rsidTr="00C07C75">
        <w:tc>
          <w:tcPr>
            <w:tcW w:w="792"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2</w:t>
            </w:r>
          </w:p>
        </w:tc>
        <w:tc>
          <w:tcPr>
            <w:tcW w:w="4788"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Union Primary School, Nibo</w:t>
            </w:r>
          </w:p>
        </w:tc>
        <w:tc>
          <w:tcPr>
            <w:tcW w:w="2237"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1</w:t>
            </w:r>
          </w:p>
        </w:tc>
        <w:tc>
          <w:tcPr>
            <w:tcW w:w="1673"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20</w:t>
            </w:r>
          </w:p>
        </w:tc>
      </w:tr>
      <w:tr w:rsidR="00C07C75" w:rsidRPr="004B79F1" w:rsidTr="00C07C75">
        <w:tc>
          <w:tcPr>
            <w:tcW w:w="792"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3</w:t>
            </w:r>
          </w:p>
        </w:tc>
        <w:tc>
          <w:tcPr>
            <w:tcW w:w="4788"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Igwedimma Primary School, Amawbia</w:t>
            </w:r>
          </w:p>
        </w:tc>
        <w:tc>
          <w:tcPr>
            <w:tcW w:w="2237"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2</w:t>
            </w:r>
          </w:p>
        </w:tc>
        <w:tc>
          <w:tcPr>
            <w:tcW w:w="1673"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30</w:t>
            </w:r>
          </w:p>
        </w:tc>
      </w:tr>
      <w:tr w:rsidR="00C07C75" w:rsidRPr="004B79F1" w:rsidTr="00C07C75">
        <w:tc>
          <w:tcPr>
            <w:tcW w:w="792"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4</w:t>
            </w:r>
          </w:p>
        </w:tc>
        <w:tc>
          <w:tcPr>
            <w:tcW w:w="4788"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Udodimma Primary School, Okpuno</w:t>
            </w:r>
          </w:p>
        </w:tc>
        <w:tc>
          <w:tcPr>
            <w:tcW w:w="2237"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1</w:t>
            </w:r>
          </w:p>
        </w:tc>
        <w:tc>
          <w:tcPr>
            <w:tcW w:w="1673"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20</w:t>
            </w:r>
          </w:p>
        </w:tc>
      </w:tr>
      <w:tr w:rsidR="00C07C75" w:rsidRPr="004B79F1" w:rsidTr="00C07C75">
        <w:tc>
          <w:tcPr>
            <w:tcW w:w="792"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5</w:t>
            </w:r>
          </w:p>
        </w:tc>
        <w:tc>
          <w:tcPr>
            <w:tcW w:w="4788"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Udeozo Primary School, Awka</w:t>
            </w:r>
          </w:p>
        </w:tc>
        <w:tc>
          <w:tcPr>
            <w:tcW w:w="2237"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2</w:t>
            </w:r>
          </w:p>
        </w:tc>
        <w:tc>
          <w:tcPr>
            <w:tcW w:w="1673"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sz w:val="24"/>
                <w:szCs w:val="24"/>
              </w:rPr>
            </w:pPr>
            <w:r w:rsidRPr="004B79F1">
              <w:rPr>
                <w:rFonts w:cs="Times New Roman"/>
                <w:sz w:val="24"/>
                <w:szCs w:val="24"/>
              </w:rPr>
              <w:t>60</w:t>
            </w:r>
          </w:p>
        </w:tc>
      </w:tr>
      <w:tr w:rsidR="00C07C75" w:rsidRPr="004B79F1" w:rsidTr="00C07C75">
        <w:tc>
          <w:tcPr>
            <w:tcW w:w="792" w:type="dxa"/>
            <w:tcBorders>
              <w:top w:val="single" w:sz="4" w:space="0" w:color="auto"/>
              <w:left w:val="single" w:sz="4" w:space="0" w:color="auto"/>
              <w:bottom w:val="single" w:sz="4" w:space="0" w:color="auto"/>
              <w:right w:val="single" w:sz="4" w:space="0" w:color="auto"/>
            </w:tcBorders>
          </w:tcPr>
          <w:p w:rsidR="00C07C75" w:rsidRPr="004B79F1" w:rsidRDefault="00C07C75" w:rsidP="004B79F1">
            <w:pPr>
              <w:spacing w:line="240" w:lineRule="auto"/>
              <w:jc w:val="both"/>
              <w:rPr>
                <w:rFonts w:cs="Times New Roman"/>
                <w:b/>
                <w:sz w:val="24"/>
                <w:szCs w:val="24"/>
              </w:rPr>
            </w:pPr>
          </w:p>
        </w:tc>
        <w:tc>
          <w:tcPr>
            <w:tcW w:w="4788"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b/>
                <w:sz w:val="24"/>
                <w:szCs w:val="24"/>
              </w:rPr>
            </w:pPr>
            <w:r w:rsidRPr="004B79F1">
              <w:rPr>
                <w:rFonts w:cs="Times New Roman"/>
                <w:b/>
                <w:sz w:val="24"/>
                <w:szCs w:val="24"/>
              </w:rPr>
              <w:t>Total</w:t>
            </w:r>
          </w:p>
        </w:tc>
        <w:tc>
          <w:tcPr>
            <w:tcW w:w="2237"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b/>
                <w:sz w:val="24"/>
                <w:szCs w:val="24"/>
              </w:rPr>
            </w:pPr>
            <w:r w:rsidRPr="004B79F1">
              <w:rPr>
                <w:rFonts w:cs="Times New Roman"/>
                <w:b/>
                <w:sz w:val="24"/>
                <w:szCs w:val="24"/>
              </w:rPr>
              <w:t>7</w:t>
            </w:r>
          </w:p>
        </w:tc>
        <w:tc>
          <w:tcPr>
            <w:tcW w:w="1673" w:type="dxa"/>
            <w:tcBorders>
              <w:top w:val="single" w:sz="4" w:space="0" w:color="auto"/>
              <w:left w:val="single" w:sz="4" w:space="0" w:color="auto"/>
              <w:bottom w:val="single" w:sz="4" w:space="0" w:color="auto"/>
              <w:right w:val="single" w:sz="4" w:space="0" w:color="auto"/>
            </w:tcBorders>
            <w:hideMark/>
          </w:tcPr>
          <w:p w:rsidR="00C07C75" w:rsidRPr="004B79F1" w:rsidRDefault="00C07C75" w:rsidP="004B79F1">
            <w:pPr>
              <w:spacing w:line="240" w:lineRule="auto"/>
              <w:jc w:val="both"/>
              <w:rPr>
                <w:rFonts w:cs="Times New Roman"/>
                <w:b/>
                <w:sz w:val="24"/>
                <w:szCs w:val="24"/>
              </w:rPr>
            </w:pPr>
            <w:r w:rsidRPr="004B79F1">
              <w:rPr>
                <w:rFonts w:cs="Times New Roman"/>
                <w:b/>
                <w:sz w:val="24"/>
                <w:szCs w:val="24"/>
              </w:rPr>
              <w:t>150</w:t>
            </w:r>
          </w:p>
        </w:tc>
      </w:tr>
    </w:tbl>
    <w:p w:rsidR="00C07C75" w:rsidRDefault="00C07C75" w:rsidP="00C07C75">
      <w:pPr>
        <w:spacing w:line="276" w:lineRule="auto"/>
        <w:jc w:val="both"/>
        <w:rPr>
          <w:rFonts w:cs="Times New Roman"/>
          <w:szCs w:val="28"/>
        </w:rPr>
      </w:pPr>
    </w:p>
    <w:p w:rsidR="00C07C75" w:rsidRDefault="00C07C75" w:rsidP="00C07C75">
      <w:pPr>
        <w:spacing w:line="276" w:lineRule="auto"/>
        <w:jc w:val="both"/>
        <w:rPr>
          <w:b/>
        </w:rPr>
      </w:pPr>
    </w:p>
    <w:p w:rsidR="00C07C75" w:rsidRDefault="002E2AA9" w:rsidP="002E2AA9">
      <w:pPr>
        <w:spacing w:line="276" w:lineRule="auto"/>
        <w:ind w:firstLine="720"/>
        <w:jc w:val="both"/>
      </w:pPr>
      <w:r>
        <w:t xml:space="preserve">A </w:t>
      </w:r>
      <w:r w:rsidR="00C07C75">
        <w:t>questionnaire is the major instrument for data collection.</w:t>
      </w:r>
      <w:r w:rsidR="00C07C75">
        <w:tab/>
        <w:t xml:space="preserve">The questionnaire consists of Section A and B. Section ‘A’ seeks information on the personal data of the pupils while Section ‘B’ is designed to get information from the pupils and teachers based on learning French language as a second language. A total of 157 </w:t>
      </w:r>
      <w:r w:rsidR="004B79F1">
        <w:t>questionnaires</w:t>
      </w:r>
      <w:r w:rsidR="00C07C75">
        <w:t xml:space="preserve"> were given out to these schools. Also, the questions require the respondent to choose the appropriate variable. The variables include;</w:t>
      </w:r>
    </w:p>
    <w:p w:rsidR="00C07C75" w:rsidRDefault="00C07C75" w:rsidP="00C07C75">
      <w:pPr>
        <w:spacing w:line="276" w:lineRule="auto"/>
        <w:jc w:val="both"/>
      </w:pPr>
      <w:r>
        <w:t>YES</w:t>
      </w:r>
    </w:p>
    <w:p w:rsidR="00C07C75" w:rsidRDefault="00C07C75" w:rsidP="00C07C75">
      <w:pPr>
        <w:spacing w:line="276" w:lineRule="auto"/>
        <w:jc w:val="both"/>
      </w:pPr>
      <w:r>
        <w:t>NO</w:t>
      </w:r>
    </w:p>
    <w:p w:rsidR="00C07C75" w:rsidRDefault="00C07C75" w:rsidP="00C07C75">
      <w:pPr>
        <w:spacing w:line="276" w:lineRule="auto"/>
        <w:jc w:val="both"/>
      </w:pPr>
      <w:r>
        <w:t>MAYBE</w:t>
      </w:r>
    </w:p>
    <w:p w:rsidR="00C07C75" w:rsidRDefault="00C07C75" w:rsidP="00C07C75">
      <w:pPr>
        <w:spacing w:line="276" w:lineRule="auto"/>
        <w:jc w:val="both"/>
      </w:pPr>
      <w:r>
        <w:t>NONE</w:t>
      </w:r>
    </w:p>
    <w:p w:rsidR="00C07C75" w:rsidRDefault="00C07C75" w:rsidP="00C07C75">
      <w:pPr>
        <w:spacing w:line="276" w:lineRule="auto"/>
        <w:jc w:val="both"/>
      </w:pPr>
      <w:r>
        <w:t>The data will be analyzed based on the responses extracted from the questionnaires. In other words, the percentage of the variable is gotten by multiplying the variables with hundred and dividing them with the number of the sample size. Below is an instance of how the variables are calculated</w:t>
      </w:r>
    </w:p>
    <w:p w:rsidR="00C07C75" w:rsidRDefault="00C07C75" w:rsidP="00C07C75">
      <w:pPr>
        <w:spacing w:line="276" w:lineRule="auto"/>
        <w:jc w:val="both"/>
      </w:pPr>
      <w:r>
        <w:t>Do you love speaking French?</w:t>
      </w:r>
    </w:p>
    <w:p w:rsidR="00C07C75" w:rsidRDefault="00C07C75" w:rsidP="00C07C75">
      <w:pPr>
        <w:spacing w:line="276" w:lineRule="auto"/>
        <w:jc w:val="both"/>
      </w:pPr>
      <w:r>
        <w:t>Total responses/sample size * 100</w:t>
      </w:r>
    </w:p>
    <w:p w:rsidR="00C07C75" w:rsidRDefault="00C07C75" w:rsidP="00C07C75">
      <w:pPr>
        <w:spacing w:line="276" w:lineRule="auto"/>
        <w:jc w:val="both"/>
      </w:pPr>
      <w:r>
        <w:t>YES =56/150 *100= 37.3%</w:t>
      </w:r>
    </w:p>
    <w:p w:rsidR="00C07C75" w:rsidRDefault="00C07C75" w:rsidP="00C07C75">
      <w:pPr>
        <w:spacing w:line="276" w:lineRule="auto"/>
        <w:jc w:val="both"/>
      </w:pPr>
      <w:r>
        <w:t>NO= 92/150* 100 = 61.3%</w:t>
      </w:r>
    </w:p>
    <w:p w:rsidR="00C07C75" w:rsidRDefault="00C07C75" w:rsidP="00C07C75">
      <w:pPr>
        <w:spacing w:line="276" w:lineRule="auto"/>
        <w:jc w:val="both"/>
      </w:pPr>
      <w:r>
        <w:t>MAYBE= 60/150* 100= 40%</w:t>
      </w:r>
    </w:p>
    <w:p w:rsidR="00C07C75" w:rsidRDefault="00C07C75" w:rsidP="00C07C75">
      <w:pPr>
        <w:spacing w:line="276" w:lineRule="auto"/>
        <w:jc w:val="both"/>
      </w:pPr>
      <w:r>
        <w:t>NONE= 15/150* 100= 10%</w:t>
      </w:r>
    </w:p>
    <w:p w:rsidR="00C07C75" w:rsidRDefault="00C07C75" w:rsidP="00C07C75">
      <w:pPr>
        <w:spacing w:line="276" w:lineRule="auto"/>
        <w:jc w:val="both"/>
      </w:pPr>
      <w:r>
        <w:lastRenderedPageBreak/>
        <w:t xml:space="preserve">The variable includes yes, no, maybe and none. However, the percentage of each variable is calculated in order to ascertain or to determine which challenge seems prominent and prevailing in </w:t>
      </w:r>
      <w:r>
        <w:t> </w:t>
      </w:r>
      <w:r>
        <w:t>learning French as a second language</w:t>
      </w:r>
    </w:p>
    <w:p w:rsidR="00C07C75" w:rsidRDefault="00C07C75" w:rsidP="002E2AA9">
      <w:pPr>
        <w:spacing w:line="276" w:lineRule="auto"/>
        <w:rPr>
          <w:b/>
        </w:rPr>
      </w:pPr>
    </w:p>
    <w:p w:rsidR="00C07C75" w:rsidRPr="001A1B93" w:rsidRDefault="002E2AA9" w:rsidP="001A1B93">
      <w:pPr>
        <w:spacing w:line="276" w:lineRule="auto"/>
        <w:jc w:val="center"/>
        <w:rPr>
          <w:b/>
        </w:rPr>
      </w:pPr>
      <w:r>
        <w:rPr>
          <w:b/>
        </w:rPr>
        <w:t xml:space="preserve">3. </w:t>
      </w:r>
      <w:r w:rsidR="00C07C75">
        <w:rPr>
          <w:b/>
        </w:rPr>
        <w:t>DATA PRESENTATION, ANALYSIS AND DISCUSSION OF FINDINGS</w:t>
      </w:r>
      <w:r w:rsidR="00C07C75">
        <w:t xml:space="preserve">. The collated data was mainly in two forms. Questionnaire was given to the selected pupils and also to the selected teachers. As such, the presentation will be in two sub-sections. The first sub-section presents the data collated from the pupils, while the second sub-section part simply presents the data collated from the teachers. </w:t>
      </w:r>
    </w:p>
    <w:p w:rsidR="00C07C75" w:rsidRDefault="002E2AA9" w:rsidP="00C07C75">
      <w:pPr>
        <w:spacing w:line="276" w:lineRule="auto"/>
        <w:rPr>
          <w:b/>
        </w:rPr>
      </w:pPr>
      <w:r>
        <w:rPr>
          <w:b/>
        </w:rPr>
        <w:t>3</w:t>
      </w:r>
      <w:r w:rsidR="00C07C75">
        <w:rPr>
          <w:b/>
        </w:rPr>
        <w:t>.1.1</w:t>
      </w:r>
      <w:r w:rsidR="00C07C75">
        <w:rPr>
          <w:b/>
        </w:rPr>
        <w:tab/>
        <w:t>Data from the Pupils</w:t>
      </w:r>
    </w:p>
    <w:p w:rsidR="00C07C75" w:rsidRDefault="00C07C75" w:rsidP="00C07C75">
      <w:pPr>
        <w:spacing w:line="276" w:lineRule="auto"/>
      </w:pPr>
      <w:r>
        <w:t>1.</w:t>
      </w:r>
      <w:r w:rsidR="004B79F1">
        <w:t xml:space="preserve"> </w:t>
      </w:r>
      <w:r>
        <w:t>How old are you?</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 – 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26.66%</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8 – 10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80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53.34%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11 – 13</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2.What class are you?</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Distribution</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Primary 3 </w:t>
            </w:r>
            <w:r w:rsidR="00364209">
              <w:t>–</w:t>
            </w:r>
            <w:r>
              <w:t xml:space="preserve"> 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116</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77.34%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Primary 5 – 6</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22.66%</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3.What is your first language?</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Igbo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121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80.67%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English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29</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19.33%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French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DC7579" w:rsidRDefault="00DC7579" w:rsidP="00C07C75">
      <w:pPr>
        <w:spacing w:line="276" w:lineRule="auto"/>
      </w:pPr>
    </w:p>
    <w:p w:rsidR="00DC7579" w:rsidRDefault="00DC7579" w:rsidP="00C07C75">
      <w:pPr>
        <w:spacing w:line="276" w:lineRule="auto"/>
      </w:pPr>
    </w:p>
    <w:p w:rsidR="00DC7579" w:rsidRDefault="00DC7579" w:rsidP="00C07C75">
      <w:pPr>
        <w:spacing w:line="276" w:lineRule="auto"/>
      </w:pPr>
    </w:p>
    <w:p w:rsidR="00C07C75" w:rsidRDefault="00C07C75" w:rsidP="00C07C75">
      <w:pPr>
        <w:spacing w:line="276" w:lineRule="auto"/>
      </w:pPr>
      <w:r>
        <w:lastRenderedPageBreak/>
        <w:t>4. What is your second language?</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Igbo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91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60.67%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English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French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38</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27.17%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5. What is your third language?</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Igbo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English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25</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16.64%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French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120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80%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r>
        <w:t>6. Do you love learning French in the classroom?</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Yes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109</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72.66%</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No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7.34%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May be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7. Do you love to communicate using French?</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Yes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122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81.33%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No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13.34%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May be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08</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8. Do you speak French at home?</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Yes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72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48%</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No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58</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38.64%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May be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13.33%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lastRenderedPageBreak/>
        <w:t>9. How many French teachers do you have in your school?</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One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137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91.34%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Two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13</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8.66%</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Three and above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10</w:t>
      </w:r>
      <w:r>
        <w:tab/>
        <w:t>How do you feel when you are in a French class?</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Happy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13.33%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Sad</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28%</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Indifferent</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88</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58.67%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r>
        <w:t>11</w:t>
      </w:r>
      <w:r>
        <w:tab/>
        <w:t>How often do you answer questions in French classes?</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Frequently</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64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42.67%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Rarely</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56</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37.33%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Don’t know</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12</w:t>
      </w:r>
      <w:r>
        <w:tab/>
        <w:t>Do you love the methods your French teacher uses in the class?</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Yes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28%</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No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94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62.67%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May be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9.33%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13</w:t>
      </w:r>
      <w:r>
        <w:tab/>
        <w:t xml:space="preserve">Rate your performance in French </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Excellent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91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60%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Fair</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35</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23.34%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Poor</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16%</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lastRenderedPageBreak/>
        <w:t>14. Which one do you find more difficult?</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Writing French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13.33%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Speaking French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63</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42%</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Both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None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16</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10.67%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4B79F1" w:rsidP="00C07C75">
      <w:pPr>
        <w:spacing w:line="276" w:lineRule="auto"/>
        <w:jc w:val="both"/>
        <w:rPr>
          <w:b/>
        </w:rPr>
      </w:pPr>
      <w:r>
        <w:rPr>
          <w:b/>
        </w:rPr>
        <w:t>3</w:t>
      </w:r>
      <w:r w:rsidR="00C07C75">
        <w:rPr>
          <w:b/>
        </w:rPr>
        <w:t>.1.2</w:t>
      </w:r>
      <w:r w:rsidR="00C07C75">
        <w:rPr>
          <w:b/>
        </w:rPr>
        <w:tab/>
        <w:t>Data from Selected Teachers</w:t>
      </w:r>
    </w:p>
    <w:p w:rsidR="00C07C75" w:rsidRDefault="00C07C75" w:rsidP="00C07C75">
      <w:pPr>
        <w:spacing w:line="276" w:lineRule="auto"/>
        <w:jc w:val="both"/>
      </w:pPr>
      <w:r>
        <w:t>Data was also sourced from selected teachers. As already stated, a total of 7 teachers were selected for the study, and the 7 selected teachers duly returned the distributed questionnaire. The responses from the teachers are summarized below:</w:t>
      </w:r>
    </w:p>
    <w:p w:rsidR="004B79F1" w:rsidRDefault="004B79F1" w:rsidP="00C07C75">
      <w:pPr>
        <w:spacing w:line="276" w:lineRule="auto"/>
        <w:jc w:val="both"/>
      </w:pPr>
    </w:p>
    <w:p w:rsidR="00C07C75" w:rsidRDefault="00C07C75" w:rsidP="00C07C75">
      <w:pPr>
        <w:spacing w:line="276" w:lineRule="auto"/>
        <w:jc w:val="both"/>
      </w:pPr>
      <w:r>
        <w:t>15.How many years have you been teaching French?</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One month-one year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 – 4 years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29%</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More than 4 years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16.How many classes do you teach?</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One class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Two classes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42%</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More than two classes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58%</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17.Do you hold any administrative position in the school?</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Yes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No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29%</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May be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r>
        <w:tab/>
      </w:r>
    </w:p>
    <w:p w:rsidR="00C07C75" w:rsidRDefault="00C07C75" w:rsidP="00C07C75">
      <w:pPr>
        <w:spacing w:line="276" w:lineRule="auto"/>
      </w:pPr>
      <w:r>
        <w:lastRenderedPageBreak/>
        <w:t>18.</w:t>
      </w:r>
      <w:r>
        <w:tab/>
        <w:t>Apart from French textbooks, which other teaching materials do you use?</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rPr>
                <w:lang w:val="ig-NG"/>
              </w:rPr>
              <w:t>Magazines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Visual player</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Audio player</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None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5</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72%</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lang w:val="ig-NG"/>
              </w:rPr>
            </w:pPr>
            <w:r>
              <w:rPr>
                <w:b/>
                <w:lang w:val="ig-NG"/>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19</w:t>
      </w:r>
      <w:r w:rsidR="004B79F1">
        <w:t>. How</w:t>
      </w:r>
      <w:r>
        <w:t xml:space="preserve"> do pupils feel when you teach them French?</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rPr>
                <w:lang w:val="ig-NG"/>
              </w:rPr>
              <w:t>Excited</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20%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 xml:space="preserve">Boring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 xml:space="preserve">Sad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08</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5.33%</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150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20</w:t>
      </w:r>
      <w:r w:rsidR="004B79F1">
        <w:t>. Which</w:t>
      </w:r>
      <w:r>
        <w:t xml:space="preserve"> language do you use to interpret French to the pupils in the class?</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rPr>
                <w:lang w:val="ig-NG"/>
              </w:rPr>
              <w:t>English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57%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Igbo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29%</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English and Igbo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lang w:val="ig-NG"/>
              </w:rPr>
            </w:pPr>
            <w:r>
              <w:rPr>
                <w:lang w:val="ig-NG"/>
              </w:rP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lang w:val="ig-NG"/>
              </w:rPr>
            </w:pPr>
            <w:r>
              <w:rPr>
                <w:b/>
                <w:lang w:val="ig-NG"/>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21</w:t>
      </w:r>
      <w:r w:rsidR="004B79F1">
        <w:t>. Which</w:t>
      </w:r>
      <w:r>
        <w:t xml:space="preserve"> teaching method do you think is better to adopt when teaching French?</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Variables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Speaking on French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0</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Grammar translation</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3</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42%</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Communication and task-based approach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58%</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DC7579" w:rsidRDefault="00DC7579" w:rsidP="00C07C75">
      <w:pPr>
        <w:spacing w:line="276" w:lineRule="auto"/>
      </w:pPr>
    </w:p>
    <w:p w:rsidR="00DC7579" w:rsidRDefault="00DC7579" w:rsidP="00C07C75">
      <w:pPr>
        <w:spacing w:line="276" w:lineRule="auto"/>
      </w:pPr>
    </w:p>
    <w:p w:rsidR="00DC7579" w:rsidRDefault="00DC7579" w:rsidP="00C07C75">
      <w:pPr>
        <w:spacing w:line="276" w:lineRule="auto"/>
      </w:pPr>
    </w:p>
    <w:p w:rsidR="00DC7579" w:rsidRDefault="00DC7579" w:rsidP="00C07C75">
      <w:pPr>
        <w:spacing w:line="276" w:lineRule="auto"/>
      </w:pPr>
    </w:p>
    <w:p w:rsidR="00C07C75" w:rsidRDefault="00C07C75" w:rsidP="00C07C75">
      <w:pPr>
        <w:spacing w:line="276" w:lineRule="auto"/>
      </w:pPr>
      <w:r>
        <w:lastRenderedPageBreak/>
        <w:t>22</w:t>
      </w:r>
      <w:r w:rsidR="004B79F1">
        <w:t>. What</w:t>
      </w:r>
      <w:r>
        <w:t xml:space="preserve"> motivates you while teaching French?</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Incentives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Availability of teaching materials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29%</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Enrolling more pupils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4B79F1" w:rsidRDefault="004B79F1" w:rsidP="00C07C75">
      <w:pPr>
        <w:spacing w:line="276" w:lineRule="auto"/>
      </w:pPr>
    </w:p>
    <w:p w:rsidR="00C07C75" w:rsidRDefault="00C07C75" w:rsidP="00C07C75">
      <w:pPr>
        <w:spacing w:line="276" w:lineRule="auto"/>
      </w:pPr>
      <w:r>
        <w:t xml:space="preserve">23.What do you think makes the pupils to have loathsome attitude towards the learning of French? </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Variables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Lack of Interest</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29%</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Weak background in French</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Teaching methods</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pPr>
    </w:p>
    <w:p w:rsidR="00C07C75" w:rsidRDefault="00C07C75" w:rsidP="00C07C75">
      <w:pPr>
        <w:spacing w:line="276" w:lineRule="auto"/>
      </w:pPr>
      <w:r>
        <w:t>24.Can changing of governmental policies towards teaching of French in schools in Nigeria serve as a solution to the challenges faced by pupils that acquire French as second language in the classroom?</w:t>
      </w:r>
    </w:p>
    <w:tbl>
      <w:tblPr>
        <w:tblW w:w="0" w:type="auto"/>
        <w:tblLook w:val="04A0"/>
      </w:tblPr>
      <w:tblGrid>
        <w:gridCol w:w="3116"/>
        <w:gridCol w:w="3117"/>
        <w:gridCol w:w="3117"/>
      </w:tblGrid>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Variable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 xml:space="preserve">Frequency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Percentage</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 xml:space="preserve">Yes </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29%</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No</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14%</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May be</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4</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pPr>
            <w:r>
              <w:t>57%</w:t>
            </w:r>
          </w:p>
        </w:tc>
      </w:tr>
      <w:tr w:rsidR="00C07C75" w:rsidTr="00C07C75">
        <w:tc>
          <w:tcPr>
            <w:tcW w:w="3116"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Total</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7</w:t>
            </w:r>
          </w:p>
        </w:tc>
        <w:tc>
          <w:tcPr>
            <w:tcW w:w="3117" w:type="dxa"/>
            <w:tcBorders>
              <w:top w:val="single" w:sz="4" w:space="0" w:color="auto"/>
              <w:left w:val="single" w:sz="4" w:space="0" w:color="auto"/>
              <w:bottom w:val="single" w:sz="4" w:space="0" w:color="auto"/>
              <w:right w:val="single" w:sz="4" w:space="0" w:color="auto"/>
            </w:tcBorders>
            <w:hideMark/>
          </w:tcPr>
          <w:p w:rsidR="00C07C75" w:rsidRDefault="00C07C75" w:rsidP="00C07C75">
            <w:pPr>
              <w:spacing w:line="276" w:lineRule="auto"/>
              <w:rPr>
                <w:b/>
              </w:rPr>
            </w:pPr>
            <w:r>
              <w:rPr>
                <w:b/>
              </w:rPr>
              <w:t>100%</w:t>
            </w:r>
          </w:p>
        </w:tc>
      </w:tr>
    </w:tbl>
    <w:p w:rsidR="00C07C75" w:rsidRDefault="00C07C75" w:rsidP="00C07C75">
      <w:pPr>
        <w:spacing w:line="276" w:lineRule="auto"/>
        <w:jc w:val="both"/>
      </w:pPr>
    </w:p>
    <w:p w:rsidR="00C07C75" w:rsidRPr="006018B9" w:rsidRDefault="006018B9" w:rsidP="00C07C75">
      <w:pPr>
        <w:spacing w:line="276" w:lineRule="auto"/>
        <w:jc w:val="both"/>
        <w:rPr>
          <w:b/>
        </w:rPr>
      </w:pPr>
      <w:r>
        <w:t>T</w:t>
      </w:r>
      <w:r w:rsidR="00C07C75">
        <w:t>he following findings are from the data collated from the pupils:</w:t>
      </w:r>
    </w:p>
    <w:p w:rsidR="00C07C75" w:rsidRDefault="00C07C75" w:rsidP="00C07C75">
      <w:pPr>
        <w:spacing w:line="276" w:lineRule="auto"/>
        <w:jc w:val="both"/>
      </w:pPr>
      <w:r>
        <w:t>1.</w:t>
      </w:r>
      <w:r>
        <w:tab/>
        <w:t>The ages of the pupils consulted are between the ages 5 to 10. 53.34% of the pupils are within the ages 8-10, while 22.66% are within the ages 5-7 and 20% are within the ages of 11-13.</w:t>
      </w:r>
    </w:p>
    <w:p w:rsidR="00C07C75" w:rsidRDefault="00C07C75" w:rsidP="00C07C75">
      <w:pPr>
        <w:spacing w:line="276" w:lineRule="auto"/>
        <w:jc w:val="both"/>
      </w:pPr>
      <w:r>
        <w:t>2.</w:t>
      </w:r>
      <w:r>
        <w:tab/>
        <w:t xml:space="preserve">About 77% of the respondents are in primary 3-4, while 22% are in primary </w:t>
      </w:r>
      <w:r w:rsidR="004B79F1">
        <w:t xml:space="preserve">    </w:t>
      </w:r>
      <w:r>
        <w:t>5-6.</w:t>
      </w:r>
    </w:p>
    <w:p w:rsidR="00C07C75" w:rsidRDefault="00C07C75" w:rsidP="00C07C75">
      <w:pPr>
        <w:spacing w:line="276" w:lineRule="auto"/>
        <w:jc w:val="both"/>
      </w:pPr>
      <w:r>
        <w:lastRenderedPageBreak/>
        <w:t>3.</w:t>
      </w:r>
      <w:r>
        <w:tab/>
        <w:t xml:space="preserve">80% of the respondents speak Igbo as their first language, while 19% speak English as their first language </w:t>
      </w:r>
    </w:p>
    <w:p w:rsidR="00C07C75" w:rsidRDefault="00C07C75" w:rsidP="00C07C75">
      <w:pPr>
        <w:spacing w:line="276" w:lineRule="auto"/>
        <w:jc w:val="both"/>
      </w:pPr>
      <w:r>
        <w:t>4.</w:t>
      </w:r>
      <w:r>
        <w:tab/>
        <w:t xml:space="preserve">60% speak English as their second language, while 27% and 13% speak Igbo and French respectively as their second languages. </w:t>
      </w:r>
    </w:p>
    <w:p w:rsidR="00C07C75" w:rsidRDefault="00C07C75" w:rsidP="00C07C75">
      <w:pPr>
        <w:spacing w:line="276" w:lineRule="auto"/>
        <w:jc w:val="both"/>
      </w:pPr>
      <w:r>
        <w:t>5.</w:t>
      </w:r>
      <w:r>
        <w:tab/>
        <w:t>Over 80% of the respondents speak French as their second language. This has the implication that the Igbo is dominantly the first language, English is dominantly the second language, while French is also dominantly the second language.</w:t>
      </w:r>
    </w:p>
    <w:p w:rsidR="00C07C75" w:rsidRDefault="00C07C75" w:rsidP="00C07C75">
      <w:pPr>
        <w:spacing w:line="276" w:lineRule="auto"/>
        <w:jc w:val="both"/>
      </w:pPr>
      <w:r>
        <w:t>6.</w:t>
      </w:r>
      <w:r>
        <w:tab/>
        <w:t xml:space="preserve">About 72% of the pupils indicated that they love to learn French in the classroom </w:t>
      </w:r>
    </w:p>
    <w:p w:rsidR="00C07C75" w:rsidRDefault="00C07C75" w:rsidP="00C07C75">
      <w:pPr>
        <w:spacing w:line="276" w:lineRule="auto"/>
        <w:jc w:val="both"/>
      </w:pPr>
      <w:r>
        <w:t>7.</w:t>
      </w:r>
      <w:r>
        <w:tab/>
        <w:t xml:space="preserve">Over 80% of the pupils affirmatively indicated that they love to communicate in French with their friends. </w:t>
      </w:r>
    </w:p>
    <w:p w:rsidR="00C07C75" w:rsidRDefault="00C07C75" w:rsidP="00C07C75">
      <w:pPr>
        <w:spacing w:line="276" w:lineRule="auto"/>
        <w:jc w:val="both"/>
      </w:pPr>
      <w:r>
        <w:t>8.</w:t>
      </w:r>
      <w:r>
        <w:tab/>
        <w:t xml:space="preserve">Over 13% of the pupils indicated that they communicate with French at home while over 48% do not use French in communication at home. </w:t>
      </w:r>
    </w:p>
    <w:p w:rsidR="00C07C75" w:rsidRDefault="00C07C75" w:rsidP="00C07C75">
      <w:pPr>
        <w:spacing w:line="276" w:lineRule="auto"/>
        <w:jc w:val="both"/>
      </w:pPr>
      <w:r>
        <w:t>9.</w:t>
      </w:r>
      <w:r>
        <w:tab/>
        <w:t xml:space="preserve">91% of the pupils have just one French teacher. This is compared to about less than 9% that have two teachers. None actually has more than two French teachers across the schools. </w:t>
      </w:r>
    </w:p>
    <w:p w:rsidR="00C07C75" w:rsidRDefault="00C07C75" w:rsidP="00C07C75">
      <w:pPr>
        <w:spacing w:line="276" w:lineRule="auto"/>
        <w:jc w:val="both"/>
      </w:pPr>
      <w:r>
        <w:t>10.</w:t>
      </w:r>
      <w:r>
        <w:tab/>
        <w:t>Over 13% of the pupils feel happy when they are in a French class, 28% feel sad while 58% are indifferent.</w:t>
      </w:r>
    </w:p>
    <w:p w:rsidR="00C07C75" w:rsidRDefault="00C07C75" w:rsidP="00C07C75">
      <w:pPr>
        <w:spacing w:line="276" w:lineRule="auto"/>
        <w:jc w:val="both"/>
      </w:pPr>
      <w:r>
        <w:t>11.</w:t>
      </w:r>
      <w:r>
        <w:tab/>
        <w:t>Over 42% of the pupils frequently answer questions in French classes. This is compared with the more than 37% of pupils who rarely answer questions in French classes</w:t>
      </w:r>
    </w:p>
    <w:p w:rsidR="00C07C75" w:rsidRDefault="00C07C75" w:rsidP="00C07C75">
      <w:pPr>
        <w:spacing w:line="276" w:lineRule="auto"/>
        <w:jc w:val="both"/>
      </w:pPr>
      <w:r>
        <w:t>12.</w:t>
      </w:r>
      <w:r>
        <w:tab/>
        <w:t>Only 28% of the pupils indicated that they love the method of teaching used by their teachers while over 62% do not.</w:t>
      </w:r>
    </w:p>
    <w:p w:rsidR="00C07C75" w:rsidRDefault="00C07C75" w:rsidP="00C07C75">
      <w:pPr>
        <w:spacing w:line="276" w:lineRule="auto"/>
        <w:jc w:val="both"/>
      </w:pPr>
      <w:r>
        <w:t>13.</w:t>
      </w:r>
      <w:r>
        <w:tab/>
        <w:t>Over 60% pupils rated themselves ‘Excellent’ on their performance in French while over 23% rated themselves ‘Fair’ and 16% ‘Poor’</w:t>
      </w:r>
    </w:p>
    <w:p w:rsidR="00C07C75" w:rsidRDefault="00C07C75" w:rsidP="00C07C75">
      <w:pPr>
        <w:spacing w:line="276" w:lineRule="auto"/>
        <w:jc w:val="both"/>
      </w:pPr>
      <w:r>
        <w:t>14.</w:t>
      </w:r>
      <w:r>
        <w:tab/>
        <w:t>About 42% of the students find it difficult to read French textbooks, while 34% find it difficult to speak and 10% find it difficult to speak and read French at any level.</w:t>
      </w:r>
    </w:p>
    <w:p w:rsidR="00C07C75" w:rsidRDefault="00C07C75" w:rsidP="00C07C75">
      <w:pPr>
        <w:spacing w:line="276" w:lineRule="auto"/>
        <w:jc w:val="both"/>
      </w:pPr>
      <w:r>
        <w:t xml:space="preserve">Data collected from the teachers had the following findings: </w:t>
      </w:r>
    </w:p>
    <w:p w:rsidR="00C07C75" w:rsidRDefault="00C07C75" w:rsidP="00C07C75">
      <w:pPr>
        <w:spacing w:line="276" w:lineRule="auto"/>
        <w:jc w:val="both"/>
      </w:pPr>
      <w:r>
        <w:t>15.</w:t>
      </w:r>
      <w:r>
        <w:tab/>
        <w:t xml:space="preserve">The data indicates that over 57% of the teachers have less than two years teaching experience.  </w:t>
      </w:r>
    </w:p>
    <w:p w:rsidR="00C07C75" w:rsidRDefault="00C07C75" w:rsidP="00C07C75">
      <w:pPr>
        <w:spacing w:line="276" w:lineRule="auto"/>
        <w:jc w:val="both"/>
      </w:pPr>
      <w:r>
        <w:t>16.</w:t>
      </w:r>
      <w:r>
        <w:tab/>
        <w:t>More than 58% of the teachers teach more than two classes in there.</w:t>
      </w:r>
    </w:p>
    <w:p w:rsidR="00C07C75" w:rsidRDefault="00C07C75" w:rsidP="00C07C75">
      <w:pPr>
        <w:spacing w:line="276" w:lineRule="auto"/>
        <w:jc w:val="both"/>
      </w:pPr>
      <w:r>
        <w:t xml:space="preserve">17.57% teachers indicated that they also hold other administrative positions in the school. </w:t>
      </w:r>
    </w:p>
    <w:p w:rsidR="00C07C75" w:rsidRDefault="00C07C75" w:rsidP="00C07C75">
      <w:pPr>
        <w:spacing w:line="276" w:lineRule="auto"/>
        <w:jc w:val="both"/>
      </w:pPr>
      <w:r>
        <w:lastRenderedPageBreak/>
        <w:t>18.</w:t>
      </w:r>
      <w:r>
        <w:tab/>
        <w:t>Apart from textbook, over 72% of the teachers affirmed that they don’t have any other teaching materials to use in their French classes.</w:t>
      </w:r>
    </w:p>
    <w:p w:rsidR="00C07C75" w:rsidRDefault="00C07C75" w:rsidP="00C07C75">
      <w:pPr>
        <w:spacing w:line="276" w:lineRule="auto"/>
        <w:jc w:val="both"/>
      </w:pPr>
      <w:r>
        <w:t>19.</w:t>
      </w:r>
      <w:r>
        <w:tab/>
        <w:t>Only 29% of the teachers indicated that pupils are excited when the teach French while over 43% indicated that the pupils act indifferent</w:t>
      </w:r>
    </w:p>
    <w:p w:rsidR="00C07C75" w:rsidRDefault="00C07C75" w:rsidP="00C07C75">
      <w:pPr>
        <w:spacing w:line="276" w:lineRule="auto"/>
        <w:jc w:val="both"/>
      </w:pPr>
      <w:r>
        <w:t>20.</w:t>
      </w:r>
      <w:r>
        <w:tab/>
        <w:t xml:space="preserve">Over 57% of the teachers use English to translate French while teaching. This is against the fact that over 80% of the pupils speak Igbo as their first language. In other words, this would have been a situation where the pupils’ first language is used to translate the French. The use of second language to translate third language for children below 11 years is a negative sign for adequate acquisition of the third language. </w:t>
      </w:r>
    </w:p>
    <w:p w:rsidR="00C07C75" w:rsidRDefault="00C07C75" w:rsidP="00C07C75">
      <w:pPr>
        <w:spacing w:line="276" w:lineRule="auto"/>
        <w:jc w:val="both"/>
      </w:pPr>
      <w:r>
        <w:t>21.</w:t>
      </w:r>
      <w:r>
        <w:tab/>
        <w:t>Over 58% of the teachers think that communication and task-based approach is a better teaching method than grammar translation.</w:t>
      </w:r>
    </w:p>
    <w:p w:rsidR="00C07C75" w:rsidRDefault="00C07C75" w:rsidP="00C07C75">
      <w:pPr>
        <w:spacing w:line="276" w:lineRule="auto"/>
        <w:jc w:val="both"/>
      </w:pPr>
      <w:r>
        <w:t>22.</w:t>
      </w:r>
      <w:r>
        <w:tab/>
        <w:t>57% of the teachers indicated that incentives are their motivation while teaching French while 29% of the teachers feel motivated when there’s availability of teaching material.</w:t>
      </w:r>
    </w:p>
    <w:p w:rsidR="00C07C75" w:rsidRDefault="00C07C75" w:rsidP="00C07C75">
      <w:pPr>
        <w:spacing w:line="276" w:lineRule="auto"/>
        <w:jc w:val="both"/>
      </w:pPr>
      <w:r>
        <w:t>23.</w:t>
      </w:r>
      <w:r>
        <w:tab/>
        <w:t xml:space="preserve">57% of the teachers affirm that weak background in French is one of the main reasons children have loathsome attitude towards the acquisition of French. This finding further requires the need to look into the economic value of French in Nigeria and why many parents do not encourage their children to learn French the way they learn the English language. </w:t>
      </w:r>
    </w:p>
    <w:p w:rsidR="00C07C75" w:rsidRDefault="00C07C75" w:rsidP="00C07C75">
      <w:pPr>
        <w:spacing w:line="276" w:lineRule="auto"/>
        <w:jc w:val="both"/>
      </w:pPr>
      <w:r>
        <w:t>24.</w:t>
      </w:r>
      <w:r>
        <w:tab/>
        <w:t xml:space="preserve">More than 57% of the teachers believe that changing certain governmental policies towards the use of French in Nigeria may improve the pupils’ attitude towards the acquisition and learning of French. </w:t>
      </w:r>
    </w:p>
    <w:p w:rsidR="00C07C75" w:rsidRDefault="004B79F1" w:rsidP="00C07C75">
      <w:pPr>
        <w:spacing w:line="276" w:lineRule="auto"/>
        <w:jc w:val="both"/>
        <w:rPr>
          <w:b/>
        </w:rPr>
      </w:pPr>
      <w:r>
        <w:rPr>
          <w:b/>
        </w:rPr>
        <w:t>3</w:t>
      </w:r>
      <w:r w:rsidR="00C07C75">
        <w:rPr>
          <w:b/>
        </w:rPr>
        <w:t>.3. Analysis</w:t>
      </w:r>
    </w:p>
    <w:p w:rsidR="00C07C75" w:rsidRDefault="00C07C75" w:rsidP="00C07C75">
      <w:pPr>
        <w:spacing w:line="276" w:lineRule="auto"/>
        <w:jc w:val="both"/>
      </w:pPr>
      <w:r>
        <w:t xml:space="preserve">The analysis </w:t>
      </w:r>
      <w:r w:rsidR="006018B9">
        <w:t xml:space="preserve">of the findings is based on this </w:t>
      </w:r>
      <w:r>
        <w:t>research questions:</w:t>
      </w:r>
    </w:p>
    <w:p w:rsidR="00C07C75" w:rsidRDefault="00C07C75" w:rsidP="004B79F1">
      <w:pPr>
        <w:pStyle w:val="ListParagraph"/>
        <w:numPr>
          <w:ilvl w:val="0"/>
          <w:numId w:val="2"/>
        </w:numPr>
        <w:spacing w:line="276" w:lineRule="auto"/>
        <w:jc w:val="both"/>
      </w:pPr>
      <w:r>
        <w:t>What are the challenges of learning French as a second language by primary school pupils</w:t>
      </w:r>
    </w:p>
    <w:p w:rsidR="00C07C75" w:rsidRDefault="00C07C75" w:rsidP="00C07C75">
      <w:pPr>
        <w:spacing w:line="276" w:lineRule="auto"/>
        <w:jc w:val="both"/>
      </w:pPr>
      <w:r>
        <w:t xml:space="preserve">         The challenges faced by the pupils in learning of French as a second language cannot be over-emphasized. From the analysis of the questions 3,4,5,8,12,16,17,18,20,21, and 23 as seen in the data presented above, pupils face many challenges in the course of learning French language. These challenges include: </w:t>
      </w:r>
    </w:p>
    <w:p w:rsidR="006018B9" w:rsidRDefault="00C07C75" w:rsidP="00C07C75">
      <w:pPr>
        <w:spacing w:line="276" w:lineRule="auto"/>
        <w:jc w:val="both"/>
      </w:pPr>
      <w:r>
        <w:t>•</w:t>
      </w:r>
      <w:r>
        <w:tab/>
        <w:t xml:space="preserve">The first and second language of the pupils are seen as one of the challenges faced in the acquisition of French. From the data presented, the pupils are already </w:t>
      </w:r>
      <w:r>
        <w:lastRenderedPageBreak/>
        <w:t>familiar with their first and second language. This can however, be an obstacle to their learning of French, as it may sound strange to them.</w:t>
      </w:r>
    </w:p>
    <w:p w:rsidR="00C07C75" w:rsidRDefault="00C07C75" w:rsidP="004B79F1">
      <w:pPr>
        <w:pStyle w:val="ListParagraph"/>
        <w:numPr>
          <w:ilvl w:val="0"/>
          <w:numId w:val="4"/>
        </w:numPr>
        <w:spacing w:line="276" w:lineRule="auto"/>
        <w:jc w:val="both"/>
      </w:pPr>
      <w:r>
        <w:t>Most of the pupils indicated that they do not communicate with French at home which makes it more difficult to acquire the French language because environment plays a big role in language acquisition</w:t>
      </w:r>
    </w:p>
    <w:p w:rsidR="00C07C75" w:rsidRDefault="00C07C75" w:rsidP="00C07C75">
      <w:pPr>
        <w:spacing w:line="276" w:lineRule="auto"/>
        <w:jc w:val="both"/>
      </w:pPr>
      <w:r>
        <w:t>•</w:t>
      </w:r>
      <w:r>
        <w:tab/>
        <w:t>Massive low number of French teachers across schools. From the data above, the percentage of lack of teachers as a variable is higher than others. This shows that some primary school in Nigeria might not actually have temporary French teacher or offer French as a subject in their schools.</w:t>
      </w:r>
    </w:p>
    <w:p w:rsidR="00C07C75" w:rsidRDefault="00C07C75" w:rsidP="00C07C75">
      <w:pPr>
        <w:spacing w:line="276" w:lineRule="auto"/>
        <w:jc w:val="both"/>
      </w:pPr>
      <w:r>
        <w:t>•</w:t>
      </w:r>
      <w:r>
        <w:tab/>
        <w:t xml:space="preserve"> In some schools, teachers who teach French teach more than two classes and sometimes up to or more than two subjects. They maybe also hold other administrative positions, hence, lack of time to use appropriate teaching methods for the pupils.</w:t>
      </w:r>
    </w:p>
    <w:p w:rsidR="00C07C75" w:rsidRDefault="00C07C75" w:rsidP="00C07C75">
      <w:pPr>
        <w:spacing w:line="276" w:lineRule="auto"/>
        <w:jc w:val="both"/>
      </w:pPr>
      <w:r>
        <w:t>•</w:t>
      </w:r>
      <w:r>
        <w:tab/>
        <w:t xml:space="preserve">Lack of provision of infrastructures and learning resources such as textbooks, magazines, audio-visual and audio materials, internet facilities and computers. From the analysis, it can be seen that the only resources used by the French teachers is textbook. The use of this material can make the pupils to lose interest in French learning as the can only read the French textbook with the help of their French teachers. Since French language is new to these pupils, it is advisable that schools use comprehensive and interesting materials such as audio recorder, visual display device, etc., that can aid the pupils in learning French to teach them. </w:t>
      </w:r>
    </w:p>
    <w:p w:rsidR="00C07C75" w:rsidRDefault="00C07C75" w:rsidP="00C07C75">
      <w:pPr>
        <w:spacing w:line="276" w:lineRule="auto"/>
        <w:jc w:val="both"/>
      </w:pPr>
      <w:r>
        <w:t>•</w:t>
      </w:r>
      <w:r>
        <w:tab/>
        <w:t>Methods adopted by teachers are also one of the challenges pupils facing the acquisition of French language. Communication and task-based method was indicated by a higher percentage of teachers as the best teaching method over grammar translation.</w:t>
      </w:r>
    </w:p>
    <w:p w:rsidR="00C07C75" w:rsidRDefault="00C07C75" w:rsidP="00C07C75">
      <w:pPr>
        <w:spacing w:line="276" w:lineRule="auto"/>
        <w:jc w:val="both"/>
      </w:pPr>
      <w:r>
        <w:t>•</w:t>
      </w:r>
      <w:r>
        <w:tab/>
        <w:t xml:space="preserve"> Weak background in French language is also a challenge faced by primary school pupils. Lack of quality background in French language can affect primary school pupils in learning French effectively.</w:t>
      </w:r>
    </w:p>
    <w:p w:rsidR="00C07C75" w:rsidRDefault="00C07C75" w:rsidP="00C07C75">
      <w:pPr>
        <w:spacing w:line="276" w:lineRule="auto"/>
        <w:jc w:val="both"/>
      </w:pPr>
      <w:r>
        <w:t>2.</w:t>
      </w:r>
      <w:r>
        <w:tab/>
        <w:t xml:space="preserve">What aspect of the language is more difficult in learning French as a second language in primary </w:t>
      </w:r>
      <w:r w:rsidR="002104C6">
        <w:t>schools.</w:t>
      </w:r>
    </w:p>
    <w:p w:rsidR="00C07C75" w:rsidRDefault="00C07C75" w:rsidP="00C07C75">
      <w:pPr>
        <w:spacing w:line="276" w:lineRule="auto"/>
        <w:jc w:val="both"/>
      </w:pPr>
      <w:r>
        <w:t xml:space="preserve">       From the analysis of Question 14, the aspect of language that is more difficult in learning of French as a second language by primary school pupil is the ‘phonology’. This is based on the fact that the sound system of French is totally different from the first and second language of the pupils. And it is quite obvious </w:t>
      </w:r>
      <w:r>
        <w:lastRenderedPageBreak/>
        <w:t xml:space="preserve">when they pronounce French words, as they seem to be pronouncing them just like in their first and second language.  </w:t>
      </w:r>
    </w:p>
    <w:p w:rsidR="00C07C75" w:rsidRDefault="00C07C75" w:rsidP="00C07C75">
      <w:pPr>
        <w:spacing w:line="276" w:lineRule="auto"/>
        <w:jc w:val="both"/>
      </w:pPr>
      <w:r>
        <w:t>3.</w:t>
      </w:r>
      <w:r>
        <w:tab/>
        <w:t xml:space="preserve">What are the measures to put in place for effective learning of French language as a second language by primary school pupils.  </w:t>
      </w:r>
    </w:p>
    <w:p w:rsidR="00C07C75" w:rsidRDefault="00C07C75" w:rsidP="00C07C75">
      <w:pPr>
        <w:spacing w:line="276" w:lineRule="auto"/>
        <w:jc w:val="both"/>
      </w:pPr>
      <w:r>
        <w:t xml:space="preserve">            The measures that should be adopted in tackling these challenges remain prominent in this study. From the analysis of the questions 9</w:t>
      </w:r>
      <w:r w:rsidR="002104C6">
        <w:t>, 15, 22</w:t>
      </w:r>
      <w:r>
        <w:t xml:space="preserve"> and 24 as seen in the data presented above, the measures that should be adopted for the effective learning of French as a second language include:</w:t>
      </w:r>
    </w:p>
    <w:p w:rsidR="00C07C75" w:rsidRDefault="00C07C75" w:rsidP="00C07C75">
      <w:pPr>
        <w:spacing w:line="276" w:lineRule="auto"/>
        <w:jc w:val="both"/>
      </w:pPr>
      <w:r>
        <w:t>•</w:t>
      </w:r>
      <w:r>
        <w:tab/>
        <w:t xml:space="preserve"> Firstly, there is massive low number of French teachers across the schools. Hence, efforts should be put in place in recruiting more French teachers. </w:t>
      </w:r>
    </w:p>
    <w:p w:rsidR="00C07C75" w:rsidRDefault="00C07C75" w:rsidP="00C07C75">
      <w:pPr>
        <w:spacing w:line="276" w:lineRule="auto"/>
        <w:jc w:val="both"/>
      </w:pPr>
      <w:r>
        <w:t>•</w:t>
      </w:r>
      <w:r>
        <w:tab/>
        <w:t>Secondly, the training and re-training of teachers teaching French language across the schools should be adopted. This will enable the French teachers to be creative and adopt good approach and appropriate methods in teaching the pupils French.</w:t>
      </w:r>
    </w:p>
    <w:p w:rsidR="00C07C75" w:rsidRDefault="00C07C75" w:rsidP="00C07C75">
      <w:pPr>
        <w:spacing w:line="276" w:lineRule="auto"/>
        <w:jc w:val="both"/>
      </w:pPr>
      <w:r>
        <w:t>•</w:t>
      </w:r>
      <w:r>
        <w:tab/>
        <w:t xml:space="preserve">Thirdly, the provision of infrastructures and learning resources such as textbook, magazines, audio-visual and audio materials, internet facilities, computers and adequate budgetary allocation to educational sector will improve the teaching and learning of French at all levels of education in Nigeria. </w:t>
      </w:r>
    </w:p>
    <w:p w:rsidR="00C07C75" w:rsidRDefault="00C07C75" w:rsidP="00C07C75">
      <w:pPr>
        <w:spacing w:line="276" w:lineRule="auto"/>
        <w:jc w:val="both"/>
      </w:pPr>
      <w:r>
        <w:t>•</w:t>
      </w:r>
      <w:r>
        <w:tab/>
        <w:t>Fourthly, Improving the educational policy towards French language will also aid immensely in learning French as a second language.</w:t>
      </w:r>
    </w:p>
    <w:p w:rsidR="00C07C75" w:rsidRDefault="00C07C75" w:rsidP="00C07C75">
      <w:pPr>
        <w:spacing w:line="276" w:lineRule="auto"/>
        <w:jc w:val="both"/>
      </w:pPr>
      <w:r>
        <w:t>•</w:t>
      </w:r>
      <w:r>
        <w:tab/>
        <w:t>Lastly, organizing interschool competitions in French. This will make pupils more interested in learning the language and also enlighten them on the economic value of French in Nigeria. This will encourage them to learn French the way they learn English language</w:t>
      </w:r>
    </w:p>
    <w:p w:rsidR="00C07C75" w:rsidRDefault="00C07C75" w:rsidP="00C07C75">
      <w:pPr>
        <w:spacing w:line="276" w:lineRule="auto"/>
        <w:jc w:val="both"/>
      </w:pPr>
    </w:p>
    <w:p w:rsidR="00C07C75" w:rsidRPr="00046523" w:rsidRDefault="004B79F1" w:rsidP="00046523">
      <w:pPr>
        <w:spacing w:line="276" w:lineRule="auto"/>
        <w:rPr>
          <w:b/>
        </w:rPr>
      </w:pPr>
      <w:r w:rsidRPr="00046523">
        <w:rPr>
          <w:b/>
        </w:rPr>
        <w:t xml:space="preserve">4. </w:t>
      </w:r>
      <w:r w:rsidR="006018B9" w:rsidRPr="00046523">
        <w:rPr>
          <w:b/>
        </w:rPr>
        <w:t>SUMMAR</w:t>
      </w:r>
      <w:r w:rsidRPr="00046523">
        <w:rPr>
          <w:b/>
        </w:rPr>
        <w:t>Y,</w:t>
      </w:r>
      <w:r w:rsidR="006018B9" w:rsidRPr="00046523">
        <w:rPr>
          <w:b/>
        </w:rPr>
        <w:t xml:space="preserve"> CONCLUSION</w:t>
      </w:r>
      <w:r w:rsidRPr="00046523">
        <w:rPr>
          <w:b/>
        </w:rPr>
        <w:t xml:space="preserve"> AND RECOMMENDATION</w:t>
      </w:r>
    </w:p>
    <w:p w:rsidR="00C07C75" w:rsidRDefault="00C07C75" w:rsidP="00C07C75">
      <w:pPr>
        <w:spacing w:line="276" w:lineRule="auto"/>
        <w:jc w:val="both"/>
        <w:rPr>
          <w:b/>
        </w:rPr>
      </w:pPr>
    </w:p>
    <w:p w:rsidR="00C07C75" w:rsidRDefault="00C07C75" w:rsidP="00C07C75">
      <w:pPr>
        <w:spacing w:line="276" w:lineRule="auto"/>
        <w:jc w:val="both"/>
      </w:pPr>
      <w:r>
        <w:t>The general purpose of this study is to find out the challenges of learning French as a second l</w:t>
      </w:r>
      <w:r w:rsidR="002E2AA9">
        <w:t>anguage by primary school pupil</w:t>
      </w:r>
      <w:r>
        <w:t>.</w:t>
      </w:r>
      <w:r w:rsidR="002E2AA9" w:rsidRPr="002E2AA9">
        <w:t xml:space="preserve"> </w:t>
      </w:r>
      <w:r w:rsidR="002E2AA9">
        <w:t>Also, this study unveiled how the identified problems will be tackled in order to ensure the effective learning of French language.</w:t>
      </w:r>
    </w:p>
    <w:p w:rsidR="002E2AA9" w:rsidRDefault="00C07C75" w:rsidP="00C07C75">
      <w:pPr>
        <w:spacing w:line="276" w:lineRule="auto"/>
        <w:jc w:val="both"/>
      </w:pPr>
      <w:r>
        <w:t xml:space="preserve">Other prominent issues that were reviewed includes, the importance of French language in primary school, the benefits of French language in the world, challenges of learning French language amongst others. The Theory of Learning by John Dewey was used to guide the </w:t>
      </w:r>
      <w:r w:rsidR="002E2AA9">
        <w:t>research work.</w:t>
      </w:r>
    </w:p>
    <w:p w:rsidR="00C07C75" w:rsidRPr="002E2AA9" w:rsidRDefault="002104C6" w:rsidP="00C07C75">
      <w:pPr>
        <w:spacing w:line="276" w:lineRule="auto"/>
        <w:jc w:val="both"/>
      </w:pPr>
      <w:r>
        <w:rPr>
          <w:b/>
        </w:rPr>
        <w:lastRenderedPageBreak/>
        <w:t>4.1 Conclusion</w:t>
      </w:r>
    </w:p>
    <w:p w:rsidR="00C07C75" w:rsidRDefault="002E2AA9" w:rsidP="00C07C75">
      <w:pPr>
        <w:spacing w:line="276" w:lineRule="auto"/>
        <w:jc w:val="both"/>
      </w:pPr>
      <w:r>
        <w:t xml:space="preserve"> Conclusions which was</w:t>
      </w:r>
      <w:r w:rsidR="00C07C75">
        <w:t xml:space="preserve"> reached with regards to the a</w:t>
      </w:r>
      <w:r>
        <w:t>nalysis and the entire research are</w:t>
      </w:r>
    </w:p>
    <w:p w:rsidR="00C07C75" w:rsidRDefault="002104C6" w:rsidP="00C07C75">
      <w:pPr>
        <w:spacing w:line="276" w:lineRule="auto"/>
        <w:jc w:val="both"/>
      </w:pPr>
      <w:r>
        <w:t>1. Some</w:t>
      </w:r>
      <w:r w:rsidR="00C07C75">
        <w:t xml:space="preserve"> of the teachers who teach French in our public primary schools may be professionally qualified but lack the pedagogical skills, the commitment and practical orientation required for effective teaching of the subject. Hence, the teaching of French language in primary schools requires the use of specialized materials, equipment, and laboratories.</w:t>
      </w:r>
    </w:p>
    <w:p w:rsidR="00C07C75" w:rsidRDefault="00C07C75" w:rsidP="00C07C75">
      <w:pPr>
        <w:spacing w:line="276" w:lineRule="auto"/>
        <w:jc w:val="both"/>
      </w:pPr>
      <w:r>
        <w:t>2. The identified problems which are encountered by the primary pupils during the acquisition of French language can be tackled if schools recruit more qualified teachers which will improve the learning standard of French language.</w:t>
      </w:r>
    </w:p>
    <w:p w:rsidR="00C07C75" w:rsidRDefault="00C07C75" w:rsidP="00C07C75">
      <w:pPr>
        <w:spacing w:line="276" w:lineRule="auto"/>
        <w:jc w:val="both"/>
      </w:pPr>
      <w:r>
        <w:t>3. The government changing the educational policy towards learning of French and allotting proper incentives for the French teachers.</w:t>
      </w:r>
    </w:p>
    <w:p w:rsidR="00C07C75" w:rsidRDefault="00C07C75" w:rsidP="00C07C75">
      <w:pPr>
        <w:spacing w:line="276" w:lineRule="auto"/>
        <w:jc w:val="both"/>
      </w:pPr>
    </w:p>
    <w:p w:rsidR="00C07C75" w:rsidRPr="00046523" w:rsidRDefault="004B79F1" w:rsidP="00C07C75">
      <w:pPr>
        <w:spacing w:line="276" w:lineRule="auto"/>
        <w:jc w:val="both"/>
        <w:rPr>
          <w:b/>
        </w:rPr>
      </w:pPr>
      <w:r w:rsidRPr="00046523">
        <w:rPr>
          <w:b/>
        </w:rPr>
        <w:t xml:space="preserve">4.2 </w:t>
      </w:r>
      <w:r w:rsidR="00C07C75" w:rsidRPr="00046523">
        <w:rPr>
          <w:b/>
        </w:rPr>
        <w:t xml:space="preserve">Recommendations </w:t>
      </w:r>
    </w:p>
    <w:p w:rsidR="00C07C75" w:rsidRDefault="00C07C75" w:rsidP="00C07C75">
      <w:pPr>
        <w:spacing w:line="276" w:lineRule="auto"/>
        <w:jc w:val="both"/>
      </w:pPr>
      <w:r>
        <w:t>Based on the findings of this research work, the researcher recommends as follows:</w:t>
      </w:r>
    </w:p>
    <w:p w:rsidR="00C07C75" w:rsidRDefault="00C07C75" w:rsidP="00C07C75">
      <w:pPr>
        <w:spacing w:line="276" w:lineRule="auto"/>
        <w:jc w:val="both"/>
      </w:pPr>
      <w:r>
        <w:t>1.</w:t>
      </w:r>
      <w:r>
        <w:tab/>
        <w:t>Government should increase budgetary allocation to education sector. This will improve the teaching and learning of French language in primary schools.</w:t>
      </w:r>
    </w:p>
    <w:p w:rsidR="00C07C75" w:rsidRDefault="00C07C75" w:rsidP="00C07C75">
      <w:pPr>
        <w:spacing w:line="276" w:lineRule="auto"/>
        <w:jc w:val="both"/>
      </w:pPr>
      <w:r>
        <w:t>2.</w:t>
      </w:r>
      <w:r>
        <w:tab/>
        <w:t>Government needs to formulate very clear language policy backed with necessary laws.</w:t>
      </w:r>
    </w:p>
    <w:p w:rsidR="00C07C75" w:rsidRDefault="00C07C75" w:rsidP="00C07C75">
      <w:pPr>
        <w:spacing w:line="276" w:lineRule="auto"/>
        <w:jc w:val="both"/>
      </w:pPr>
      <w:r>
        <w:t>3.</w:t>
      </w:r>
      <w:r>
        <w:tab/>
        <w:t>There is need to train and re-train more teachers in French language.</w:t>
      </w:r>
    </w:p>
    <w:p w:rsidR="00C07C75" w:rsidRDefault="00C07C75" w:rsidP="00C07C75">
      <w:pPr>
        <w:spacing w:line="276" w:lineRule="auto"/>
        <w:jc w:val="both"/>
      </w:pPr>
      <w:r>
        <w:t>4.</w:t>
      </w:r>
      <w:r>
        <w:tab/>
        <w:t>Government and stakeholders in education should provide teaching facilities and necessary infrastructures for effective learning of French language.</w:t>
      </w:r>
    </w:p>
    <w:p w:rsidR="00C07C75" w:rsidRDefault="00C07C75" w:rsidP="00C07C75">
      <w:pPr>
        <w:spacing w:line="276" w:lineRule="auto"/>
        <w:jc w:val="both"/>
      </w:pPr>
      <w:r>
        <w:t>5.</w:t>
      </w:r>
      <w:r>
        <w:tab/>
        <w:t>There is need for collaboration with foreign based educational institutions for effective learning for French language in primary schools.</w:t>
      </w:r>
    </w:p>
    <w:p w:rsidR="00C07C75" w:rsidRDefault="00C07C75" w:rsidP="00C07C75">
      <w:pPr>
        <w:spacing w:line="276" w:lineRule="auto"/>
        <w:jc w:val="both"/>
      </w:pPr>
      <w:r>
        <w:t>6.</w:t>
      </w:r>
      <w:r>
        <w:tab/>
        <w:t>There is a need for a recognized competition in French language just like there is in the English language</w:t>
      </w:r>
    </w:p>
    <w:p w:rsidR="00C07C75" w:rsidRDefault="00C07C75" w:rsidP="00C07C75">
      <w:pPr>
        <w:spacing w:line="276" w:lineRule="auto"/>
        <w:jc w:val="both"/>
      </w:pPr>
    </w:p>
    <w:p w:rsidR="00DC7579" w:rsidRDefault="00DC7579" w:rsidP="00C07C75">
      <w:pPr>
        <w:spacing w:line="276" w:lineRule="auto"/>
        <w:rPr>
          <w:b/>
        </w:rPr>
      </w:pPr>
    </w:p>
    <w:p w:rsidR="00DC7579" w:rsidRDefault="00DC7579" w:rsidP="00C07C75">
      <w:pPr>
        <w:spacing w:line="276" w:lineRule="auto"/>
        <w:rPr>
          <w:b/>
        </w:rPr>
      </w:pPr>
    </w:p>
    <w:p w:rsidR="00DC7579" w:rsidRDefault="00DC7579" w:rsidP="00C07C75">
      <w:pPr>
        <w:spacing w:line="276" w:lineRule="auto"/>
        <w:rPr>
          <w:b/>
        </w:rPr>
      </w:pPr>
    </w:p>
    <w:p w:rsidR="00DC7579" w:rsidRDefault="00DC7579" w:rsidP="00C07C75">
      <w:pPr>
        <w:spacing w:line="276" w:lineRule="auto"/>
        <w:rPr>
          <w:b/>
        </w:rPr>
      </w:pPr>
    </w:p>
    <w:p w:rsidR="00DC7579" w:rsidRDefault="00DC7579" w:rsidP="00C07C75">
      <w:pPr>
        <w:spacing w:line="276" w:lineRule="auto"/>
        <w:rPr>
          <w:b/>
        </w:rPr>
      </w:pPr>
    </w:p>
    <w:p w:rsidR="00DC7579" w:rsidRDefault="00DC7579" w:rsidP="00C07C75">
      <w:pPr>
        <w:spacing w:line="276" w:lineRule="auto"/>
        <w:rPr>
          <w:b/>
        </w:rPr>
      </w:pPr>
    </w:p>
    <w:p w:rsidR="00DC7579" w:rsidRDefault="00DC7579" w:rsidP="00C07C75">
      <w:pPr>
        <w:spacing w:line="276" w:lineRule="auto"/>
        <w:rPr>
          <w:b/>
        </w:rPr>
      </w:pPr>
    </w:p>
    <w:p w:rsidR="00C07C75" w:rsidRDefault="00C07C75" w:rsidP="00C07C75">
      <w:pPr>
        <w:spacing w:line="276" w:lineRule="auto"/>
        <w:rPr>
          <w:b/>
        </w:rPr>
      </w:pPr>
      <w:r>
        <w:rPr>
          <w:b/>
        </w:rPr>
        <w:lastRenderedPageBreak/>
        <w:t>REFERENCES</w:t>
      </w:r>
    </w:p>
    <w:p w:rsidR="00DC7579" w:rsidRDefault="00364209" w:rsidP="00DC7579">
      <w:pPr>
        <w:spacing w:line="276" w:lineRule="auto"/>
        <w:rPr>
          <w:i/>
        </w:rPr>
      </w:pPr>
      <w:r w:rsidRPr="00364209">
        <w:t>Amah</w:t>
      </w:r>
      <w:r>
        <w:t>, S.A 2009.</w:t>
      </w:r>
      <w:r w:rsidRPr="00364209">
        <w:rPr>
          <w:i/>
        </w:rPr>
        <w:t xml:space="preserve">Family and relevance of language education in Nigeria: </w:t>
      </w:r>
    </w:p>
    <w:p w:rsidR="0087566B" w:rsidRDefault="00364209" w:rsidP="00DC7579">
      <w:pPr>
        <w:spacing w:line="276" w:lineRule="auto"/>
        <w:ind w:left="720"/>
      </w:pPr>
      <w:r w:rsidRPr="00364209">
        <w:rPr>
          <w:i/>
        </w:rPr>
        <w:t>The case of French</w:t>
      </w:r>
      <w:r w:rsidR="0087566B">
        <w:t>. Jos:</w:t>
      </w:r>
      <w:r>
        <w:t xml:space="preserve"> A</w:t>
      </w:r>
      <w:r w:rsidR="0087566B">
        <w:t>k</w:t>
      </w:r>
      <w:r>
        <w:t>ins press and service, Nigeria</w:t>
      </w:r>
      <w:r w:rsidR="0087566B">
        <w:t>.</w:t>
      </w:r>
    </w:p>
    <w:p w:rsidR="00DC7579" w:rsidRDefault="0087566B" w:rsidP="00DC7579">
      <w:pPr>
        <w:spacing w:line="276" w:lineRule="auto"/>
      </w:pPr>
      <w:r>
        <w:t xml:space="preserve">Danladi.S. 2005. Language policy ; Nigeria and the role of english language </w:t>
      </w:r>
    </w:p>
    <w:p w:rsidR="00364209" w:rsidRDefault="0087566B" w:rsidP="00DC7579">
      <w:pPr>
        <w:spacing w:line="276" w:lineRule="auto"/>
        <w:ind w:left="720"/>
      </w:pPr>
      <w:r>
        <w:t>in the 21</w:t>
      </w:r>
      <w:r w:rsidRPr="0087566B">
        <w:rPr>
          <w:vertAlign w:val="superscript"/>
        </w:rPr>
        <w:t>st</w:t>
      </w:r>
      <w:r>
        <w:t xml:space="preserve"> century</w:t>
      </w:r>
    </w:p>
    <w:p w:rsidR="00DC7579" w:rsidRDefault="00C07C75" w:rsidP="0087566B">
      <w:pPr>
        <w:spacing w:line="276" w:lineRule="auto"/>
      </w:pPr>
      <w:r w:rsidRPr="00364209">
        <w:t>Federal</w:t>
      </w:r>
      <w:r>
        <w:t xml:space="preserve"> Republic of Nigeria 2004. </w:t>
      </w:r>
      <w:r>
        <w:rPr>
          <w:i/>
        </w:rPr>
        <w:t>National Policy of Education</w:t>
      </w:r>
      <w:r>
        <w:t xml:space="preserve">. Lagos: NERDC </w:t>
      </w:r>
    </w:p>
    <w:p w:rsidR="00C07C75" w:rsidRDefault="00C07C75" w:rsidP="00DC7579">
      <w:pPr>
        <w:spacing w:line="276" w:lineRule="auto"/>
        <w:ind w:firstLine="720"/>
      </w:pPr>
      <w:r>
        <w:t>Press</w:t>
      </w:r>
      <w:r w:rsidR="0087566B">
        <w:t>.</w:t>
      </w:r>
    </w:p>
    <w:p w:rsidR="0087566B" w:rsidRDefault="00D84559" w:rsidP="00C07C75">
      <w:pPr>
        <w:spacing w:line="276" w:lineRule="auto"/>
        <w:ind w:left="720" w:hanging="720"/>
      </w:pPr>
      <w:r>
        <w:t>Galadi,D.H 2008</w:t>
      </w:r>
      <w:r w:rsidR="0087566B">
        <w:t>. Language education and standards: challenges and strategies. A paper presented at 2008 National Conference organized by the department of Arts and Social Sciences</w:t>
      </w:r>
      <w:r w:rsidR="00806716">
        <w:t>, University of Jos, Plateau state.</w:t>
      </w:r>
    </w:p>
    <w:p w:rsidR="00C07C75" w:rsidRDefault="00C07C75" w:rsidP="00C07C75">
      <w:pPr>
        <w:spacing w:line="276" w:lineRule="auto"/>
        <w:ind w:left="720" w:hanging="720"/>
        <w:rPr>
          <w:lang w:val="fr-FR"/>
        </w:rPr>
      </w:pPr>
      <w:r>
        <w:t xml:space="preserve">Guessabi, F 2017. </w:t>
      </w:r>
      <w:r>
        <w:rPr>
          <w:i/>
        </w:rPr>
        <w:t>Blurring the line between language and culture</w:t>
      </w:r>
      <w:r>
        <w:t xml:space="preserve">. </w:t>
      </w:r>
      <w:r>
        <w:rPr>
          <w:lang w:val="fr-FR"/>
        </w:rPr>
        <w:t xml:space="preserve">Language magazine. </w:t>
      </w:r>
      <w:hyperlink r:id="rId9" w:history="1">
        <w:r w:rsidR="00FA4C99" w:rsidRPr="006E4655">
          <w:rPr>
            <w:rStyle w:val="Hyperlink"/>
            <w:lang w:val="fr-FR"/>
          </w:rPr>
          <w:t>https://www.languagemagazine.com.retrieved</w:t>
        </w:r>
      </w:hyperlink>
      <w:r w:rsidR="00FA4C99">
        <w:rPr>
          <w:lang w:val="fr-FR"/>
        </w:rPr>
        <w:t xml:space="preserve"> </w:t>
      </w:r>
      <w:r>
        <w:rPr>
          <w:lang w:val="fr-FR"/>
        </w:rPr>
        <w:t xml:space="preserve">2017. </w:t>
      </w:r>
    </w:p>
    <w:p w:rsidR="00FA4C99" w:rsidRDefault="00FA4C99" w:rsidP="00C07C75">
      <w:pPr>
        <w:spacing w:line="276" w:lineRule="auto"/>
        <w:ind w:left="720" w:hanging="720"/>
        <w:rPr>
          <w:lang w:val="fr-FR"/>
        </w:rPr>
      </w:pPr>
      <w:r>
        <w:rPr>
          <w:lang w:val="fr-FR"/>
        </w:rPr>
        <w:t>Myles,</w:t>
      </w:r>
      <w:r w:rsidR="00D84559">
        <w:rPr>
          <w:lang w:val="fr-FR"/>
        </w:rPr>
        <w:t xml:space="preserve"> </w:t>
      </w:r>
      <w:r>
        <w:rPr>
          <w:lang w:val="fr-FR"/>
        </w:rPr>
        <w:t xml:space="preserve">F. 2004. French second language acquisition research : setting the </w:t>
      </w:r>
      <w:r w:rsidR="001D5502">
        <w:rPr>
          <w:lang w:val="fr-FR"/>
        </w:rPr>
        <w:t>scene, University of Newcastle.</w:t>
      </w:r>
    </w:p>
    <w:p w:rsidR="00806716" w:rsidRDefault="00C07C75" w:rsidP="00C07C75">
      <w:pPr>
        <w:spacing w:line="276" w:lineRule="auto"/>
        <w:ind w:left="720" w:hanging="720"/>
      </w:pPr>
      <w:r>
        <w:t>Odewumi, O. 2009. Rebranding Nigeria: The role of language education. Being a conference paper presented at Federal College of Education, Rank Shin, July 14-16.</w:t>
      </w:r>
    </w:p>
    <w:p w:rsidR="00C07C75" w:rsidRDefault="00806716" w:rsidP="00C07C75">
      <w:pPr>
        <w:spacing w:line="276" w:lineRule="auto"/>
        <w:ind w:left="720" w:hanging="720"/>
      </w:pPr>
      <w:r w:rsidRPr="00806716">
        <w:t xml:space="preserve"> </w:t>
      </w:r>
      <w:r>
        <w:t>Okeke, U.O.1999. Nigeria’s Quadrilingualism: what for? Journal of Humanities1:28-38.</w:t>
      </w:r>
    </w:p>
    <w:p w:rsidR="00DC7579" w:rsidRDefault="00C07C75" w:rsidP="00B31B16">
      <w:pPr>
        <w:spacing w:line="276" w:lineRule="auto"/>
        <w:rPr>
          <w:i/>
        </w:rPr>
      </w:pPr>
      <w:r>
        <w:t xml:space="preserve">Owoeye, S.T 2010. </w:t>
      </w:r>
      <w:r>
        <w:rPr>
          <w:i/>
        </w:rPr>
        <w:t xml:space="preserve">Optimal activation of French for specific purposes for human </w:t>
      </w:r>
    </w:p>
    <w:p w:rsidR="00DC7579" w:rsidRDefault="00C07C75" w:rsidP="00DC7579">
      <w:pPr>
        <w:spacing w:line="276" w:lineRule="auto"/>
        <w:ind w:firstLine="720"/>
        <w:rPr>
          <w:i/>
        </w:rPr>
      </w:pPr>
      <w:r>
        <w:rPr>
          <w:i/>
        </w:rPr>
        <w:t>development in Nigeria</w:t>
      </w:r>
      <w:r>
        <w:t xml:space="preserve">. In Kuupole, D.D and Bariki, I. (eds) </w:t>
      </w:r>
      <w:r>
        <w:rPr>
          <w:i/>
        </w:rPr>
        <w:t xml:space="preserve">Applied Social </w:t>
      </w:r>
    </w:p>
    <w:p w:rsidR="002104C6" w:rsidRDefault="00C07C75" w:rsidP="00DC7579">
      <w:pPr>
        <w:spacing w:line="276" w:lineRule="auto"/>
        <w:ind w:left="720"/>
      </w:pPr>
      <w:r>
        <w:rPr>
          <w:i/>
        </w:rPr>
        <w:t>Dimension of Language use and Teaching in West Africa Festschrift in honor of Tunde Ajjiboye</w:t>
      </w:r>
      <w:r>
        <w:t>. University of Cape Coast, Ghana: The University Press.</w:t>
      </w:r>
    </w:p>
    <w:p w:rsidR="00C07C75" w:rsidRDefault="00C07C75" w:rsidP="00C07C75">
      <w:pPr>
        <w:spacing w:line="276" w:lineRule="auto"/>
      </w:pPr>
    </w:p>
    <w:p w:rsidR="00C07C75" w:rsidRDefault="00C07C75" w:rsidP="00C07C75">
      <w:pPr>
        <w:spacing w:line="276" w:lineRule="auto"/>
      </w:pPr>
    </w:p>
    <w:p w:rsidR="00C07C75" w:rsidRDefault="00C07C75" w:rsidP="001A1B93">
      <w:pPr>
        <w:spacing w:line="276" w:lineRule="auto"/>
      </w:pPr>
      <w:r>
        <w:tab/>
      </w:r>
      <w:r>
        <w:tab/>
      </w:r>
      <w:r>
        <w:tab/>
      </w:r>
    </w:p>
    <w:p w:rsidR="00A820A0" w:rsidRDefault="00A820A0" w:rsidP="00C07C75">
      <w:pPr>
        <w:spacing w:line="276" w:lineRule="auto"/>
      </w:pPr>
    </w:p>
    <w:sectPr w:rsidR="00A820A0" w:rsidSect="00A820A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7E53" w:rsidRDefault="00447E53" w:rsidP="0087566B">
      <w:pPr>
        <w:spacing w:line="240" w:lineRule="auto"/>
      </w:pPr>
      <w:r>
        <w:separator/>
      </w:r>
    </w:p>
  </w:endnote>
  <w:endnote w:type="continuationSeparator" w:id="1">
    <w:p w:rsidR="00447E53" w:rsidRDefault="00447E53" w:rsidP="0087566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embo">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7E53" w:rsidRDefault="00447E53" w:rsidP="0087566B">
      <w:pPr>
        <w:spacing w:line="240" w:lineRule="auto"/>
      </w:pPr>
      <w:r>
        <w:separator/>
      </w:r>
    </w:p>
  </w:footnote>
  <w:footnote w:type="continuationSeparator" w:id="1">
    <w:p w:rsidR="00447E53" w:rsidRDefault="00447E53" w:rsidP="0087566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30B8A"/>
    <w:multiLevelType w:val="hybridMultilevel"/>
    <w:tmpl w:val="740A1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197D9A"/>
    <w:multiLevelType w:val="hybridMultilevel"/>
    <w:tmpl w:val="A8CE5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1A07F8"/>
    <w:multiLevelType w:val="hybridMultilevel"/>
    <w:tmpl w:val="CC2643F4"/>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3">
    <w:nsid w:val="454D5FA9"/>
    <w:multiLevelType w:val="hybridMultilevel"/>
    <w:tmpl w:val="986E2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C07C75"/>
    <w:rsid w:val="00007D30"/>
    <w:rsid w:val="00017BDA"/>
    <w:rsid w:val="0002628B"/>
    <w:rsid w:val="00030E98"/>
    <w:rsid w:val="00032468"/>
    <w:rsid w:val="000330D5"/>
    <w:rsid w:val="0003647F"/>
    <w:rsid w:val="000402D9"/>
    <w:rsid w:val="00040C2E"/>
    <w:rsid w:val="00046523"/>
    <w:rsid w:val="00050F72"/>
    <w:rsid w:val="00060D44"/>
    <w:rsid w:val="00065A83"/>
    <w:rsid w:val="00082A42"/>
    <w:rsid w:val="00091FDE"/>
    <w:rsid w:val="00095D16"/>
    <w:rsid w:val="00095DBA"/>
    <w:rsid w:val="000A35CF"/>
    <w:rsid w:val="000B0329"/>
    <w:rsid w:val="000B301F"/>
    <w:rsid w:val="000C26AA"/>
    <w:rsid w:val="000C6BB3"/>
    <w:rsid w:val="000D3525"/>
    <w:rsid w:val="000E13EB"/>
    <w:rsid w:val="000E2EF0"/>
    <w:rsid w:val="000E5331"/>
    <w:rsid w:val="000E5513"/>
    <w:rsid w:val="001050EB"/>
    <w:rsid w:val="00122824"/>
    <w:rsid w:val="001243E0"/>
    <w:rsid w:val="001331E0"/>
    <w:rsid w:val="0014095B"/>
    <w:rsid w:val="00143072"/>
    <w:rsid w:val="001551DE"/>
    <w:rsid w:val="00162317"/>
    <w:rsid w:val="00171968"/>
    <w:rsid w:val="001754A6"/>
    <w:rsid w:val="00176DB6"/>
    <w:rsid w:val="00186FBF"/>
    <w:rsid w:val="00197EB6"/>
    <w:rsid w:val="001A1B93"/>
    <w:rsid w:val="001A3B11"/>
    <w:rsid w:val="001A446C"/>
    <w:rsid w:val="001A5C30"/>
    <w:rsid w:val="001B0906"/>
    <w:rsid w:val="001C221F"/>
    <w:rsid w:val="001C23F5"/>
    <w:rsid w:val="001D5502"/>
    <w:rsid w:val="001D5794"/>
    <w:rsid w:val="001D684E"/>
    <w:rsid w:val="001E1B49"/>
    <w:rsid w:val="001E2B26"/>
    <w:rsid w:val="001E7CD6"/>
    <w:rsid w:val="001F0965"/>
    <w:rsid w:val="001F3040"/>
    <w:rsid w:val="001F56AA"/>
    <w:rsid w:val="0020445A"/>
    <w:rsid w:val="00204695"/>
    <w:rsid w:val="002104C6"/>
    <w:rsid w:val="00221EA3"/>
    <w:rsid w:val="00227CA9"/>
    <w:rsid w:val="00235331"/>
    <w:rsid w:val="00236757"/>
    <w:rsid w:val="002378A3"/>
    <w:rsid w:val="00251568"/>
    <w:rsid w:val="002726AC"/>
    <w:rsid w:val="002762C1"/>
    <w:rsid w:val="002867B2"/>
    <w:rsid w:val="002900EF"/>
    <w:rsid w:val="00292AD9"/>
    <w:rsid w:val="00293023"/>
    <w:rsid w:val="0029699B"/>
    <w:rsid w:val="002A019F"/>
    <w:rsid w:val="002A6562"/>
    <w:rsid w:val="002B70BB"/>
    <w:rsid w:val="002C602B"/>
    <w:rsid w:val="002D0881"/>
    <w:rsid w:val="002E2AA9"/>
    <w:rsid w:val="003003D5"/>
    <w:rsid w:val="003079E9"/>
    <w:rsid w:val="003130FD"/>
    <w:rsid w:val="00313824"/>
    <w:rsid w:val="00314EE3"/>
    <w:rsid w:val="003153C1"/>
    <w:rsid w:val="0031747B"/>
    <w:rsid w:val="00325BDA"/>
    <w:rsid w:val="003273AF"/>
    <w:rsid w:val="0032782C"/>
    <w:rsid w:val="003334CD"/>
    <w:rsid w:val="0033540E"/>
    <w:rsid w:val="00335461"/>
    <w:rsid w:val="00337AC9"/>
    <w:rsid w:val="0034179E"/>
    <w:rsid w:val="00361161"/>
    <w:rsid w:val="00364209"/>
    <w:rsid w:val="00367F29"/>
    <w:rsid w:val="00390742"/>
    <w:rsid w:val="00392E99"/>
    <w:rsid w:val="003965DF"/>
    <w:rsid w:val="003A1425"/>
    <w:rsid w:val="003A2015"/>
    <w:rsid w:val="003A4778"/>
    <w:rsid w:val="003B007D"/>
    <w:rsid w:val="003B18F6"/>
    <w:rsid w:val="003B6015"/>
    <w:rsid w:val="003B6B44"/>
    <w:rsid w:val="003C4833"/>
    <w:rsid w:val="003D49D3"/>
    <w:rsid w:val="003F2FA0"/>
    <w:rsid w:val="003F5825"/>
    <w:rsid w:val="003F6506"/>
    <w:rsid w:val="00404079"/>
    <w:rsid w:val="0042178D"/>
    <w:rsid w:val="004313E0"/>
    <w:rsid w:val="00432486"/>
    <w:rsid w:val="00434896"/>
    <w:rsid w:val="0043588A"/>
    <w:rsid w:val="00440D3D"/>
    <w:rsid w:val="00442F70"/>
    <w:rsid w:val="0044350B"/>
    <w:rsid w:val="00447E53"/>
    <w:rsid w:val="0045003D"/>
    <w:rsid w:val="00450BC2"/>
    <w:rsid w:val="004531E6"/>
    <w:rsid w:val="0046032F"/>
    <w:rsid w:val="004617DA"/>
    <w:rsid w:val="00471120"/>
    <w:rsid w:val="00480FEA"/>
    <w:rsid w:val="00483023"/>
    <w:rsid w:val="004863CB"/>
    <w:rsid w:val="004921FD"/>
    <w:rsid w:val="00493139"/>
    <w:rsid w:val="00494F5E"/>
    <w:rsid w:val="004A435F"/>
    <w:rsid w:val="004B45C8"/>
    <w:rsid w:val="004B5D5F"/>
    <w:rsid w:val="004B6085"/>
    <w:rsid w:val="004B79F1"/>
    <w:rsid w:val="004D27CE"/>
    <w:rsid w:val="004E05FF"/>
    <w:rsid w:val="004E0DD4"/>
    <w:rsid w:val="004E59BD"/>
    <w:rsid w:val="004F2963"/>
    <w:rsid w:val="004F5281"/>
    <w:rsid w:val="004F7256"/>
    <w:rsid w:val="0050446E"/>
    <w:rsid w:val="0051578D"/>
    <w:rsid w:val="00524730"/>
    <w:rsid w:val="005308D8"/>
    <w:rsid w:val="00533719"/>
    <w:rsid w:val="005362AB"/>
    <w:rsid w:val="00541B57"/>
    <w:rsid w:val="0054280D"/>
    <w:rsid w:val="00546A32"/>
    <w:rsid w:val="005527DE"/>
    <w:rsid w:val="00555A63"/>
    <w:rsid w:val="00556C7F"/>
    <w:rsid w:val="0055791F"/>
    <w:rsid w:val="00560979"/>
    <w:rsid w:val="00564F19"/>
    <w:rsid w:val="00564FBE"/>
    <w:rsid w:val="00584A70"/>
    <w:rsid w:val="00591A69"/>
    <w:rsid w:val="0059255C"/>
    <w:rsid w:val="005A5143"/>
    <w:rsid w:val="005E33E9"/>
    <w:rsid w:val="005F2931"/>
    <w:rsid w:val="005F7A38"/>
    <w:rsid w:val="006018B9"/>
    <w:rsid w:val="00603385"/>
    <w:rsid w:val="0060585F"/>
    <w:rsid w:val="00605FCA"/>
    <w:rsid w:val="006104AF"/>
    <w:rsid w:val="00637C07"/>
    <w:rsid w:val="006405A9"/>
    <w:rsid w:val="00642399"/>
    <w:rsid w:val="0064606A"/>
    <w:rsid w:val="0064686D"/>
    <w:rsid w:val="00650F85"/>
    <w:rsid w:val="00652D41"/>
    <w:rsid w:val="00653EA6"/>
    <w:rsid w:val="00692D53"/>
    <w:rsid w:val="006A3B87"/>
    <w:rsid w:val="006A68D4"/>
    <w:rsid w:val="006A724B"/>
    <w:rsid w:val="006B0A97"/>
    <w:rsid w:val="006B10C8"/>
    <w:rsid w:val="006B2106"/>
    <w:rsid w:val="006C0232"/>
    <w:rsid w:val="006C092E"/>
    <w:rsid w:val="006C0E80"/>
    <w:rsid w:val="006C149F"/>
    <w:rsid w:val="006D5FCF"/>
    <w:rsid w:val="006E09DF"/>
    <w:rsid w:val="006E2CF5"/>
    <w:rsid w:val="006F46EB"/>
    <w:rsid w:val="006F6E7F"/>
    <w:rsid w:val="007173F9"/>
    <w:rsid w:val="007209A5"/>
    <w:rsid w:val="007230AF"/>
    <w:rsid w:val="00731646"/>
    <w:rsid w:val="0073201C"/>
    <w:rsid w:val="00735941"/>
    <w:rsid w:val="00736DDB"/>
    <w:rsid w:val="00740CD0"/>
    <w:rsid w:val="00751B86"/>
    <w:rsid w:val="00756C20"/>
    <w:rsid w:val="00760C88"/>
    <w:rsid w:val="00760CCD"/>
    <w:rsid w:val="00765685"/>
    <w:rsid w:val="007717BB"/>
    <w:rsid w:val="00784233"/>
    <w:rsid w:val="00792825"/>
    <w:rsid w:val="007944EE"/>
    <w:rsid w:val="007965F1"/>
    <w:rsid w:val="007976EA"/>
    <w:rsid w:val="00797945"/>
    <w:rsid w:val="007A65EA"/>
    <w:rsid w:val="007B41D7"/>
    <w:rsid w:val="007B4CBD"/>
    <w:rsid w:val="007B7845"/>
    <w:rsid w:val="007C6BFB"/>
    <w:rsid w:val="007D02DC"/>
    <w:rsid w:val="007D06C1"/>
    <w:rsid w:val="007D0DB0"/>
    <w:rsid w:val="007D515E"/>
    <w:rsid w:val="007D7415"/>
    <w:rsid w:val="007F1FEA"/>
    <w:rsid w:val="007F231E"/>
    <w:rsid w:val="007F2736"/>
    <w:rsid w:val="007F7DE0"/>
    <w:rsid w:val="00806716"/>
    <w:rsid w:val="00806A53"/>
    <w:rsid w:val="008119E9"/>
    <w:rsid w:val="0081258A"/>
    <w:rsid w:val="00817EF7"/>
    <w:rsid w:val="008255C7"/>
    <w:rsid w:val="00832691"/>
    <w:rsid w:val="00835146"/>
    <w:rsid w:val="008373F6"/>
    <w:rsid w:val="0084506A"/>
    <w:rsid w:val="0085490E"/>
    <w:rsid w:val="0086287A"/>
    <w:rsid w:val="00872702"/>
    <w:rsid w:val="00873187"/>
    <w:rsid w:val="008739DD"/>
    <w:rsid w:val="0087566B"/>
    <w:rsid w:val="008837B5"/>
    <w:rsid w:val="00884AE5"/>
    <w:rsid w:val="008B0CE6"/>
    <w:rsid w:val="008B799B"/>
    <w:rsid w:val="008D26E9"/>
    <w:rsid w:val="008D3C54"/>
    <w:rsid w:val="008D3F71"/>
    <w:rsid w:val="008E2122"/>
    <w:rsid w:val="008F0287"/>
    <w:rsid w:val="008F1014"/>
    <w:rsid w:val="0090254A"/>
    <w:rsid w:val="00904BAA"/>
    <w:rsid w:val="00913A55"/>
    <w:rsid w:val="0091651A"/>
    <w:rsid w:val="00917FCC"/>
    <w:rsid w:val="009251DD"/>
    <w:rsid w:val="00952145"/>
    <w:rsid w:val="00960D57"/>
    <w:rsid w:val="00965CD7"/>
    <w:rsid w:val="009719F7"/>
    <w:rsid w:val="00974710"/>
    <w:rsid w:val="009772AC"/>
    <w:rsid w:val="00980476"/>
    <w:rsid w:val="009A3D2D"/>
    <w:rsid w:val="009C139A"/>
    <w:rsid w:val="009C3B81"/>
    <w:rsid w:val="009C4AB1"/>
    <w:rsid w:val="009C6811"/>
    <w:rsid w:val="009D1D0B"/>
    <w:rsid w:val="009D3602"/>
    <w:rsid w:val="009E12B9"/>
    <w:rsid w:val="009F2C2C"/>
    <w:rsid w:val="00A06D69"/>
    <w:rsid w:val="00A17321"/>
    <w:rsid w:val="00A17E09"/>
    <w:rsid w:val="00A24961"/>
    <w:rsid w:val="00A30D6B"/>
    <w:rsid w:val="00A34648"/>
    <w:rsid w:val="00A44CB5"/>
    <w:rsid w:val="00A656D0"/>
    <w:rsid w:val="00A73CEB"/>
    <w:rsid w:val="00A8140B"/>
    <w:rsid w:val="00A820A0"/>
    <w:rsid w:val="00A820EB"/>
    <w:rsid w:val="00A869C0"/>
    <w:rsid w:val="00A95B78"/>
    <w:rsid w:val="00A979DA"/>
    <w:rsid w:val="00A97D14"/>
    <w:rsid w:val="00AA3ABC"/>
    <w:rsid w:val="00AA5A1E"/>
    <w:rsid w:val="00AA6AA2"/>
    <w:rsid w:val="00AB431E"/>
    <w:rsid w:val="00AB6944"/>
    <w:rsid w:val="00AB7BA6"/>
    <w:rsid w:val="00AC5A2C"/>
    <w:rsid w:val="00AD4B84"/>
    <w:rsid w:val="00AF53C5"/>
    <w:rsid w:val="00B0125F"/>
    <w:rsid w:val="00B02B00"/>
    <w:rsid w:val="00B04930"/>
    <w:rsid w:val="00B11151"/>
    <w:rsid w:val="00B157E8"/>
    <w:rsid w:val="00B25058"/>
    <w:rsid w:val="00B25BF8"/>
    <w:rsid w:val="00B26C36"/>
    <w:rsid w:val="00B31B16"/>
    <w:rsid w:val="00B31C56"/>
    <w:rsid w:val="00B31F79"/>
    <w:rsid w:val="00B32A66"/>
    <w:rsid w:val="00B33F54"/>
    <w:rsid w:val="00B360E5"/>
    <w:rsid w:val="00B41522"/>
    <w:rsid w:val="00B5459B"/>
    <w:rsid w:val="00B57749"/>
    <w:rsid w:val="00B62BF3"/>
    <w:rsid w:val="00B640B3"/>
    <w:rsid w:val="00B66401"/>
    <w:rsid w:val="00B71EBB"/>
    <w:rsid w:val="00B85DD2"/>
    <w:rsid w:val="00B90E59"/>
    <w:rsid w:val="00BA098A"/>
    <w:rsid w:val="00BA2D10"/>
    <w:rsid w:val="00BB0195"/>
    <w:rsid w:val="00BB114D"/>
    <w:rsid w:val="00BB40EB"/>
    <w:rsid w:val="00BB5CD7"/>
    <w:rsid w:val="00BC18E3"/>
    <w:rsid w:val="00BD7EFD"/>
    <w:rsid w:val="00BE7918"/>
    <w:rsid w:val="00BF389A"/>
    <w:rsid w:val="00C07C75"/>
    <w:rsid w:val="00C14798"/>
    <w:rsid w:val="00C22A8B"/>
    <w:rsid w:val="00C24D4D"/>
    <w:rsid w:val="00C267D4"/>
    <w:rsid w:val="00C31EC6"/>
    <w:rsid w:val="00C364F1"/>
    <w:rsid w:val="00C478E1"/>
    <w:rsid w:val="00C539B5"/>
    <w:rsid w:val="00C56497"/>
    <w:rsid w:val="00C56B2E"/>
    <w:rsid w:val="00C5706E"/>
    <w:rsid w:val="00C5727B"/>
    <w:rsid w:val="00C623C4"/>
    <w:rsid w:val="00C625FE"/>
    <w:rsid w:val="00C66630"/>
    <w:rsid w:val="00C66A3D"/>
    <w:rsid w:val="00C7082D"/>
    <w:rsid w:val="00C72965"/>
    <w:rsid w:val="00C85DB7"/>
    <w:rsid w:val="00C91E39"/>
    <w:rsid w:val="00C95E3E"/>
    <w:rsid w:val="00C97675"/>
    <w:rsid w:val="00C97C84"/>
    <w:rsid w:val="00CB2030"/>
    <w:rsid w:val="00CB4073"/>
    <w:rsid w:val="00CC0090"/>
    <w:rsid w:val="00CC2074"/>
    <w:rsid w:val="00CC31B4"/>
    <w:rsid w:val="00CC6088"/>
    <w:rsid w:val="00CC7C81"/>
    <w:rsid w:val="00CE4409"/>
    <w:rsid w:val="00CF1B87"/>
    <w:rsid w:val="00D02446"/>
    <w:rsid w:val="00D07F66"/>
    <w:rsid w:val="00D30D6F"/>
    <w:rsid w:val="00D35D25"/>
    <w:rsid w:val="00D41D2D"/>
    <w:rsid w:val="00D5365C"/>
    <w:rsid w:val="00D53D81"/>
    <w:rsid w:val="00D579FB"/>
    <w:rsid w:val="00D57FDF"/>
    <w:rsid w:val="00D60BD5"/>
    <w:rsid w:val="00D61BB3"/>
    <w:rsid w:val="00D65752"/>
    <w:rsid w:val="00D66851"/>
    <w:rsid w:val="00D716C2"/>
    <w:rsid w:val="00D8304E"/>
    <w:rsid w:val="00D84559"/>
    <w:rsid w:val="00D85517"/>
    <w:rsid w:val="00D94EAF"/>
    <w:rsid w:val="00DA4716"/>
    <w:rsid w:val="00DC4157"/>
    <w:rsid w:val="00DC7579"/>
    <w:rsid w:val="00DD2CFB"/>
    <w:rsid w:val="00DE10BA"/>
    <w:rsid w:val="00DE3EA9"/>
    <w:rsid w:val="00DE5A93"/>
    <w:rsid w:val="00DE6388"/>
    <w:rsid w:val="00DE6A6B"/>
    <w:rsid w:val="00DF6042"/>
    <w:rsid w:val="00E06678"/>
    <w:rsid w:val="00E103E0"/>
    <w:rsid w:val="00E113AD"/>
    <w:rsid w:val="00E12A0C"/>
    <w:rsid w:val="00E20F5B"/>
    <w:rsid w:val="00E241D2"/>
    <w:rsid w:val="00E364B3"/>
    <w:rsid w:val="00E36C40"/>
    <w:rsid w:val="00E40126"/>
    <w:rsid w:val="00E45CF5"/>
    <w:rsid w:val="00E535A8"/>
    <w:rsid w:val="00E55DB3"/>
    <w:rsid w:val="00E560DB"/>
    <w:rsid w:val="00E56B5B"/>
    <w:rsid w:val="00E57C3B"/>
    <w:rsid w:val="00E601DF"/>
    <w:rsid w:val="00E604F9"/>
    <w:rsid w:val="00E63192"/>
    <w:rsid w:val="00E64768"/>
    <w:rsid w:val="00E656DD"/>
    <w:rsid w:val="00E67B54"/>
    <w:rsid w:val="00E67EAB"/>
    <w:rsid w:val="00E706D9"/>
    <w:rsid w:val="00E71C08"/>
    <w:rsid w:val="00E730E4"/>
    <w:rsid w:val="00E7644F"/>
    <w:rsid w:val="00E80E3A"/>
    <w:rsid w:val="00E81C10"/>
    <w:rsid w:val="00E85272"/>
    <w:rsid w:val="00E87D0A"/>
    <w:rsid w:val="00E92454"/>
    <w:rsid w:val="00E92631"/>
    <w:rsid w:val="00E952A2"/>
    <w:rsid w:val="00E957E0"/>
    <w:rsid w:val="00E964D1"/>
    <w:rsid w:val="00EB3297"/>
    <w:rsid w:val="00EC1794"/>
    <w:rsid w:val="00EC4E60"/>
    <w:rsid w:val="00EC78AF"/>
    <w:rsid w:val="00EE23AD"/>
    <w:rsid w:val="00EE2DA8"/>
    <w:rsid w:val="00EE445B"/>
    <w:rsid w:val="00EE7A39"/>
    <w:rsid w:val="00EF34FE"/>
    <w:rsid w:val="00EF4685"/>
    <w:rsid w:val="00EF6C0C"/>
    <w:rsid w:val="00F028E2"/>
    <w:rsid w:val="00F04C78"/>
    <w:rsid w:val="00F071BD"/>
    <w:rsid w:val="00F11494"/>
    <w:rsid w:val="00F1524A"/>
    <w:rsid w:val="00F22B28"/>
    <w:rsid w:val="00F25ABC"/>
    <w:rsid w:val="00F30F04"/>
    <w:rsid w:val="00F313E8"/>
    <w:rsid w:val="00F317E0"/>
    <w:rsid w:val="00F36E9A"/>
    <w:rsid w:val="00F37896"/>
    <w:rsid w:val="00F407DF"/>
    <w:rsid w:val="00F40BFB"/>
    <w:rsid w:val="00F47A7F"/>
    <w:rsid w:val="00F6628D"/>
    <w:rsid w:val="00F66E12"/>
    <w:rsid w:val="00F675E2"/>
    <w:rsid w:val="00F76B04"/>
    <w:rsid w:val="00F8072D"/>
    <w:rsid w:val="00F821C8"/>
    <w:rsid w:val="00F8281C"/>
    <w:rsid w:val="00F9022A"/>
    <w:rsid w:val="00F978BE"/>
    <w:rsid w:val="00FA4C99"/>
    <w:rsid w:val="00FB0866"/>
    <w:rsid w:val="00FB171F"/>
    <w:rsid w:val="00FB357E"/>
    <w:rsid w:val="00FC1836"/>
    <w:rsid w:val="00FE1933"/>
    <w:rsid w:val="00FF3C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C75"/>
    <w:pPr>
      <w:spacing w:after="0" w:line="48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rsid w:val="00C07C75"/>
    <w:rPr>
      <w:rFonts w:ascii="Times New Roman" w:hAnsi="Times New Roman"/>
      <w:sz w:val="28"/>
    </w:rPr>
  </w:style>
  <w:style w:type="paragraph" w:styleId="Header">
    <w:name w:val="header"/>
    <w:basedOn w:val="Normal"/>
    <w:link w:val="HeaderChar"/>
    <w:uiPriority w:val="99"/>
    <w:semiHidden/>
    <w:unhideWhenUsed/>
    <w:rsid w:val="00C07C7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07C75"/>
    <w:rPr>
      <w:rFonts w:ascii="Times New Roman" w:hAnsi="Times New Roman"/>
      <w:sz w:val="28"/>
    </w:rPr>
  </w:style>
  <w:style w:type="paragraph" w:styleId="Footer">
    <w:name w:val="footer"/>
    <w:basedOn w:val="Normal"/>
    <w:link w:val="FooterChar"/>
    <w:uiPriority w:val="99"/>
    <w:semiHidden/>
    <w:unhideWhenUsed/>
    <w:rsid w:val="00C07C75"/>
    <w:pPr>
      <w:tabs>
        <w:tab w:val="center" w:pos="4680"/>
        <w:tab w:val="right" w:pos="9360"/>
      </w:tabs>
      <w:spacing w:line="240" w:lineRule="auto"/>
    </w:pPr>
  </w:style>
  <w:style w:type="character" w:styleId="Hyperlink">
    <w:name w:val="Hyperlink"/>
    <w:basedOn w:val="DefaultParagraphFont"/>
    <w:uiPriority w:val="99"/>
    <w:rsid w:val="006A724B"/>
    <w:rPr>
      <w:color w:val="004B83"/>
      <w:u w:val="single"/>
    </w:rPr>
  </w:style>
  <w:style w:type="paragraph" w:styleId="ListParagraph">
    <w:name w:val="List Paragraph"/>
    <w:basedOn w:val="Normal"/>
    <w:uiPriority w:val="34"/>
    <w:qFormat/>
    <w:rsid w:val="002E2AA9"/>
    <w:pPr>
      <w:ind w:left="720"/>
      <w:contextualSpacing/>
    </w:pPr>
  </w:style>
</w:styles>
</file>

<file path=word/webSettings.xml><?xml version="1.0" encoding="utf-8"?>
<w:webSettings xmlns:r="http://schemas.openxmlformats.org/officeDocument/2006/relationships" xmlns:w="http://schemas.openxmlformats.org/wordprocessingml/2006/main">
  <w:divs>
    <w:div w:id="1218853907">
      <w:bodyDiv w:val="1"/>
      <w:marLeft w:val="0"/>
      <w:marRight w:val="0"/>
      <w:marTop w:val="0"/>
      <w:marBottom w:val="0"/>
      <w:divBdr>
        <w:top w:val="none" w:sz="0" w:space="0" w:color="auto"/>
        <w:left w:val="none" w:sz="0" w:space="0" w:color="auto"/>
        <w:bottom w:val="none" w:sz="0" w:space="0" w:color="auto"/>
        <w:right w:val="none" w:sz="0" w:space="0" w:color="auto"/>
      </w:divBdr>
    </w:div>
    <w:div w:id="1865900708">
      <w:bodyDiv w:val="1"/>
      <w:marLeft w:val="0"/>
      <w:marRight w:val="0"/>
      <w:marTop w:val="0"/>
      <w:marBottom w:val="0"/>
      <w:divBdr>
        <w:top w:val="none" w:sz="0" w:space="0" w:color="auto"/>
        <w:left w:val="none" w:sz="0" w:space="0" w:color="auto"/>
        <w:bottom w:val="none" w:sz="0" w:space="0" w:color="auto"/>
        <w:right w:val="none" w:sz="0" w:space="0" w:color="auto"/>
      </w:divBdr>
    </w:div>
    <w:div w:id="189184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zembastephanie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languagemagazine.com.retriev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A3DB6-9F7E-471A-9A92-469C5F8FC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16</Pages>
  <Words>3847</Words>
  <Characters>21932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14</cp:revision>
  <dcterms:created xsi:type="dcterms:W3CDTF">2021-07-24T09:43:00Z</dcterms:created>
  <dcterms:modified xsi:type="dcterms:W3CDTF">2021-10-09T06:50:00Z</dcterms:modified>
</cp:coreProperties>
</file>