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71BA0" w14:textId="77777777" w:rsidR="001419DA" w:rsidRPr="00275D82" w:rsidRDefault="001419DA" w:rsidP="001419DA">
      <w:pPr>
        <w:spacing w:line="360" w:lineRule="auto"/>
        <w:jc w:val="center"/>
        <w:rPr>
          <w:rFonts w:ascii="Times New Roman" w:hAnsi="Times New Roman" w:cs="Times New Roman"/>
          <w:b/>
          <w:bCs/>
          <w:sz w:val="24"/>
          <w:szCs w:val="24"/>
        </w:rPr>
      </w:pPr>
      <w:r w:rsidRPr="00275D82">
        <w:rPr>
          <w:rFonts w:ascii="Times New Roman" w:hAnsi="Times New Roman" w:cs="Times New Roman"/>
          <w:b/>
          <w:bCs/>
          <w:sz w:val="24"/>
          <w:szCs w:val="24"/>
        </w:rPr>
        <w:t>SOCIOLINGUISTIC ANALYSIS OF KEMI ADEOSUN’S RESIGNATION LETTER</w:t>
      </w:r>
    </w:p>
    <w:p w14:paraId="342BA8A9" w14:textId="77777777" w:rsidR="003768DC" w:rsidRPr="00275D82" w:rsidRDefault="003768DC" w:rsidP="003768DC">
      <w:pPr>
        <w:tabs>
          <w:tab w:val="left" w:pos="3645"/>
        </w:tabs>
        <w:autoSpaceDE w:val="0"/>
        <w:autoSpaceDN w:val="0"/>
        <w:adjustRightInd w:val="0"/>
        <w:spacing w:after="0" w:line="240" w:lineRule="auto"/>
        <w:jc w:val="center"/>
        <w:rPr>
          <w:rFonts w:ascii="Times New Roman" w:hAnsi="Times New Roman" w:cs="Times New Roman"/>
          <w:b/>
          <w:sz w:val="24"/>
          <w:szCs w:val="24"/>
        </w:rPr>
      </w:pPr>
      <w:r w:rsidRPr="00275D82">
        <w:rPr>
          <w:rFonts w:ascii="Times New Roman" w:hAnsi="Times New Roman" w:cs="Times New Roman"/>
          <w:b/>
          <w:sz w:val="24"/>
          <w:szCs w:val="24"/>
        </w:rPr>
        <w:t xml:space="preserve">Akintola, </w:t>
      </w:r>
      <w:proofErr w:type="spellStart"/>
      <w:r w:rsidRPr="00275D82">
        <w:rPr>
          <w:rFonts w:ascii="Times New Roman" w:hAnsi="Times New Roman" w:cs="Times New Roman"/>
          <w:b/>
          <w:sz w:val="24"/>
          <w:szCs w:val="24"/>
        </w:rPr>
        <w:t>Adekunbi</w:t>
      </w:r>
      <w:proofErr w:type="spellEnd"/>
      <w:r w:rsidRPr="00275D82">
        <w:rPr>
          <w:rFonts w:ascii="Times New Roman" w:hAnsi="Times New Roman" w:cs="Times New Roman"/>
          <w:b/>
          <w:sz w:val="24"/>
          <w:szCs w:val="24"/>
        </w:rPr>
        <w:t xml:space="preserve"> Eniola</w:t>
      </w:r>
    </w:p>
    <w:p w14:paraId="09F22594" w14:textId="77777777" w:rsidR="003768DC" w:rsidRPr="00275D82" w:rsidRDefault="004A4ECC" w:rsidP="003768DC">
      <w:pPr>
        <w:tabs>
          <w:tab w:val="left" w:pos="3645"/>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w:t>
      </w:r>
      <w:r w:rsidR="003768DC" w:rsidRPr="00275D82">
        <w:rPr>
          <w:rFonts w:ascii="Times New Roman" w:hAnsi="Times New Roman" w:cs="Times New Roman"/>
          <w:sz w:val="24"/>
          <w:szCs w:val="24"/>
        </w:rPr>
        <w:t>General Studies</w:t>
      </w:r>
    </w:p>
    <w:p w14:paraId="29984B80" w14:textId="77777777" w:rsidR="003768DC" w:rsidRPr="00275D82" w:rsidRDefault="003768DC" w:rsidP="003768DC">
      <w:pPr>
        <w:autoSpaceDE w:val="0"/>
        <w:autoSpaceDN w:val="0"/>
        <w:adjustRightInd w:val="0"/>
        <w:spacing w:after="0" w:line="240" w:lineRule="auto"/>
        <w:jc w:val="center"/>
        <w:rPr>
          <w:rFonts w:ascii="Times New Roman" w:hAnsi="Times New Roman" w:cs="Times New Roman"/>
          <w:sz w:val="24"/>
          <w:szCs w:val="24"/>
        </w:rPr>
      </w:pPr>
      <w:r w:rsidRPr="00275D82">
        <w:rPr>
          <w:rFonts w:ascii="Times New Roman" w:hAnsi="Times New Roman" w:cs="Times New Roman"/>
          <w:sz w:val="24"/>
          <w:szCs w:val="24"/>
        </w:rPr>
        <w:t>Federal College of Agriculture</w:t>
      </w:r>
    </w:p>
    <w:p w14:paraId="529531D5" w14:textId="77777777" w:rsidR="003768DC" w:rsidRPr="00275D82" w:rsidRDefault="003768DC" w:rsidP="003768DC">
      <w:pPr>
        <w:autoSpaceDE w:val="0"/>
        <w:autoSpaceDN w:val="0"/>
        <w:adjustRightInd w:val="0"/>
        <w:spacing w:after="0" w:line="240" w:lineRule="auto"/>
        <w:jc w:val="center"/>
        <w:rPr>
          <w:rFonts w:ascii="Times New Roman" w:hAnsi="Times New Roman" w:cs="Times New Roman"/>
          <w:sz w:val="24"/>
          <w:szCs w:val="24"/>
        </w:rPr>
      </w:pPr>
      <w:r w:rsidRPr="00275D82">
        <w:rPr>
          <w:rFonts w:ascii="Times New Roman" w:hAnsi="Times New Roman" w:cs="Times New Roman"/>
          <w:sz w:val="24"/>
          <w:szCs w:val="24"/>
        </w:rPr>
        <w:t>Akure, Ondo State</w:t>
      </w:r>
    </w:p>
    <w:p w14:paraId="40A5AB65" w14:textId="77777777" w:rsidR="003768DC" w:rsidRPr="00275D82" w:rsidRDefault="00510A0B" w:rsidP="003768DC">
      <w:pPr>
        <w:autoSpaceDE w:val="0"/>
        <w:autoSpaceDN w:val="0"/>
        <w:adjustRightInd w:val="0"/>
        <w:spacing w:after="0" w:line="240" w:lineRule="auto"/>
        <w:jc w:val="center"/>
        <w:rPr>
          <w:rStyle w:val="Hyperlink"/>
          <w:rFonts w:ascii="Times New Roman" w:hAnsi="Times New Roman" w:cs="Times New Roman"/>
          <w:color w:val="auto"/>
          <w:sz w:val="24"/>
          <w:szCs w:val="24"/>
          <w:u w:val="none"/>
        </w:rPr>
      </w:pPr>
      <w:hyperlink r:id="rId8" w:history="1">
        <w:r w:rsidR="003768DC" w:rsidRPr="00275D82">
          <w:rPr>
            <w:rStyle w:val="Hyperlink"/>
            <w:rFonts w:ascii="Times New Roman" w:hAnsi="Times New Roman" w:cs="Times New Roman"/>
            <w:color w:val="auto"/>
            <w:sz w:val="24"/>
            <w:szCs w:val="24"/>
            <w:u w:val="none"/>
          </w:rPr>
          <w:t>kunbigbaju@yahoo.com</w:t>
        </w:r>
      </w:hyperlink>
    </w:p>
    <w:p w14:paraId="2EAD1490" w14:textId="77777777" w:rsidR="003768DC" w:rsidRPr="00275D82" w:rsidRDefault="003768DC" w:rsidP="003768DC">
      <w:pPr>
        <w:autoSpaceDE w:val="0"/>
        <w:autoSpaceDN w:val="0"/>
        <w:adjustRightInd w:val="0"/>
        <w:spacing w:after="0" w:line="240" w:lineRule="auto"/>
        <w:jc w:val="center"/>
        <w:rPr>
          <w:rFonts w:ascii="Times New Roman" w:hAnsi="Times New Roman" w:cs="Times New Roman"/>
          <w:sz w:val="24"/>
          <w:szCs w:val="24"/>
        </w:rPr>
      </w:pPr>
      <w:r w:rsidRPr="00275D82">
        <w:rPr>
          <w:rFonts w:ascii="Times New Roman" w:hAnsi="Times New Roman" w:cs="Times New Roman"/>
          <w:sz w:val="24"/>
          <w:szCs w:val="24"/>
        </w:rPr>
        <w:t>+2348035761974</w:t>
      </w:r>
    </w:p>
    <w:p w14:paraId="40FAAE1B" w14:textId="77777777" w:rsidR="001419DA" w:rsidRPr="00275D82" w:rsidRDefault="001419DA" w:rsidP="00820790">
      <w:pPr>
        <w:spacing w:line="360" w:lineRule="auto"/>
        <w:jc w:val="center"/>
        <w:rPr>
          <w:rFonts w:ascii="Times New Roman" w:hAnsi="Times New Roman" w:cs="Times New Roman"/>
          <w:b/>
          <w:bCs/>
          <w:sz w:val="24"/>
          <w:szCs w:val="24"/>
        </w:rPr>
      </w:pPr>
    </w:p>
    <w:p w14:paraId="6BF61AD2" w14:textId="77777777" w:rsidR="001419DA" w:rsidRPr="00205E63" w:rsidRDefault="00205E63" w:rsidP="00205E63">
      <w:pPr>
        <w:spacing w:line="360" w:lineRule="auto"/>
        <w:rPr>
          <w:rFonts w:ascii="Times New Roman" w:hAnsi="Times New Roman" w:cs="Times New Roman"/>
          <w:b/>
          <w:bCs/>
          <w:i/>
          <w:sz w:val="24"/>
          <w:szCs w:val="24"/>
        </w:rPr>
      </w:pPr>
      <w:r w:rsidRPr="00205E63">
        <w:rPr>
          <w:rFonts w:ascii="Times New Roman" w:hAnsi="Times New Roman" w:cs="Times New Roman"/>
          <w:b/>
          <w:bCs/>
          <w:i/>
          <w:sz w:val="24"/>
          <w:szCs w:val="24"/>
        </w:rPr>
        <w:t xml:space="preserve">Abstract </w:t>
      </w:r>
    </w:p>
    <w:p w14:paraId="5B6FE266" w14:textId="77777777" w:rsidR="002A52B7" w:rsidRPr="00275D82" w:rsidRDefault="00004469" w:rsidP="00820790">
      <w:pPr>
        <w:spacing w:line="360" w:lineRule="auto"/>
        <w:jc w:val="both"/>
        <w:rPr>
          <w:rFonts w:ascii="Times New Roman" w:hAnsi="Times New Roman" w:cs="Times New Roman"/>
          <w:bCs/>
          <w:sz w:val="24"/>
          <w:szCs w:val="24"/>
        </w:rPr>
      </w:pPr>
      <w:r>
        <w:rPr>
          <w:rFonts w:ascii="Times New Roman" w:hAnsi="Times New Roman" w:cs="Times New Roman"/>
          <w:bCs/>
          <w:i/>
          <w:sz w:val="24"/>
          <w:szCs w:val="24"/>
        </w:rPr>
        <w:t>This paper examine</w:t>
      </w:r>
      <w:r w:rsidR="007A3F88">
        <w:rPr>
          <w:rFonts w:ascii="Times New Roman" w:hAnsi="Times New Roman" w:cs="Times New Roman"/>
          <w:bCs/>
          <w:i/>
          <w:sz w:val="24"/>
          <w:szCs w:val="24"/>
        </w:rPr>
        <w:t>s</w:t>
      </w:r>
      <w:r>
        <w:rPr>
          <w:rFonts w:ascii="Times New Roman" w:hAnsi="Times New Roman" w:cs="Times New Roman"/>
          <w:bCs/>
          <w:i/>
          <w:sz w:val="24"/>
          <w:szCs w:val="24"/>
        </w:rPr>
        <w:t xml:space="preserve"> the resignation letter of the then Nigerian Minister of Finance, </w:t>
      </w:r>
      <w:proofErr w:type="spellStart"/>
      <w:r>
        <w:rPr>
          <w:rFonts w:ascii="Times New Roman" w:hAnsi="Times New Roman" w:cs="Times New Roman"/>
          <w:bCs/>
          <w:i/>
          <w:sz w:val="24"/>
          <w:szCs w:val="24"/>
        </w:rPr>
        <w:t>Mrs</w:t>
      </w:r>
      <w:proofErr w:type="spellEnd"/>
      <w:r>
        <w:rPr>
          <w:rFonts w:ascii="Times New Roman" w:hAnsi="Times New Roman" w:cs="Times New Roman"/>
          <w:bCs/>
          <w:i/>
          <w:sz w:val="24"/>
          <w:szCs w:val="24"/>
        </w:rPr>
        <w:t xml:space="preserve"> Kemi Adeosun with the aim to reveal emotion induced strategies used in the letter to capture the attention of her audiences</w:t>
      </w:r>
      <w:r w:rsidR="00490509" w:rsidRPr="00205E63">
        <w:rPr>
          <w:rFonts w:ascii="Times New Roman" w:hAnsi="Times New Roman" w:cs="Times New Roman"/>
          <w:bCs/>
          <w:i/>
          <w:sz w:val="24"/>
          <w:szCs w:val="24"/>
        </w:rPr>
        <w:t xml:space="preserve">. </w:t>
      </w:r>
      <w:r>
        <w:rPr>
          <w:rFonts w:ascii="Times New Roman" w:hAnsi="Times New Roman" w:cs="Times New Roman"/>
          <w:bCs/>
          <w:i/>
          <w:sz w:val="24"/>
          <w:szCs w:val="24"/>
        </w:rPr>
        <w:t>Scholars have devoted effort</w:t>
      </w:r>
      <w:r w:rsidR="004A4D97">
        <w:rPr>
          <w:rFonts w:ascii="Times New Roman" w:hAnsi="Times New Roman" w:cs="Times New Roman"/>
          <w:bCs/>
          <w:i/>
          <w:sz w:val="24"/>
          <w:szCs w:val="24"/>
        </w:rPr>
        <w:t>s</w:t>
      </w:r>
      <w:r>
        <w:rPr>
          <w:rFonts w:ascii="Times New Roman" w:hAnsi="Times New Roman" w:cs="Times New Roman"/>
          <w:bCs/>
          <w:i/>
          <w:sz w:val="24"/>
          <w:szCs w:val="24"/>
        </w:rPr>
        <w:t xml:space="preserve"> to the study of speeches and letters but scanty effort have been devoted to </w:t>
      </w:r>
      <w:r w:rsidR="007A3F88">
        <w:rPr>
          <w:rFonts w:ascii="Times New Roman" w:hAnsi="Times New Roman" w:cs="Times New Roman"/>
          <w:bCs/>
          <w:i/>
          <w:sz w:val="24"/>
          <w:szCs w:val="24"/>
        </w:rPr>
        <w:t xml:space="preserve">the </w:t>
      </w:r>
      <w:r>
        <w:rPr>
          <w:rFonts w:ascii="Times New Roman" w:hAnsi="Times New Roman" w:cs="Times New Roman"/>
          <w:bCs/>
          <w:i/>
          <w:sz w:val="24"/>
          <w:szCs w:val="24"/>
        </w:rPr>
        <w:t>study of emotion induced strategies in letters.</w:t>
      </w:r>
      <w:r w:rsidR="00490509" w:rsidRPr="00205E63">
        <w:rPr>
          <w:rFonts w:ascii="Times New Roman" w:hAnsi="Times New Roman" w:cs="Times New Roman"/>
          <w:bCs/>
          <w:i/>
          <w:sz w:val="24"/>
          <w:szCs w:val="24"/>
        </w:rPr>
        <w:t xml:space="preserve"> Work is</w:t>
      </w:r>
      <w:r w:rsidR="00820790" w:rsidRPr="00205E63">
        <w:rPr>
          <w:rFonts w:ascii="Times New Roman" w:hAnsi="Times New Roman" w:cs="Times New Roman"/>
          <w:bCs/>
          <w:i/>
          <w:sz w:val="24"/>
          <w:szCs w:val="24"/>
        </w:rPr>
        <w:t xml:space="preserve"> also scanty that adopt Audience Design Theory </w:t>
      </w:r>
      <w:r w:rsidR="00490509" w:rsidRPr="00205E63">
        <w:rPr>
          <w:rFonts w:ascii="Times New Roman" w:hAnsi="Times New Roman" w:cs="Times New Roman"/>
          <w:bCs/>
          <w:i/>
          <w:sz w:val="24"/>
          <w:szCs w:val="24"/>
        </w:rPr>
        <w:t xml:space="preserve">to </w:t>
      </w:r>
      <w:proofErr w:type="spellStart"/>
      <w:r w:rsidR="00044FDF" w:rsidRPr="00205E63">
        <w:rPr>
          <w:rFonts w:ascii="Times New Roman" w:hAnsi="Times New Roman" w:cs="Times New Roman"/>
          <w:bCs/>
          <w:i/>
          <w:sz w:val="24"/>
          <w:szCs w:val="24"/>
        </w:rPr>
        <w:t>analy</w:t>
      </w:r>
      <w:r w:rsidR="007A3F88">
        <w:rPr>
          <w:rFonts w:ascii="Times New Roman" w:hAnsi="Times New Roman" w:cs="Times New Roman"/>
          <w:bCs/>
          <w:i/>
          <w:sz w:val="24"/>
          <w:szCs w:val="24"/>
        </w:rPr>
        <w:t>s</w:t>
      </w:r>
      <w:r w:rsidR="00044FDF">
        <w:rPr>
          <w:rFonts w:ascii="Times New Roman" w:hAnsi="Times New Roman" w:cs="Times New Roman"/>
          <w:bCs/>
          <w:i/>
          <w:sz w:val="24"/>
          <w:szCs w:val="24"/>
        </w:rPr>
        <w:t>e</w:t>
      </w:r>
      <w:proofErr w:type="spellEnd"/>
      <w:r w:rsidR="00490509" w:rsidRPr="00205E63">
        <w:rPr>
          <w:rFonts w:ascii="Times New Roman" w:hAnsi="Times New Roman" w:cs="Times New Roman"/>
          <w:bCs/>
          <w:i/>
          <w:sz w:val="24"/>
          <w:szCs w:val="24"/>
        </w:rPr>
        <w:t xml:space="preserve"> such letter. Consequently, this study adopts Audience Design </w:t>
      </w:r>
      <w:r w:rsidR="00820790" w:rsidRPr="00205E63">
        <w:rPr>
          <w:rFonts w:ascii="Times New Roman" w:hAnsi="Times New Roman" w:cs="Times New Roman"/>
          <w:bCs/>
          <w:i/>
          <w:sz w:val="24"/>
          <w:szCs w:val="24"/>
        </w:rPr>
        <w:t xml:space="preserve">Theory </w:t>
      </w:r>
      <w:r w:rsidR="00490509" w:rsidRPr="00205E63">
        <w:rPr>
          <w:rFonts w:ascii="Times New Roman" w:hAnsi="Times New Roman" w:cs="Times New Roman"/>
          <w:bCs/>
          <w:i/>
          <w:sz w:val="24"/>
          <w:szCs w:val="24"/>
        </w:rPr>
        <w:t>of accom</w:t>
      </w:r>
      <w:r w:rsidR="00DD1FFA" w:rsidRPr="00205E63">
        <w:rPr>
          <w:rFonts w:ascii="Times New Roman" w:hAnsi="Times New Roman" w:cs="Times New Roman"/>
          <w:bCs/>
          <w:i/>
          <w:sz w:val="24"/>
          <w:szCs w:val="24"/>
        </w:rPr>
        <w:t xml:space="preserve">modation theory to </w:t>
      </w:r>
      <w:proofErr w:type="spellStart"/>
      <w:r w:rsidR="00DD1FFA" w:rsidRPr="00205E63">
        <w:rPr>
          <w:rFonts w:ascii="Times New Roman" w:hAnsi="Times New Roman" w:cs="Times New Roman"/>
          <w:bCs/>
          <w:i/>
          <w:sz w:val="24"/>
          <w:szCs w:val="24"/>
        </w:rPr>
        <w:t>analy</w:t>
      </w:r>
      <w:r w:rsidR="007A3F88">
        <w:rPr>
          <w:rFonts w:ascii="Times New Roman" w:hAnsi="Times New Roman" w:cs="Times New Roman"/>
          <w:bCs/>
          <w:i/>
          <w:sz w:val="24"/>
          <w:szCs w:val="24"/>
        </w:rPr>
        <w:t>s</w:t>
      </w:r>
      <w:r w:rsidR="00044FDF">
        <w:rPr>
          <w:rFonts w:ascii="Times New Roman" w:hAnsi="Times New Roman" w:cs="Times New Roman"/>
          <w:bCs/>
          <w:i/>
          <w:sz w:val="24"/>
          <w:szCs w:val="24"/>
        </w:rPr>
        <w:t>e</w:t>
      </w:r>
      <w:proofErr w:type="spellEnd"/>
      <w:r w:rsidR="00DD1FFA" w:rsidRPr="00205E63">
        <w:rPr>
          <w:rFonts w:ascii="Times New Roman" w:hAnsi="Times New Roman" w:cs="Times New Roman"/>
          <w:bCs/>
          <w:i/>
          <w:sz w:val="24"/>
          <w:szCs w:val="24"/>
        </w:rPr>
        <w:t xml:space="preserve"> the</w:t>
      </w:r>
      <w:r w:rsidR="00490509" w:rsidRPr="00205E63">
        <w:rPr>
          <w:rFonts w:ascii="Times New Roman" w:hAnsi="Times New Roman" w:cs="Times New Roman"/>
          <w:bCs/>
          <w:i/>
          <w:sz w:val="24"/>
          <w:szCs w:val="24"/>
        </w:rPr>
        <w:t xml:space="preserve"> resignation letter of </w:t>
      </w:r>
      <w:r w:rsidR="00820790" w:rsidRPr="00205E63">
        <w:rPr>
          <w:rFonts w:ascii="Times New Roman" w:hAnsi="Times New Roman" w:cs="Times New Roman"/>
          <w:bCs/>
          <w:i/>
          <w:sz w:val="24"/>
          <w:szCs w:val="24"/>
        </w:rPr>
        <w:t>Kemi Adeosun</w:t>
      </w:r>
      <w:r w:rsidR="00490509" w:rsidRPr="00205E63">
        <w:rPr>
          <w:rFonts w:ascii="Times New Roman" w:hAnsi="Times New Roman" w:cs="Times New Roman"/>
          <w:bCs/>
          <w:i/>
          <w:sz w:val="24"/>
          <w:szCs w:val="24"/>
        </w:rPr>
        <w:t xml:space="preserve">. </w:t>
      </w:r>
      <w:r>
        <w:rPr>
          <w:rFonts w:ascii="Times New Roman" w:hAnsi="Times New Roman" w:cs="Times New Roman"/>
          <w:bCs/>
          <w:i/>
          <w:sz w:val="24"/>
          <w:szCs w:val="24"/>
        </w:rPr>
        <w:t>The theory was used because of its efficiency in revealing emotion induced strategies in communicative acts. Kemi Adeosun’s resignation letter constitute</w:t>
      </w:r>
      <w:r w:rsidR="007A3F88">
        <w:rPr>
          <w:rFonts w:ascii="Times New Roman" w:hAnsi="Times New Roman" w:cs="Times New Roman"/>
          <w:bCs/>
          <w:i/>
          <w:sz w:val="24"/>
          <w:szCs w:val="24"/>
        </w:rPr>
        <w:t>s</w:t>
      </w:r>
      <w:r>
        <w:rPr>
          <w:rFonts w:ascii="Times New Roman" w:hAnsi="Times New Roman" w:cs="Times New Roman"/>
          <w:bCs/>
          <w:i/>
          <w:sz w:val="24"/>
          <w:szCs w:val="24"/>
        </w:rPr>
        <w:t xml:space="preserve"> the data for this study. Eight extracts that are relevant to the strategies used are </w:t>
      </w:r>
      <w:r w:rsidR="004A4D97">
        <w:rPr>
          <w:rFonts w:ascii="Times New Roman" w:hAnsi="Times New Roman" w:cs="Times New Roman"/>
          <w:bCs/>
          <w:i/>
          <w:sz w:val="24"/>
          <w:szCs w:val="24"/>
        </w:rPr>
        <w:t>culled for analysis</w:t>
      </w:r>
      <w:r>
        <w:rPr>
          <w:rFonts w:ascii="Times New Roman" w:hAnsi="Times New Roman" w:cs="Times New Roman"/>
          <w:bCs/>
          <w:i/>
          <w:sz w:val="24"/>
          <w:szCs w:val="24"/>
        </w:rPr>
        <w:t>.</w:t>
      </w:r>
      <w:r w:rsidR="00490509" w:rsidRPr="00205E63">
        <w:rPr>
          <w:rFonts w:ascii="Times New Roman" w:hAnsi="Times New Roman" w:cs="Times New Roman"/>
          <w:bCs/>
          <w:i/>
          <w:sz w:val="24"/>
          <w:szCs w:val="24"/>
        </w:rPr>
        <w:t xml:space="preserve"> </w:t>
      </w:r>
      <w:r w:rsidR="00DD1FFA" w:rsidRPr="00205E63">
        <w:rPr>
          <w:rFonts w:ascii="Times New Roman" w:hAnsi="Times New Roman" w:cs="Times New Roman"/>
          <w:bCs/>
          <w:i/>
          <w:sz w:val="24"/>
          <w:szCs w:val="24"/>
        </w:rPr>
        <w:t xml:space="preserve">The study adopts textual analysis method, which does not permit addition of information to the data. </w:t>
      </w:r>
      <w:r w:rsidR="00901071">
        <w:rPr>
          <w:rFonts w:ascii="Times New Roman" w:hAnsi="Times New Roman" w:cs="Times New Roman"/>
          <w:bCs/>
          <w:i/>
          <w:sz w:val="24"/>
          <w:szCs w:val="24"/>
        </w:rPr>
        <w:t>The study</w:t>
      </w:r>
      <w:r w:rsidR="00DD1FFA" w:rsidRPr="00205E63">
        <w:rPr>
          <w:rFonts w:ascii="Times New Roman" w:hAnsi="Times New Roman" w:cs="Times New Roman"/>
          <w:bCs/>
          <w:i/>
          <w:sz w:val="24"/>
          <w:szCs w:val="24"/>
        </w:rPr>
        <w:t xml:space="preserve"> reveal</w:t>
      </w:r>
      <w:r w:rsidR="00901071">
        <w:rPr>
          <w:rFonts w:ascii="Times New Roman" w:hAnsi="Times New Roman" w:cs="Times New Roman"/>
          <w:bCs/>
          <w:i/>
          <w:sz w:val="24"/>
          <w:szCs w:val="24"/>
        </w:rPr>
        <w:t>ed</w:t>
      </w:r>
      <w:r w:rsidR="00DD1FFA" w:rsidRPr="00205E63">
        <w:rPr>
          <w:rFonts w:ascii="Times New Roman" w:hAnsi="Times New Roman" w:cs="Times New Roman"/>
          <w:bCs/>
          <w:i/>
          <w:sz w:val="24"/>
          <w:szCs w:val="24"/>
        </w:rPr>
        <w:t xml:space="preserve"> the choice of</w:t>
      </w:r>
      <w:r w:rsidR="001419DA" w:rsidRPr="00205E63">
        <w:rPr>
          <w:rFonts w:ascii="Times New Roman" w:hAnsi="Times New Roman" w:cs="Times New Roman"/>
          <w:bCs/>
          <w:i/>
          <w:sz w:val="24"/>
          <w:szCs w:val="24"/>
        </w:rPr>
        <w:t xml:space="preserve"> words and </w:t>
      </w:r>
      <w:r w:rsidR="00901071">
        <w:rPr>
          <w:rFonts w:ascii="Times New Roman" w:hAnsi="Times New Roman" w:cs="Times New Roman"/>
          <w:bCs/>
          <w:i/>
          <w:sz w:val="24"/>
          <w:szCs w:val="24"/>
        </w:rPr>
        <w:t>expressions</w:t>
      </w:r>
      <w:r w:rsidR="00DD1FFA" w:rsidRPr="00205E63">
        <w:rPr>
          <w:rFonts w:ascii="Times New Roman" w:hAnsi="Times New Roman" w:cs="Times New Roman"/>
          <w:bCs/>
          <w:i/>
          <w:sz w:val="24"/>
          <w:szCs w:val="24"/>
        </w:rPr>
        <w:t xml:space="preserve"> used in the letter to appeal to the audience</w:t>
      </w:r>
      <w:r w:rsidR="00820790" w:rsidRPr="00205E63">
        <w:rPr>
          <w:rFonts w:ascii="Times New Roman" w:hAnsi="Times New Roman" w:cs="Times New Roman"/>
          <w:bCs/>
          <w:i/>
          <w:sz w:val="24"/>
          <w:szCs w:val="24"/>
        </w:rPr>
        <w:t xml:space="preserve"> and how they are used</w:t>
      </w:r>
      <w:r w:rsidR="00DD1FFA" w:rsidRPr="00205E63">
        <w:rPr>
          <w:rFonts w:ascii="Times New Roman" w:hAnsi="Times New Roman" w:cs="Times New Roman"/>
          <w:bCs/>
          <w:i/>
          <w:sz w:val="24"/>
          <w:szCs w:val="24"/>
        </w:rPr>
        <w:t>.</w:t>
      </w:r>
      <w:r w:rsidR="000A29A1">
        <w:rPr>
          <w:rFonts w:ascii="Times New Roman" w:hAnsi="Times New Roman" w:cs="Times New Roman"/>
          <w:bCs/>
          <w:i/>
          <w:sz w:val="24"/>
          <w:szCs w:val="24"/>
        </w:rPr>
        <w:t xml:space="preserve"> The study identified five different emotion induced strategies in the letter. They are; </w:t>
      </w:r>
      <w:r w:rsidR="009652D1">
        <w:rPr>
          <w:rFonts w:ascii="Times New Roman" w:hAnsi="Times New Roman" w:cs="Times New Roman"/>
          <w:bCs/>
          <w:i/>
          <w:sz w:val="24"/>
          <w:szCs w:val="24"/>
        </w:rPr>
        <w:t>eulogy, blame game, self-appraisal, storytelling and hedging. Apart from capturing the attention of the addressee and entire Nigerians, the strategies are also used as face saving strategies</w:t>
      </w:r>
      <w:r w:rsidR="00901071">
        <w:rPr>
          <w:rFonts w:ascii="Times New Roman" w:hAnsi="Times New Roman" w:cs="Times New Roman"/>
          <w:bCs/>
          <w:i/>
          <w:sz w:val="24"/>
          <w:szCs w:val="24"/>
        </w:rPr>
        <w:t xml:space="preserve">. The study suggested that emotion induced strategies should be </w:t>
      </w:r>
      <w:r w:rsidR="009652D1">
        <w:rPr>
          <w:rFonts w:ascii="Times New Roman" w:hAnsi="Times New Roman" w:cs="Times New Roman"/>
          <w:bCs/>
          <w:i/>
          <w:sz w:val="24"/>
          <w:szCs w:val="24"/>
        </w:rPr>
        <w:t>encouraged</w:t>
      </w:r>
      <w:r w:rsidR="00901071">
        <w:rPr>
          <w:rFonts w:ascii="Times New Roman" w:hAnsi="Times New Roman" w:cs="Times New Roman"/>
          <w:bCs/>
          <w:i/>
          <w:sz w:val="24"/>
          <w:szCs w:val="24"/>
        </w:rPr>
        <w:t xml:space="preserve"> to evoke emotions</w:t>
      </w:r>
      <w:r w:rsidR="00DD1FFA" w:rsidRPr="00275D82">
        <w:rPr>
          <w:rFonts w:ascii="Times New Roman" w:hAnsi="Times New Roman" w:cs="Times New Roman"/>
          <w:bCs/>
          <w:sz w:val="24"/>
          <w:szCs w:val="24"/>
        </w:rPr>
        <w:t xml:space="preserve">. </w:t>
      </w:r>
    </w:p>
    <w:p w14:paraId="6E4D437C" w14:textId="77777777" w:rsidR="00DD1FFA" w:rsidRPr="00275D82" w:rsidRDefault="00DD1FFA" w:rsidP="00820790">
      <w:pPr>
        <w:spacing w:line="360" w:lineRule="auto"/>
        <w:rPr>
          <w:rFonts w:ascii="Times New Roman" w:hAnsi="Times New Roman" w:cs="Times New Roman"/>
          <w:bCs/>
          <w:sz w:val="24"/>
          <w:szCs w:val="24"/>
        </w:rPr>
      </w:pPr>
      <w:r w:rsidRPr="00275D82">
        <w:rPr>
          <w:rFonts w:ascii="Times New Roman" w:hAnsi="Times New Roman" w:cs="Times New Roman"/>
          <w:b/>
          <w:bCs/>
          <w:sz w:val="24"/>
          <w:szCs w:val="24"/>
        </w:rPr>
        <w:t>Key words:</w:t>
      </w:r>
      <w:r w:rsidRPr="00275D82">
        <w:rPr>
          <w:rFonts w:ascii="Times New Roman" w:hAnsi="Times New Roman" w:cs="Times New Roman"/>
          <w:bCs/>
          <w:sz w:val="24"/>
          <w:szCs w:val="24"/>
        </w:rPr>
        <w:t xml:space="preserve"> Kemi Adeosun, audience design, resignation, sociolinguistics</w:t>
      </w:r>
    </w:p>
    <w:p w14:paraId="2522E37C" w14:textId="77777777" w:rsidR="002A52B7" w:rsidRPr="00275D82" w:rsidRDefault="002A52B7">
      <w:pPr>
        <w:rPr>
          <w:rFonts w:ascii="Times New Roman" w:hAnsi="Times New Roman" w:cs="Times New Roman"/>
          <w:sz w:val="24"/>
          <w:szCs w:val="24"/>
        </w:rPr>
      </w:pPr>
    </w:p>
    <w:p w14:paraId="467DD434" w14:textId="77777777" w:rsidR="00481423" w:rsidRPr="00205E63" w:rsidRDefault="00275D82" w:rsidP="00481423">
      <w:pPr>
        <w:rPr>
          <w:rFonts w:ascii="Times New Roman" w:hAnsi="Times New Roman" w:cs="Times New Roman"/>
          <w:b/>
          <w:sz w:val="24"/>
          <w:szCs w:val="24"/>
        </w:rPr>
      </w:pPr>
      <w:r w:rsidRPr="00205E63">
        <w:rPr>
          <w:rFonts w:ascii="Times New Roman" w:hAnsi="Times New Roman" w:cs="Times New Roman"/>
          <w:b/>
          <w:sz w:val="24"/>
          <w:szCs w:val="24"/>
        </w:rPr>
        <w:t>Introduction</w:t>
      </w:r>
    </w:p>
    <w:p w14:paraId="6442A5A8" w14:textId="77777777" w:rsidR="00275D82" w:rsidRPr="00E9432D" w:rsidRDefault="00932961" w:rsidP="00E9432D">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Pr>
          <w:rFonts w:ascii="Times New Roman" w:hAnsi="Times New Roman" w:cs="Times New Roman"/>
          <w:sz w:val="24"/>
          <w:szCs w:val="24"/>
        </w:rPr>
        <w:t xml:space="preserve">Sociolinguistics is the study of how language and society </w:t>
      </w:r>
      <w:r w:rsidR="00901071">
        <w:rPr>
          <w:rFonts w:ascii="Times New Roman" w:hAnsi="Times New Roman" w:cs="Times New Roman"/>
          <w:sz w:val="24"/>
          <w:szCs w:val="24"/>
        </w:rPr>
        <w:t>interact</w:t>
      </w:r>
      <w:r>
        <w:rPr>
          <w:rFonts w:ascii="Times New Roman" w:hAnsi="Times New Roman" w:cs="Times New Roman"/>
          <w:sz w:val="24"/>
          <w:szCs w:val="24"/>
        </w:rPr>
        <w:t>.</w:t>
      </w:r>
      <w:r w:rsidR="00E9432D">
        <w:rPr>
          <w:rFonts w:ascii="Times New Roman" w:hAnsi="Times New Roman" w:cs="Times New Roman"/>
          <w:sz w:val="24"/>
          <w:szCs w:val="24"/>
        </w:rPr>
        <w:t xml:space="preserve"> Oha (2009:10) states that </w:t>
      </w:r>
      <w:r w:rsidR="00E9432D" w:rsidRPr="00E9432D">
        <w:rPr>
          <w:rFonts w:ascii="Times New Roman" w:eastAsia="TimesNewRomanPSMT" w:hAnsi="Times New Roman" w:cs="Times New Roman"/>
          <w:sz w:val="24"/>
          <w:szCs w:val="24"/>
        </w:rPr>
        <w:t xml:space="preserve">a </w:t>
      </w:r>
      <w:r w:rsidR="00E9432D">
        <w:rPr>
          <w:rFonts w:ascii="Times New Roman" w:eastAsia="TimesNewRomanPSMT" w:hAnsi="Times New Roman" w:cs="Times New Roman"/>
          <w:sz w:val="24"/>
          <w:szCs w:val="24"/>
        </w:rPr>
        <w:t xml:space="preserve">language defines the linguistic </w:t>
      </w:r>
      <w:proofErr w:type="spellStart"/>
      <w:r w:rsidR="00E9432D" w:rsidRPr="00E9432D">
        <w:rPr>
          <w:rFonts w:ascii="Times New Roman" w:eastAsia="TimesNewRomanPSMT" w:hAnsi="Times New Roman" w:cs="Times New Roman"/>
          <w:sz w:val="24"/>
          <w:szCs w:val="24"/>
        </w:rPr>
        <w:t>behaviour</w:t>
      </w:r>
      <w:proofErr w:type="spellEnd"/>
      <w:r w:rsidR="00E9432D" w:rsidRPr="00E9432D">
        <w:rPr>
          <w:rFonts w:ascii="Times New Roman" w:eastAsia="TimesNewRomanPSMT" w:hAnsi="Times New Roman" w:cs="Times New Roman"/>
          <w:sz w:val="24"/>
          <w:szCs w:val="24"/>
        </w:rPr>
        <w:t xml:space="preserve"> of a group of people in a given society.</w:t>
      </w:r>
      <w:r w:rsidRPr="00E9432D">
        <w:rPr>
          <w:rFonts w:ascii="Times New Roman" w:hAnsi="Times New Roman" w:cs="Times New Roman"/>
          <w:sz w:val="24"/>
          <w:szCs w:val="24"/>
        </w:rPr>
        <w:t xml:space="preserve"> In</w:t>
      </w:r>
      <w:r>
        <w:rPr>
          <w:rFonts w:ascii="Times New Roman" w:hAnsi="Times New Roman" w:cs="Times New Roman"/>
          <w:sz w:val="24"/>
          <w:szCs w:val="24"/>
        </w:rPr>
        <w:t xml:space="preserve"> sociolinguistic</w:t>
      </w:r>
      <w:r w:rsidR="004427AC">
        <w:rPr>
          <w:rFonts w:ascii="Times New Roman" w:hAnsi="Times New Roman" w:cs="Times New Roman"/>
          <w:sz w:val="24"/>
          <w:szCs w:val="24"/>
        </w:rPr>
        <w:t>,</w:t>
      </w:r>
      <w:r>
        <w:rPr>
          <w:rFonts w:ascii="Times New Roman" w:hAnsi="Times New Roman" w:cs="Times New Roman"/>
          <w:sz w:val="24"/>
          <w:szCs w:val="24"/>
        </w:rPr>
        <w:t xml:space="preserve"> language is studied vis-à-vis how it is used in the society to achieve certain objectives. Individual is endowed with linguistic skill</w:t>
      </w:r>
      <w:r w:rsidR="00901071">
        <w:rPr>
          <w:rFonts w:ascii="Times New Roman" w:hAnsi="Times New Roman" w:cs="Times New Roman"/>
          <w:sz w:val="24"/>
          <w:szCs w:val="24"/>
        </w:rPr>
        <w:t>s</w:t>
      </w:r>
      <w:r>
        <w:rPr>
          <w:rFonts w:ascii="Times New Roman" w:hAnsi="Times New Roman" w:cs="Times New Roman"/>
          <w:sz w:val="24"/>
          <w:szCs w:val="24"/>
        </w:rPr>
        <w:t xml:space="preserve"> to appeal to societal emotions. Depending on individual creativity, emotion-induced strategies are used to achieve certain aim in the society. Choice of words determines the output of the language use. Language can take various form in use. It could be oral or written. The oral is said to be temporal while the written is permanent. Both are capable of achieving same objective depending on the </w:t>
      </w:r>
      <w:r w:rsidR="000E4ECE">
        <w:rPr>
          <w:rFonts w:ascii="Times New Roman" w:hAnsi="Times New Roman" w:cs="Times New Roman"/>
          <w:sz w:val="24"/>
          <w:szCs w:val="24"/>
        </w:rPr>
        <w:t>competence</w:t>
      </w:r>
      <w:r>
        <w:rPr>
          <w:rFonts w:ascii="Times New Roman" w:hAnsi="Times New Roman" w:cs="Times New Roman"/>
          <w:sz w:val="24"/>
          <w:szCs w:val="24"/>
        </w:rPr>
        <w:t xml:space="preserve"> of the user. </w:t>
      </w:r>
    </w:p>
    <w:p w14:paraId="6BDA04E8" w14:textId="77777777" w:rsidR="00932961" w:rsidRPr="00D565C5" w:rsidRDefault="00932961" w:rsidP="00932961">
      <w:pPr>
        <w:spacing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In writing a speech or letter, it is expected that the writer will write to woo </w:t>
      </w:r>
      <w:r w:rsidR="00956BE5">
        <w:rPr>
          <w:rFonts w:ascii="Times New Roman" w:hAnsi="Times New Roman" w:cs="Times New Roman"/>
          <w:sz w:val="24"/>
          <w:szCs w:val="24"/>
        </w:rPr>
        <w:t>their</w:t>
      </w:r>
      <w:r>
        <w:rPr>
          <w:rFonts w:ascii="Times New Roman" w:hAnsi="Times New Roman" w:cs="Times New Roman"/>
          <w:sz w:val="24"/>
          <w:szCs w:val="24"/>
        </w:rPr>
        <w:t xml:space="preserve"> audience </w:t>
      </w:r>
      <w:r w:rsidR="00956BE5">
        <w:rPr>
          <w:rFonts w:ascii="Times New Roman" w:hAnsi="Times New Roman" w:cs="Times New Roman"/>
          <w:sz w:val="24"/>
          <w:szCs w:val="24"/>
        </w:rPr>
        <w:t>to</w:t>
      </w:r>
      <w:r>
        <w:rPr>
          <w:rFonts w:ascii="Times New Roman" w:hAnsi="Times New Roman" w:cs="Times New Roman"/>
          <w:sz w:val="24"/>
          <w:szCs w:val="24"/>
        </w:rPr>
        <w:t xml:space="preserve"> achieve </w:t>
      </w:r>
      <w:r w:rsidR="00956BE5">
        <w:rPr>
          <w:rFonts w:ascii="Times New Roman" w:hAnsi="Times New Roman" w:cs="Times New Roman"/>
          <w:sz w:val="24"/>
          <w:szCs w:val="24"/>
        </w:rPr>
        <w:t>their</w:t>
      </w:r>
      <w:r>
        <w:rPr>
          <w:rFonts w:ascii="Times New Roman" w:hAnsi="Times New Roman" w:cs="Times New Roman"/>
          <w:sz w:val="24"/>
          <w:szCs w:val="24"/>
        </w:rPr>
        <w:t xml:space="preserve"> aim. Lex</w:t>
      </w:r>
      <w:r w:rsidR="00B72951">
        <w:rPr>
          <w:rFonts w:ascii="Times New Roman" w:hAnsi="Times New Roman" w:cs="Times New Roman"/>
          <w:sz w:val="24"/>
          <w:szCs w:val="24"/>
        </w:rPr>
        <w:t>e</w:t>
      </w:r>
      <w:r>
        <w:rPr>
          <w:rFonts w:ascii="Times New Roman" w:hAnsi="Times New Roman" w:cs="Times New Roman"/>
          <w:sz w:val="24"/>
          <w:szCs w:val="24"/>
        </w:rPr>
        <w:t xml:space="preserve">s </w:t>
      </w:r>
      <w:r w:rsidR="00956BE5">
        <w:rPr>
          <w:rFonts w:ascii="Times New Roman" w:hAnsi="Times New Roman" w:cs="Times New Roman"/>
          <w:sz w:val="24"/>
          <w:szCs w:val="24"/>
        </w:rPr>
        <w:t xml:space="preserve">and expressions </w:t>
      </w:r>
      <w:r>
        <w:rPr>
          <w:rFonts w:ascii="Times New Roman" w:hAnsi="Times New Roman" w:cs="Times New Roman"/>
          <w:sz w:val="24"/>
          <w:szCs w:val="24"/>
        </w:rPr>
        <w:t xml:space="preserve">are used in such a way that catch the attention of the reader. In Kemi Adeosun’s letter </w:t>
      </w:r>
      <w:r>
        <w:rPr>
          <w:rFonts w:ascii="Times New Roman" w:hAnsi="Times New Roman" w:cs="Times New Roman"/>
          <w:sz w:val="24"/>
          <w:szCs w:val="24"/>
        </w:rPr>
        <w:lastRenderedPageBreak/>
        <w:t>of resignation, words are us</w:t>
      </w:r>
      <w:r w:rsidR="000E4ECE">
        <w:rPr>
          <w:rFonts w:ascii="Times New Roman" w:hAnsi="Times New Roman" w:cs="Times New Roman"/>
          <w:sz w:val="24"/>
          <w:szCs w:val="24"/>
        </w:rPr>
        <w:t>e</w:t>
      </w:r>
      <w:r>
        <w:rPr>
          <w:rFonts w:ascii="Times New Roman" w:hAnsi="Times New Roman" w:cs="Times New Roman"/>
          <w:sz w:val="24"/>
          <w:szCs w:val="24"/>
        </w:rPr>
        <w:t xml:space="preserve">d to appeal to Nigerians so as to be accepted and exonerated of her misdeed. Kemi </w:t>
      </w:r>
      <w:r w:rsidR="000E4ECE">
        <w:rPr>
          <w:rFonts w:ascii="Times New Roman" w:hAnsi="Times New Roman" w:cs="Times New Roman"/>
          <w:sz w:val="24"/>
          <w:szCs w:val="24"/>
        </w:rPr>
        <w:t>Adeosun</w:t>
      </w:r>
      <w:r>
        <w:rPr>
          <w:rFonts w:ascii="Times New Roman" w:hAnsi="Times New Roman" w:cs="Times New Roman"/>
          <w:sz w:val="24"/>
          <w:szCs w:val="24"/>
        </w:rPr>
        <w:t xml:space="preserve">, the then </w:t>
      </w:r>
      <w:r w:rsidR="000E4ECE">
        <w:rPr>
          <w:rFonts w:ascii="Times New Roman" w:hAnsi="Times New Roman" w:cs="Times New Roman"/>
          <w:sz w:val="24"/>
          <w:szCs w:val="24"/>
        </w:rPr>
        <w:t>Mini</w:t>
      </w:r>
      <w:r w:rsidR="00A04718">
        <w:rPr>
          <w:rFonts w:ascii="Times New Roman" w:hAnsi="Times New Roman" w:cs="Times New Roman"/>
          <w:sz w:val="24"/>
          <w:szCs w:val="24"/>
        </w:rPr>
        <w:t>s</w:t>
      </w:r>
      <w:r w:rsidR="000E4ECE">
        <w:rPr>
          <w:rFonts w:ascii="Times New Roman" w:hAnsi="Times New Roman" w:cs="Times New Roman"/>
          <w:sz w:val="24"/>
          <w:szCs w:val="24"/>
        </w:rPr>
        <w:t xml:space="preserve">ter </w:t>
      </w:r>
      <w:r>
        <w:rPr>
          <w:rFonts w:ascii="Times New Roman" w:hAnsi="Times New Roman" w:cs="Times New Roman"/>
          <w:sz w:val="24"/>
          <w:szCs w:val="24"/>
        </w:rPr>
        <w:t xml:space="preserve">of finance was accused of certificate forgery. In a report by the </w:t>
      </w:r>
      <w:r w:rsidR="00B72951">
        <w:rPr>
          <w:rFonts w:ascii="Times New Roman" w:hAnsi="Times New Roman" w:cs="Times New Roman"/>
          <w:sz w:val="24"/>
          <w:szCs w:val="24"/>
        </w:rPr>
        <w:t xml:space="preserve">Premium News </w:t>
      </w:r>
      <w:r w:rsidR="00785D2C" w:rsidRPr="00785D2C">
        <w:rPr>
          <w:rFonts w:ascii="Times New Roman" w:hAnsi="Times New Roman" w:cs="Times New Roman"/>
          <w:sz w:val="24"/>
          <w:szCs w:val="24"/>
        </w:rPr>
        <w:t>o</w:t>
      </w:r>
      <w:r w:rsidR="00B72951">
        <w:rPr>
          <w:rFonts w:ascii="Times New Roman" w:hAnsi="Times New Roman" w:cs="Times New Roman"/>
          <w:sz w:val="24"/>
          <w:szCs w:val="24"/>
        </w:rPr>
        <w:t>f</w:t>
      </w:r>
      <w:r w:rsidR="00785D2C" w:rsidRPr="00785D2C">
        <w:rPr>
          <w:rFonts w:ascii="Times New Roman" w:hAnsi="Times New Roman" w:cs="Times New Roman"/>
          <w:sz w:val="24"/>
          <w:szCs w:val="24"/>
        </w:rPr>
        <w:t xml:space="preserve"> 9th July, 2018</w:t>
      </w:r>
      <w:r w:rsidRPr="00785D2C">
        <w:rPr>
          <w:rFonts w:ascii="Times New Roman" w:hAnsi="Times New Roman" w:cs="Times New Roman"/>
          <w:sz w:val="24"/>
          <w:szCs w:val="24"/>
        </w:rPr>
        <w:t>,</w:t>
      </w:r>
      <w:r>
        <w:rPr>
          <w:rFonts w:ascii="Times New Roman" w:hAnsi="Times New Roman" w:cs="Times New Roman"/>
          <w:sz w:val="24"/>
          <w:szCs w:val="24"/>
        </w:rPr>
        <w:t xml:space="preserve"> she was accused of skipping</w:t>
      </w:r>
      <w:r w:rsidR="00CE047B">
        <w:rPr>
          <w:rFonts w:ascii="Times New Roman" w:hAnsi="Times New Roman" w:cs="Times New Roman"/>
          <w:sz w:val="24"/>
          <w:szCs w:val="24"/>
        </w:rPr>
        <w:t xml:space="preserve"> the compulsory </w:t>
      </w:r>
      <w:r w:rsidR="000E4ECE">
        <w:rPr>
          <w:rFonts w:ascii="Times New Roman" w:hAnsi="Times New Roman" w:cs="Times New Roman"/>
          <w:sz w:val="24"/>
          <w:szCs w:val="24"/>
        </w:rPr>
        <w:t>N</w:t>
      </w:r>
      <w:r w:rsidR="00A04718">
        <w:rPr>
          <w:rFonts w:ascii="Times New Roman" w:hAnsi="Times New Roman" w:cs="Times New Roman"/>
          <w:sz w:val="24"/>
          <w:szCs w:val="24"/>
        </w:rPr>
        <w:t xml:space="preserve">ational </w:t>
      </w:r>
      <w:r w:rsidR="000E4ECE">
        <w:rPr>
          <w:rFonts w:ascii="Times New Roman" w:hAnsi="Times New Roman" w:cs="Times New Roman"/>
          <w:sz w:val="24"/>
          <w:szCs w:val="24"/>
        </w:rPr>
        <w:t>Y</w:t>
      </w:r>
      <w:r w:rsidR="00A04718">
        <w:rPr>
          <w:rFonts w:ascii="Times New Roman" w:hAnsi="Times New Roman" w:cs="Times New Roman"/>
          <w:sz w:val="24"/>
          <w:szCs w:val="24"/>
        </w:rPr>
        <w:t xml:space="preserve">outh </w:t>
      </w:r>
      <w:r w:rsidR="000E4ECE">
        <w:rPr>
          <w:rFonts w:ascii="Times New Roman" w:hAnsi="Times New Roman" w:cs="Times New Roman"/>
          <w:sz w:val="24"/>
          <w:szCs w:val="24"/>
        </w:rPr>
        <w:t>S</w:t>
      </w:r>
      <w:r w:rsidR="00A04718">
        <w:rPr>
          <w:rFonts w:ascii="Times New Roman" w:hAnsi="Times New Roman" w:cs="Times New Roman"/>
          <w:sz w:val="24"/>
          <w:szCs w:val="24"/>
        </w:rPr>
        <w:t xml:space="preserve">ervice </w:t>
      </w:r>
      <w:r w:rsidR="000E4ECE">
        <w:rPr>
          <w:rFonts w:ascii="Times New Roman" w:hAnsi="Times New Roman" w:cs="Times New Roman"/>
          <w:sz w:val="24"/>
          <w:szCs w:val="24"/>
        </w:rPr>
        <w:t>C</w:t>
      </w:r>
      <w:r w:rsidR="00A04718">
        <w:rPr>
          <w:rFonts w:ascii="Times New Roman" w:hAnsi="Times New Roman" w:cs="Times New Roman"/>
          <w:sz w:val="24"/>
          <w:szCs w:val="24"/>
        </w:rPr>
        <w:t>orps (NYSC)</w:t>
      </w:r>
      <w:r w:rsidR="00CE047B">
        <w:rPr>
          <w:rFonts w:ascii="Times New Roman" w:hAnsi="Times New Roman" w:cs="Times New Roman"/>
          <w:sz w:val="24"/>
          <w:szCs w:val="24"/>
        </w:rPr>
        <w:t>. Instead of applying for the one</w:t>
      </w:r>
      <w:r w:rsidR="00B72951">
        <w:rPr>
          <w:rFonts w:ascii="Times New Roman" w:hAnsi="Times New Roman" w:cs="Times New Roman"/>
          <w:sz w:val="24"/>
          <w:szCs w:val="24"/>
        </w:rPr>
        <w:t>-</w:t>
      </w:r>
      <w:r w:rsidR="00CE047B">
        <w:rPr>
          <w:rFonts w:ascii="Times New Roman" w:hAnsi="Times New Roman" w:cs="Times New Roman"/>
          <w:sz w:val="24"/>
          <w:szCs w:val="24"/>
        </w:rPr>
        <w:t>year compulsory service having schooled</w:t>
      </w:r>
      <w:r w:rsidR="00785D2C">
        <w:rPr>
          <w:rFonts w:ascii="Times New Roman" w:hAnsi="Times New Roman" w:cs="Times New Roman"/>
          <w:sz w:val="24"/>
          <w:szCs w:val="24"/>
        </w:rPr>
        <w:t xml:space="preserve"> abroad, she opted for </w:t>
      </w:r>
      <w:r w:rsidR="00B72951">
        <w:rPr>
          <w:rFonts w:ascii="Times New Roman" w:hAnsi="Times New Roman" w:cs="Times New Roman"/>
          <w:sz w:val="24"/>
          <w:szCs w:val="24"/>
        </w:rPr>
        <w:t>‘</w:t>
      </w:r>
      <w:r w:rsidR="00785D2C">
        <w:rPr>
          <w:rFonts w:ascii="Times New Roman" w:hAnsi="Times New Roman" w:cs="Times New Roman"/>
          <w:sz w:val="24"/>
          <w:szCs w:val="24"/>
        </w:rPr>
        <w:t>associate-assisted</w:t>
      </w:r>
      <w:r w:rsidR="00CE047B">
        <w:rPr>
          <w:rFonts w:ascii="Times New Roman" w:hAnsi="Times New Roman" w:cs="Times New Roman"/>
          <w:sz w:val="24"/>
          <w:szCs w:val="24"/>
        </w:rPr>
        <w:t xml:space="preserve"> certificate</w:t>
      </w:r>
      <w:r w:rsidR="00B72951">
        <w:rPr>
          <w:rFonts w:ascii="Times New Roman" w:hAnsi="Times New Roman" w:cs="Times New Roman"/>
          <w:sz w:val="24"/>
          <w:szCs w:val="24"/>
        </w:rPr>
        <w:t>’</w:t>
      </w:r>
      <w:r w:rsidR="00CE047B">
        <w:rPr>
          <w:rFonts w:ascii="Times New Roman" w:hAnsi="Times New Roman" w:cs="Times New Roman"/>
          <w:sz w:val="24"/>
          <w:szCs w:val="24"/>
        </w:rPr>
        <w:t xml:space="preserve">. </w:t>
      </w:r>
      <w:r w:rsidR="00CE047B" w:rsidRPr="00275D82">
        <w:rPr>
          <w:rFonts w:ascii="Times New Roman" w:hAnsi="Times New Roman" w:cs="Times New Roman"/>
          <w:bCs/>
          <w:sz w:val="24"/>
          <w:szCs w:val="24"/>
        </w:rPr>
        <w:t xml:space="preserve">Two months </w:t>
      </w:r>
      <w:r w:rsidR="00CE047B">
        <w:rPr>
          <w:rFonts w:ascii="Times New Roman" w:hAnsi="Times New Roman" w:cs="Times New Roman"/>
          <w:bCs/>
          <w:sz w:val="24"/>
          <w:szCs w:val="24"/>
        </w:rPr>
        <w:t xml:space="preserve">after the </w:t>
      </w:r>
      <w:r w:rsidR="00B72951">
        <w:rPr>
          <w:rFonts w:ascii="Times New Roman" w:hAnsi="Times New Roman" w:cs="Times New Roman"/>
          <w:bCs/>
          <w:sz w:val="24"/>
          <w:szCs w:val="24"/>
        </w:rPr>
        <w:t xml:space="preserve">Premium News </w:t>
      </w:r>
      <w:r w:rsidR="00CE047B">
        <w:rPr>
          <w:rFonts w:ascii="Times New Roman" w:hAnsi="Times New Roman" w:cs="Times New Roman"/>
          <w:bCs/>
          <w:sz w:val="24"/>
          <w:szCs w:val="24"/>
        </w:rPr>
        <w:t>report</w:t>
      </w:r>
      <w:r w:rsidR="00CE047B" w:rsidRPr="00275D82">
        <w:rPr>
          <w:rFonts w:ascii="Times New Roman" w:hAnsi="Times New Roman" w:cs="Times New Roman"/>
          <w:bCs/>
          <w:sz w:val="24"/>
          <w:szCs w:val="24"/>
        </w:rPr>
        <w:t xml:space="preserve">, due to series of pressure and allegations, the minster </w:t>
      </w:r>
      <w:r w:rsidR="00B72951">
        <w:rPr>
          <w:rFonts w:ascii="Times New Roman" w:hAnsi="Times New Roman" w:cs="Times New Roman"/>
          <w:bCs/>
          <w:sz w:val="24"/>
          <w:szCs w:val="24"/>
        </w:rPr>
        <w:t>resigned</w:t>
      </w:r>
      <w:r w:rsidR="00CE047B" w:rsidRPr="00275D82">
        <w:rPr>
          <w:rFonts w:ascii="Times New Roman" w:hAnsi="Times New Roman" w:cs="Times New Roman"/>
          <w:bCs/>
          <w:sz w:val="24"/>
          <w:szCs w:val="24"/>
        </w:rPr>
        <w:t>.</w:t>
      </w:r>
      <w:r w:rsidR="00CE047B">
        <w:rPr>
          <w:rFonts w:ascii="Times New Roman" w:hAnsi="Times New Roman" w:cs="Times New Roman"/>
          <w:bCs/>
          <w:sz w:val="24"/>
          <w:szCs w:val="24"/>
        </w:rPr>
        <w:t xml:space="preserve"> In the letter</w:t>
      </w:r>
      <w:r w:rsidR="00B72951">
        <w:rPr>
          <w:rFonts w:ascii="Times New Roman" w:hAnsi="Times New Roman" w:cs="Times New Roman"/>
          <w:bCs/>
          <w:sz w:val="24"/>
          <w:szCs w:val="24"/>
        </w:rPr>
        <w:t>,</w:t>
      </w:r>
      <w:r w:rsidR="00CE047B">
        <w:rPr>
          <w:rFonts w:ascii="Times New Roman" w:hAnsi="Times New Roman" w:cs="Times New Roman"/>
          <w:bCs/>
          <w:sz w:val="24"/>
          <w:szCs w:val="24"/>
        </w:rPr>
        <w:t xml:space="preserve"> </w:t>
      </w:r>
      <w:r w:rsidR="00CE047B" w:rsidRPr="00D565C5">
        <w:rPr>
          <w:rFonts w:ascii="Times New Roman" w:hAnsi="Times New Roman" w:cs="Times New Roman"/>
          <w:bCs/>
          <w:sz w:val="24"/>
          <w:szCs w:val="24"/>
        </w:rPr>
        <w:t>she appeal</w:t>
      </w:r>
      <w:r w:rsidR="00B72951">
        <w:rPr>
          <w:rFonts w:ascii="Times New Roman" w:hAnsi="Times New Roman" w:cs="Times New Roman"/>
          <w:bCs/>
          <w:sz w:val="24"/>
          <w:szCs w:val="24"/>
        </w:rPr>
        <w:t>ed</w:t>
      </w:r>
      <w:r w:rsidR="00CE047B" w:rsidRPr="00D565C5">
        <w:rPr>
          <w:rFonts w:ascii="Times New Roman" w:hAnsi="Times New Roman" w:cs="Times New Roman"/>
          <w:bCs/>
          <w:sz w:val="24"/>
          <w:szCs w:val="24"/>
        </w:rPr>
        <w:t xml:space="preserve"> to Nigerians and explain</w:t>
      </w:r>
      <w:r w:rsidR="00B72951">
        <w:rPr>
          <w:rFonts w:ascii="Times New Roman" w:hAnsi="Times New Roman" w:cs="Times New Roman"/>
          <w:bCs/>
          <w:sz w:val="24"/>
          <w:szCs w:val="24"/>
        </w:rPr>
        <w:t>ed</w:t>
      </w:r>
      <w:r w:rsidR="00CE047B" w:rsidRPr="00D565C5">
        <w:rPr>
          <w:rFonts w:ascii="Times New Roman" w:hAnsi="Times New Roman" w:cs="Times New Roman"/>
          <w:bCs/>
          <w:sz w:val="24"/>
          <w:szCs w:val="24"/>
        </w:rPr>
        <w:t xml:space="preserve"> her innocence. In the letter, she carefully selected her words </w:t>
      </w:r>
      <w:r w:rsidR="000E4ECE" w:rsidRPr="00D565C5">
        <w:rPr>
          <w:rFonts w:ascii="Times New Roman" w:hAnsi="Times New Roman" w:cs="Times New Roman"/>
          <w:bCs/>
          <w:sz w:val="24"/>
          <w:szCs w:val="24"/>
        </w:rPr>
        <w:t xml:space="preserve">and narratives </w:t>
      </w:r>
      <w:r w:rsidR="00CE047B" w:rsidRPr="00D565C5">
        <w:rPr>
          <w:rFonts w:ascii="Times New Roman" w:hAnsi="Times New Roman" w:cs="Times New Roman"/>
          <w:bCs/>
          <w:sz w:val="24"/>
          <w:szCs w:val="24"/>
        </w:rPr>
        <w:t xml:space="preserve">to be able to </w:t>
      </w:r>
      <w:r w:rsidR="000E4ECE" w:rsidRPr="00D565C5">
        <w:rPr>
          <w:rFonts w:ascii="Times New Roman" w:hAnsi="Times New Roman" w:cs="Times New Roman"/>
          <w:bCs/>
          <w:sz w:val="24"/>
          <w:szCs w:val="24"/>
        </w:rPr>
        <w:t>induce</w:t>
      </w:r>
      <w:r w:rsidR="00CE047B" w:rsidRPr="00D565C5">
        <w:rPr>
          <w:rFonts w:ascii="Times New Roman" w:hAnsi="Times New Roman" w:cs="Times New Roman"/>
          <w:bCs/>
          <w:sz w:val="24"/>
          <w:szCs w:val="24"/>
        </w:rPr>
        <w:t xml:space="preserve"> and appeal to the mind of Nigerians. </w:t>
      </w:r>
    </w:p>
    <w:p w14:paraId="25FB212F" w14:textId="77777777" w:rsidR="00CE047B" w:rsidRDefault="00CE047B" w:rsidP="00932961">
      <w:pPr>
        <w:spacing w:line="360" w:lineRule="auto"/>
        <w:ind w:firstLine="720"/>
        <w:jc w:val="both"/>
        <w:rPr>
          <w:rFonts w:ascii="Times New Roman" w:hAnsi="Times New Roman" w:cs="Times New Roman"/>
          <w:bCs/>
          <w:sz w:val="24"/>
          <w:szCs w:val="24"/>
        </w:rPr>
      </w:pPr>
      <w:r w:rsidRPr="00D565C5">
        <w:rPr>
          <w:rFonts w:ascii="Times New Roman" w:hAnsi="Times New Roman" w:cs="Times New Roman"/>
          <w:bCs/>
          <w:sz w:val="24"/>
          <w:szCs w:val="24"/>
        </w:rPr>
        <w:t>This work examine</w:t>
      </w:r>
      <w:r w:rsidR="00956BE5">
        <w:rPr>
          <w:rFonts w:ascii="Times New Roman" w:hAnsi="Times New Roman" w:cs="Times New Roman"/>
          <w:bCs/>
          <w:sz w:val="24"/>
          <w:szCs w:val="24"/>
        </w:rPr>
        <w:t>s</w:t>
      </w:r>
      <w:r w:rsidRPr="00D565C5">
        <w:rPr>
          <w:rFonts w:ascii="Times New Roman" w:hAnsi="Times New Roman" w:cs="Times New Roman"/>
          <w:bCs/>
          <w:sz w:val="24"/>
          <w:szCs w:val="24"/>
        </w:rPr>
        <w:t xml:space="preserve"> the letter </w:t>
      </w:r>
      <w:r w:rsidR="00956BE5">
        <w:rPr>
          <w:rFonts w:ascii="Times New Roman" w:hAnsi="Times New Roman" w:cs="Times New Roman"/>
          <w:bCs/>
          <w:sz w:val="24"/>
          <w:szCs w:val="24"/>
        </w:rPr>
        <w:t>using sociolinguistic theory</w:t>
      </w:r>
      <w:r w:rsidRPr="00D565C5">
        <w:rPr>
          <w:rFonts w:ascii="Times New Roman" w:hAnsi="Times New Roman" w:cs="Times New Roman"/>
          <w:bCs/>
          <w:sz w:val="24"/>
          <w:szCs w:val="24"/>
        </w:rPr>
        <w:t xml:space="preserve">. It is discovered that the author of the letter adopted </w:t>
      </w:r>
      <w:r w:rsidR="000E4ECE" w:rsidRPr="00D565C5">
        <w:rPr>
          <w:rFonts w:ascii="Times New Roman" w:hAnsi="Times New Roman" w:cs="Times New Roman"/>
          <w:bCs/>
          <w:sz w:val="24"/>
          <w:szCs w:val="24"/>
        </w:rPr>
        <w:t xml:space="preserve">Audience Design </w:t>
      </w:r>
      <w:r w:rsidR="00785D2C">
        <w:rPr>
          <w:rFonts w:ascii="Times New Roman" w:hAnsi="Times New Roman" w:cs="Times New Roman"/>
          <w:bCs/>
          <w:sz w:val="24"/>
          <w:szCs w:val="24"/>
        </w:rPr>
        <w:t>strategies</w:t>
      </w:r>
      <w:r w:rsidRPr="00D565C5">
        <w:rPr>
          <w:rFonts w:ascii="Times New Roman" w:hAnsi="Times New Roman" w:cs="Times New Roman"/>
          <w:bCs/>
          <w:sz w:val="24"/>
          <w:szCs w:val="24"/>
        </w:rPr>
        <w:t xml:space="preserve"> to appeal</w:t>
      </w:r>
      <w:r w:rsidR="000357BA" w:rsidRPr="00D565C5">
        <w:rPr>
          <w:rFonts w:ascii="Times New Roman" w:hAnsi="Times New Roman" w:cs="Times New Roman"/>
          <w:bCs/>
          <w:sz w:val="24"/>
          <w:szCs w:val="24"/>
        </w:rPr>
        <w:t xml:space="preserve"> </w:t>
      </w:r>
      <w:r w:rsidRPr="00D565C5">
        <w:rPr>
          <w:rFonts w:ascii="Times New Roman" w:hAnsi="Times New Roman" w:cs="Times New Roman"/>
          <w:bCs/>
          <w:sz w:val="24"/>
          <w:szCs w:val="24"/>
        </w:rPr>
        <w:t>to the mind of her readers. To the legal profession, ignorance is not an excuse but to the author of the letter, ignorance is claim as the reason for forgery. The author strived to adopt linguistic tactics to achieve her aim</w:t>
      </w:r>
      <w:r w:rsidR="00956BE5">
        <w:rPr>
          <w:rFonts w:ascii="Times New Roman" w:hAnsi="Times New Roman" w:cs="Times New Roman"/>
          <w:bCs/>
          <w:sz w:val="24"/>
          <w:szCs w:val="24"/>
        </w:rPr>
        <w:t>s</w:t>
      </w:r>
      <w:r w:rsidRPr="00D565C5">
        <w:rPr>
          <w:rFonts w:ascii="Times New Roman" w:hAnsi="Times New Roman" w:cs="Times New Roman"/>
          <w:bCs/>
          <w:sz w:val="24"/>
          <w:szCs w:val="24"/>
        </w:rPr>
        <w:t xml:space="preserve">. </w:t>
      </w:r>
      <w:r w:rsidR="000357BA" w:rsidRPr="00D565C5">
        <w:rPr>
          <w:rFonts w:ascii="Times New Roman" w:hAnsi="Times New Roman" w:cs="Times New Roman"/>
          <w:bCs/>
          <w:sz w:val="24"/>
          <w:szCs w:val="24"/>
        </w:rPr>
        <w:t xml:space="preserve">The audience design takes to consideration the importance of the audience or addressee in any speech act. The author of the letter </w:t>
      </w:r>
      <w:r w:rsidR="004A4D97">
        <w:rPr>
          <w:rFonts w:ascii="Times New Roman" w:hAnsi="Times New Roman" w:cs="Times New Roman"/>
          <w:bCs/>
          <w:sz w:val="24"/>
          <w:szCs w:val="24"/>
        </w:rPr>
        <w:t>understands</w:t>
      </w:r>
      <w:r w:rsidR="000357BA" w:rsidRPr="00D565C5">
        <w:rPr>
          <w:rFonts w:ascii="Times New Roman" w:hAnsi="Times New Roman" w:cs="Times New Roman"/>
          <w:bCs/>
          <w:sz w:val="24"/>
          <w:szCs w:val="24"/>
        </w:rPr>
        <w:t xml:space="preserve"> how important the audience are and therefore considered pleasing them i</w:t>
      </w:r>
      <w:r w:rsidR="000E4ECE" w:rsidRPr="00D565C5">
        <w:rPr>
          <w:rFonts w:ascii="Times New Roman" w:hAnsi="Times New Roman" w:cs="Times New Roman"/>
          <w:bCs/>
          <w:sz w:val="24"/>
          <w:szCs w:val="24"/>
        </w:rPr>
        <w:t>n her letter. This also is</w:t>
      </w:r>
      <w:r w:rsidR="000357BA" w:rsidRPr="00D565C5">
        <w:rPr>
          <w:rFonts w:ascii="Times New Roman" w:hAnsi="Times New Roman" w:cs="Times New Roman"/>
          <w:bCs/>
          <w:sz w:val="24"/>
          <w:szCs w:val="24"/>
        </w:rPr>
        <w:t xml:space="preserve"> a means of saving </w:t>
      </w:r>
      <w:r w:rsidR="00785D2C">
        <w:rPr>
          <w:rFonts w:ascii="Times New Roman" w:hAnsi="Times New Roman" w:cs="Times New Roman"/>
          <w:bCs/>
          <w:sz w:val="24"/>
          <w:szCs w:val="24"/>
        </w:rPr>
        <w:t>her</w:t>
      </w:r>
      <w:r w:rsidR="000357BA" w:rsidRPr="00D565C5">
        <w:rPr>
          <w:rFonts w:ascii="Times New Roman" w:hAnsi="Times New Roman" w:cs="Times New Roman"/>
          <w:bCs/>
          <w:sz w:val="24"/>
          <w:szCs w:val="24"/>
        </w:rPr>
        <w:t xml:space="preserve"> public self-image </w:t>
      </w:r>
      <w:r w:rsidR="00785D2C">
        <w:rPr>
          <w:rFonts w:ascii="Times New Roman" w:hAnsi="Times New Roman" w:cs="Times New Roman"/>
          <w:bCs/>
          <w:sz w:val="24"/>
          <w:szCs w:val="24"/>
        </w:rPr>
        <w:t xml:space="preserve">and that </w:t>
      </w:r>
      <w:r w:rsidR="000357BA" w:rsidRPr="00D565C5">
        <w:rPr>
          <w:rFonts w:ascii="Times New Roman" w:hAnsi="Times New Roman" w:cs="Times New Roman"/>
          <w:bCs/>
          <w:sz w:val="24"/>
          <w:szCs w:val="24"/>
        </w:rPr>
        <w:t>of her political party or the government under which she served.</w:t>
      </w:r>
    </w:p>
    <w:p w14:paraId="2E34C6F1" w14:textId="77777777" w:rsidR="00490667" w:rsidRPr="00D565C5" w:rsidRDefault="00490667" w:rsidP="00932961">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Kemi </w:t>
      </w:r>
      <w:r w:rsidR="00093343">
        <w:rPr>
          <w:rFonts w:ascii="Times New Roman" w:hAnsi="Times New Roman" w:cs="Times New Roman"/>
          <w:bCs/>
          <w:sz w:val="24"/>
          <w:szCs w:val="24"/>
        </w:rPr>
        <w:t xml:space="preserve">Adeosun </w:t>
      </w:r>
      <w:r>
        <w:rPr>
          <w:rFonts w:ascii="Times New Roman" w:hAnsi="Times New Roman" w:cs="Times New Roman"/>
          <w:bCs/>
          <w:sz w:val="24"/>
          <w:szCs w:val="24"/>
        </w:rPr>
        <w:t xml:space="preserve">was the </w:t>
      </w:r>
      <w:r w:rsidR="00093343">
        <w:rPr>
          <w:rFonts w:ascii="Times New Roman" w:hAnsi="Times New Roman" w:cs="Times New Roman"/>
          <w:bCs/>
          <w:sz w:val="24"/>
          <w:szCs w:val="24"/>
        </w:rPr>
        <w:t xml:space="preserve">Minister </w:t>
      </w:r>
      <w:r>
        <w:rPr>
          <w:rFonts w:ascii="Times New Roman" w:hAnsi="Times New Roman" w:cs="Times New Roman"/>
          <w:bCs/>
          <w:sz w:val="24"/>
          <w:szCs w:val="24"/>
        </w:rPr>
        <w:t xml:space="preserve">of </w:t>
      </w:r>
      <w:r w:rsidR="00093343">
        <w:rPr>
          <w:rFonts w:ascii="Times New Roman" w:hAnsi="Times New Roman" w:cs="Times New Roman"/>
          <w:bCs/>
          <w:sz w:val="24"/>
          <w:szCs w:val="24"/>
        </w:rPr>
        <w:t xml:space="preserve">Finance </w:t>
      </w:r>
      <w:r>
        <w:rPr>
          <w:rFonts w:ascii="Times New Roman" w:hAnsi="Times New Roman" w:cs="Times New Roman"/>
          <w:bCs/>
          <w:sz w:val="24"/>
          <w:szCs w:val="24"/>
        </w:rPr>
        <w:t xml:space="preserve">under </w:t>
      </w:r>
      <w:r w:rsidR="00300D07">
        <w:rPr>
          <w:rFonts w:ascii="Times New Roman" w:hAnsi="Times New Roman" w:cs="Times New Roman"/>
          <w:bCs/>
          <w:sz w:val="24"/>
          <w:szCs w:val="24"/>
        </w:rPr>
        <w:t>P</w:t>
      </w:r>
      <w:r>
        <w:rPr>
          <w:rFonts w:ascii="Times New Roman" w:hAnsi="Times New Roman" w:cs="Times New Roman"/>
          <w:bCs/>
          <w:sz w:val="24"/>
          <w:szCs w:val="24"/>
        </w:rPr>
        <w:t xml:space="preserve">resident </w:t>
      </w:r>
      <w:r w:rsidR="00093343">
        <w:rPr>
          <w:rFonts w:ascii="Times New Roman" w:hAnsi="Times New Roman" w:cs="Times New Roman"/>
          <w:bCs/>
          <w:sz w:val="24"/>
          <w:szCs w:val="24"/>
        </w:rPr>
        <w:t xml:space="preserve">Muhammadu Buhari </w:t>
      </w:r>
      <w:r>
        <w:rPr>
          <w:rFonts w:ascii="Times New Roman" w:hAnsi="Times New Roman" w:cs="Times New Roman"/>
          <w:bCs/>
          <w:sz w:val="24"/>
          <w:szCs w:val="24"/>
        </w:rPr>
        <w:t xml:space="preserve">first term as a civilian president. Kemi </w:t>
      </w:r>
      <w:r w:rsidR="00093343">
        <w:rPr>
          <w:rFonts w:ascii="Times New Roman" w:hAnsi="Times New Roman" w:cs="Times New Roman"/>
          <w:bCs/>
          <w:sz w:val="24"/>
          <w:szCs w:val="24"/>
        </w:rPr>
        <w:t xml:space="preserve">Adeosun </w:t>
      </w:r>
      <w:r>
        <w:rPr>
          <w:rFonts w:ascii="Times New Roman" w:hAnsi="Times New Roman" w:cs="Times New Roman"/>
          <w:bCs/>
          <w:sz w:val="24"/>
          <w:szCs w:val="24"/>
        </w:rPr>
        <w:t>had served as a commissioner for fina</w:t>
      </w:r>
      <w:r w:rsidR="00093343">
        <w:rPr>
          <w:rFonts w:ascii="Times New Roman" w:hAnsi="Times New Roman" w:cs="Times New Roman"/>
          <w:bCs/>
          <w:sz w:val="24"/>
          <w:szCs w:val="24"/>
        </w:rPr>
        <w:t>n</w:t>
      </w:r>
      <w:r>
        <w:rPr>
          <w:rFonts w:ascii="Times New Roman" w:hAnsi="Times New Roman" w:cs="Times New Roman"/>
          <w:bCs/>
          <w:sz w:val="24"/>
          <w:szCs w:val="24"/>
        </w:rPr>
        <w:t xml:space="preserve">ce in </w:t>
      </w:r>
      <w:r w:rsidR="00093343">
        <w:rPr>
          <w:rFonts w:ascii="Times New Roman" w:hAnsi="Times New Roman" w:cs="Times New Roman"/>
          <w:bCs/>
          <w:sz w:val="24"/>
          <w:szCs w:val="24"/>
        </w:rPr>
        <w:t xml:space="preserve">Ogun </w:t>
      </w:r>
      <w:r>
        <w:rPr>
          <w:rFonts w:ascii="Times New Roman" w:hAnsi="Times New Roman" w:cs="Times New Roman"/>
          <w:bCs/>
          <w:sz w:val="24"/>
          <w:szCs w:val="24"/>
        </w:rPr>
        <w:t>state</w:t>
      </w:r>
      <w:r w:rsidR="00093343">
        <w:rPr>
          <w:rFonts w:ascii="Times New Roman" w:hAnsi="Times New Roman" w:cs="Times New Roman"/>
          <w:bCs/>
          <w:sz w:val="24"/>
          <w:szCs w:val="24"/>
        </w:rPr>
        <w:t xml:space="preserve">. The minister did not school in Nigeria but came back to Nigeria to serve in the compulsory one year known as National Youth Service Corps. As the law of the service demands, anybody above the age of 30 cannot engage in the service but get exemption certificate. In an attempt to get this done, the former minister approached those he referred to as ‘associate’. The ‘associate’ got her the certificate that was later discovered to be fake. The Premium newspaper was the first to release the news that the certificate was fake. </w:t>
      </w:r>
      <w:r w:rsidR="004C1DBC">
        <w:rPr>
          <w:rFonts w:ascii="Times New Roman" w:hAnsi="Times New Roman" w:cs="Times New Roman"/>
          <w:bCs/>
          <w:sz w:val="24"/>
          <w:szCs w:val="24"/>
        </w:rPr>
        <w:t>This was initially denied by the minister. When th</w:t>
      </w:r>
      <w:r w:rsidR="00C035A1">
        <w:rPr>
          <w:rFonts w:ascii="Times New Roman" w:hAnsi="Times New Roman" w:cs="Times New Roman"/>
          <w:bCs/>
          <w:sz w:val="24"/>
          <w:szCs w:val="24"/>
        </w:rPr>
        <w:t>e</w:t>
      </w:r>
      <w:r w:rsidR="004C1DBC">
        <w:rPr>
          <w:rFonts w:ascii="Times New Roman" w:hAnsi="Times New Roman" w:cs="Times New Roman"/>
          <w:bCs/>
          <w:sz w:val="24"/>
          <w:szCs w:val="24"/>
        </w:rPr>
        <w:t xml:space="preserve"> ‘heat’ was much, the minister realized that the news was real and decided to resign her appointment. The resignation was announced by the presidency to the nation. In the letter, the minister appealed to the </w:t>
      </w:r>
      <w:r w:rsidR="00D9698A">
        <w:rPr>
          <w:rFonts w:ascii="Times New Roman" w:hAnsi="Times New Roman" w:cs="Times New Roman"/>
          <w:bCs/>
          <w:sz w:val="24"/>
          <w:szCs w:val="24"/>
        </w:rPr>
        <w:t>P</w:t>
      </w:r>
      <w:r w:rsidR="004C1DBC">
        <w:rPr>
          <w:rFonts w:ascii="Times New Roman" w:hAnsi="Times New Roman" w:cs="Times New Roman"/>
          <w:bCs/>
          <w:sz w:val="24"/>
          <w:szCs w:val="24"/>
        </w:rPr>
        <w:t xml:space="preserve">resident and employed some audience induced strategies to appeal to the </w:t>
      </w:r>
      <w:r w:rsidR="00D9698A">
        <w:rPr>
          <w:rFonts w:ascii="Times New Roman" w:hAnsi="Times New Roman" w:cs="Times New Roman"/>
          <w:bCs/>
          <w:sz w:val="24"/>
          <w:szCs w:val="24"/>
        </w:rPr>
        <w:t>P</w:t>
      </w:r>
      <w:r w:rsidR="004C1DBC">
        <w:rPr>
          <w:rFonts w:ascii="Times New Roman" w:hAnsi="Times New Roman" w:cs="Times New Roman"/>
          <w:bCs/>
          <w:sz w:val="24"/>
          <w:szCs w:val="24"/>
        </w:rPr>
        <w:t>resident and the entire nation. The strategies are the subject of this study. The study hope</w:t>
      </w:r>
      <w:r w:rsidR="007A3F88">
        <w:rPr>
          <w:rFonts w:ascii="Times New Roman" w:hAnsi="Times New Roman" w:cs="Times New Roman"/>
          <w:bCs/>
          <w:sz w:val="24"/>
          <w:szCs w:val="24"/>
        </w:rPr>
        <w:t>s</w:t>
      </w:r>
      <w:r w:rsidR="004C1DBC">
        <w:rPr>
          <w:rFonts w:ascii="Times New Roman" w:hAnsi="Times New Roman" w:cs="Times New Roman"/>
          <w:bCs/>
          <w:sz w:val="24"/>
          <w:szCs w:val="24"/>
        </w:rPr>
        <w:t xml:space="preserve"> to highlight and discuss these strategies and their implications.  </w:t>
      </w:r>
    </w:p>
    <w:p w14:paraId="39C0CE3D" w14:textId="77777777" w:rsidR="00483761" w:rsidRPr="00D565C5" w:rsidRDefault="008C2045" w:rsidP="00D565C5">
      <w:pPr>
        <w:spacing w:line="360" w:lineRule="auto"/>
        <w:ind w:firstLine="720"/>
        <w:jc w:val="both"/>
        <w:rPr>
          <w:rFonts w:ascii="Times New Roman" w:hAnsi="Times New Roman" w:cs="Times New Roman"/>
          <w:sz w:val="24"/>
          <w:szCs w:val="24"/>
        </w:rPr>
      </w:pPr>
      <w:r>
        <w:rPr>
          <w:rFonts w:ascii="Times New Roman" w:hAnsi="Times New Roman" w:cs="Times New Roman"/>
          <w:bCs/>
          <w:sz w:val="24"/>
          <w:szCs w:val="24"/>
        </w:rPr>
        <w:t>There are exi</w:t>
      </w:r>
      <w:r w:rsidR="00FD3823">
        <w:rPr>
          <w:rFonts w:ascii="Times New Roman" w:hAnsi="Times New Roman" w:cs="Times New Roman"/>
          <w:bCs/>
          <w:sz w:val="24"/>
          <w:szCs w:val="24"/>
        </w:rPr>
        <w:t>s</w:t>
      </w:r>
      <w:r>
        <w:rPr>
          <w:rFonts w:ascii="Times New Roman" w:hAnsi="Times New Roman" w:cs="Times New Roman"/>
          <w:bCs/>
          <w:sz w:val="24"/>
          <w:szCs w:val="24"/>
        </w:rPr>
        <w:t>ting studies that have discussed</w:t>
      </w:r>
      <w:r w:rsidR="00FD3823">
        <w:rPr>
          <w:rFonts w:ascii="Times New Roman" w:hAnsi="Times New Roman" w:cs="Times New Roman"/>
          <w:bCs/>
          <w:sz w:val="24"/>
          <w:szCs w:val="24"/>
        </w:rPr>
        <w:t xml:space="preserve"> letters and speeches from different perspective. For example, Iqbal and Anwar (2013) examine business letters using Critical discourse analysis (CDA), Karimi (2015) investigates complaint letters with insight from CDA, </w:t>
      </w:r>
      <w:proofErr w:type="spellStart"/>
      <w:r w:rsidR="00FD3823">
        <w:rPr>
          <w:rFonts w:ascii="Times New Roman" w:hAnsi="Times New Roman" w:cs="Times New Roman"/>
          <w:bCs/>
          <w:sz w:val="24"/>
          <w:szCs w:val="24"/>
        </w:rPr>
        <w:t>Sahebkheir</w:t>
      </w:r>
      <w:proofErr w:type="spellEnd"/>
      <w:r w:rsidR="00FD3823">
        <w:rPr>
          <w:rFonts w:ascii="Times New Roman" w:hAnsi="Times New Roman" w:cs="Times New Roman"/>
          <w:bCs/>
          <w:sz w:val="24"/>
          <w:szCs w:val="24"/>
        </w:rPr>
        <w:t xml:space="preserve"> (2018) also discusses writte</w:t>
      </w:r>
      <w:r w:rsidR="00ED0B92">
        <w:rPr>
          <w:rFonts w:ascii="Times New Roman" w:hAnsi="Times New Roman" w:cs="Times New Roman"/>
          <w:bCs/>
          <w:sz w:val="24"/>
          <w:szCs w:val="24"/>
        </w:rPr>
        <w:t>n</w:t>
      </w:r>
      <w:r w:rsidR="00FD3823">
        <w:rPr>
          <w:rFonts w:ascii="Times New Roman" w:hAnsi="Times New Roman" w:cs="Times New Roman"/>
          <w:bCs/>
          <w:sz w:val="24"/>
          <w:szCs w:val="24"/>
        </w:rPr>
        <w:t xml:space="preserve"> letters using </w:t>
      </w:r>
      <w:proofErr w:type="spellStart"/>
      <w:r w:rsidR="00FD3823">
        <w:rPr>
          <w:rFonts w:ascii="Times New Roman" w:hAnsi="Times New Roman" w:cs="Times New Roman"/>
          <w:bCs/>
          <w:sz w:val="24"/>
          <w:szCs w:val="24"/>
        </w:rPr>
        <w:t>metadiscourse</w:t>
      </w:r>
      <w:proofErr w:type="spellEnd"/>
      <w:r w:rsidR="00FD3823">
        <w:rPr>
          <w:rFonts w:ascii="Times New Roman" w:hAnsi="Times New Roman" w:cs="Times New Roman"/>
          <w:bCs/>
          <w:sz w:val="24"/>
          <w:szCs w:val="24"/>
        </w:rPr>
        <w:t xml:space="preserve"> approach. These studies are good and relevant but none of them have approached letters especially resignation letter using audience design approach. In the same manners, </w:t>
      </w:r>
      <w:proofErr w:type="spellStart"/>
      <w:r w:rsidR="00CD5279">
        <w:rPr>
          <w:rFonts w:ascii="Times New Roman" w:hAnsi="Times New Roman" w:cs="Times New Roman"/>
          <w:bCs/>
          <w:sz w:val="24"/>
          <w:szCs w:val="24"/>
        </w:rPr>
        <w:t>Adegbija</w:t>
      </w:r>
      <w:proofErr w:type="spellEnd"/>
      <w:r w:rsidR="00CD5279">
        <w:rPr>
          <w:rFonts w:ascii="Times New Roman" w:hAnsi="Times New Roman" w:cs="Times New Roman"/>
          <w:bCs/>
          <w:sz w:val="24"/>
          <w:szCs w:val="24"/>
        </w:rPr>
        <w:t xml:space="preserve"> </w:t>
      </w:r>
      <w:r w:rsidR="00FD3823">
        <w:rPr>
          <w:rFonts w:ascii="Times New Roman" w:hAnsi="Times New Roman" w:cs="Times New Roman"/>
          <w:bCs/>
          <w:sz w:val="24"/>
          <w:szCs w:val="24"/>
        </w:rPr>
        <w:t>(1995) examines the speech of military leaders after a c</w:t>
      </w:r>
      <w:r w:rsidR="00CD5279">
        <w:rPr>
          <w:rFonts w:ascii="Times New Roman" w:hAnsi="Times New Roman" w:cs="Times New Roman"/>
          <w:bCs/>
          <w:sz w:val="24"/>
          <w:szCs w:val="24"/>
        </w:rPr>
        <w:t>ou</w:t>
      </w:r>
      <w:r w:rsidR="00FD3823">
        <w:rPr>
          <w:rFonts w:ascii="Times New Roman" w:hAnsi="Times New Roman" w:cs="Times New Roman"/>
          <w:bCs/>
          <w:sz w:val="24"/>
          <w:szCs w:val="24"/>
        </w:rPr>
        <w:t xml:space="preserve">p with insight from discourse pragmatics. </w:t>
      </w:r>
      <w:r w:rsidR="00ED0B92">
        <w:rPr>
          <w:rFonts w:ascii="Times New Roman" w:hAnsi="Times New Roman" w:cs="Times New Roman"/>
          <w:bCs/>
          <w:sz w:val="24"/>
          <w:szCs w:val="24"/>
        </w:rPr>
        <w:t>Kamal</w:t>
      </w:r>
      <w:r w:rsidR="00600085">
        <w:rPr>
          <w:rFonts w:ascii="Times New Roman" w:hAnsi="Times New Roman" w:cs="Times New Roman"/>
          <w:bCs/>
          <w:sz w:val="24"/>
          <w:szCs w:val="24"/>
        </w:rPr>
        <w:t>u</w:t>
      </w:r>
      <w:r w:rsidR="00ED0B92">
        <w:rPr>
          <w:rFonts w:ascii="Times New Roman" w:hAnsi="Times New Roman" w:cs="Times New Roman"/>
          <w:bCs/>
          <w:sz w:val="24"/>
          <w:szCs w:val="24"/>
        </w:rPr>
        <w:t xml:space="preserve"> </w:t>
      </w:r>
      <w:r w:rsidR="00FD3823">
        <w:rPr>
          <w:rFonts w:ascii="Times New Roman" w:hAnsi="Times New Roman" w:cs="Times New Roman"/>
          <w:bCs/>
          <w:sz w:val="24"/>
          <w:szCs w:val="24"/>
        </w:rPr>
        <w:t xml:space="preserve">and </w:t>
      </w:r>
      <w:proofErr w:type="spellStart"/>
      <w:r w:rsidR="00ED0B92">
        <w:rPr>
          <w:rFonts w:ascii="Times New Roman" w:hAnsi="Times New Roman" w:cs="Times New Roman"/>
          <w:bCs/>
          <w:sz w:val="24"/>
          <w:szCs w:val="24"/>
        </w:rPr>
        <w:t>Aganga</w:t>
      </w:r>
      <w:proofErr w:type="spellEnd"/>
      <w:r w:rsidR="00ED0B92">
        <w:rPr>
          <w:rFonts w:ascii="Times New Roman" w:hAnsi="Times New Roman" w:cs="Times New Roman"/>
          <w:bCs/>
          <w:sz w:val="24"/>
          <w:szCs w:val="24"/>
        </w:rPr>
        <w:t xml:space="preserve"> </w:t>
      </w:r>
      <w:r w:rsidR="00FD3823">
        <w:rPr>
          <w:rFonts w:ascii="Times New Roman" w:hAnsi="Times New Roman" w:cs="Times New Roman"/>
          <w:bCs/>
          <w:sz w:val="24"/>
          <w:szCs w:val="24"/>
        </w:rPr>
        <w:t xml:space="preserve">(2011) studies </w:t>
      </w:r>
      <w:r w:rsidR="00B60FBF">
        <w:rPr>
          <w:rFonts w:ascii="Times New Roman" w:hAnsi="Times New Roman" w:cs="Times New Roman"/>
          <w:bCs/>
          <w:sz w:val="24"/>
          <w:szCs w:val="24"/>
        </w:rPr>
        <w:t>P</w:t>
      </w:r>
      <w:r w:rsidR="00FD3823">
        <w:rPr>
          <w:rFonts w:ascii="Times New Roman" w:hAnsi="Times New Roman" w:cs="Times New Roman"/>
          <w:bCs/>
          <w:sz w:val="24"/>
          <w:szCs w:val="24"/>
        </w:rPr>
        <w:t xml:space="preserve">resident Jonathan of </w:t>
      </w:r>
      <w:r w:rsidR="00CD5279">
        <w:rPr>
          <w:rFonts w:ascii="Times New Roman" w:hAnsi="Times New Roman" w:cs="Times New Roman"/>
          <w:bCs/>
          <w:sz w:val="24"/>
          <w:szCs w:val="24"/>
        </w:rPr>
        <w:t xml:space="preserve">Nigeria </w:t>
      </w:r>
      <w:r w:rsidR="00FD3823">
        <w:rPr>
          <w:rFonts w:ascii="Times New Roman" w:hAnsi="Times New Roman" w:cs="Times New Roman"/>
          <w:bCs/>
          <w:sz w:val="24"/>
          <w:szCs w:val="24"/>
        </w:rPr>
        <w:t xml:space="preserve">using CDA. </w:t>
      </w:r>
      <w:proofErr w:type="spellStart"/>
      <w:r w:rsidR="00FD3823">
        <w:rPr>
          <w:rFonts w:ascii="Times New Roman" w:hAnsi="Times New Roman" w:cs="Times New Roman"/>
          <w:bCs/>
          <w:sz w:val="24"/>
          <w:szCs w:val="24"/>
        </w:rPr>
        <w:t>Ayeomoni</w:t>
      </w:r>
      <w:proofErr w:type="spellEnd"/>
      <w:r w:rsidR="00ED0B92">
        <w:rPr>
          <w:rFonts w:ascii="Times New Roman" w:hAnsi="Times New Roman" w:cs="Times New Roman"/>
          <w:bCs/>
          <w:sz w:val="24"/>
          <w:szCs w:val="24"/>
        </w:rPr>
        <w:t xml:space="preserve"> (2005)</w:t>
      </w:r>
      <w:r w:rsidR="00FD3823">
        <w:rPr>
          <w:rFonts w:ascii="Times New Roman" w:hAnsi="Times New Roman" w:cs="Times New Roman"/>
          <w:bCs/>
          <w:sz w:val="24"/>
          <w:szCs w:val="24"/>
        </w:rPr>
        <w:t xml:space="preserve">, </w:t>
      </w:r>
      <w:r w:rsidR="00ED0B92">
        <w:rPr>
          <w:rFonts w:ascii="Times New Roman" w:hAnsi="Times New Roman" w:cs="Times New Roman"/>
          <w:bCs/>
          <w:sz w:val="24"/>
          <w:szCs w:val="24"/>
        </w:rPr>
        <w:t xml:space="preserve">Adetunji (2009) </w:t>
      </w:r>
      <w:r w:rsidR="00FD3823">
        <w:rPr>
          <w:rFonts w:ascii="Times New Roman" w:hAnsi="Times New Roman" w:cs="Times New Roman"/>
          <w:bCs/>
          <w:sz w:val="24"/>
          <w:szCs w:val="24"/>
        </w:rPr>
        <w:t xml:space="preserve">and </w:t>
      </w:r>
      <w:r w:rsidR="00ED0B92">
        <w:rPr>
          <w:rFonts w:ascii="Times New Roman" w:hAnsi="Times New Roman" w:cs="Times New Roman"/>
          <w:bCs/>
          <w:sz w:val="24"/>
          <w:szCs w:val="24"/>
        </w:rPr>
        <w:t xml:space="preserve">Olaniyi (2010) etc. </w:t>
      </w:r>
      <w:r w:rsidR="00FD3823">
        <w:rPr>
          <w:rFonts w:ascii="Times New Roman" w:hAnsi="Times New Roman" w:cs="Times New Roman"/>
          <w:bCs/>
          <w:sz w:val="24"/>
          <w:szCs w:val="24"/>
        </w:rPr>
        <w:t xml:space="preserve">also investigate with varying approach speeches of chief executives. These studies are of relevant insight to the study of speeches and </w:t>
      </w:r>
      <w:r w:rsidR="00FD3823">
        <w:rPr>
          <w:rFonts w:ascii="Times New Roman" w:hAnsi="Times New Roman" w:cs="Times New Roman"/>
          <w:bCs/>
          <w:sz w:val="24"/>
          <w:szCs w:val="24"/>
        </w:rPr>
        <w:lastRenderedPageBreak/>
        <w:t xml:space="preserve">written opinions such as letter, however, none of them considered resignation letters. Apart from this, they have not considered the use of audience design strategies in letters. This dearth in the academics motivated the present research.  It is important to state that letter writers, write with the intention of capturing the attention of their audiences. To this end, it is important to study letters from the audience design approach. This study is </w:t>
      </w:r>
      <w:r w:rsidR="00CD5279">
        <w:rPr>
          <w:rFonts w:ascii="Times New Roman" w:hAnsi="Times New Roman" w:cs="Times New Roman"/>
          <w:bCs/>
          <w:sz w:val="24"/>
          <w:szCs w:val="24"/>
        </w:rPr>
        <w:t xml:space="preserve">relevant because it avails us the opportunity to understand how the political elites adopt language to win the heart of their audience, even when they have committed an obvious </w:t>
      </w:r>
      <w:r w:rsidR="00ED0B92">
        <w:rPr>
          <w:rFonts w:ascii="Times New Roman" w:hAnsi="Times New Roman" w:cs="Times New Roman"/>
          <w:bCs/>
          <w:sz w:val="24"/>
          <w:szCs w:val="24"/>
        </w:rPr>
        <w:t>blunder</w:t>
      </w:r>
      <w:r w:rsidR="00CD5279">
        <w:rPr>
          <w:rFonts w:ascii="Times New Roman" w:hAnsi="Times New Roman" w:cs="Times New Roman"/>
          <w:bCs/>
          <w:sz w:val="24"/>
          <w:szCs w:val="24"/>
        </w:rPr>
        <w:t xml:space="preserve">. </w:t>
      </w:r>
    </w:p>
    <w:p w14:paraId="34B4C6F6" w14:textId="77777777" w:rsidR="006466FF" w:rsidRDefault="006466FF" w:rsidP="00175F22">
      <w:pPr>
        <w:spacing w:line="360" w:lineRule="auto"/>
        <w:ind w:firstLine="360"/>
        <w:jc w:val="both"/>
        <w:rPr>
          <w:rFonts w:ascii="Times New Roman" w:hAnsi="Times New Roman" w:cs="Times New Roman"/>
          <w:sz w:val="24"/>
          <w:szCs w:val="24"/>
        </w:rPr>
      </w:pPr>
      <w:r w:rsidRPr="00175F22">
        <w:rPr>
          <w:rFonts w:ascii="Times New Roman" w:hAnsi="Times New Roman" w:cs="Times New Roman"/>
          <w:sz w:val="24"/>
          <w:szCs w:val="24"/>
        </w:rPr>
        <w:t>To this end, the study is anchored on the following questions; What are the words and styles used by the author of the letter to convince her audience? How are the words and styles used in the letter to achieve desired aim? Why are the words and styles used in writing the letter? To achieve this, we adopt Allan Bell’s model of Audience Design Theory because of its efficacy in revealing strategies used to attract audience in communicative event.</w:t>
      </w:r>
      <w:r w:rsidR="00ED0B92">
        <w:rPr>
          <w:rFonts w:ascii="Times New Roman" w:hAnsi="Times New Roman" w:cs="Times New Roman"/>
          <w:sz w:val="24"/>
          <w:szCs w:val="24"/>
        </w:rPr>
        <w:t xml:space="preserve"> </w:t>
      </w:r>
    </w:p>
    <w:p w14:paraId="1641AC2D" w14:textId="77777777" w:rsidR="00ED0B92" w:rsidRPr="00ED0B92" w:rsidRDefault="00ED0B92" w:rsidP="00ED0B92">
      <w:pPr>
        <w:spacing w:line="360" w:lineRule="auto"/>
        <w:jc w:val="both"/>
        <w:rPr>
          <w:rFonts w:ascii="Times New Roman" w:hAnsi="Times New Roman" w:cs="Times New Roman"/>
          <w:b/>
          <w:sz w:val="24"/>
          <w:szCs w:val="24"/>
        </w:rPr>
      </w:pPr>
      <w:r w:rsidRPr="00ED0B92">
        <w:rPr>
          <w:rFonts w:ascii="Times New Roman" w:hAnsi="Times New Roman" w:cs="Times New Roman"/>
          <w:b/>
          <w:sz w:val="24"/>
          <w:szCs w:val="24"/>
        </w:rPr>
        <w:t>Objectives of the study</w:t>
      </w:r>
    </w:p>
    <w:p w14:paraId="707707E5" w14:textId="77777777" w:rsidR="00ED0B92" w:rsidRDefault="00ED0B92" w:rsidP="00ED0B92">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aim of this study is to understand the way and manner Kemi Adeosun designed her resignation letter to capture her addressee. The following objectives serve as the basis for this analysis.</w:t>
      </w:r>
    </w:p>
    <w:p w14:paraId="2176DC52" w14:textId="77777777" w:rsidR="00ED0B92" w:rsidRDefault="00ED0B92" w:rsidP="00ED0B9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identify words and style used by the author of the letter to convince her audience.</w:t>
      </w:r>
    </w:p>
    <w:p w14:paraId="67EF00A4" w14:textId="77777777" w:rsidR="00ED0B92" w:rsidRDefault="00ED0B92" w:rsidP="00ED0B9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examine how these words and style are used to achieve communicative goals.</w:t>
      </w:r>
    </w:p>
    <w:p w14:paraId="56F87F06" w14:textId="77777777" w:rsidR="00ED0B92" w:rsidRPr="00ED0B92" w:rsidRDefault="00ED0B92" w:rsidP="00ED0B92">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To understand the reasons for the use of the styles.</w:t>
      </w:r>
    </w:p>
    <w:p w14:paraId="162DF527" w14:textId="77777777" w:rsidR="008C2045" w:rsidRDefault="008C2045" w:rsidP="008C2045">
      <w:pPr>
        <w:spacing w:line="360" w:lineRule="auto"/>
        <w:jc w:val="both"/>
        <w:rPr>
          <w:rFonts w:ascii="Times New Roman" w:hAnsi="Times New Roman" w:cs="Times New Roman"/>
          <w:b/>
          <w:sz w:val="24"/>
          <w:szCs w:val="24"/>
        </w:rPr>
      </w:pPr>
      <w:r w:rsidRPr="008C2045">
        <w:rPr>
          <w:rFonts w:ascii="Times New Roman" w:hAnsi="Times New Roman" w:cs="Times New Roman"/>
          <w:b/>
          <w:sz w:val="24"/>
          <w:szCs w:val="24"/>
        </w:rPr>
        <w:t>Empirical review</w:t>
      </w:r>
    </w:p>
    <w:p w14:paraId="7C22A930" w14:textId="77777777" w:rsidR="008C2045" w:rsidRDefault="008C2045" w:rsidP="008C204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section reviewed existing literature that are related and relevant to this study with the intention of identifying the gaps in the academic that motivated the presents study. </w:t>
      </w:r>
    </w:p>
    <w:p w14:paraId="58C19657" w14:textId="77777777" w:rsidR="008C2045" w:rsidRPr="00CE7DEB" w:rsidRDefault="008C2045" w:rsidP="008C2045">
      <w:pPr>
        <w:spacing w:line="360" w:lineRule="auto"/>
        <w:jc w:val="both"/>
        <w:rPr>
          <w:rFonts w:ascii="Times New Roman" w:hAnsi="Times New Roman" w:cs="Times New Roman"/>
          <w:sz w:val="24"/>
          <w:szCs w:val="24"/>
        </w:rPr>
      </w:pPr>
      <w:r w:rsidRPr="00CE7DEB">
        <w:rPr>
          <w:rFonts w:ascii="Times New Roman" w:hAnsi="Times New Roman" w:cs="Times New Roman"/>
          <w:sz w:val="24"/>
          <w:szCs w:val="24"/>
        </w:rPr>
        <w:t xml:space="preserve">Iqbal and Anwar (2013) adopt qualitative approach to </w:t>
      </w:r>
      <w:proofErr w:type="spellStart"/>
      <w:r w:rsidRPr="00CE7DEB">
        <w:rPr>
          <w:rFonts w:ascii="Times New Roman" w:hAnsi="Times New Roman" w:cs="Times New Roman"/>
          <w:sz w:val="24"/>
          <w:szCs w:val="24"/>
        </w:rPr>
        <w:t>analyse</w:t>
      </w:r>
      <w:proofErr w:type="spellEnd"/>
      <w:r w:rsidRPr="00CE7DEB">
        <w:rPr>
          <w:rFonts w:ascii="Times New Roman" w:hAnsi="Times New Roman" w:cs="Times New Roman"/>
          <w:sz w:val="24"/>
          <w:szCs w:val="24"/>
        </w:rPr>
        <w:t xml:space="preserve"> Business Letters. The paper aims to among others analyze a written discourse as a form of official letter. The study adopts critical discourse analysis and cohesion as a model of analysis. After examined different parts of the selected official letters, the study submitted that the letters were well knitted and structured.  Karimi (2015) discusses Two Letters of Complaint and Manipulation of People in Power using van Dijk’s model of critical discourse analysis. The study examines the discursive strategies in the letters. The aim of the paper was to understand if the use of discursive characteristics in letters could ends in self-construction. The study revealed that the authors of the selected letters were able to express themselves in the letter using discursive strategies. </w:t>
      </w:r>
      <w:proofErr w:type="spellStart"/>
      <w:r w:rsidRPr="00CE7DEB">
        <w:rPr>
          <w:rFonts w:ascii="Times New Roman" w:hAnsi="Times New Roman" w:cs="Times New Roman"/>
          <w:sz w:val="24"/>
          <w:szCs w:val="24"/>
        </w:rPr>
        <w:t>Sahebkheir</w:t>
      </w:r>
      <w:proofErr w:type="spellEnd"/>
      <w:r w:rsidRPr="00CE7DEB">
        <w:rPr>
          <w:rFonts w:ascii="Times New Roman" w:hAnsi="Times New Roman" w:cs="Times New Roman"/>
          <w:sz w:val="24"/>
          <w:szCs w:val="24"/>
        </w:rPr>
        <w:t xml:space="preserve"> (2018) uses </w:t>
      </w:r>
      <w:proofErr w:type="spellStart"/>
      <w:r w:rsidRPr="00CE7DEB">
        <w:rPr>
          <w:rFonts w:ascii="Times New Roman" w:hAnsi="Times New Roman" w:cs="Times New Roman"/>
          <w:sz w:val="24"/>
          <w:szCs w:val="24"/>
        </w:rPr>
        <w:t>metadiscourse</w:t>
      </w:r>
      <w:proofErr w:type="spellEnd"/>
      <w:r w:rsidRPr="00CE7DEB">
        <w:rPr>
          <w:rFonts w:ascii="Times New Roman" w:hAnsi="Times New Roman" w:cs="Times New Roman"/>
          <w:sz w:val="24"/>
          <w:szCs w:val="24"/>
        </w:rPr>
        <w:t xml:space="preserve"> analysis to examine different Genres of Letter Written by Native English Speakers. The aim of the study was to reveal the </w:t>
      </w:r>
      <w:proofErr w:type="spellStart"/>
      <w:r w:rsidRPr="00CE7DEB">
        <w:rPr>
          <w:rFonts w:ascii="Times New Roman" w:hAnsi="Times New Roman" w:cs="Times New Roman"/>
          <w:sz w:val="24"/>
          <w:szCs w:val="24"/>
        </w:rPr>
        <w:t>metadiscourse</w:t>
      </w:r>
      <w:proofErr w:type="spellEnd"/>
      <w:r w:rsidRPr="00CE7DEB">
        <w:rPr>
          <w:rFonts w:ascii="Times New Roman" w:hAnsi="Times New Roman" w:cs="Times New Roman"/>
          <w:sz w:val="24"/>
          <w:szCs w:val="24"/>
        </w:rPr>
        <w:t xml:space="preserve"> markers in letters by native English speakers. The study reveals that teaching of discourse markers should be part of language courses because according to the study, language books enable </w:t>
      </w:r>
      <w:r w:rsidR="00A56B87" w:rsidRPr="00CE7DEB">
        <w:rPr>
          <w:rFonts w:ascii="Times New Roman" w:hAnsi="Times New Roman" w:cs="Times New Roman"/>
          <w:sz w:val="24"/>
          <w:szCs w:val="24"/>
        </w:rPr>
        <w:t>lea</w:t>
      </w:r>
      <w:r w:rsidR="00A56B87">
        <w:rPr>
          <w:rFonts w:ascii="Times New Roman" w:hAnsi="Times New Roman" w:cs="Times New Roman"/>
          <w:sz w:val="24"/>
          <w:szCs w:val="24"/>
        </w:rPr>
        <w:t>rn</w:t>
      </w:r>
      <w:r w:rsidR="00A56B87" w:rsidRPr="00CE7DEB">
        <w:rPr>
          <w:rFonts w:ascii="Times New Roman" w:hAnsi="Times New Roman" w:cs="Times New Roman"/>
          <w:sz w:val="24"/>
          <w:szCs w:val="24"/>
        </w:rPr>
        <w:t>ers</w:t>
      </w:r>
      <w:r w:rsidRPr="00CE7DEB">
        <w:rPr>
          <w:rFonts w:ascii="Times New Roman" w:hAnsi="Times New Roman" w:cs="Times New Roman"/>
          <w:sz w:val="24"/>
          <w:szCs w:val="24"/>
        </w:rPr>
        <w:t xml:space="preserve"> to understand the markers. The study therefore submitted that discourse markers should teach learners how to use the discourse </w:t>
      </w:r>
      <w:r w:rsidRPr="00CE7DEB">
        <w:rPr>
          <w:rFonts w:ascii="Times New Roman" w:hAnsi="Times New Roman" w:cs="Times New Roman"/>
          <w:sz w:val="24"/>
          <w:szCs w:val="24"/>
        </w:rPr>
        <w:lastRenderedPageBreak/>
        <w:t xml:space="preserve">markers as a strategy for comprehending the text and be able to communicate with others. </w:t>
      </w:r>
      <w:proofErr w:type="spellStart"/>
      <w:r w:rsidRPr="00CE7DEB">
        <w:rPr>
          <w:rFonts w:ascii="Times New Roman" w:hAnsi="Times New Roman" w:cs="Times New Roman"/>
          <w:sz w:val="24"/>
          <w:szCs w:val="24"/>
        </w:rPr>
        <w:t>Adegbija</w:t>
      </w:r>
      <w:proofErr w:type="spellEnd"/>
      <w:r w:rsidRPr="00CE7DEB">
        <w:rPr>
          <w:rFonts w:ascii="Times New Roman" w:hAnsi="Times New Roman" w:cs="Times New Roman"/>
          <w:sz w:val="24"/>
          <w:szCs w:val="24"/>
        </w:rPr>
        <w:t xml:space="preserve"> (1995) examines the discourse tactics in military coup speeches in Nigerian military coup leaders while seeking public approval for their attempt to take over the reign of power. The study uses a discourse pragmatic analysis approach to the speeches. The study demonstrates that the speeches employ different discourse tact</w:t>
      </w:r>
      <w:r w:rsidR="00DA19A2">
        <w:rPr>
          <w:rFonts w:ascii="Times New Roman" w:hAnsi="Times New Roman" w:cs="Times New Roman"/>
          <w:sz w:val="24"/>
          <w:szCs w:val="24"/>
        </w:rPr>
        <w:t>ic</w:t>
      </w:r>
      <w:r w:rsidRPr="00CE7DEB">
        <w:rPr>
          <w:rFonts w:ascii="Times New Roman" w:hAnsi="Times New Roman" w:cs="Times New Roman"/>
          <w:sz w:val="24"/>
          <w:szCs w:val="24"/>
        </w:rPr>
        <w:t xml:space="preserve">s that support self-identifying and discourse initiating, atmosphere sanitizing, discrediting the incumbent among others to achieve their aims. Kamalu and </w:t>
      </w:r>
      <w:proofErr w:type="spellStart"/>
      <w:r w:rsidRPr="00CE7DEB">
        <w:rPr>
          <w:rFonts w:ascii="Times New Roman" w:hAnsi="Times New Roman" w:cs="Times New Roman"/>
          <w:sz w:val="24"/>
          <w:szCs w:val="24"/>
        </w:rPr>
        <w:t>Aganga</w:t>
      </w:r>
      <w:proofErr w:type="spellEnd"/>
      <w:r w:rsidRPr="00CE7DEB">
        <w:rPr>
          <w:rFonts w:ascii="Times New Roman" w:hAnsi="Times New Roman" w:cs="Times New Roman"/>
          <w:sz w:val="24"/>
          <w:szCs w:val="24"/>
        </w:rPr>
        <w:t xml:space="preserve"> (2011) </w:t>
      </w:r>
      <w:proofErr w:type="spellStart"/>
      <w:r w:rsidRPr="00CE7DEB">
        <w:rPr>
          <w:rFonts w:ascii="Times New Roman" w:hAnsi="Times New Roman" w:cs="Times New Roman"/>
          <w:sz w:val="24"/>
          <w:szCs w:val="24"/>
        </w:rPr>
        <w:t>analyse</w:t>
      </w:r>
      <w:proofErr w:type="spellEnd"/>
      <w:r w:rsidRPr="00CE7DEB">
        <w:rPr>
          <w:rFonts w:ascii="Times New Roman" w:hAnsi="Times New Roman" w:cs="Times New Roman"/>
          <w:sz w:val="24"/>
          <w:szCs w:val="24"/>
        </w:rPr>
        <w:t xml:space="preserve"> President Goodluck Jonathan’s declaration of interest in the PDP Presidential Primaries of 2011. The study adopts a fusion of critical discourse analysis</w:t>
      </w:r>
      <w:r>
        <w:rPr>
          <w:rFonts w:ascii="Times New Roman" w:hAnsi="Times New Roman" w:cs="Times New Roman"/>
          <w:sz w:val="24"/>
          <w:szCs w:val="24"/>
        </w:rPr>
        <w:t xml:space="preserve"> (CDA)</w:t>
      </w:r>
      <w:r w:rsidRPr="00CE7DEB">
        <w:rPr>
          <w:rFonts w:ascii="Times New Roman" w:hAnsi="Times New Roman" w:cs="Times New Roman"/>
          <w:sz w:val="24"/>
          <w:szCs w:val="24"/>
        </w:rPr>
        <w:t xml:space="preserve"> and Systemic functional linguistics</w:t>
      </w:r>
      <w:r>
        <w:rPr>
          <w:rFonts w:ascii="Times New Roman" w:hAnsi="Times New Roman" w:cs="Times New Roman"/>
          <w:sz w:val="24"/>
          <w:szCs w:val="24"/>
        </w:rPr>
        <w:t xml:space="preserve"> (SFL)</w:t>
      </w:r>
      <w:r w:rsidRPr="00CE7DEB">
        <w:rPr>
          <w:rFonts w:ascii="Times New Roman" w:hAnsi="Times New Roman" w:cs="Times New Roman"/>
          <w:sz w:val="24"/>
          <w:szCs w:val="24"/>
        </w:rPr>
        <w:t xml:space="preserve"> to reveal different ideological stances in the speech. The study reveals that in declaration speech, political actors use various strategies consciously to articulate an alternative ideology for the Nigerian nation. Kamalu and </w:t>
      </w:r>
      <w:proofErr w:type="spellStart"/>
      <w:r w:rsidRPr="00CE7DEB">
        <w:rPr>
          <w:rFonts w:ascii="Times New Roman" w:hAnsi="Times New Roman" w:cs="Times New Roman"/>
          <w:sz w:val="24"/>
          <w:szCs w:val="24"/>
        </w:rPr>
        <w:t>Aganga</w:t>
      </w:r>
      <w:proofErr w:type="spellEnd"/>
      <w:r w:rsidRPr="00CE7DEB">
        <w:rPr>
          <w:rFonts w:ascii="Times New Roman" w:hAnsi="Times New Roman" w:cs="Times New Roman"/>
          <w:sz w:val="24"/>
          <w:szCs w:val="24"/>
        </w:rPr>
        <w:t xml:space="preserve"> (2011) also reveal that the President uses the strategies to appeal to ethno-religious sentiment and reconstruction of childhood experiences. The study finally shows that the </w:t>
      </w:r>
      <w:r w:rsidR="000D0B0C">
        <w:rPr>
          <w:rFonts w:ascii="Times New Roman" w:hAnsi="Times New Roman" w:cs="Times New Roman"/>
          <w:sz w:val="24"/>
          <w:szCs w:val="24"/>
        </w:rPr>
        <w:t>P</w:t>
      </w:r>
      <w:r w:rsidRPr="00CE7DEB">
        <w:rPr>
          <w:rFonts w:ascii="Times New Roman" w:hAnsi="Times New Roman" w:cs="Times New Roman"/>
          <w:sz w:val="24"/>
          <w:szCs w:val="24"/>
        </w:rPr>
        <w:t xml:space="preserve">resident used delegitimization strategies to threaten any group that is not legal in the country.  </w:t>
      </w:r>
      <w:proofErr w:type="spellStart"/>
      <w:r w:rsidRPr="00CE7DEB">
        <w:rPr>
          <w:rFonts w:ascii="Times New Roman" w:hAnsi="Times New Roman" w:cs="Times New Roman"/>
          <w:sz w:val="24"/>
          <w:szCs w:val="24"/>
        </w:rPr>
        <w:t>Ayeomoni</w:t>
      </w:r>
      <w:proofErr w:type="spellEnd"/>
      <w:r w:rsidRPr="00CE7DEB">
        <w:rPr>
          <w:rFonts w:ascii="Times New Roman" w:hAnsi="Times New Roman" w:cs="Times New Roman"/>
          <w:sz w:val="24"/>
          <w:szCs w:val="24"/>
        </w:rPr>
        <w:t xml:space="preserve"> (2005) investigates the language of Nigerian political elites. The study adopts a linguistic-styli</w:t>
      </w:r>
      <w:r w:rsidR="001F1F1E">
        <w:rPr>
          <w:rFonts w:ascii="Times New Roman" w:hAnsi="Times New Roman" w:cs="Times New Roman"/>
          <w:sz w:val="24"/>
          <w:szCs w:val="24"/>
        </w:rPr>
        <w:t>sti</w:t>
      </w:r>
      <w:r w:rsidRPr="00CE7DEB">
        <w:rPr>
          <w:rFonts w:ascii="Times New Roman" w:hAnsi="Times New Roman" w:cs="Times New Roman"/>
          <w:sz w:val="24"/>
          <w:szCs w:val="24"/>
        </w:rPr>
        <w:t xml:space="preserve">cs approach in the study. He opines that certain linguistic choices are common to the speech of political office holders such as simple declarative which facilitates smooth expression of their thought to the people. </w:t>
      </w:r>
    </w:p>
    <w:p w14:paraId="15B163D8" w14:textId="77777777" w:rsidR="008C2045" w:rsidRPr="00914898" w:rsidRDefault="008C2045" w:rsidP="00914898">
      <w:pPr>
        <w:spacing w:line="360" w:lineRule="auto"/>
        <w:ind w:firstLine="720"/>
        <w:jc w:val="both"/>
        <w:rPr>
          <w:rFonts w:ascii="Times New Roman" w:hAnsi="Times New Roman" w:cs="Times New Roman"/>
          <w:b/>
          <w:sz w:val="24"/>
          <w:szCs w:val="24"/>
        </w:rPr>
      </w:pPr>
      <w:r w:rsidRPr="00914898">
        <w:rPr>
          <w:rFonts w:ascii="Times New Roman" w:hAnsi="Times New Roman" w:cs="Times New Roman"/>
          <w:sz w:val="24"/>
          <w:szCs w:val="24"/>
        </w:rPr>
        <w:t>Furthermore, while examining speech acts and rhetoric in the second inaugura</w:t>
      </w:r>
      <w:r w:rsidR="00607224" w:rsidRPr="00914898">
        <w:rPr>
          <w:rFonts w:ascii="Times New Roman" w:hAnsi="Times New Roman" w:cs="Times New Roman"/>
          <w:sz w:val="24"/>
          <w:szCs w:val="24"/>
        </w:rPr>
        <w:t xml:space="preserve">l </w:t>
      </w:r>
      <w:r w:rsidRPr="00914898">
        <w:rPr>
          <w:rFonts w:ascii="Times New Roman" w:hAnsi="Times New Roman" w:cs="Times New Roman"/>
          <w:sz w:val="24"/>
          <w:szCs w:val="24"/>
        </w:rPr>
        <w:t>addresses of President Olusegun Obasanjo of Nigeria and President George Bus</w:t>
      </w:r>
      <w:r w:rsidR="00607224" w:rsidRPr="00914898">
        <w:rPr>
          <w:rFonts w:ascii="Times New Roman" w:hAnsi="Times New Roman" w:cs="Times New Roman"/>
          <w:sz w:val="24"/>
          <w:szCs w:val="24"/>
        </w:rPr>
        <w:t>h</w:t>
      </w:r>
      <w:r w:rsidRPr="00914898">
        <w:rPr>
          <w:rFonts w:ascii="Times New Roman" w:hAnsi="Times New Roman" w:cs="Times New Roman"/>
          <w:sz w:val="24"/>
          <w:szCs w:val="24"/>
        </w:rPr>
        <w:t xml:space="preserve"> of America, Adetunji (2009) asserts that two contextually contiguous speeches may not have similar illocutionary force and rhetorical elements even when they belong to the same discourse genre. In the same vein, Babatunde and </w:t>
      </w:r>
      <w:proofErr w:type="spellStart"/>
      <w:r w:rsidRPr="00914898">
        <w:rPr>
          <w:rFonts w:ascii="Times New Roman" w:hAnsi="Times New Roman" w:cs="Times New Roman"/>
          <w:sz w:val="24"/>
          <w:szCs w:val="24"/>
        </w:rPr>
        <w:t>Odepidan</w:t>
      </w:r>
      <w:proofErr w:type="spellEnd"/>
      <w:r w:rsidRPr="00914898">
        <w:rPr>
          <w:rFonts w:ascii="Times New Roman" w:hAnsi="Times New Roman" w:cs="Times New Roman"/>
          <w:sz w:val="24"/>
          <w:szCs w:val="24"/>
        </w:rPr>
        <w:t xml:space="preserve"> (2009) discuss the roles of pragmatics and rhetoric in effective communication in politics and governance. The study </w:t>
      </w:r>
      <w:r w:rsidR="000F6850" w:rsidRPr="00914898">
        <w:rPr>
          <w:rFonts w:ascii="Times New Roman" w:hAnsi="Times New Roman" w:cs="Times New Roman"/>
          <w:sz w:val="24"/>
          <w:szCs w:val="24"/>
        </w:rPr>
        <w:t>investigates</w:t>
      </w:r>
      <w:r w:rsidRPr="00914898">
        <w:rPr>
          <w:rFonts w:ascii="Times New Roman" w:hAnsi="Times New Roman" w:cs="Times New Roman"/>
          <w:sz w:val="24"/>
          <w:szCs w:val="24"/>
        </w:rPr>
        <w:t xml:space="preserve"> the effects of context, intenti</w:t>
      </w:r>
      <w:r w:rsidR="00607224" w:rsidRPr="00914898">
        <w:rPr>
          <w:rFonts w:ascii="Times New Roman" w:hAnsi="Times New Roman" w:cs="Times New Roman"/>
          <w:sz w:val="24"/>
          <w:szCs w:val="24"/>
        </w:rPr>
        <w:t>o</w:t>
      </w:r>
      <w:r w:rsidRPr="00914898">
        <w:rPr>
          <w:rFonts w:ascii="Times New Roman" w:hAnsi="Times New Roman" w:cs="Times New Roman"/>
          <w:sz w:val="24"/>
          <w:szCs w:val="24"/>
        </w:rPr>
        <w:t xml:space="preserve">n and world knowledge on the choice of acts performed in selected speeches of President Olusegun Obasanjo. The study submits that language can be used as a tool for effective </w:t>
      </w:r>
      <w:proofErr w:type="spellStart"/>
      <w:r w:rsidRPr="00914898">
        <w:rPr>
          <w:rFonts w:ascii="Times New Roman" w:hAnsi="Times New Roman" w:cs="Times New Roman"/>
          <w:sz w:val="24"/>
          <w:szCs w:val="24"/>
        </w:rPr>
        <w:t>mobilisation</w:t>
      </w:r>
      <w:proofErr w:type="spellEnd"/>
      <w:r w:rsidRPr="00914898">
        <w:rPr>
          <w:rFonts w:ascii="Times New Roman" w:hAnsi="Times New Roman" w:cs="Times New Roman"/>
          <w:sz w:val="24"/>
          <w:szCs w:val="24"/>
        </w:rPr>
        <w:t xml:space="preserve"> of people towards a desired cause and be employed to stop people from taking particular actions. Investigating the national address of President Olusegun Obasanjo on the 8</w:t>
      </w:r>
      <w:r w:rsidRPr="00914898">
        <w:rPr>
          <w:rFonts w:ascii="Times New Roman" w:hAnsi="Times New Roman" w:cs="Times New Roman"/>
          <w:sz w:val="24"/>
          <w:szCs w:val="24"/>
          <w:vertAlign w:val="superscript"/>
        </w:rPr>
        <w:t>th</w:t>
      </w:r>
      <w:r w:rsidRPr="00914898">
        <w:rPr>
          <w:rFonts w:ascii="Times New Roman" w:hAnsi="Times New Roman" w:cs="Times New Roman"/>
          <w:sz w:val="24"/>
          <w:szCs w:val="24"/>
        </w:rPr>
        <w:t xml:space="preserve"> of October, 2003 on the crisis between the Nigeria </w:t>
      </w:r>
      <w:proofErr w:type="spellStart"/>
      <w:r w:rsidRPr="00914898">
        <w:rPr>
          <w:rFonts w:ascii="Times New Roman" w:hAnsi="Times New Roman" w:cs="Times New Roman"/>
          <w:sz w:val="24"/>
          <w:szCs w:val="24"/>
        </w:rPr>
        <w:t>Labour</w:t>
      </w:r>
      <w:proofErr w:type="spellEnd"/>
      <w:r w:rsidRPr="00914898">
        <w:rPr>
          <w:rFonts w:ascii="Times New Roman" w:hAnsi="Times New Roman" w:cs="Times New Roman"/>
          <w:sz w:val="24"/>
          <w:szCs w:val="24"/>
        </w:rPr>
        <w:t xml:space="preserve"> Congress (NLC) and the Federal Government of Nigeria</w:t>
      </w:r>
      <w:r w:rsidR="004328EF" w:rsidRPr="00914898">
        <w:rPr>
          <w:rFonts w:ascii="Times New Roman" w:hAnsi="Times New Roman" w:cs="Times New Roman"/>
          <w:sz w:val="24"/>
          <w:szCs w:val="24"/>
        </w:rPr>
        <w:t>,</w:t>
      </w:r>
      <w:r w:rsidRPr="00914898">
        <w:rPr>
          <w:rFonts w:ascii="Times New Roman" w:hAnsi="Times New Roman" w:cs="Times New Roman"/>
          <w:sz w:val="24"/>
          <w:szCs w:val="24"/>
        </w:rPr>
        <w:t xml:space="preserve"> </w:t>
      </w:r>
      <w:proofErr w:type="spellStart"/>
      <w:r w:rsidRPr="00914898">
        <w:rPr>
          <w:rFonts w:ascii="Times New Roman" w:hAnsi="Times New Roman" w:cs="Times New Roman"/>
          <w:sz w:val="24"/>
          <w:szCs w:val="24"/>
        </w:rPr>
        <w:t>Okpanachi</w:t>
      </w:r>
      <w:proofErr w:type="spellEnd"/>
      <w:r w:rsidRPr="00914898">
        <w:rPr>
          <w:rFonts w:ascii="Times New Roman" w:hAnsi="Times New Roman" w:cs="Times New Roman"/>
          <w:sz w:val="24"/>
          <w:szCs w:val="24"/>
        </w:rPr>
        <w:t xml:space="preserve"> (2009) highlights and discusses the structure of power struggle and the underlying ideologies in the socio-cultural context in the speech. The study opines that the President used the resources of language to reveal the positive of himself and his government for advocating the interest of the people while presenting the negative of the NLC by framing and </w:t>
      </w:r>
      <w:proofErr w:type="spellStart"/>
      <w:r w:rsidRPr="00914898">
        <w:rPr>
          <w:rFonts w:ascii="Times New Roman" w:hAnsi="Times New Roman" w:cs="Times New Roman"/>
          <w:sz w:val="24"/>
          <w:szCs w:val="24"/>
        </w:rPr>
        <w:t>categorising</w:t>
      </w:r>
      <w:proofErr w:type="spellEnd"/>
      <w:r w:rsidRPr="00914898">
        <w:rPr>
          <w:rFonts w:ascii="Times New Roman" w:hAnsi="Times New Roman" w:cs="Times New Roman"/>
          <w:sz w:val="24"/>
          <w:szCs w:val="24"/>
        </w:rPr>
        <w:t xml:space="preserve"> the congress as an enemy of the state. Abdullahi-Idiagbon (2010) uses Critical Discourse Analysis (CDA) to discuss selected Nigerian Presidential election campaign speeches. He opines that language is used to advocate and strengthen self-interest. The study reveals that political speeches reflect different ideological stances in terms of party politics, policy formulation and individual views.   Olaniyi (2010) studies inaugural speech of 29th May, 2007</w:t>
      </w:r>
      <w:r w:rsidR="004328EF" w:rsidRPr="00914898">
        <w:rPr>
          <w:rFonts w:ascii="Times New Roman" w:hAnsi="Times New Roman" w:cs="Times New Roman"/>
          <w:sz w:val="24"/>
          <w:szCs w:val="24"/>
        </w:rPr>
        <w:t xml:space="preserve"> of</w:t>
      </w:r>
      <w:r w:rsidRPr="00914898">
        <w:rPr>
          <w:rFonts w:ascii="Times New Roman" w:hAnsi="Times New Roman" w:cs="Times New Roman"/>
          <w:sz w:val="24"/>
          <w:szCs w:val="24"/>
        </w:rPr>
        <w:t xml:space="preserve"> President Umar </w:t>
      </w:r>
      <w:proofErr w:type="spellStart"/>
      <w:r w:rsidRPr="00914898">
        <w:rPr>
          <w:rFonts w:ascii="Times New Roman" w:hAnsi="Times New Roman" w:cs="Times New Roman"/>
          <w:sz w:val="24"/>
          <w:szCs w:val="24"/>
        </w:rPr>
        <w:t>Yar’Adua</w:t>
      </w:r>
      <w:proofErr w:type="spellEnd"/>
      <w:r w:rsidRPr="00914898">
        <w:rPr>
          <w:rFonts w:ascii="Times New Roman" w:hAnsi="Times New Roman" w:cs="Times New Roman"/>
          <w:sz w:val="24"/>
          <w:szCs w:val="24"/>
        </w:rPr>
        <w:t xml:space="preserve">’ using insight from pragmatics. </w:t>
      </w:r>
      <w:r w:rsidR="00DD362C" w:rsidRPr="00914898">
        <w:rPr>
          <w:rFonts w:ascii="Times New Roman" w:hAnsi="Times New Roman" w:cs="Times New Roman"/>
          <w:sz w:val="24"/>
          <w:szCs w:val="24"/>
        </w:rPr>
        <w:t>He</w:t>
      </w:r>
      <w:r w:rsidRPr="00914898">
        <w:rPr>
          <w:rFonts w:ascii="Times New Roman" w:hAnsi="Times New Roman" w:cs="Times New Roman"/>
          <w:sz w:val="24"/>
          <w:szCs w:val="24"/>
        </w:rPr>
        <w:t xml:space="preserve"> submits </w:t>
      </w:r>
      <w:r w:rsidR="009069B0" w:rsidRPr="00914898">
        <w:rPr>
          <w:rFonts w:ascii="Times New Roman" w:hAnsi="Times New Roman" w:cs="Times New Roman"/>
          <w:sz w:val="24"/>
          <w:szCs w:val="24"/>
        </w:rPr>
        <w:t>that, President</w:t>
      </w:r>
      <w:r w:rsidRPr="00914898">
        <w:rPr>
          <w:rFonts w:ascii="Times New Roman" w:hAnsi="Times New Roman" w:cs="Times New Roman"/>
          <w:sz w:val="24"/>
          <w:szCs w:val="24"/>
        </w:rPr>
        <w:t xml:space="preserve"> </w:t>
      </w:r>
      <w:proofErr w:type="spellStart"/>
      <w:r w:rsidRPr="00914898">
        <w:rPr>
          <w:rFonts w:ascii="Times New Roman" w:hAnsi="Times New Roman" w:cs="Times New Roman"/>
          <w:sz w:val="24"/>
          <w:szCs w:val="24"/>
        </w:rPr>
        <w:t>Yar’Adua</w:t>
      </w:r>
      <w:proofErr w:type="spellEnd"/>
      <w:r w:rsidRPr="00914898">
        <w:rPr>
          <w:rFonts w:ascii="Times New Roman" w:hAnsi="Times New Roman" w:cs="Times New Roman"/>
          <w:sz w:val="24"/>
          <w:szCs w:val="24"/>
        </w:rPr>
        <w:t xml:space="preserve"> uses assertions and language to perform actions.  The study concludes that political inaugurations afford the elected politicians </w:t>
      </w:r>
      <w:r w:rsidRPr="00914898">
        <w:rPr>
          <w:rFonts w:ascii="Times New Roman" w:hAnsi="Times New Roman" w:cs="Times New Roman"/>
          <w:sz w:val="24"/>
          <w:szCs w:val="24"/>
        </w:rPr>
        <w:lastRenderedPageBreak/>
        <w:t xml:space="preserve">the opportunity to use language to promise and assure people of good governance rather than making proclamations. </w:t>
      </w:r>
      <w:r w:rsidRPr="00914898">
        <w:rPr>
          <w:rFonts w:ascii="Times New Roman" w:hAnsi="Times New Roman" w:cs="Times New Roman"/>
          <w:b/>
          <w:sz w:val="24"/>
          <w:szCs w:val="24"/>
        </w:rPr>
        <w:t xml:space="preserve"> </w:t>
      </w:r>
    </w:p>
    <w:p w14:paraId="51501FF2" w14:textId="77777777" w:rsidR="00ED0B92" w:rsidRPr="008C2045" w:rsidRDefault="00ED0B92" w:rsidP="008C2045">
      <w:pPr>
        <w:spacing w:line="360" w:lineRule="auto"/>
        <w:ind w:firstLine="720"/>
        <w:jc w:val="both"/>
        <w:rPr>
          <w:rFonts w:ascii="Times New Roman" w:hAnsi="Times New Roman" w:cs="Times New Roman"/>
          <w:sz w:val="24"/>
          <w:szCs w:val="24"/>
        </w:rPr>
      </w:pPr>
      <w:r w:rsidRPr="00175F22">
        <w:rPr>
          <w:rFonts w:ascii="Times New Roman" w:hAnsi="Times New Roman" w:cs="Times New Roman"/>
          <w:sz w:val="24"/>
          <w:szCs w:val="24"/>
        </w:rPr>
        <w:t>These works are great insight</w:t>
      </w:r>
      <w:r w:rsidR="007A3F88">
        <w:rPr>
          <w:rFonts w:ascii="Times New Roman" w:hAnsi="Times New Roman" w:cs="Times New Roman"/>
          <w:sz w:val="24"/>
          <w:szCs w:val="24"/>
        </w:rPr>
        <w:t>s</w:t>
      </w:r>
      <w:r w:rsidRPr="00175F22">
        <w:rPr>
          <w:rFonts w:ascii="Times New Roman" w:hAnsi="Times New Roman" w:cs="Times New Roman"/>
          <w:sz w:val="24"/>
          <w:szCs w:val="24"/>
        </w:rPr>
        <w:t xml:space="preserve"> to the study of speeches and letters. They are good guide to the present work. However, none of the work used Audience Design Theory (ADT) to </w:t>
      </w:r>
      <w:proofErr w:type="spellStart"/>
      <w:r w:rsidRPr="00175F22">
        <w:rPr>
          <w:rFonts w:ascii="Times New Roman" w:hAnsi="Times New Roman" w:cs="Times New Roman"/>
          <w:sz w:val="24"/>
          <w:szCs w:val="24"/>
        </w:rPr>
        <w:t>analyse</w:t>
      </w:r>
      <w:proofErr w:type="spellEnd"/>
      <w:r w:rsidRPr="00175F22">
        <w:rPr>
          <w:rFonts w:ascii="Times New Roman" w:hAnsi="Times New Roman" w:cs="Times New Roman"/>
          <w:sz w:val="24"/>
          <w:szCs w:val="24"/>
        </w:rPr>
        <w:t xml:space="preserve"> speech neither does any of them studies Kemi Adeosun’s letter. The present study, therefore, examines audience design strategies in the Kemi Adeosun resignation letter with a view to describing how words and styles are used in the letter to achieve persuasive effects. The study is relevant and timely as it is resourceful in the use of persuasive strategies</w:t>
      </w:r>
      <w:r w:rsidR="007A3F88">
        <w:rPr>
          <w:rFonts w:ascii="Times New Roman" w:hAnsi="Times New Roman" w:cs="Times New Roman"/>
          <w:sz w:val="24"/>
          <w:szCs w:val="24"/>
        </w:rPr>
        <w:t xml:space="preserve"> and helps to reveal the use of persuasive strategies by the political office holders to convince citizens. This is also timely because it helps to understand the use of persuasive strategies by the incumbent to capture the whole nation and present her ‘change’ mantra</w:t>
      </w:r>
      <w:r w:rsidRPr="00175F22">
        <w:rPr>
          <w:rFonts w:ascii="Times New Roman" w:hAnsi="Times New Roman" w:cs="Times New Roman"/>
          <w:sz w:val="24"/>
          <w:szCs w:val="24"/>
        </w:rPr>
        <w:t>. It contributes to the body of knowledge by revealing persuasive strategies in the letter that capture the attention of audiences and situating it within the sociolinguistic context.  The text features an array of lexical choices that reveal the prevailing sociolinguistic persuasive strategies as a political practitioner. Lexical choices and styles express emotion induced strategies which make citizens and the president to believe the story.</w:t>
      </w:r>
    </w:p>
    <w:p w14:paraId="09E675E3" w14:textId="77777777" w:rsidR="002079C8" w:rsidRPr="006466FF" w:rsidRDefault="007D2A23" w:rsidP="007A3F88">
      <w:pPr>
        <w:spacing w:line="360" w:lineRule="auto"/>
        <w:jc w:val="both"/>
        <w:rPr>
          <w:rFonts w:ascii="Times New Roman" w:hAnsi="Times New Roman" w:cs="Times New Roman"/>
          <w:sz w:val="24"/>
          <w:szCs w:val="24"/>
        </w:rPr>
      </w:pPr>
      <w:r w:rsidRPr="006466FF">
        <w:rPr>
          <w:rFonts w:ascii="Times New Roman" w:hAnsi="Times New Roman" w:cs="Times New Roman"/>
          <w:b/>
          <w:sz w:val="24"/>
          <w:szCs w:val="24"/>
        </w:rPr>
        <w:t xml:space="preserve">Audience design theory </w:t>
      </w:r>
      <w:r w:rsidR="002079C8" w:rsidRPr="006466FF">
        <w:rPr>
          <w:rFonts w:ascii="Times New Roman" w:hAnsi="Times New Roman" w:cs="Times New Roman"/>
          <w:b/>
          <w:sz w:val="24"/>
          <w:szCs w:val="24"/>
        </w:rPr>
        <w:t xml:space="preserve"> </w:t>
      </w:r>
    </w:p>
    <w:p w14:paraId="69453950" w14:textId="77777777" w:rsidR="007D2A23" w:rsidRDefault="00483761" w:rsidP="00C023FC">
      <w:pPr>
        <w:spacing w:line="360" w:lineRule="auto"/>
        <w:ind w:firstLine="720"/>
        <w:jc w:val="both"/>
        <w:rPr>
          <w:rFonts w:ascii="Times New Roman" w:hAnsi="Times New Roman" w:cs="Times New Roman"/>
          <w:sz w:val="24"/>
          <w:szCs w:val="24"/>
        </w:rPr>
      </w:pPr>
      <w:bookmarkStart w:id="0" w:name="_Hlk45458985"/>
      <w:r w:rsidRPr="00D565C5">
        <w:rPr>
          <w:rFonts w:ascii="Times New Roman" w:hAnsi="Times New Roman" w:cs="Times New Roman"/>
          <w:sz w:val="24"/>
          <w:szCs w:val="24"/>
        </w:rPr>
        <w:t xml:space="preserve">Audience design theory (ADT) </w:t>
      </w:r>
      <w:bookmarkEnd w:id="0"/>
      <w:r w:rsidRPr="00D565C5">
        <w:rPr>
          <w:rFonts w:ascii="Times New Roman" w:hAnsi="Times New Roman" w:cs="Times New Roman"/>
          <w:sz w:val="24"/>
          <w:szCs w:val="24"/>
        </w:rPr>
        <w:t>was introduced by Alan Bell (1984). It is a</w:t>
      </w:r>
      <w:r w:rsidR="005C47A4" w:rsidRPr="00D565C5">
        <w:rPr>
          <w:rFonts w:ascii="Times New Roman" w:hAnsi="Times New Roman" w:cs="Times New Roman"/>
          <w:sz w:val="24"/>
          <w:szCs w:val="24"/>
        </w:rPr>
        <w:t xml:space="preserve"> sociolinguistic theory </w:t>
      </w:r>
      <w:r w:rsidRPr="00D565C5">
        <w:rPr>
          <w:rFonts w:ascii="Times New Roman" w:hAnsi="Times New Roman" w:cs="Times New Roman"/>
          <w:sz w:val="24"/>
          <w:szCs w:val="24"/>
        </w:rPr>
        <w:t xml:space="preserve">that is </w:t>
      </w:r>
      <w:r w:rsidR="005C47A4" w:rsidRPr="00D565C5">
        <w:rPr>
          <w:rFonts w:ascii="Times New Roman" w:hAnsi="Times New Roman" w:cs="Times New Roman"/>
          <w:sz w:val="24"/>
          <w:szCs w:val="24"/>
        </w:rPr>
        <w:t>concerned with adapting language in order to appeal more to an audience, or</w:t>
      </w:r>
      <w:r w:rsidRPr="00D565C5">
        <w:rPr>
          <w:rFonts w:ascii="Times New Roman" w:hAnsi="Times New Roman" w:cs="Times New Roman"/>
          <w:sz w:val="24"/>
          <w:szCs w:val="24"/>
        </w:rPr>
        <w:t xml:space="preserve"> the addressee. Based on this, it can be </w:t>
      </w:r>
      <w:r w:rsidR="005C47A4" w:rsidRPr="00D565C5">
        <w:rPr>
          <w:rFonts w:ascii="Times New Roman" w:hAnsi="Times New Roman" w:cs="Times New Roman"/>
          <w:sz w:val="24"/>
          <w:szCs w:val="24"/>
        </w:rPr>
        <w:t xml:space="preserve">considered a branch of </w:t>
      </w:r>
      <w:r w:rsidR="007D2A23">
        <w:rPr>
          <w:rFonts w:ascii="Times New Roman" w:hAnsi="Times New Roman" w:cs="Times New Roman"/>
          <w:sz w:val="24"/>
          <w:szCs w:val="24"/>
        </w:rPr>
        <w:t>Gile</w:t>
      </w:r>
      <w:r w:rsidR="004B0A78">
        <w:rPr>
          <w:rFonts w:ascii="Times New Roman" w:hAnsi="Times New Roman" w:cs="Times New Roman"/>
          <w:sz w:val="24"/>
          <w:szCs w:val="24"/>
        </w:rPr>
        <w:t>’</w:t>
      </w:r>
      <w:r w:rsidR="007D2A23">
        <w:rPr>
          <w:rFonts w:ascii="Times New Roman" w:hAnsi="Times New Roman" w:cs="Times New Roman"/>
          <w:sz w:val="24"/>
          <w:szCs w:val="24"/>
        </w:rPr>
        <w:t xml:space="preserve">s </w:t>
      </w:r>
      <w:r w:rsidR="005C47A4" w:rsidRPr="00D565C5">
        <w:rPr>
          <w:rFonts w:ascii="Times New Roman" w:hAnsi="Times New Roman" w:cs="Times New Roman"/>
          <w:sz w:val="24"/>
          <w:szCs w:val="24"/>
        </w:rPr>
        <w:t>Accommodation Theory.</w:t>
      </w:r>
      <w:r w:rsidR="007D2A23">
        <w:rPr>
          <w:rFonts w:ascii="Times New Roman" w:hAnsi="Times New Roman" w:cs="Times New Roman"/>
          <w:sz w:val="24"/>
          <w:szCs w:val="24"/>
        </w:rPr>
        <w:t xml:space="preserve"> The theory posits that linguistic style-shifting occurs primarily in response to a speaker’s audience. </w:t>
      </w:r>
      <w:r w:rsidR="005C47A4" w:rsidRPr="00D565C5">
        <w:rPr>
          <w:rFonts w:ascii="Times New Roman" w:hAnsi="Times New Roman" w:cs="Times New Roman"/>
          <w:sz w:val="24"/>
          <w:szCs w:val="24"/>
        </w:rPr>
        <w:t xml:space="preserve"> Bell (1984) </w:t>
      </w:r>
      <w:r w:rsidRPr="00D565C5">
        <w:rPr>
          <w:rFonts w:ascii="Times New Roman" w:hAnsi="Times New Roman" w:cs="Times New Roman"/>
          <w:sz w:val="24"/>
          <w:szCs w:val="24"/>
        </w:rPr>
        <w:t>argued</w:t>
      </w:r>
      <w:r w:rsidR="005C47A4" w:rsidRPr="00D565C5">
        <w:rPr>
          <w:rFonts w:ascii="Times New Roman" w:hAnsi="Times New Roman" w:cs="Times New Roman"/>
          <w:sz w:val="24"/>
          <w:szCs w:val="24"/>
        </w:rPr>
        <w:t xml:space="preserve"> that a</w:t>
      </w:r>
      <w:r w:rsidRPr="00D565C5">
        <w:rPr>
          <w:rFonts w:ascii="Times New Roman" w:hAnsi="Times New Roman" w:cs="Times New Roman"/>
          <w:sz w:val="24"/>
          <w:szCs w:val="24"/>
        </w:rPr>
        <w:t>n</w:t>
      </w:r>
      <w:r w:rsidR="005C47A4" w:rsidRPr="00D565C5">
        <w:rPr>
          <w:rFonts w:ascii="Times New Roman" w:hAnsi="Times New Roman" w:cs="Times New Roman"/>
          <w:sz w:val="24"/>
          <w:szCs w:val="24"/>
        </w:rPr>
        <w:t xml:space="preserve"> </w:t>
      </w:r>
      <w:r w:rsidRPr="00D565C5">
        <w:rPr>
          <w:rFonts w:ascii="Times New Roman" w:hAnsi="Times New Roman" w:cs="Times New Roman"/>
          <w:sz w:val="24"/>
          <w:szCs w:val="24"/>
        </w:rPr>
        <w:t>individual make</w:t>
      </w:r>
      <w:r w:rsidR="005C47A4" w:rsidRPr="00D565C5">
        <w:rPr>
          <w:rFonts w:ascii="Times New Roman" w:hAnsi="Times New Roman" w:cs="Times New Roman"/>
          <w:sz w:val="24"/>
          <w:szCs w:val="24"/>
        </w:rPr>
        <w:t xml:space="preserve"> different </w:t>
      </w:r>
      <w:r w:rsidRPr="00D565C5">
        <w:rPr>
          <w:rFonts w:ascii="Times New Roman" w:hAnsi="Times New Roman" w:cs="Times New Roman"/>
          <w:sz w:val="24"/>
          <w:szCs w:val="24"/>
        </w:rPr>
        <w:t xml:space="preserve">choice of </w:t>
      </w:r>
      <w:r w:rsidR="005C47A4" w:rsidRPr="00D565C5">
        <w:rPr>
          <w:rFonts w:ascii="Times New Roman" w:hAnsi="Times New Roman" w:cs="Times New Roman"/>
          <w:sz w:val="24"/>
          <w:szCs w:val="24"/>
        </w:rPr>
        <w:t>words and style, according to the social and econom</w:t>
      </w:r>
      <w:r w:rsidRPr="00D565C5">
        <w:rPr>
          <w:rFonts w:ascii="Times New Roman" w:hAnsi="Times New Roman" w:cs="Times New Roman"/>
          <w:sz w:val="24"/>
          <w:szCs w:val="24"/>
        </w:rPr>
        <w:t>ic status of the audience.</w:t>
      </w:r>
      <w:r w:rsidR="007D2A23">
        <w:rPr>
          <w:rFonts w:ascii="Times New Roman" w:hAnsi="Times New Roman" w:cs="Times New Roman"/>
          <w:sz w:val="24"/>
          <w:szCs w:val="24"/>
        </w:rPr>
        <w:t xml:space="preserve"> Speakers adjust their speech primarily towards that of their audience in order to express solidarity or intimacy with them.</w:t>
      </w:r>
      <w:r w:rsidRPr="00D565C5">
        <w:rPr>
          <w:rFonts w:ascii="Times New Roman" w:hAnsi="Times New Roman" w:cs="Times New Roman"/>
          <w:sz w:val="24"/>
          <w:szCs w:val="24"/>
        </w:rPr>
        <w:t xml:space="preserve"> In 1984, Bell</w:t>
      </w:r>
      <w:r w:rsidR="005C47A4" w:rsidRPr="00D565C5">
        <w:rPr>
          <w:rFonts w:ascii="Times New Roman" w:hAnsi="Times New Roman" w:cs="Times New Roman"/>
          <w:sz w:val="24"/>
          <w:szCs w:val="24"/>
        </w:rPr>
        <w:t xml:space="preserve"> examined how one radio broadcaster’s language differed, when reading the news, from one </w:t>
      </w:r>
      <w:r w:rsidRPr="00D565C5">
        <w:rPr>
          <w:rFonts w:ascii="Times New Roman" w:hAnsi="Times New Roman" w:cs="Times New Roman"/>
          <w:sz w:val="24"/>
          <w:szCs w:val="24"/>
        </w:rPr>
        <w:t>station to another. The author argued</w:t>
      </w:r>
      <w:r w:rsidR="005C47A4" w:rsidRPr="00D565C5">
        <w:rPr>
          <w:rFonts w:ascii="Times New Roman" w:hAnsi="Times New Roman" w:cs="Times New Roman"/>
          <w:sz w:val="24"/>
          <w:szCs w:val="24"/>
        </w:rPr>
        <w:t xml:space="preserve"> that the news speaker used different styles when reading </w:t>
      </w:r>
      <w:r w:rsidRPr="00D565C5">
        <w:rPr>
          <w:rFonts w:ascii="Times New Roman" w:hAnsi="Times New Roman" w:cs="Times New Roman"/>
          <w:sz w:val="24"/>
          <w:szCs w:val="24"/>
        </w:rPr>
        <w:t>the news because he/she wants to accommodate his/her audience base on their social status. This research exposed the significance of audience in speech making</w:t>
      </w:r>
      <w:r w:rsidR="005C47A4" w:rsidRPr="00D565C5">
        <w:rPr>
          <w:rFonts w:ascii="Times New Roman" w:hAnsi="Times New Roman" w:cs="Times New Roman"/>
          <w:sz w:val="24"/>
          <w:szCs w:val="24"/>
        </w:rPr>
        <w:t xml:space="preserve">. </w:t>
      </w:r>
      <w:r w:rsidRPr="00D565C5">
        <w:rPr>
          <w:rFonts w:ascii="Times New Roman" w:hAnsi="Times New Roman" w:cs="Times New Roman"/>
          <w:sz w:val="24"/>
          <w:szCs w:val="24"/>
        </w:rPr>
        <w:t xml:space="preserve">Krauss (1987) states </w:t>
      </w:r>
      <w:r w:rsidR="005C47A4" w:rsidRPr="00D565C5">
        <w:rPr>
          <w:rFonts w:ascii="Times New Roman" w:hAnsi="Times New Roman" w:cs="Times New Roman"/>
          <w:sz w:val="24"/>
          <w:szCs w:val="24"/>
        </w:rPr>
        <w:t xml:space="preserve">that the audience is a participant in the formulation of a message: Without the addressee that particular message would not exist so “the message, in the concrete and particular form it takes, is as much attributable to the existence of the addressee as it is to the existence of the speaker” (Krauss, 1987, </w:t>
      </w:r>
      <w:r w:rsidRPr="00D565C5">
        <w:rPr>
          <w:rFonts w:ascii="Times New Roman" w:hAnsi="Times New Roman" w:cs="Times New Roman"/>
          <w:sz w:val="24"/>
          <w:szCs w:val="24"/>
        </w:rPr>
        <w:t>p. 96). The theory</w:t>
      </w:r>
      <w:r w:rsidR="005C47A4" w:rsidRPr="00D565C5">
        <w:rPr>
          <w:rFonts w:ascii="Times New Roman" w:hAnsi="Times New Roman" w:cs="Times New Roman"/>
          <w:sz w:val="24"/>
          <w:szCs w:val="24"/>
        </w:rPr>
        <w:t xml:space="preserve"> </w:t>
      </w:r>
      <w:r w:rsidRPr="00D565C5">
        <w:rPr>
          <w:rFonts w:ascii="Times New Roman" w:hAnsi="Times New Roman" w:cs="Times New Roman"/>
          <w:sz w:val="24"/>
          <w:szCs w:val="24"/>
        </w:rPr>
        <w:t>(</w:t>
      </w:r>
      <w:r w:rsidR="005C47A4" w:rsidRPr="00D565C5">
        <w:rPr>
          <w:rFonts w:ascii="Times New Roman" w:hAnsi="Times New Roman" w:cs="Times New Roman"/>
          <w:sz w:val="24"/>
          <w:szCs w:val="24"/>
        </w:rPr>
        <w:t>Audience Design</w:t>
      </w:r>
      <w:r w:rsidRPr="00D565C5">
        <w:rPr>
          <w:rFonts w:ascii="Times New Roman" w:hAnsi="Times New Roman" w:cs="Times New Roman"/>
          <w:sz w:val="24"/>
          <w:szCs w:val="24"/>
        </w:rPr>
        <w:t>)</w:t>
      </w:r>
      <w:r w:rsidR="005C47A4" w:rsidRPr="00D565C5">
        <w:rPr>
          <w:rFonts w:ascii="Times New Roman" w:hAnsi="Times New Roman" w:cs="Times New Roman"/>
          <w:sz w:val="24"/>
          <w:szCs w:val="24"/>
        </w:rPr>
        <w:t xml:space="preserve"> is being used widely today by television and media companies</w:t>
      </w:r>
      <w:r w:rsidRPr="00D565C5">
        <w:rPr>
          <w:rFonts w:ascii="Times New Roman" w:hAnsi="Times New Roman" w:cs="Times New Roman"/>
          <w:sz w:val="24"/>
          <w:szCs w:val="24"/>
        </w:rPr>
        <w:t xml:space="preserve"> and other speech writers</w:t>
      </w:r>
      <w:r w:rsidR="005C47A4" w:rsidRPr="00D565C5">
        <w:rPr>
          <w:rFonts w:ascii="Times New Roman" w:hAnsi="Times New Roman" w:cs="Times New Roman"/>
          <w:sz w:val="24"/>
          <w:szCs w:val="24"/>
        </w:rPr>
        <w:t xml:space="preserve"> who shape their content, i.e. what type of shows, movies, and series will be broadcast, and style according to their audience. As argued rightfully by Krauss, Audience Design has also implications for our daily lives; people choose their register and style according to their addressees; they speak differently with fellow students, with a teacher, or with family members.</w:t>
      </w:r>
      <w:r w:rsidRPr="00D565C5">
        <w:rPr>
          <w:rFonts w:ascii="Times New Roman" w:hAnsi="Times New Roman" w:cs="Times New Roman"/>
          <w:sz w:val="24"/>
          <w:szCs w:val="24"/>
        </w:rPr>
        <w:t xml:space="preserve"> </w:t>
      </w:r>
    </w:p>
    <w:p w14:paraId="1FB4A694" w14:textId="77777777" w:rsidR="007D2A23" w:rsidRDefault="007D2A23" w:rsidP="00C023F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Bell defined the following types of audience:</w:t>
      </w:r>
    </w:p>
    <w:p w14:paraId="7067408C" w14:textId="77777777" w:rsidR="007D2A23" w:rsidRDefault="007D2A23" w:rsidP="007D2A2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Addressee: th</w:t>
      </w:r>
      <w:r w:rsidR="00C4439C">
        <w:rPr>
          <w:rFonts w:ascii="Times New Roman" w:hAnsi="Times New Roman" w:cs="Times New Roman"/>
          <w:sz w:val="24"/>
          <w:szCs w:val="24"/>
        </w:rPr>
        <w:t>ese</w:t>
      </w:r>
      <w:r>
        <w:rPr>
          <w:rFonts w:ascii="Times New Roman" w:hAnsi="Times New Roman" w:cs="Times New Roman"/>
          <w:sz w:val="24"/>
          <w:szCs w:val="24"/>
        </w:rPr>
        <w:t xml:space="preserve"> are listeners who are known to the speaker.</w:t>
      </w:r>
    </w:p>
    <w:p w14:paraId="44243152" w14:textId="77777777" w:rsidR="007D2A23" w:rsidRDefault="007D2A23" w:rsidP="007D2A2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Auditor: th</w:t>
      </w:r>
      <w:r w:rsidR="00C4439C">
        <w:rPr>
          <w:rFonts w:ascii="Times New Roman" w:hAnsi="Times New Roman" w:cs="Times New Roman"/>
          <w:sz w:val="24"/>
          <w:szCs w:val="24"/>
        </w:rPr>
        <w:t>ese</w:t>
      </w:r>
      <w:r>
        <w:rPr>
          <w:rFonts w:ascii="Times New Roman" w:hAnsi="Times New Roman" w:cs="Times New Roman"/>
          <w:sz w:val="24"/>
          <w:szCs w:val="24"/>
        </w:rPr>
        <w:t xml:space="preserve"> are spe</w:t>
      </w:r>
      <w:r w:rsidR="00F26AEC">
        <w:rPr>
          <w:rFonts w:ascii="Times New Roman" w:hAnsi="Times New Roman" w:cs="Times New Roman"/>
          <w:sz w:val="24"/>
          <w:szCs w:val="24"/>
        </w:rPr>
        <w:t>ak</w:t>
      </w:r>
      <w:r>
        <w:rPr>
          <w:rFonts w:ascii="Times New Roman" w:hAnsi="Times New Roman" w:cs="Times New Roman"/>
          <w:sz w:val="24"/>
          <w:szCs w:val="24"/>
        </w:rPr>
        <w:t>ers who are not directly addressed.</w:t>
      </w:r>
    </w:p>
    <w:p w14:paraId="3B84F75F" w14:textId="77777777" w:rsidR="007D2A23" w:rsidRDefault="007D2A23" w:rsidP="007D2A2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Overhearer: non-ratified listeners of whom the speaker is aware.</w:t>
      </w:r>
    </w:p>
    <w:p w14:paraId="7712D685" w14:textId="77777777" w:rsidR="007D2A23" w:rsidRPr="007D2A23" w:rsidRDefault="007D2A23" w:rsidP="007D2A2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Eavesdropper: non-ratified listeners of whom the speaker is unaware.</w:t>
      </w:r>
    </w:p>
    <w:p w14:paraId="28BC9272" w14:textId="77777777" w:rsidR="00481423" w:rsidRDefault="007D2A23" w:rsidP="007D2A2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483761" w:rsidRPr="00D565C5">
        <w:rPr>
          <w:rFonts w:ascii="Times New Roman" w:hAnsi="Times New Roman" w:cs="Times New Roman"/>
          <w:sz w:val="24"/>
          <w:szCs w:val="24"/>
        </w:rPr>
        <w:t xml:space="preserve">This theory </w:t>
      </w:r>
      <w:r w:rsidR="0081073A">
        <w:rPr>
          <w:rFonts w:ascii="Times New Roman" w:hAnsi="Times New Roman" w:cs="Times New Roman"/>
          <w:sz w:val="24"/>
          <w:szCs w:val="24"/>
        </w:rPr>
        <w:t>is</w:t>
      </w:r>
      <w:r w:rsidR="00483761" w:rsidRPr="00D565C5">
        <w:rPr>
          <w:rFonts w:ascii="Times New Roman" w:hAnsi="Times New Roman" w:cs="Times New Roman"/>
          <w:sz w:val="24"/>
          <w:szCs w:val="24"/>
        </w:rPr>
        <w:t xml:space="preserve"> relevant to this work because the author of the letter </w:t>
      </w:r>
      <w:r w:rsidR="0081073A">
        <w:rPr>
          <w:rFonts w:ascii="Times New Roman" w:hAnsi="Times New Roman" w:cs="Times New Roman"/>
          <w:sz w:val="24"/>
          <w:szCs w:val="24"/>
        </w:rPr>
        <w:t>deliberately</w:t>
      </w:r>
      <w:r w:rsidR="00483761" w:rsidRPr="00D565C5">
        <w:rPr>
          <w:rFonts w:ascii="Times New Roman" w:hAnsi="Times New Roman" w:cs="Times New Roman"/>
          <w:sz w:val="24"/>
          <w:szCs w:val="24"/>
        </w:rPr>
        <w:t xml:space="preserve"> chose h</w:t>
      </w:r>
      <w:r w:rsidR="004258A9">
        <w:rPr>
          <w:rFonts w:ascii="Times New Roman" w:hAnsi="Times New Roman" w:cs="Times New Roman"/>
          <w:sz w:val="24"/>
          <w:szCs w:val="24"/>
        </w:rPr>
        <w:t>er</w:t>
      </w:r>
      <w:r w:rsidR="00483761" w:rsidRPr="00D565C5">
        <w:rPr>
          <w:rFonts w:ascii="Times New Roman" w:hAnsi="Times New Roman" w:cs="Times New Roman"/>
          <w:sz w:val="24"/>
          <w:szCs w:val="24"/>
        </w:rPr>
        <w:t xml:space="preserve"> words and style to persuade her readers</w:t>
      </w:r>
      <w:r w:rsidR="0081073A">
        <w:rPr>
          <w:rFonts w:ascii="Times New Roman" w:hAnsi="Times New Roman" w:cs="Times New Roman"/>
          <w:sz w:val="24"/>
          <w:szCs w:val="24"/>
        </w:rPr>
        <w:t xml:space="preserve"> to believe her</w:t>
      </w:r>
      <w:r w:rsidR="00483761" w:rsidRPr="00D565C5">
        <w:rPr>
          <w:rFonts w:ascii="Times New Roman" w:hAnsi="Times New Roman" w:cs="Times New Roman"/>
          <w:sz w:val="24"/>
          <w:szCs w:val="24"/>
        </w:rPr>
        <w:t xml:space="preserve">. </w:t>
      </w:r>
      <w:r w:rsidR="006C3EAC" w:rsidRPr="00D565C5">
        <w:rPr>
          <w:rFonts w:ascii="Times New Roman" w:hAnsi="Times New Roman" w:cs="Times New Roman"/>
          <w:sz w:val="24"/>
          <w:szCs w:val="24"/>
        </w:rPr>
        <w:t xml:space="preserve">She </w:t>
      </w:r>
      <w:r w:rsidR="00483761" w:rsidRPr="00D565C5">
        <w:rPr>
          <w:rFonts w:ascii="Times New Roman" w:hAnsi="Times New Roman" w:cs="Times New Roman"/>
          <w:sz w:val="24"/>
          <w:szCs w:val="24"/>
        </w:rPr>
        <w:t xml:space="preserve">decided to be </w:t>
      </w:r>
      <w:r w:rsidR="006C3EAC" w:rsidRPr="00D565C5">
        <w:rPr>
          <w:rFonts w:ascii="Times New Roman" w:hAnsi="Times New Roman" w:cs="Times New Roman"/>
          <w:sz w:val="24"/>
          <w:szCs w:val="24"/>
        </w:rPr>
        <w:t>emotional to save the public self-image of herself, her political party and the government she served with.</w:t>
      </w:r>
      <w:r>
        <w:rPr>
          <w:rFonts w:ascii="Times New Roman" w:hAnsi="Times New Roman" w:cs="Times New Roman"/>
          <w:sz w:val="24"/>
          <w:szCs w:val="24"/>
        </w:rPr>
        <w:t xml:space="preserve"> </w:t>
      </w:r>
      <w:r w:rsidR="00F26AEC">
        <w:rPr>
          <w:rFonts w:ascii="Times New Roman" w:hAnsi="Times New Roman" w:cs="Times New Roman"/>
          <w:sz w:val="24"/>
          <w:szCs w:val="24"/>
        </w:rPr>
        <w:t>All</w:t>
      </w:r>
      <w:r>
        <w:rPr>
          <w:rFonts w:ascii="Times New Roman" w:hAnsi="Times New Roman" w:cs="Times New Roman"/>
          <w:sz w:val="24"/>
          <w:szCs w:val="24"/>
        </w:rPr>
        <w:t xml:space="preserve"> </w:t>
      </w:r>
      <w:r w:rsidR="00F26AEC">
        <w:rPr>
          <w:rFonts w:ascii="Times New Roman" w:hAnsi="Times New Roman" w:cs="Times New Roman"/>
          <w:sz w:val="24"/>
          <w:szCs w:val="24"/>
        </w:rPr>
        <w:t xml:space="preserve">the </w:t>
      </w:r>
      <w:r>
        <w:rPr>
          <w:rFonts w:ascii="Times New Roman" w:hAnsi="Times New Roman" w:cs="Times New Roman"/>
          <w:sz w:val="24"/>
          <w:szCs w:val="24"/>
        </w:rPr>
        <w:t>types of audience highlighted above ar</w:t>
      </w:r>
      <w:r w:rsidR="00F26AEC">
        <w:rPr>
          <w:rFonts w:ascii="Times New Roman" w:hAnsi="Times New Roman" w:cs="Times New Roman"/>
          <w:sz w:val="24"/>
          <w:szCs w:val="24"/>
        </w:rPr>
        <w:t xml:space="preserve">e present in this case. The </w:t>
      </w:r>
      <w:r w:rsidR="0081073A">
        <w:rPr>
          <w:rFonts w:ascii="Times New Roman" w:hAnsi="Times New Roman" w:cs="Times New Roman"/>
          <w:sz w:val="24"/>
          <w:szCs w:val="24"/>
        </w:rPr>
        <w:t>addressee</w:t>
      </w:r>
      <w:r w:rsidR="00F26AEC">
        <w:rPr>
          <w:rFonts w:ascii="Times New Roman" w:hAnsi="Times New Roman" w:cs="Times New Roman"/>
          <w:sz w:val="24"/>
          <w:szCs w:val="24"/>
        </w:rPr>
        <w:t xml:space="preserve"> is the </w:t>
      </w:r>
      <w:r w:rsidR="006B55C0">
        <w:rPr>
          <w:rFonts w:ascii="Times New Roman" w:hAnsi="Times New Roman" w:cs="Times New Roman"/>
          <w:sz w:val="24"/>
          <w:szCs w:val="24"/>
        </w:rPr>
        <w:t>P</w:t>
      </w:r>
      <w:r w:rsidR="00F26AEC">
        <w:rPr>
          <w:rFonts w:ascii="Times New Roman" w:hAnsi="Times New Roman" w:cs="Times New Roman"/>
          <w:sz w:val="24"/>
          <w:szCs w:val="24"/>
        </w:rPr>
        <w:t>resident who received the letter. Others can be found within Nigerians who are not directly addressed</w:t>
      </w:r>
      <w:r w:rsidR="0081073A">
        <w:rPr>
          <w:rFonts w:ascii="Times New Roman" w:hAnsi="Times New Roman" w:cs="Times New Roman"/>
          <w:sz w:val="24"/>
          <w:szCs w:val="24"/>
        </w:rPr>
        <w:t xml:space="preserve"> except the eavesdroppers that are not applicable in written communication</w:t>
      </w:r>
      <w:r w:rsidR="00F26AEC">
        <w:rPr>
          <w:rFonts w:ascii="Times New Roman" w:hAnsi="Times New Roman" w:cs="Times New Roman"/>
          <w:sz w:val="24"/>
          <w:szCs w:val="24"/>
        </w:rPr>
        <w:t xml:space="preserve">. The writer knows some while some are not known to her. </w:t>
      </w:r>
      <w:r w:rsidR="006C3EAC" w:rsidRPr="00D565C5">
        <w:rPr>
          <w:rFonts w:ascii="Times New Roman" w:hAnsi="Times New Roman" w:cs="Times New Roman"/>
          <w:sz w:val="24"/>
          <w:szCs w:val="24"/>
        </w:rPr>
        <w:t xml:space="preserve"> This work will employ the theory to reveal different words and strategies used by the author of the letter. </w:t>
      </w:r>
      <w:r w:rsidR="0081073A">
        <w:rPr>
          <w:rFonts w:ascii="Times New Roman" w:hAnsi="Times New Roman" w:cs="Times New Roman"/>
          <w:sz w:val="24"/>
          <w:szCs w:val="24"/>
        </w:rPr>
        <w:t xml:space="preserve">The theory is relevant because the letter is resourceful in the use of lexes and expressions that appeal to the addressees. </w:t>
      </w:r>
    </w:p>
    <w:p w14:paraId="654AE911" w14:textId="77777777" w:rsidR="0081073A" w:rsidRDefault="0081073A" w:rsidP="007D2A23">
      <w:pPr>
        <w:spacing w:line="360" w:lineRule="auto"/>
        <w:jc w:val="both"/>
        <w:rPr>
          <w:rFonts w:ascii="Times New Roman" w:hAnsi="Times New Roman" w:cs="Times New Roman"/>
          <w:b/>
          <w:sz w:val="24"/>
          <w:szCs w:val="24"/>
        </w:rPr>
      </w:pPr>
      <w:r w:rsidRPr="0081073A">
        <w:rPr>
          <w:rFonts w:ascii="Times New Roman" w:hAnsi="Times New Roman" w:cs="Times New Roman"/>
          <w:b/>
          <w:sz w:val="24"/>
          <w:szCs w:val="24"/>
        </w:rPr>
        <w:t xml:space="preserve">Methodology </w:t>
      </w:r>
    </w:p>
    <w:p w14:paraId="05DC2039" w14:textId="77777777" w:rsidR="00175F22" w:rsidRDefault="008D513F" w:rsidP="007D2A23">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Pr="008D513F">
        <w:rPr>
          <w:rFonts w:ascii="Times New Roman" w:hAnsi="Times New Roman" w:cs="Times New Roman"/>
          <w:sz w:val="24"/>
          <w:szCs w:val="24"/>
        </w:rPr>
        <w:t xml:space="preserve">This study is a qualitative analysis and therefore </w:t>
      </w:r>
      <w:r w:rsidRPr="008D513F">
        <w:rPr>
          <w:rFonts w:ascii="Times New Roman" w:hAnsi="Times New Roman" w:cs="Times New Roman"/>
          <w:bCs/>
          <w:sz w:val="24"/>
          <w:szCs w:val="24"/>
        </w:rPr>
        <w:t>adopts textual analysis method, which does not permit addition of information to the data.</w:t>
      </w:r>
      <w:r>
        <w:rPr>
          <w:rFonts w:ascii="Times New Roman" w:hAnsi="Times New Roman" w:cs="Times New Roman"/>
          <w:bCs/>
          <w:sz w:val="24"/>
          <w:szCs w:val="24"/>
        </w:rPr>
        <w:t xml:space="preserve"> Kemi Adeosun resignation letter constitute the corpus for this study. The letter was downloaded from the website page of the Premium Newspaper and saved on laptop for further analysis. </w:t>
      </w:r>
      <w:r w:rsidRPr="00D565C5">
        <w:rPr>
          <w:rFonts w:ascii="Times New Roman" w:hAnsi="Times New Roman" w:cs="Times New Roman"/>
          <w:sz w:val="24"/>
          <w:szCs w:val="24"/>
        </w:rPr>
        <w:t>Audience Design Theory (ADT)</w:t>
      </w:r>
      <w:r>
        <w:rPr>
          <w:rFonts w:ascii="Times New Roman" w:hAnsi="Times New Roman" w:cs="Times New Roman"/>
          <w:sz w:val="24"/>
          <w:szCs w:val="24"/>
        </w:rPr>
        <w:t xml:space="preserve"> is adopted for the analysis of this work. The theory is adopted because of its relevance in revealing emotion induced strategies in communicative act. Wo</w:t>
      </w:r>
      <w:r w:rsidR="002B2971">
        <w:rPr>
          <w:rFonts w:ascii="Times New Roman" w:hAnsi="Times New Roman" w:cs="Times New Roman"/>
          <w:sz w:val="24"/>
          <w:szCs w:val="24"/>
        </w:rPr>
        <w:t>r</w:t>
      </w:r>
      <w:r>
        <w:rPr>
          <w:rFonts w:ascii="Times New Roman" w:hAnsi="Times New Roman" w:cs="Times New Roman"/>
          <w:sz w:val="24"/>
          <w:szCs w:val="24"/>
        </w:rPr>
        <w:t xml:space="preserve">ds and expressions relevant to the sociolinguistic strategies adopted for persuasive purpose are extracted and grouped according to the strategies. </w:t>
      </w:r>
      <w:r w:rsidR="002B2971">
        <w:rPr>
          <w:rFonts w:ascii="Times New Roman" w:hAnsi="Times New Roman" w:cs="Times New Roman"/>
          <w:sz w:val="24"/>
          <w:szCs w:val="24"/>
        </w:rPr>
        <w:t xml:space="preserve">Identified words and expressions are examined in relation to other words and expression in the same environment to buttress the reason for the choice of the words and expressions.  </w:t>
      </w:r>
    </w:p>
    <w:p w14:paraId="68CCE586" w14:textId="77777777" w:rsidR="007A3F88" w:rsidRPr="008D513F" w:rsidRDefault="007A3F88" w:rsidP="007D2A23">
      <w:pPr>
        <w:spacing w:line="360" w:lineRule="auto"/>
        <w:jc w:val="both"/>
        <w:rPr>
          <w:rFonts w:ascii="Times New Roman" w:hAnsi="Times New Roman" w:cs="Times New Roman"/>
          <w:sz w:val="24"/>
          <w:szCs w:val="24"/>
        </w:rPr>
      </w:pPr>
    </w:p>
    <w:p w14:paraId="178E3613" w14:textId="77777777" w:rsidR="00D565C5" w:rsidRPr="00C40699" w:rsidRDefault="00C40699" w:rsidP="00C40699">
      <w:pPr>
        <w:spacing w:line="360" w:lineRule="auto"/>
        <w:jc w:val="both"/>
        <w:rPr>
          <w:rFonts w:ascii="Times New Roman" w:hAnsi="Times New Roman" w:cs="Times New Roman"/>
          <w:b/>
          <w:sz w:val="24"/>
          <w:szCs w:val="24"/>
        </w:rPr>
      </w:pPr>
      <w:r w:rsidRPr="00C40699">
        <w:rPr>
          <w:rFonts w:ascii="Times New Roman" w:hAnsi="Times New Roman" w:cs="Times New Roman"/>
          <w:b/>
          <w:sz w:val="24"/>
          <w:szCs w:val="24"/>
        </w:rPr>
        <w:t>Data presentation and analysis</w:t>
      </w:r>
    </w:p>
    <w:p w14:paraId="45BD3C10" w14:textId="77777777" w:rsidR="0052458E" w:rsidRPr="0052458E" w:rsidRDefault="0052458E" w:rsidP="002E377B">
      <w:pPr>
        <w:spacing w:line="360" w:lineRule="auto"/>
        <w:ind w:firstLine="720"/>
        <w:jc w:val="both"/>
        <w:rPr>
          <w:rFonts w:ascii="Times New Roman" w:hAnsi="Times New Roman" w:cs="Times New Roman"/>
          <w:sz w:val="24"/>
          <w:szCs w:val="24"/>
        </w:rPr>
      </w:pPr>
      <w:r w:rsidRPr="0052458E">
        <w:rPr>
          <w:rFonts w:ascii="Times New Roman" w:hAnsi="Times New Roman" w:cs="Times New Roman"/>
          <w:sz w:val="24"/>
          <w:szCs w:val="24"/>
        </w:rPr>
        <w:t xml:space="preserve">This </w:t>
      </w:r>
      <w:r>
        <w:rPr>
          <w:rFonts w:ascii="Times New Roman" w:hAnsi="Times New Roman" w:cs="Times New Roman"/>
          <w:sz w:val="24"/>
          <w:szCs w:val="24"/>
        </w:rPr>
        <w:t>section discusses the data and brings out the find</w:t>
      </w:r>
      <w:r w:rsidR="00BF1657">
        <w:rPr>
          <w:rFonts w:ascii="Times New Roman" w:hAnsi="Times New Roman" w:cs="Times New Roman"/>
          <w:sz w:val="24"/>
          <w:szCs w:val="24"/>
        </w:rPr>
        <w:t>ing</w:t>
      </w:r>
      <w:r>
        <w:rPr>
          <w:rFonts w:ascii="Times New Roman" w:hAnsi="Times New Roman" w:cs="Times New Roman"/>
          <w:sz w:val="24"/>
          <w:szCs w:val="24"/>
        </w:rPr>
        <w:t xml:space="preserve">s of the study. </w:t>
      </w:r>
      <w:r w:rsidR="000D2995">
        <w:rPr>
          <w:rFonts w:ascii="Times New Roman" w:hAnsi="Times New Roman" w:cs="Times New Roman"/>
          <w:sz w:val="24"/>
          <w:szCs w:val="24"/>
        </w:rPr>
        <w:t>The letter is short but precise and loaded with different st</w:t>
      </w:r>
      <w:r w:rsidR="009C4F93">
        <w:rPr>
          <w:rFonts w:ascii="Times New Roman" w:hAnsi="Times New Roman" w:cs="Times New Roman"/>
          <w:sz w:val="24"/>
          <w:szCs w:val="24"/>
        </w:rPr>
        <w:t>rategies.</w:t>
      </w:r>
      <w:r w:rsidR="00BC5A1A">
        <w:rPr>
          <w:rFonts w:ascii="Times New Roman" w:hAnsi="Times New Roman" w:cs="Times New Roman"/>
          <w:sz w:val="24"/>
          <w:szCs w:val="24"/>
        </w:rPr>
        <w:t xml:space="preserve"> </w:t>
      </w:r>
    </w:p>
    <w:p w14:paraId="07B5FE65" w14:textId="77777777" w:rsidR="00F26AEC" w:rsidRDefault="00F26AEC" w:rsidP="0011349A">
      <w:pPr>
        <w:spacing w:line="360" w:lineRule="auto"/>
        <w:jc w:val="both"/>
        <w:rPr>
          <w:rFonts w:ascii="Times New Roman" w:hAnsi="Times New Roman" w:cs="Times New Roman"/>
          <w:b/>
          <w:sz w:val="24"/>
          <w:szCs w:val="24"/>
        </w:rPr>
      </w:pPr>
      <w:r w:rsidRPr="00C40699">
        <w:rPr>
          <w:rFonts w:ascii="Times New Roman" w:hAnsi="Times New Roman" w:cs="Times New Roman"/>
          <w:b/>
          <w:sz w:val="24"/>
          <w:szCs w:val="24"/>
        </w:rPr>
        <w:t>Eulogy</w:t>
      </w:r>
    </w:p>
    <w:p w14:paraId="6BED0E3A" w14:textId="77777777" w:rsidR="00C40699" w:rsidRPr="00F26AEC" w:rsidRDefault="00F26AEC" w:rsidP="002E377B">
      <w:pPr>
        <w:spacing w:line="360" w:lineRule="auto"/>
        <w:ind w:firstLine="720"/>
        <w:jc w:val="both"/>
        <w:rPr>
          <w:rFonts w:ascii="Times New Roman" w:hAnsi="Times New Roman" w:cs="Times New Roman"/>
          <w:sz w:val="24"/>
          <w:szCs w:val="24"/>
        </w:rPr>
      </w:pPr>
      <w:r w:rsidRPr="00F26AEC">
        <w:rPr>
          <w:rFonts w:ascii="Times New Roman" w:hAnsi="Times New Roman" w:cs="Times New Roman"/>
          <w:sz w:val="24"/>
          <w:szCs w:val="24"/>
        </w:rPr>
        <w:t xml:space="preserve">Eulogy is a praise given to an individual. It may be solicited or unsolicited. This is done to make the addressee happy and won </w:t>
      </w:r>
      <w:r w:rsidR="002B2971">
        <w:rPr>
          <w:rFonts w:ascii="Times New Roman" w:hAnsi="Times New Roman" w:cs="Times New Roman"/>
          <w:sz w:val="24"/>
          <w:szCs w:val="24"/>
        </w:rPr>
        <w:t>their</w:t>
      </w:r>
      <w:r w:rsidRPr="00F26AEC">
        <w:rPr>
          <w:rFonts w:ascii="Times New Roman" w:hAnsi="Times New Roman" w:cs="Times New Roman"/>
          <w:sz w:val="24"/>
          <w:szCs w:val="24"/>
        </w:rPr>
        <w:t xml:space="preserve"> </w:t>
      </w:r>
      <w:proofErr w:type="spellStart"/>
      <w:r w:rsidRPr="00F26AEC">
        <w:rPr>
          <w:rFonts w:ascii="Times New Roman" w:hAnsi="Times New Roman" w:cs="Times New Roman"/>
          <w:sz w:val="24"/>
          <w:szCs w:val="24"/>
        </w:rPr>
        <w:t>favour</w:t>
      </w:r>
      <w:proofErr w:type="spellEnd"/>
      <w:r w:rsidRPr="00F26AEC">
        <w:rPr>
          <w:rFonts w:ascii="Times New Roman" w:hAnsi="Times New Roman" w:cs="Times New Roman"/>
          <w:sz w:val="24"/>
          <w:szCs w:val="24"/>
        </w:rPr>
        <w:t xml:space="preserve">. </w:t>
      </w:r>
      <w:r w:rsidR="002B2971">
        <w:rPr>
          <w:rFonts w:ascii="Times New Roman" w:hAnsi="Times New Roman" w:cs="Times New Roman"/>
          <w:sz w:val="24"/>
          <w:szCs w:val="24"/>
        </w:rPr>
        <w:t xml:space="preserve">It </w:t>
      </w:r>
      <w:r w:rsidRPr="00F26AEC">
        <w:rPr>
          <w:rFonts w:ascii="Times New Roman" w:hAnsi="Times New Roman" w:cs="Times New Roman"/>
          <w:sz w:val="24"/>
          <w:szCs w:val="24"/>
        </w:rPr>
        <w:t xml:space="preserve">is used here to appease the </w:t>
      </w:r>
      <w:r w:rsidR="00C66246">
        <w:rPr>
          <w:rFonts w:ascii="Times New Roman" w:hAnsi="Times New Roman" w:cs="Times New Roman"/>
          <w:sz w:val="24"/>
          <w:szCs w:val="24"/>
        </w:rPr>
        <w:t>P</w:t>
      </w:r>
      <w:r w:rsidRPr="00F26AEC">
        <w:rPr>
          <w:rFonts w:ascii="Times New Roman" w:hAnsi="Times New Roman" w:cs="Times New Roman"/>
          <w:sz w:val="24"/>
          <w:szCs w:val="24"/>
        </w:rPr>
        <w:t xml:space="preserve">resident, cabinet member and Nigerians. In the following excerpts, this </w:t>
      </w:r>
      <w:proofErr w:type="spellStart"/>
      <w:r w:rsidRPr="00F26AEC">
        <w:rPr>
          <w:rFonts w:ascii="Times New Roman" w:hAnsi="Times New Roman" w:cs="Times New Roman"/>
          <w:sz w:val="24"/>
          <w:szCs w:val="24"/>
        </w:rPr>
        <w:t>characterised</w:t>
      </w:r>
      <w:proofErr w:type="spellEnd"/>
      <w:r w:rsidRPr="00F26AEC">
        <w:rPr>
          <w:rFonts w:ascii="Times New Roman" w:hAnsi="Times New Roman" w:cs="Times New Roman"/>
          <w:sz w:val="24"/>
          <w:szCs w:val="24"/>
        </w:rPr>
        <w:t xml:space="preserve"> the letter of the minister.  </w:t>
      </w:r>
    </w:p>
    <w:p w14:paraId="0047C75A" w14:textId="77777777" w:rsidR="00C40699" w:rsidRDefault="00C40699" w:rsidP="00C40699">
      <w:pPr>
        <w:spacing w:line="360" w:lineRule="auto"/>
        <w:ind w:left="1440" w:right="1440"/>
        <w:jc w:val="both"/>
        <w:rPr>
          <w:rFonts w:ascii="Times New Roman" w:hAnsi="Times New Roman" w:cs="Times New Roman"/>
          <w:sz w:val="24"/>
          <w:szCs w:val="24"/>
        </w:rPr>
      </w:pPr>
      <w:r w:rsidRPr="00C40699">
        <w:rPr>
          <w:rFonts w:ascii="Times New Roman" w:hAnsi="Times New Roman" w:cs="Times New Roman"/>
          <w:sz w:val="24"/>
          <w:szCs w:val="24"/>
        </w:rPr>
        <w:t xml:space="preserve">Your Excellency, </w:t>
      </w:r>
      <w:proofErr w:type="gramStart"/>
      <w:r w:rsidRPr="00BC5A1A">
        <w:rPr>
          <w:rFonts w:ascii="Times New Roman" w:hAnsi="Times New Roman" w:cs="Times New Roman"/>
          <w:b/>
          <w:sz w:val="24"/>
          <w:szCs w:val="24"/>
        </w:rPr>
        <w:t>It</w:t>
      </w:r>
      <w:proofErr w:type="gramEnd"/>
      <w:r w:rsidRPr="00BC5A1A">
        <w:rPr>
          <w:rFonts w:ascii="Times New Roman" w:hAnsi="Times New Roman" w:cs="Times New Roman"/>
          <w:b/>
          <w:sz w:val="24"/>
          <w:szCs w:val="24"/>
        </w:rPr>
        <w:t xml:space="preserve"> has been</w:t>
      </w:r>
      <w:r w:rsidRPr="00C40699">
        <w:rPr>
          <w:rFonts w:ascii="Times New Roman" w:hAnsi="Times New Roman" w:cs="Times New Roman"/>
          <w:sz w:val="24"/>
          <w:szCs w:val="24"/>
        </w:rPr>
        <w:t xml:space="preserve"> </w:t>
      </w:r>
      <w:r w:rsidRPr="00BC5A1A">
        <w:rPr>
          <w:rFonts w:ascii="Times New Roman" w:hAnsi="Times New Roman" w:cs="Times New Roman"/>
          <w:b/>
          <w:sz w:val="24"/>
          <w:szCs w:val="24"/>
        </w:rPr>
        <w:t>an exceptional privilege to have served our nation under your leadership</w:t>
      </w:r>
      <w:r w:rsidRPr="00C40699">
        <w:rPr>
          <w:rFonts w:ascii="Times New Roman" w:hAnsi="Times New Roman" w:cs="Times New Roman"/>
          <w:sz w:val="24"/>
          <w:szCs w:val="24"/>
        </w:rPr>
        <w:t xml:space="preserve"> and to have played a role in steering our economy at a very </w:t>
      </w:r>
      <w:r w:rsidRPr="00C40699">
        <w:rPr>
          <w:rFonts w:ascii="Times New Roman" w:hAnsi="Times New Roman" w:cs="Times New Roman"/>
          <w:sz w:val="24"/>
          <w:szCs w:val="24"/>
        </w:rPr>
        <w:lastRenderedPageBreak/>
        <w:t xml:space="preserve">challenging time. I am proud that Nigeria has brought discipline into its finances, has identified and is pursuing a path to long term sustainable growth that will unlock the potential in this great economy. </w:t>
      </w:r>
    </w:p>
    <w:p w14:paraId="5CB779F9" w14:textId="77777777" w:rsidR="00BC5A1A" w:rsidRDefault="00BC5A1A" w:rsidP="002E377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writer </w:t>
      </w:r>
      <w:r w:rsidR="00BF54FB">
        <w:rPr>
          <w:rFonts w:ascii="Times New Roman" w:hAnsi="Times New Roman" w:cs="Times New Roman"/>
          <w:sz w:val="24"/>
          <w:szCs w:val="24"/>
        </w:rPr>
        <w:t>understands that</w:t>
      </w:r>
      <w:r>
        <w:rPr>
          <w:rFonts w:ascii="Times New Roman" w:hAnsi="Times New Roman" w:cs="Times New Roman"/>
          <w:sz w:val="24"/>
          <w:szCs w:val="24"/>
        </w:rPr>
        <w:t xml:space="preserve"> she was writing to the </w:t>
      </w:r>
      <w:r w:rsidR="00F667C7">
        <w:rPr>
          <w:rFonts w:ascii="Times New Roman" w:hAnsi="Times New Roman" w:cs="Times New Roman"/>
          <w:sz w:val="24"/>
          <w:szCs w:val="24"/>
        </w:rPr>
        <w:t>P</w:t>
      </w:r>
      <w:r>
        <w:rPr>
          <w:rFonts w:ascii="Times New Roman" w:hAnsi="Times New Roman" w:cs="Times New Roman"/>
          <w:sz w:val="24"/>
          <w:szCs w:val="24"/>
        </w:rPr>
        <w:t>resident who was popular for his war against corruption and indiscipline. The writer therefore needs to find a means of persuading the president so that h</w:t>
      </w:r>
      <w:r w:rsidR="00BF54FB">
        <w:rPr>
          <w:rFonts w:ascii="Times New Roman" w:hAnsi="Times New Roman" w:cs="Times New Roman"/>
          <w:sz w:val="24"/>
          <w:szCs w:val="24"/>
        </w:rPr>
        <w:t>er</w:t>
      </w:r>
      <w:r>
        <w:rPr>
          <w:rFonts w:ascii="Times New Roman" w:hAnsi="Times New Roman" w:cs="Times New Roman"/>
          <w:sz w:val="24"/>
          <w:szCs w:val="24"/>
        </w:rPr>
        <w:t xml:space="preserve"> letter may be accepted. She also needs to persuade the general public especially the supporters of the president. She did this by eulogizing the pedigree of the president. The expression ‘</w:t>
      </w:r>
      <w:r w:rsidRPr="00BC5A1A">
        <w:rPr>
          <w:rFonts w:ascii="Times New Roman" w:hAnsi="Times New Roman" w:cs="Times New Roman"/>
          <w:b/>
          <w:sz w:val="24"/>
          <w:szCs w:val="24"/>
        </w:rPr>
        <w:t>It has been</w:t>
      </w:r>
      <w:r w:rsidRPr="00C40699">
        <w:rPr>
          <w:rFonts w:ascii="Times New Roman" w:hAnsi="Times New Roman" w:cs="Times New Roman"/>
          <w:sz w:val="24"/>
          <w:szCs w:val="24"/>
        </w:rPr>
        <w:t xml:space="preserve"> </w:t>
      </w:r>
      <w:r w:rsidRPr="00BC5A1A">
        <w:rPr>
          <w:rFonts w:ascii="Times New Roman" w:hAnsi="Times New Roman" w:cs="Times New Roman"/>
          <w:b/>
          <w:sz w:val="24"/>
          <w:szCs w:val="24"/>
        </w:rPr>
        <w:t>an exceptional privilege to have served our nation under your leadership</w:t>
      </w:r>
      <w:r>
        <w:rPr>
          <w:rFonts w:ascii="Times New Roman" w:hAnsi="Times New Roman" w:cs="Times New Roman"/>
          <w:b/>
          <w:sz w:val="24"/>
          <w:szCs w:val="24"/>
        </w:rPr>
        <w:t>’</w:t>
      </w:r>
      <w:r>
        <w:rPr>
          <w:rFonts w:ascii="Times New Roman" w:hAnsi="Times New Roman" w:cs="Times New Roman"/>
          <w:sz w:val="24"/>
          <w:szCs w:val="24"/>
        </w:rPr>
        <w:t xml:space="preserve"> is an expression of eulogy. This makes the </w:t>
      </w:r>
      <w:r w:rsidR="00507FED">
        <w:rPr>
          <w:rFonts w:ascii="Times New Roman" w:hAnsi="Times New Roman" w:cs="Times New Roman"/>
          <w:sz w:val="24"/>
          <w:szCs w:val="24"/>
        </w:rPr>
        <w:t>P</w:t>
      </w:r>
      <w:r>
        <w:rPr>
          <w:rFonts w:ascii="Times New Roman" w:hAnsi="Times New Roman" w:cs="Times New Roman"/>
          <w:sz w:val="24"/>
          <w:szCs w:val="24"/>
        </w:rPr>
        <w:t>resident feel important and relevant to the writer. It also shows the writer appreciate</w:t>
      </w:r>
      <w:r w:rsidR="00BF54FB">
        <w:rPr>
          <w:rFonts w:ascii="Times New Roman" w:hAnsi="Times New Roman" w:cs="Times New Roman"/>
          <w:sz w:val="24"/>
          <w:szCs w:val="24"/>
        </w:rPr>
        <w:t>s</w:t>
      </w:r>
      <w:r>
        <w:rPr>
          <w:rFonts w:ascii="Times New Roman" w:hAnsi="Times New Roman" w:cs="Times New Roman"/>
          <w:sz w:val="24"/>
          <w:szCs w:val="24"/>
        </w:rPr>
        <w:t xml:space="preserve"> the opportunity given her. The writer deliberately opened h</w:t>
      </w:r>
      <w:r w:rsidR="00507FED">
        <w:rPr>
          <w:rFonts w:ascii="Times New Roman" w:hAnsi="Times New Roman" w:cs="Times New Roman"/>
          <w:sz w:val="24"/>
          <w:szCs w:val="24"/>
        </w:rPr>
        <w:t>er</w:t>
      </w:r>
      <w:r>
        <w:rPr>
          <w:rFonts w:ascii="Times New Roman" w:hAnsi="Times New Roman" w:cs="Times New Roman"/>
          <w:sz w:val="24"/>
          <w:szCs w:val="24"/>
        </w:rPr>
        <w:t xml:space="preserve"> letter with this to prepare the </w:t>
      </w:r>
      <w:r w:rsidR="00507FED">
        <w:rPr>
          <w:rFonts w:ascii="Times New Roman" w:hAnsi="Times New Roman" w:cs="Times New Roman"/>
          <w:sz w:val="24"/>
          <w:szCs w:val="24"/>
        </w:rPr>
        <w:t>P</w:t>
      </w:r>
      <w:r>
        <w:rPr>
          <w:rFonts w:ascii="Times New Roman" w:hAnsi="Times New Roman" w:cs="Times New Roman"/>
          <w:sz w:val="24"/>
          <w:szCs w:val="24"/>
        </w:rPr>
        <w:t>resident ahead and make him feel comfortable to read h</w:t>
      </w:r>
      <w:r w:rsidR="00507FED">
        <w:rPr>
          <w:rFonts w:ascii="Times New Roman" w:hAnsi="Times New Roman" w:cs="Times New Roman"/>
          <w:sz w:val="24"/>
          <w:szCs w:val="24"/>
        </w:rPr>
        <w:t>er</w:t>
      </w:r>
      <w:r>
        <w:rPr>
          <w:rFonts w:ascii="Times New Roman" w:hAnsi="Times New Roman" w:cs="Times New Roman"/>
          <w:sz w:val="24"/>
          <w:szCs w:val="24"/>
        </w:rPr>
        <w:t xml:space="preserve"> letter. </w:t>
      </w:r>
    </w:p>
    <w:p w14:paraId="05CF1ABB" w14:textId="77777777" w:rsidR="00BC5A1A" w:rsidRDefault="00BC5A1A" w:rsidP="002E377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same time, the general public also accept</w:t>
      </w:r>
      <w:r w:rsidR="00BF54FB">
        <w:rPr>
          <w:rFonts w:ascii="Times New Roman" w:hAnsi="Times New Roman" w:cs="Times New Roman"/>
          <w:sz w:val="24"/>
          <w:szCs w:val="24"/>
        </w:rPr>
        <w:t>s</w:t>
      </w:r>
      <w:r>
        <w:rPr>
          <w:rFonts w:ascii="Times New Roman" w:hAnsi="Times New Roman" w:cs="Times New Roman"/>
          <w:sz w:val="24"/>
          <w:szCs w:val="24"/>
        </w:rPr>
        <w:t xml:space="preserve"> this from the writer for been grateful and humble. The expression shows the public that she appreciate</w:t>
      </w:r>
      <w:r w:rsidR="00F26AEC">
        <w:rPr>
          <w:rFonts w:ascii="Times New Roman" w:hAnsi="Times New Roman" w:cs="Times New Roman"/>
          <w:sz w:val="24"/>
          <w:szCs w:val="24"/>
        </w:rPr>
        <w:t>s</w:t>
      </w:r>
      <w:r>
        <w:rPr>
          <w:rFonts w:ascii="Times New Roman" w:hAnsi="Times New Roman" w:cs="Times New Roman"/>
          <w:sz w:val="24"/>
          <w:szCs w:val="24"/>
        </w:rPr>
        <w:t xml:space="preserve"> the </w:t>
      </w:r>
      <w:r w:rsidR="00572514">
        <w:rPr>
          <w:rFonts w:ascii="Times New Roman" w:hAnsi="Times New Roman" w:cs="Times New Roman"/>
          <w:sz w:val="24"/>
          <w:szCs w:val="24"/>
        </w:rPr>
        <w:t>P</w:t>
      </w:r>
      <w:r>
        <w:rPr>
          <w:rFonts w:ascii="Times New Roman" w:hAnsi="Times New Roman" w:cs="Times New Roman"/>
          <w:sz w:val="24"/>
          <w:szCs w:val="24"/>
        </w:rPr>
        <w:t xml:space="preserve">resident and not arrogant. This is a deliberate action of the writer to accommodate her audience. </w:t>
      </w:r>
      <w:r w:rsidR="00995C6A">
        <w:rPr>
          <w:rFonts w:ascii="Times New Roman" w:hAnsi="Times New Roman" w:cs="Times New Roman"/>
          <w:sz w:val="24"/>
          <w:szCs w:val="24"/>
        </w:rPr>
        <w:t xml:space="preserve">This agreed with Krauss (1987) who states that </w:t>
      </w:r>
      <w:r w:rsidR="00995C6A" w:rsidRPr="00D565C5">
        <w:rPr>
          <w:rFonts w:ascii="Times New Roman" w:hAnsi="Times New Roman" w:cs="Times New Roman"/>
          <w:sz w:val="24"/>
          <w:szCs w:val="24"/>
        </w:rPr>
        <w:t>people choose their register and style according to their addressees</w:t>
      </w:r>
      <w:r w:rsidR="00995C6A">
        <w:rPr>
          <w:rFonts w:ascii="Times New Roman" w:hAnsi="Times New Roman" w:cs="Times New Roman"/>
          <w:sz w:val="24"/>
          <w:szCs w:val="24"/>
        </w:rPr>
        <w:t xml:space="preserve">. The writer of this letter choose her style to please her audience. </w:t>
      </w:r>
      <w:r w:rsidR="00F26AEC">
        <w:rPr>
          <w:rFonts w:ascii="Times New Roman" w:hAnsi="Times New Roman" w:cs="Times New Roman"/>
          <w:sz w:val="24"/>
          <w:szCs w:val="24"/>
        </w:rPr>
        <w:t>The offence is punishable under the law but she was pardoned because of her strategy.</w:t>
      </w:r>
    </w:p>
    <w:p w14:paraId="75412E8E" w14:textId="77777777" w:rsidR="0011349A" w:rsidRDefault="0011349A" w:rsidP="0011349A">
      <w:pPr>
        <w:spacing w:line="360" w:lineRule="auto"/>
        <w:ind w:left="1440" w:right="1440"/>
        <w:jc w:val="both"/>
        <w:rPr>
          <w:rFonts w:ascii="Times New Roman" w:hAnsi="Times New Roman" w:cs="Times New Roman"/>
          <w:sz w:val="24"/>
          <w:szCs w:val="24"/>
        </w:rPr>
      </w:pPr>
      <w:r w:rsidRPr="00C40699">
        <w:rPr>
          <w:rFonts w:ascii="Times New Roman" w:hAnsi="Times New Roman" w:cs="Times New Roman"/>
          <w:sz w:val="24"/>
          <w:szCs w:val="24"/>
        </w:rPr>
        <w:t xml:space="preserve">Under your leadership, </w:t>
      </w:r>
      <w:r w:rsidRPr="00CB403C">
        <w:rPr>
          <w:rFonts w:ascii="Times New Roman" w:hAnsi="Times New Roman" w:cs="Times New Roman"/>
          <w:b/>
          <w:sz w:val="24"/>
          <w:szCs w:val="24"/>
        </w:rPr>
        <w:t>Nigeria was able to exit recession</w:t>
      </w:r>
      <w:r w:rsidRPr="00C40699">
        <w:rPr>
          <w:rFonts w:ascii="Times New Roman" w:hAnsi="Times New Roman" w:cs="Times New Roman"/>
          <w:sz w:val="24"/>
          <w:szCs w:val="24"/>
        </w:rPr>
        <w:t xml:space="preserve"> and has now started to lay the foundations for lasting growth and wealth creation.</w:t>
      </w:r>
    </w:p>
    <w:p w14:paraId="60A3E762" w14:textId="77777777" w:rsidR="0011349A" w:rsidRDefault="0011349A" w:rsidP="002E377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is another form of eulogy. The writer is eulogizing the </w:t>
      </w:r>
      <w:r w:rsidR="002264F2">
        <w:rPr>
          <w:rFonts w:ascii="Times New Roman" w:hAnsi="Times New Roman" w:cs="Times New Roman"/>
          <w:sz w:val="24"/>
          <w:szCs w:val="24"/>
        </w:rPr>
        <w:t>P</w:t>
      </w:r>
      <w:r>
        <w:rPr>
          <w:rFonts w:ascii="Times New Roman" w:hAnsi="Times New Roman" w:cs="Times New Roman"/>
          <w:sz w:val="24"/>
          <w:szCs w:val="24"/>
        </w:rPr>
        <w:t xml:space="preserve">resident to win his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The assignment of appraising the president should be left for the citizens who are affected directly or indirectly by the activities of the </w:t>
      </w:r>
      <w:r w:rsidR="002264F2">
        <w:rPr>
          <w:rFonts w:ascii="Times New Roman" w:hAnsi="Times New Roman" w:cs="Times New Roman"/>
          <w:sz w:val="24"/>
          <w:szCs w:val="24"/>
        </w:rPr>
        <w:t>P</w:t>
      </w:r>
      <w:r>
        <w:rPr>
          <w:rFonts w:ascii="Times New Roman" w:hAnsi="Times New Roman" w:cs="Times New Roman"/>
          <w:sz w:val="24"/>
          <w:szCs w:val="24"/>
        </w:rPr>
        <w:t xml:space="preserve">resident especially on the issue of economy. The minister took up the assignment on herself because she wanted to enjoy the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and grace of the </w:t>
      </w:r>
      <w:r w:rsidR="002264F2">
        <w:rPr>
          <w:rFonts w:ascii="Times New Roman" w:hAnsi="Times New Roman" w:cs="Times New Roman"/>
          <w:sz w:val="24"/>
          <w:szCs w:val="24"/>
        </w:rPr>
        <w:t>P</w:t>
      </w:r>
      <w:r>
        <w:rPr>
          <w:rFonts w:ascii="Times New Roman" w:hAnsi="Times New Roman" w:cs="Times New Roman"/>
          <w:sz w:val="24"/>
          <w:szCs w:val="24"/>
        </w:rPr>
        <w:t>resident</w:t>
      </w:r>
      <w:r w:rsidR="00BF54FB">
        <w:rPr>
          <w:rFonts w:ascii="Times New Roman" w:hAnsi="Times New Roman" w:cs="Times New Roman"/>
          <w:sz w:val="24"/>
          <w:szCs w:val="24"/>
        </w:rPr>
        <w:t xml:space="preserve"> and his supporters</w:t>
      </w:r>
      <w:r>
        <w:rPr>
          <w:rFonts w:ascii="Times New Roman" w:hAnsi="Times New Roman" w:cs="Times New Roman"/>
          <w:sz w:val="24"/>
          <w:szCs w:val="24"/>
        </w:rPr>
        <w:t xml:space="preserve">. </w:t>
      </w:r>
      <w:r w:rsidR="00BF54FB">
        <w:rPr>
          <w:rFonts w:ascii="Times New Roman" w:hAnsi="Times New Roman" w:cs="Times New Roman"/>
          <w:sz w:val="24"/>
          <w:szCs w:val="24"/>
        </w:rPr>
        <w:t xml:space="preserve">The expression exhausts the performance of the </w:t>
      </w:r>
      <w:r w:rsidR="002264F2">
        <w:rPr>
          <w:rFonts w:ascii="Times New Roman" w:hAnsi="Times New Roman" w:cs="Times New Roman"/>
          <w:sz w:val="24"/>
          <w:szCs w:val="24"/>
        </w:rPr>
        <w:t xml:space="preserve">President </w:t>
      </w:r>
      <w:r w:rsidR="00BF54FB">
        <w:rPr>
          <w:rFonts w:ascii="Times New Roman" w:hAnsi="Times New Roman" w:cs="Times New Roman"/>
          <w:sz w:val="24"/>
          <w:szCs w:val="24"/>
        </w:rPr>
        <w:t xml:space="preserve">in the area of economy. This is effective because she is the minister of finance. This will make people believe because people knew she is an expert in the area. The author </w:t>
      </w:r>
      <w:r>
        <w:rPr>
          <w:rFonts w:ascii="Times New Roman" w:hAnsi="Times New Roman" w:cs="Times New Roman"/>
          <w:sz w:val="24"/>
          <w:szCs w:val="24"/>
        </w:rPr>
        <w:t>kn</w:t>
      </w:r>
      <w:r w:rsidR="00BF54FB">
        <w:rPr>
          <w:rFonts w:ascii="Times New Roman" w:hAnsi="Times New Roman" w:cs="Times New Roman"/>
          <w:sz w:val="24"/>
          <w:szCs w:val="24"/>
        </w:rPr>
        <w:t>e</w:t>
      </w:r>
      <w:r>
        <w:rPr>
          <w:rFonts w:ascii="Times New Roman" w:hAnsi="Times New Roman" w:cs="Times New Roman"/>
          <w:sz w:val="24"/>
          <w:szCs w:val="24"/>
        </w:rPr>
        <w:t>w that she may be prosecuted</w:t>
      </w:r>
      <w:r w:rsidR="00BF54FB">
        <w:rPr>
          <w:rFonts w:ascii="Times New Roman" w:hAnsi="Times New Roman" w:cs="Times New Roman"/>
          <w:sz w:val="24"/>
          <w:szCs w:val="24"/>
        </w:rPr>
        <w:t xml:space="preserve"> for the offence she committed</w:t>
      </w:r>
      <w:r>
        <w:rPr>
          <w:rFonts w:ascii="Times New Roman" w:hAnsi="Times New Roman" w:cs="Times New Roman"/>
          <w:sz w:val="24"/>
          <w:szCs w:val="24"/>
        </w:rPr>
        <w:t xml:space="preserve">. To avert this, she needed to win the </w:t>
      </w:r>
      <w:r w:rsidR="002B1562">
        <w:rPr>
          <w:rFonts w:ascii="Times New Roman" w:hAnsi="Times New Roman" w:cs="Times New Roman"/>
          <w:sz w:val="24"/>
          <w:szCs w:val="24"/>
        </w:rPr>
        <w:t>P</w:t>
      </w:r>
      <w:r>
        <w:rPr>
          <w:rFonts w:ascii="Times New Roman" w:hAnsi="Times New Roman" w:cs="Times New Roman"/>
          <w:sz w:val="24"/>
          <w:szCs w:val="24"/>
        </w:rPr>
        <w:t>resident</w:t>
      </w:r>
      <w:r w:rsidR="00BF54FB">
        <w:rPr>
          <w:rFonts w:ascii="Times New Roman" w:hAnsi="Times New Roman" w:cs="Times New Roman"/>
          <w:sz w:val="24"/>
          <w:szCs w:val="24"/>
        </w:rPr>
        <w:t>’</w:t>
      </w:r>
      <w:r>
        <w:rPr>
          <w:rFonts w:ascii="Times New Roman" w:hAnsi="Times New Roman" w:cs="Times New Roman"/>
          <w:sz w:val="24"/>
          <w:szCs w:val="24"/>
        </w:rPr>
        <w:t>s heart</w:t>
      </w:r>
      <w:r w:rsidR="00BF54FB">
        <w:rPr>
          <w:rFonts w:ascii="Times New Roman" w:hAnsi="Times New Roman" w:cs="Times New Roman"/>
          <w:sz w:val="24"/>
          <w:szCs w:val="24"/>
        </w:rPr>
        <w:t>,</w:t>
      </w:r>
      <w:r>
        <w:rPr>
          <w:rFonts w:ascii="Times New Roman" w:hAnsi="Times New Roman" w:cs="Times New Roman"/>
          <w:sz w:val="24"/>
          <w:szCs w:val="24"/>
        </w:rPr>
        <w:t xml:space="preserve"> conseq</w:t>
      </w:r>
      <w:r w:rsidR="00F26AEC">
        <w:rPr>
          <w:rFonts w:ascii="Times New Roman" w:hAnsi="Times New Roman" w:cs="Times New Roman"/>
          <w:sz w:val="24"/>
          <w:szCs w:val="24"/>
        </w:rPr>
        <w:t xml:space="preserve">uently </w:t>
      </w:r>
      <w:r w:rsidR="00BF54FB">
        <w:rPr>
          <w:rFonts w:ascii="Times New Roman" w:hAnsi="Times New Roman" w:cs="Times New Roman"/>
          <w:sz w:val="24"/>
          <w:szCs w:val="24"/>
        </w:rPr>
        <w:t xml:space="preserve">she </w:t>
      </w:r>
      <w:r w:rsidR="00F26AEC">
        <w:rPr>
          <w:rFonts w:ascii="Times New Roman" w:hAnsi="Times New Roman" w:cs="Times New Roman"/>
          <w:sz w:val="24"/>
          <w:szCs w:val="24"/>
        </w:rPr>
        <w:t>adopted eulogy as</w:t>
      </w:r>
      <w:r>
        <w:rPr>
          <w:rFonts w:ascii="Times New Roman" w:hAnsi="Times New Roman" w:cs="Times New Roman"/>
          <w:sz w:val="24"/>
          <w:szCs w:val="24"/>
        </w:rPr>
        <w:t xml:space="preserve"> audience design strategy. </w:t>
      </w:r>
    </w:p>
    <w:p w14:paraId="0AF086BA" w14:textId="77777777" w:rsidR="00C40699" w:rsidRDefault="00C40699" w:rsidP="00C40699">
      <w:pPr>
        <w:spacing w:line="360" w:lineRule="auto"/>
        <w:ind w:left="1440" w:right="1440"/>
        <w:jc w:val="both"/>
        <w:rPr>
          <w:rFonts w:ascii="Times New Roman" w:hAnsi="Times New Roman" w:cs="Times New Roman"/>
          <w:sz w:val="24"/>
          <w:szCs w:val="24"/>
        </w:rPr>
      </w:pPr>
      <w:r w:rsidRPr="00C40699">
        <w:rPr>
          <w:rFonts w:ascii="Times New Roman" w:hAnsi="Times New Roman" w:cs="Times New Roman"/>
          <w:sz w:val="24"/>
          <w:szCs w:val="24"/>
        </w:rPr>
        <w:t xml:space="preserve">I </w:t>
      </w:r>
      <w:r w:rsidRPr="00AA1522">
        <w:rPr>
          <w:rFonts w:ascii="Times New Roman" w:hAnsi="Times New Roman" w:cs="Times New Roman"/>
          <w:b/>
          <w:sz w:val="24"/>
          <w:szCs w:val="24"/>
        </w:rPr>
        <w:t>thank</w:t>
      </w:r>
      <w:r w:rsidRPr="00C40699">
        <w:rPr>
          <w:rFonts w:ascii="Times New Roman" w:hAnsi="Times New Roman" w:cs="Times New Roman"/>
          <w:sz w:val="24"/>
          <w:szCs w:val="24"/>
        </w:rPr>
        <w:t xml:space="preserve"> His Excellency, the Vice President and my colleagues in the Federal Executive Council for the </w:t>
      </w:r>
      <w:r w:rsidRPr="00DE0292">
        <w:rPr>
          <w:rFonts w:ascii="Times New Roman" w:hAnsi="Times New Roman" w:cs="Times New Roman"/>
          <w:sz w:val="24"/>
          <w:szCs w:val="24"/>
        </w:rPr>
        <w:t xml:space="preserve">huge pleasure and </w:t>
      </w:r>
      <w:proofErr w:type="spellStart"/>
      <w:r w:rsidRPr="00DE0292">
        <w:rPr>
          <w:rFonts w:ascii="Times New Roman" w:hAnsi="Times New Roman" w:cs="Times New Roman"/>
          <w:sz w:val="24"/>
          <w:szCs w:val="24"/>
        </w:rPr>
        <w:t>honour</w:t>
      </w:r>
      <w:proofErr w:type="spellEnd"/>
      <w:r w:rsidRPr="00DE0292">
        <w:rPr>
          <w:rFonts w:ascii="Times New Roman" w:hAnsi="Times New Roman" w:cs="Times New Roman"/>
          <w:sz w:val="24"/>
          <w:szCs w:val="24"/>
        </w:rPr>
        <w:t xml:space="preserve"> of</w:t>
      </w:r>
      <w:r w:rsidRPr="00C40699">
        <w:rPr>
          <w:rFonts w:ascii="Times New Roman" w:hAnsi="Times New Roman" w:cs="Times New Roman"/>
          <w:sz w:val="24"/>
          <w:szCs w:val="24"/>
        </w:rPr>
        <w:t xml:space="preserve"> working with them. I also </w:t>
      </w:r>
      <w:r w:rsidRPr="00DE0292">
        <w:rPr>
          <w:rFonts w:ascii="Times New Roman" w:hAnsi="Times New Roman" w:cs="Times New Roman"/>
          <w:b/>
          <w:sz w:val="24"/>
          <w:szCs w:val="24"/>
        </w:rPr>
        <w:t>thank</w:t>
      </w:r>
      <w:r w:rsidRPr="00C40699">
        <w:rPr>
          <w:rFonts w:ascii="Times New Roman" w:hAnsi="Times New Roman" w:cs="Times New Roman"/>
          <w:sz w:val="24"/>
          <w:szCs w:val="24"/>
        </w:rPr>
        <w:t xml:space="preserve"> most specially, the team in the ‘Finance Family’ of advisers and heads of agencies under the Ministry of Finance.</w:t>
      </w:r>
    </w:p>
    <w:p w14:paraId="486D452B" w14:textId="77777777" w:rsidR="00995C6A" w:rsidRPr="00995C6A" w:rsidRDefault="0011349A" w:rsidP="002D5644">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2E377B">
        <w:rPr>
          <w:rFonts w:ascii="Times New Roman" w:hAnsi="Times New Roman" w:cs="Times New Roman"/>
          <w:sz w:val="24"/>
          <w:szCs w:val="24"/>
        </w:rPr>
        <w:tab/>
      </w:r>
      <w:r w:rsidR="00995C6A">
        <w:rPr>
          <w:rFonts w:ascii="Times New Roman" w:hAnsi="Times New Roman" w:cs="Times New Roman"/>
          <w:sz w:val="24"/>
          <w:szCs w:val="24"/>
        </w:rPr>
        <w:t xml:space="preserve">The </w:t>
      </w:r>
      <w:r w:rsidR="002D5644">
        <w:rPr>
          <w:rFonts w:ascii="Times New Roman" w:hAnsi="Times New Roman" w:cs="Times New Roman"/>
          <w:sz w:val="24"/>
          <w:szCs w:val="24"/>
        </w:rPr>
        <w:t xml:space="preserve">writer </w:t>
      </w:r>
      <w:r w:rsidR="00DE0292">
        <w:rPr>
          <w:rFonts w:ascii="Times New Roman" w:hAnsi="Times New Roman" w:cs="Times New Roman"/>
          <w:sz w:val="24"/>
          <w:szCs w:val="24"/>
        </w:rPr>
        <w:t>understood</w:t>
      </w:r>
      <w:r w:rsidR="002D5644">
        <w:rPr>
          <w:rFonts w:ascii="Times New Roman" w:hAnsi="Times New Roman" w:cs="Times New Roman"/>
          <w:sz w:val="24"/>
          <w:szCs w:val="24"/>
        </w:rPr>
        <w:t xml:space="preserve"> that her assign</w:t>
      </w:r>
      <w:r w:rsidR="00995C6A">
        <w:rPr>
          <w:rFonts w:ascii="Times New Roman" w:hAnsi="Times New Roman" w:cs="Times New Roman"/>
          <w:sz w:val="24"/>
          <w:szCs w:val="24"/>
        </w:rPr>
        <w:t xml:space="preserve">ment to </w:t>
      </w:r>
      <w:r w:rsidR="00DE0292">
        <w:rPr>
          <w:rFonts w:ascii="Times New Roman" w:hAnsi="Times New Roman" w:cs="Times New Roman"/>
          <w:sz w:val="24"/>
          <w:szCs w:val="24"/>
        </w:rPr>
        <w:t>convince</w:t>
      </w:r>
      <w:r w:rsidR="00995C6A">
        <w:rPr>
          <w:rFonts w:ascii="Times New Roman" w:hAnsi="Times New Roman" w:cs="Times New Roman"/>
          <w:sz w:val="24"/>
          <w:szCs w:val="24"/>
        </w:rPr>
        <w:t xml:space="preserve"> the </w:t>
      </w:r>
      <w:r w:rsidR="00740079">
        <w:rPr>
          <w:rFonts w:ascii="Times New Roman" w:hAnsi="Times New Roman" w:cs="Times New Roman"/>
          <w:sz w:val="24"/>
          <w:szCs w:val="24"/>
        </w:rPr>
        <w:t>P</w:t>
      </w:r>
      <w:r w:rsidR="00995C6A">
        <w:rPr>
          <w:rFonts w:ascii="Times New Roman" w:hAnsi="Times New Roman" w:cs="Times New Roman"/>
          <w:sz w:val="24"/>
          <w:szCs w:val="24"/>
        </w:rPr>
        <w:t>resident alone may not be e</w:t>
      </w:r>
      <w:r w:rsidR="002D5644">
        <w:rPr>
          <w:rFonts w:ascii="Times New Roman" w:hAnsi="Times New Roman" w:cs="Times New Roman"/>
          <w:sz w:val="24"/>
          <w:szCs w:val="24"/>
        </w:rPr>
        <w:t>nough but to also carry the mem</w:t>
      </w:r>
      <w:r w:rsidR="00995C6A">
        <w:rPr>
          <w:rFonts w:ascii="Times New Roman" w:hAnsi="Times New Roman" w:cs="Times New Roman"/>
          <w:sz w:val="24"/>
          <w:szCs w:val="24"/>
        </w:rPr>
        <w:t>bers of the cabinet along. She therefore decided to eulogize</w:t>
      </w:r>
      <w:r w:rsidR="002D5644">
        <w:rPr>
          <w:rFonts w:ascii="Times New Roman" w:hAnsi="Times New Roman" w:cs="Times New Roman"/>
          <w:sz w:val="24"/>
          <w:szCs w:val="24"/>
        </w:rPr>
        <w:t xml:space="preserve"> other mem</w:t>
      </w:r>
      <w:r w:rsidR="00995C6A">
        <w:rPr>
          <w:rFonts w:ascii="Times New Roman" w:hAnsi="Times New Roman" w:cs="Times New Roman"/>
          <w:sz w:val="24"/>
          <w:szCs w:val="24"/>
        </w:rPr>
        <w:t xml:space="preserve">bers of the cabinet including </w:t>
      </w:r>
      <w:r w:rsidR="00995C6A">
        <w:rPr>
          <w:rFonts w:ascii="Times New Roman" w:hAnsi="Times New Roman" w:cs="Times New Roman"/>
          <w:sz w:val="24"/>
          <w:szCs w:val="24"/>
        </w:rPr>
        <w:lastRenderedPageBreak/>
        <w:t xml:space="preserve">the Vice president. She adopted appreciation strategy. She did this by using such words as </w:t>
      </w:r>
      <w:r w:rsidR="00995C6A">
        <w:rPr>
          <w:rFonts w:ascii="Times New Roman" w:hAnsi="Times New Roman" w:cs="Times New Roman"/>
          <w:b/>
          <w:sz w:val="24"/>
          <w:szCs w:val="24"/>
        </w:rPr>
        <w:t xml:space="preserve">thank </w:t>
      </w:r>
      <w:r w:rsidR="00995C6A" w:rsidRPr="00995C6A">
        <w:rPr>
          <w:rFonts w:ascii="Times New Roman" w:hAnsi="Times New Roman" w:cs="Times New Roman"/>
          <w:sz w:val="24"/>
          <w:szCs w:val="24"/>
        </w:rPr>
        <w:t>and</w:t>
      </w:r>
      <w:r w:rsidR="00995C6A">
        <w:rPr>
          <w:rFonts w:ascii="Times New Roman" w:hAnsi="Times New Roman" w:cs="Times New Roman"/>
          <w:b/>
          <w:sz w:val="24"/>
          <w:szCs w:val="24"/>
        </w:rPr>
        <w:t xml:space="preserve"> Excellency</w:t>
      </w:r>
      <w:r w:rsidR="00995C6A">
        <w:rPr>
          <w:rFonts w:ascii="Times New Roman" w:hAnsi="Times New Roman" w:cs="Times New Roman"/>
          <w:sz w:val="24"/>
          <w:szCs w:val="24"/>
        </w:rPr>
        <w:t xml:space="preserve">. She did not </w:t>
      </w:r>
      <w:r w:rsidR="00DE0292">
        <w:rPr>
          <w:rFonts w:ascii="Times New Roman" w:hAnsi="Times New Roman" w:cs="Times New Roman"/>
          <w:sz w:val="24"/>
          <w:szCs w:val="24"/>
        </w:rPr>
        <w:t>stop</w:t>
      </w:r>
      <w:r w:rsidR="00995C6A">
        <w:rPr>
          <w:rFonts w:ascii="Times New Roman" w:hAnsi="Times New Roman" w:cs="Times New Roman"/>
          <w:sz w:val="24"/>
          <w:szCs w:val="24"/>
        </w:rPr>
        <w:t xml:space="preserve"> at that, she went ahead to associate herself w</w:t>
      </w:r>
      <w:r w:rsidR="002D5644">
        <w:rPr>
          <w:rFonts w:ascii="Times New Roman" w:hAnsi="Times New Roman" w:cs="Times New Roman"/>
          <w:sz w:val="24"/>
          <w:szCs w:val="24"/>
        </w:rPr>
        <w:t>i</w:t>
      </w:r>
      <w:r w:rsidR="00995C6A">
        <w:rPr>
          <w:rFonts w:ascii="Times New Roman" w:hAnsi="Times New Roman" w:cs="Times New Roman"/>
          <w:sz w:val="24"/>
          <w:szCs w:val="24"/>
        </w:rPr>
        <w:t xml:space="preserve">th them by using the personal pronoun </w:t>
      </w:r>
      <w:r w:rsidR="00995C6A">
        <w:rPr>
          <w:rFonts w:ascii="Times New Roman" w:hAnsi="Times New Roman" w:cs="Times New Roman"/>
          <w:b/>
          <w:sz w:val="24"/>
          <w:szCs w:val="24"/>
        </w:rPr>
        <w:t>my</w:t>
      </w:r>
      <w:r w:rsidR="00F26AEC">
        <w:rPr>
          <w:rFonts w:ascii="Times New Roman" w:hAnsi="Times New Roman" w:cs="Times New Roman"/>
          <w:sz w:val="24"/>
          <w:szCs w:val="24"/>
        </w:rPr>
        <w:t xml:space="preserve"> </w:t>
      </w:r>
      <w:r w:rsidR="00995C6A">
        <w:rPr>
          <w:rFonts w:ascii="Times New Roman" w:hAnsi="Times New Roman" w:cs="Times New Roman"/>
          <w:sz w:val="24"/>
          <w:szCs w:val="24"/>
        </w:rPr>
        <w:t xml:space="preserve">in </w:t>
      </w:r>
      <w:r w:rsidR="00F26AEC">
        <w:rPr>
          <w:rFonts w:ascii="Times New Roman" w:hAnsi="Times New Roman" w:cs="Times New Roman"/>
          <w:sz w:val="24"/>
          <w:szCs w:val="24"/>
        </w:rPr>
        <w:t>‘</w:t>
      </w:r>
      <w:r w:rsidR="00995C6A" w:rsidRPr="00DE0292">
        <w:rPr>
          <w:rFonts w:ascii="Times New Roman" w:hAnsi="Times New Roman" w:cs="Times New Roman"/>
          <w:b/>
          <w:sz w:val="24"/>
          <w:szCs w:val="24"/>
        </w:rPr>
        <w:t>my colleagues’</w:t>
      </w:r>
      <w:r w:rsidR="00995C6A">
        <w:rPr>
          <w:rFonts w:ascii="Times New Roman" w:hAnsi="Times New Roman" w:cs="Times New Roman"/>
          <w:b/>
          <w:sz w:val="24"/>
          <w:szCs w:val="24"/>
        </w:rPr>
        <w:t xml:space="preserve">. </w:t>
      </w:r>
      <w:r w:rsidR="00995C6A">
        <w:rPr>
          <w:rFonts w:ascii="Times New Roman" w:hAnsi="Times New Roman" w:cs="Times New Roman"/>
          <w:sz w:val="24"/>
          <w:szCs w:val="24"/>
        </w:rPr>
        <w:t xml:space="preserve"> This makes others see her as one of them. </w:t>
      </w:r>
      <w:r w:rsidR="002D5644">
        <w:rPr>
          <w:rFonts w:ascii="Times New Roman" w:hAnsi="Times New Roman" w:cs="Times New Roman"/>
          <w:sz w:val="24"/>
          <w:szCs w:val="24"/>
        </w:rPr>
        <w:t xml:space="preserve">This style also makes her accepted to the members of the cabinet and their supporter in the larger society. This is because they saw her as humble and dedicated officer. </w:t>
      </w:r>
      <w:r w:rsidR="00DE0292">
        <w:rPr>
          <w:rFonts w:ascii="Times New Roman" w:hAnsi="Times New Roman" w:cs="Times New Roman"/>
          <w:sz w:val="24"/>
          <w:szCs w:val="24"/>
        </w:rPr>
        <w:t>The strategy</w:t>
      </w:r>
      <w:r w:rsidR="002D5644">
        <w:rPr>
          <w:rFonts w:ascii="Times New Roman" w:hAnsi="Times New Roman" w:cs="Times New Roman"/>
          <w:sz w:val="24"/>
          <w:szCs w:val="24"/>
        </w:rPr>
        <w:t xml:space="preserve"> makes her letter acceptable to the member of the cabinet and to the larger society.  </w:t>
      </w:r>
    </w:p>
    <w:p w14:paraId="230353EC" w14:textId="77777777" w:rsidR="001D3253" w:rsidRDefault="001D3253" w:rsidP="001D3253">
      <w:pPr>
        <w:spacing w:line="360" w:lineRule="auto"/>
        <w:ind w:left="1440" w:right="1440" w:hanging="1620"/>
        <w:jc w:val="both"/>
        <w:rPr>
          <w:rFonts w:ascii="Times New Roman" w:hAnsi="Times New Roman" w:cs="Times New Roman"/>
          <w:sz w:val="24"/>
          <w:szCs w:val="24"/>
        </w:rPr>
      </w:pPr>
      <w:r>
        <w:rPr>
          <w:rFonts w:ascii="Times New Roman" w:hAnsi="Times New Roman" w:cs="Times New Roman"/>
          <w:b/>
          <w:sz w:val="24"/>
          <w:szCs w:val="24"/>
        </w:rPr>
        <w:tab/>
      </w:r>
      <w:r w:rsidRPr="00995C6A">
        <w:rPr>
          <w:rFonts w:ascii="Times New Roman" w:hAnsi="Times New Roman" w:cs="Times New Roman"/>
          <w:sz w:val="24"/>
          <w:szCs w:val="24"/>
        </w:rPr>
        <w:t xml:space="preserve">The </w:t>
      </w:r>
      <w:r w:rsidRPr="0014334E">
        <w:rPr>
          <w:rFonts w:ascii="Times New Roman" w:hAnsi="Times New Roman" w:cs="Times New Roman"/>
          <w:b/>
          <w:sz w:val="24"/>
          <w:szCs w:val="24"/>
        </w:rPr>
        <w:t>diversity in my team and their ability to work cohesively to deliver reforms</w:t>
      </w:r>
      <w:r w:rsidRPr="00995C6A">
        <w:rPr>
          <w:rFonts w:ascii="Times New Roman" w:hAnsi="Times New Roman" w:cs="Times New Roman"/>
          <w:sz w:val="24"/>
          <w:szCs w:val="24"/>
        </w:rPr>
        <w:t>, convinces me that Nigeria has the human capital required to succeed</w:t>
      </w:r>
    </w:p>
    <w:p w14:paraId="51B73B48" w14:textId="77777777" w:rsidR="00087B7A" w:rsidRDefault="00087B7A" w:rsidP="002E377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wr</w:t>
      </w:r>
      <w:r w:rsidR="0014334E">
        <w:rPr>
          <w:rFonts w:ascii="Times New Roman" w:hAnsi="Times New Roman" w:cs="Times New Roman"/>
          <w:sz w:val="24"/>
          <w:szCs w:val="24"/>
        </w:rPr>
        <w:t>iter of this letter adopts eulogy here to appeal to the sympathy of Nigerians and her co-worker</w:t>
      </w:r>
      <w:r w:rsidR="002E377B">
        <w:rPr>
          <w:rFonts w:ascii="Times New Roman" w:hAnsi="Times New Roman" w:cs="Times New Roman"/>
          <w:sz w:val="24"/>
          <w:szCs w:val="24"/>
        </w:rPr>
        <w:t>s</w:t>
      </w:r>
      <w:r w:rsidR="0014334E">
        <w:rPr>
          <w:rFonts w:ascii="Times New Roman" w:hAnsi="Times New Roman" w:cs="Times New Roman"/>
          <w:sz w:val="24"/>
          <w:szCs w:val="24"/>
        </w:rPr>
        <w:t xml:space="preserve">. She adopted this because she </w:t>
      </w:r>
      <w:r w:rsidR="00DE0292">
        <w:rPr>
          <w:rFonts w:ascii="Times New Roman" w:hAnsi="Times New Roman" w:cs="Times New Roman"/>
          <w:sz w:val="24"/>
          <w:szCs w:val="24"/>
        </w:rPr>
        <w:t>understood that</w:t>
      </w:r>
      <w:r w:rsidR="0014334E">
        <w:rPr>
          <w:rFonts w:ascii="Times New Roman" w:hAnsi="Times New Roman" w:cs="Times New Roman"/>
          <w:sz w:val="24"/>
          <w:szCs w:val="24"/>
        </w:rPr>
        <w:t xml:space="preserve"> Nigerians </w:t>
      </w:r>
      <w:r w:rsidR="00DE0292">
        <w:rPr>
          <w:rFonts w:ascii="Times New Roman" w:hAnsi="Times New Roman" w:cs="Times New Roman"/>
          <w:sz w:val="24"/>
          <w:szCs w:val="24"/>
        </w:rPr>
        <w:t>must</w:t>
      </w:r>
      <w:r w:rsidR="0014334E">
        <w:rPr>
          <w:rFonts w:ascii="Times New Roman" w:hAnsi="Times New Roman" w:cs="Times New Roman"/>
          <w:sz w:val="24"/>
          <w:szCs w:val="24"/>
        </w:rPr>
        <w:t xml:space="preserve"> accept h</w:t>
      </w:r>
      <w:r w:rsidR="00DE0292">
        <w:rPr>
          <w:rFonts w:ascii="Times New Roman" w:hAnsi="Times New Roman" w:cs="Times New Roman"/>
          <w:sz w:val="24"/>
          <w:szCs w:val="24"/>
        </w:rPr>
        <w:t>er</w:t>
      </w:r>
      <w:r w:rsidR="0014334E">
        <w:rPr>
          <w:rFonts w:ascii="Times New Roman" w:hAnsi="Times New Roman" w:cs="Times New Roman"/>
          <w:sz w:val="24"/>
          <w:szCs w:val="24"/>
        </w:rPr>
        <w:t xml:space="preserve"> letter, at least for moral and ethical reasons</w:t>
      </w:r>
      <w:r>
        <w:rPr>
          <w:rFonts w:ascii="Times New Roman" w:hAnsi="Times New Roman" w:cs="Times New Roman"/>
          <w:sz w:val="24"/>
          <w:szCs w:val="24"/>
        </w:rPr>
        <w:t xml:space="preserve">. </w:t>
      </w:r>
      <w:r w:rsidR="0014334E">
        <w:rPr>
          <w:rFonts w:ascii="Times New Roman" w:hAnsi="Times New Roman" w:cs="Times New Roman"/>
          <w:sz w:val="24"/>
          <w:szCs w:val="24"/>
        </w:rPr>
        <w:t xml:space="preserve">The first clause of the sentence was used to praise her co-workers in the ministry. This is </w:t>
      </w:r>
      <w:r w:rsidR="00DE0292">
        <w:rPr>
          <w:rFonts w:ascii="Times New Roman" w:hAnsi="Times New Roman" w:cs="Times New Roman"/>
          <w:sz w:val="24"/>
          <w:szCs w:val="24"/>
        </w:rPr>
        <w:t xml:space="preserve">done by acknowledging </w:t>
      </w:r>
      <w:r w:rsidR="0014334E">
        <w:rPr>
          <w:rFonts w:ascii="Times New Roman" w:hAnsi="Times New Roman" w:cs="Times New Roman"/>
          <w:sz w:val="24"/>
          <w:szCs w:val="24"/>
        </w:rPr>
        <w:t>their competence. This eulogy gives them a sense of belonging and she was able to win the</w:t>
      </w:r>
      <w:r w:rsidR="002E377B">
        <w:rPr>
          <w:rFonts w:ascii="Times New Roman" w:hAnsi="Times New Roman" w:cs="Times New Roman"/>
          <w:sz w:val="24"/>
          <w:szCs w:val="24"/>
        </w:rPr>
        <w:t>ir</w:t>
      </w:r>
      <w:r w:rsidR="0014334E">
        <w:rPr>
          <w:rFonts w:ascii="Times New Roman" w:hAnsi="Times New Roman" w:cs="Times New Roman"/>
          <w:sz w:val="24"/>
          <w:szCs w:val="24"/>
        </w:rPr>
        <w:t xml:space="preserve"> sympathy. </w:t>
      </w:r>
      <w:r w:rsidR="00117922">
        <w:rPr>
          <w:rFonts w:ascii="Times New Roman" w:hAnsi="Times New Roman" w:cs="Times New Roman"/>
          <w:sz w:val="24"/>
          <w:szCs w:val="24"/>
        </w:rPr>
        <w:t>Saying there is human capital in Nigeria society arrest the mind of citizens</w:t>
      </w:r>
      <w:r w:rsidR="00DE0292">
        <w:rPr>
          <w:rFonts w:ascii="Times New Roman" w:hAnsi="Times New Roman" w:cs="Times New Roman"/>
          <w:sz w:val="24"/>
          <w:szCs w:val="24"/>
        </w:rPr>
        <w:t xml:space="preserve"> as well</w:t>
      </w:r>
      <w:r w:rsidR="00117922">
        <w:rPr>
          <w:rFonts w:ascii="Times New Roman" w:hAnsi="Times New Roman" w:cs="Times New Roman"/>
          <w:sz w:val="24"/>
          <w:szCs w:val="24"/>
        </w:rPr>
        <w:t>. This is an indirect appeal to the mind of the people. Th</w:t>
      </w:r>
      <w:r w:rsidR="00DE0292">
        <w:rPr>
          <w:rFonts w:ascii="Times New Roman" w:hAnsi="Times New Roman" w:cs="Times New Roman"/>
          <w:sz w:val="24"/>
          <w:szCs w:val="24"/>
        </w:rPr>
        <w:t>e</w:t>
      </w:r>
      <w:r w:rsidR="00117922">
        <w:rPr>
          <w:rFonts w:ascii="Times New Roman" w:hAnsi="Times New Roman" w:cs="Times New Roman"/>
          <w:sz w:val="24"/>
          <w:szCs w:val="24"/>
        </w:rPr>
        <w:t xml:space="preserve"> attempt to praise them r</w:t>
      </w:r>
      <w:r w:rsidR="002E377B">
        <w:rPr>
          <w:rFonts w:ascii="Times New Roman" w:hAnsi="Times New Roman" w:cs="Times New Roman"/>
          <w:sz w:val="24"/>
          <w:szCs w:val="24"/>
        </w:rPr>
        <w:t>aises their spirit and won her</w:t>
      </w:r>
      <w:r w:rsidR="00117922">
        <w:rPr>
          <w:rFonts w:ascii="Times New Roman" w:hAnsi="Times New Roman" w:cs="Times New Roman"/>
          <w:sz w:val="24"/>
          <w:szCs w:val="24"/>
        </w:rPr>
        <w:t xml:space="preserve"> forgiveness from the people. </w:t>
      </w:r>
    </w:p>
    <w:p w14:paraId="7D6A1BFC" w14:textId="77777777" w:rsidR="00117922" w:rsidRPr="00C908E0" w:rsidRDefault="00117922" w:rsidP="002E377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Eulogy as an audience design strategy by Kemi Adeosun was effective because </w:t>
      </w:r>
      <w:r w:rsidR="002E377B">
        <w:rPr>
          <w:rFonts w:ascii="Times New Roman" w:hAnsi="Times New Roman" w:cs="Times New Roman"/>
          <w:sz w:val="24"/>
          <w:szCs w:val="24"/>
        </w:rPr>
        <w:t>s</w:t>
      </w:r>
      <w:r>
        <w:rPr>
          <w:rFonts w:ascii="Times New Roman" w:hAnsi="Times New Roman" w:cs="Times New Roman"/>
          <w:sz w:val="24"/>
          <w:szCs w:val="24"/>
        </w:rPr>
        <w:t>he was exonerated and al</w:t>
      </w:r>
      <w:r w:rsidR="002E377B">
        <w:rPr>
          <w:rFonts w:ascii="Times New Roman" w:hAnsi="Times New Roman" w:cs="Times New Roman"/>
          <w:sz w:val="24"/>
          <w:szCs w:val="24"/>
        </w:rPr>
        <w:t xml:space="preserve">lowed to resign without been </w:t>
      </w:r>
      <w:r>
        <w:rPr>
          <w:rFonts w:ascii="Times New Roman" w:hAnsi="Times New Roman" w:cs="Times New Roman"/>
          <w:sz w:val="24"/>
          <w:szCs w:val="24"/>
        </w:rPr>
        <w:t xml:space="preserve">prosecuted. Naturally, everybody will expect her to be prosecuted after resignation considering the effort of the incumbent government against any form of corruption. Instead of prosecution, she was allowed to resign and travel out of the country. To us, we believe the minister achieved this through her strategy. She adopted </w:t>
      </w:r>
      <w:r w:rsidR="00DE0292">
        <w:rPr>
          <w:rFonts w:ascii="Times New Roman" w:hAnsi="Times New Roman" w:cs="Times New Roman"/>
          <w:sz w:val="24"/>
          <w:szCs w:val="24"/>
        </w:rPr>
        <w:t xml:space="preserve">eulogy as an </w:t>
      </w:r>
      <w:r>
        <w:rPr>
          <w:rFonts w:ascii="Times New Roman" w:hAnsi="Times New Roman" w:cs="Times New Roman"/>
          <w:sz w:val="24"/>
          <w:szCs w:val="24"/>
        </w:rPr>
        <w:t xml:space="preserve">audience design strategy in her resignation letter. </w:t>
      </w:r>
    </w:p>
    <w:p w14:paraId="6AC082CA" w14:textId="77777777" w:rsidR="00C40699" w:rsidRPr="00C40699" w:rsidRDefault="00C40699" w:rsidP="002D5644">
      <w:pPr>
        <w:spacing w:line="360" w:lineRule="auto"/>
        <w:jc w:val="both"/>
        <w:rPr>
          <w:rFonts w:ascii="Times New Roman" w:hAnsi="Times New Roman" w:cs="Times New Roman"/>
          <w:b/>
          <w:sz w:val="24"/>
          <w:szCs w:val="24"/>
        </w:rPr>
      </w:pPr>
      <w:r w:rsidRPr="00C40699">
        <w:rPr>
          <w:rFonts w:ascii="Times New Roman" w:hAnsi="Times New Roman" w:cs="Times New Roman"/>
          <w:b/>
          <w:sz w:val="24"/>
          <w:szCs w:val="24"/>
        </w:rPr>
        <w:t xml:space="preserve">Blame game </w:t>
      </w:r>
      <w:r w:rsidR="001D3253">
        <w:rPr>
          <w:rFonts w:ascii="Times New Roman" w:hAnsi="Times New Roman" w:cs="Times New Roman"/>
          <w:b/>
          <w:sz w:val="24"/>
          <w:szCs w:val="24"/>
        </w:rPr>
        <w:t xml:space="preserve">strategy </w:t>
      </w:r>
    </w:p>
    <w:p w14:paraId="76665D1D" w14:textId="77777777" w:rsidR="00DE0292" w:rsidRDefault="00DE0292" w:rsidP="00DE0292">
      <w:pPr>
        <w:spacing w:line="360" w:lineRule="auto"/>
        <w:ind w:right="1440"/>
        <w:jc w:val="both"/>
        <w:rPr>
          <w:rFonts w:ascii="Times New Roman" w:hAnsi="Times New Roman" w:cs="Times New Roman"/>
          <w:sz w:val="24"/>
          <w:szCs w:val="24"/>
        </w:rPr>
      </w:pPr>
      <w:r>
        <w:rPr>
          <w:rFonts w:ascii="Times New Roman" w:hAnsi="Times New Roman" w:cs="Times New Roman"/>
          <w:sz w:val="24"/>
          <w:szCs w:val="24"/>
        </w:rPr>
        <w:tab/>
        <w:t>Another strategy by the auth</w:t>
      </w:r>
      <w:r w:rsidR="00763268">
        <w:rPr>
          <w:rFonts w:ascii="Times New Roman" w:hAnsi="Times New Roman" w:cs="Times New Roman"/>
          <w:sz w:val="24"/>
          <w:szCs w:val="24"/>
        </w:rPr>
        <w:t xml:space="preserve">or </w:t>
      </w:r>
      <w:r>
        <w:rPr>
          <w:rFonts w:ascii="Times New Roman" w:hAnsi="Times New Roman" w:cs="Times New Roman"/>
          <w:sz w:val="24"/>
          <w:szCs w:val="24"/>
        </w:rPr>
        <w:t xml:space="preserve">of the letter is blame game. It is a way of shifting </w:t>
      </w:r>
      <w:r w:rsidR="00F415A8">
        <w:rPr>
          <w:rFonts w:ascii="Times New Roman" w:hAnsi="Times New Roman" w:cs="Times New Roman"/>
          <w:sz w:val="24"/>
          <w:szCs w:val="24"/>
        </w:rPr>
        <w:t>one’s</w:t>
      </w:r>
      <w:r>
        <w:rPr>
          <w:rFonts w:ascii="Times New Roman" w:hAnsi="Times New Roman" w:cs="Times New Roman"/>
          <w:sz w:val="24"/>
          <w:szCs w:val="24"/>
        </w:rPr>
        <w:t xml:space="preserve"> responsibility to another. </w:t>
      </w:r>
      <w:r w:rsidR="00F415A8">
        <w:rPr>
          <w:rFonts w:ascii="Times New Roman" w:hAnsi="Times New Roman" w:cs="Times New Roman"/>
          <w:sz w:val="24"/>
          <w:szCs w:val="24"/>
        </w:rPr>
        <w:t>Users of this strategy do not accept they hav</w:t>
      </w:r>
      <w:r w:rsidR="00720762">
        <w:rPr>
          <w:rFonts w:ascii="Times New Roman" w:hAnsi="Times New Roman" w:cs="Times New Roman"/>
          <w:sz w:val="24"/>
          <w:szCs w:val="24"/>
        </w:rPr>
        <w:t>e</w:t>
      </w:r>
      <w:r w:rsidR="00F415A8">
        <w:rPr>
          <w:rFonts w:ascii="Times New Roman" w:hAnsi="Times New Roman" w:cs="Times New Roman"/>
          <w:sz w:val="24"/>
          <w:szCs w:val="24"/>
        </w:rPr>
        <w:t xml:space="preserve"> done anything wrong. They however transfer the responsibility to another person. Blame game is a situation in which people decide to hedge out of a wrong doing. People adopt this to save their face in the society. It is used as an attempt to induce sympathy from the Nigeria citizen. In Kemi Adeosun’s resignation letter, the author adopted this strategy by claiming innocent and asserted that everything she did was not her fault. </w:t>
      </w:r>
    </w:p>
    <w:p w14:paraId="500F2AA7" w14:textId="77777777" w:rsidR="00C40699" w:rsidRDefault="00C40699" w:rsidP="00C40699">
      <w:pPr>
        <w:spacing w:line="360" w:lineRule="auto"/>
        <w:ind w:left="1440" w:right="1440"/>
        <w:jc w:val="both"/>
        <w:rPr>
          <w:rFonts w:ascii="Times New Roman" w:hAnsi="Times New Roman" w:cs="Times New Roman"/>
          <w:sz w:val="24"/>
          <w:szCs w:val="24"/>
        </w:rPr>
      </w:pPr>
      <w:r w:rsidRPr="00C40699">
        <w:rPr>
          <w:rFonts w:ascii="Times New Roman" w:hAnsi="Times New Roman" w:cs="Times New Roman"/>
          <w:sz w:val="24"/>
          <w:szCs w:val="24"/>
        </w:rPr>
        <w:t xml:space="preserve">On the basis of that advice and with the guidance and assistance of those, I thought were trusted associates, NYSC were approached for documentary proof of status. I then received the certificate in question. Having never worked in NYSC, visited the premises, been privy to nor familiar with their operations, I had no reason to suspect that the certificate was anything but genuine. Indeed, I presented that certificate at </w:t>
      </w:r>
      <w:r w:rsidRPr="00C40699">
        <w:rPr>
          <w:rFonts w:ascii="Times New Roman" w:hAnsi="Times New Roman" w:cs="Times New Roman"/>
          <w:sz w:val="24"/>
          <w:szCs w:val="24"/>
        </w:rPr>
        <w:lastRenderedPageBreak/>
        <w:t>the 2011 Ogun State House of Assembly and in 2015 for Directorate of State Services (DSS) Clearance as well as to the National Assembly for screening</w:t>
      </w:r>
      <w:r w:rsidR="00B348E1">
        <w:rPr>
          <w:rFonts w:ascii="Times New Roman" w:hAnsi="Times New Roman" w:cs="Times New Roman"/>
          <w:sz w:val="24"/>
          <w:szCs w:val="24"/>
        </w:rPr>
        <w:t>.</w:t>
      </w:r>
    </w:p>
    <w:p w14:paraId="70E43217" w14:textId="77777777" w:rsidR="00F415A8" w:rsidRPr="00ED0BA8" w:rsidRDefault="00FC11EA" w:rsidP="00E10CE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letter, the minister blamed h</w:t>
      </w:r>
      <w:r w:rsidR="002E377B">
        <w:rPr>
          <w:rFonts w:ascii="Times New Roman" w:hAnsi="Times New Roman" w:cs="Times New Roman"/>
          <w:sz w:val="24"/>
          <w:szCs w:val="24"/>
        </w:rPr>
        <w:t>er friends who helped her to get the forged certificate</w:t>
      </w:r>
      <w:r>
        <w:rPr>
          <w:rFonts w:ascii="Times New Roman" w:hAnsi="Times New Roman" w:cs="Times New Roman"/>
          <w:sz w:val="24"/>
          <w:szCs w:val="24"/>
        </w:rPr>
        <w:t xml:space="preserve">. She claimed that she was advised on what to do as she was not well informed. She </w:t>
      </w:r>
      <w:r w:rsidR="00F415A8">
        <w:rPr>
          <w:rFonts w:ascii="Times New Roman" w:hAnsi="Times New Roman" w:cs="Times New Roman"/>
          <w:sz w:val="24"/>
          <w:szCs w:val="24"/>
        </w:rPr>
        <w:t>also stated that</w:t>
      </w:r>
      <w:r>
        <w:rPr>
          <w:rFonts w:ascii="Times New Roman" w:hAnsi="Times New Roman" w:cs="Times New Roman"/>
          <w:sz w:val="24"/>
          <w:szCs w:val="24"/>
        </w:rPr>
        <w:t xml:space="preserve"> she had done the</w:t>
      </w:r>
      <w:r w:rsidR="00C37833">
        <w:rPr>
          <w:rFonts w:ascii="Times New Roman" w:hAnsi="Times New Roman" w:cs="Times New Roman"/>
          <w:sz w:val="24"/>
          <w:szCs w:val="24"/>
        </w:rPr>
        <w:t xml:space="preserve"> right</w:t>
      </w:r>
      <w:r>
        <w:rPr>
          <w:rFonts w:ascii="Times New Roman" w:hAnsi="Times New Roman" w:cs="Times New Roman"/>
          <w:sz w:val="24"/>
          <w:szCs w:val="24"/>
        </w:rPr>
        <w:t xml:space="preserve"> thing by</w:t>
      </w:r>
      <w:r w:rsidR="00C37833">
        <w:rPr>
          <w:rFonts w:ascii="Times New Roman" w:hAnsi="Times New Roman" w:cs="Times New Roman"/>
          <w:sz w:val="24"/>
          <w:szCs w:val="24"/>
        </w:rPr>
        <w:t xml:space="preserve"> approaching friends and associates who helped her to approach NYSC office. She even </w:t>
      </w:r>
      <w:r w:rsidR="00F415A8">
        <w:rPr>
          <w:rFonts w:ascii="Times New Roman" w:hAnsi="Times New Roman" w:cs="Times New Roman"/>
          <w:sz w:val="24"/>
          <w:szCs w:val="24"/>
        </w:rPr>
        <w:t>justified</w:t>
      </w:r>
      <w:r w:rsidR="002E377B">
        <w:rPr>
          <w:rFonts w:ascii="Times New Roman" w:hAnsi="Times New Roman" w:cs="Times New Roman"/>
          <w:sz w:val="24"/>
          <w:szCs w:val="24"/>
        </w:rPr>
        <w:t xml:space="preserve"> this by </w:t>
      </w:r>
      <w:r w:rsidR="00F415A8">
        <w:rPr>
          <w:rFonts w:ascii="Times New Roman" w:hAnsi="Times New Roman" w:cs="Times New Roman"/>
          <w:sz w:val="24"/>
          <w:szCs w:val="24"/>
        </w:rPr>
        <w:t>stating that</w:t>
      </w:r>
      <w:r w:rsidR="002E377B">
        <w:rPr>
          <w:rFonts w:ascii="Times New Roman" w:hAnsi="Times New Roman" w:cs="Times New Roman"/>
          <w:sz w:val="24"/>
          <w:szCs w:val="24"/>
        </w:rPr>
        <w:t xml:space="preserve"> she has not</w:t>
      </w:r>
      <w:r w:rsidR="00C37833">
        <w:rPr>
          <w:rFonts w:ascii="Times New Roman" w:hAnsi="Times New Roman" w:cs="Times New Roman"/>
          <w:sz w:val="24"/>
          <w:szCs w:val="24"/>
        </w:rPr>
        <w:t xml:space="preserve"> worked with NYSC before.  As part of her effort to exonerate herself, she shifted the blame to the Ogun state assembly which has cle</w:t>
      </w:r>
      <w:r w:rsidR="002E377B">
        <w:rPr>
          <w:rFonts w:ascii="Times New Roman" w:hAnsi="Times New Roman" w:cs="Times New Roman"/>
          <w:sz w:val="24"/>
          <w:szCs w:val="24"/>
        </w:rPr>
        <w:t>ared her in the past for a</w:t>
      </w:r>
      <w:r w:rsidR="00F415A8">
        <w:rPr>
          <w:rFonts w:ascii="Times New Roman" w:hAnsi="Times New Roman" w:cs="Times New Roman"/>
          <w:sz w:val="24"/>
          <w:szCs w:val="24"/>
        </w:rPr>
        <w:t xml:space="preserve"> </w:t>
      </w:r>
      <w:r w:rsidR="002E377B">
        <w:rPr>
          <w:rFonts w:ascii="Times New Roman" w:hAnsi="Times New Roman" w:cs="Times New Roman"/>
          <w:sz w:val="24"/>
          <w:szCs w:val="24"/>
        </w:rPr>
        <w:t>political assignment</w:t>
      </w:r>
      <w:r w:rsidR="00C37833">
        <w:rPr>
          <w:rFonts w:ascii="Times New Roman" w:hAnsi="Times New Roman" w:cs="Times New Roman"/>
          <w:sz w:val="24"/>
          <w:szCs w:val="24"/>
        </w:rPr>
        <w:t xml:space="preserve">. </w:t>
      </w:r>
      <w:r>
        <w:rPr>
          <w:rFonts w:ascii="Times New Roman" w:hAnsi="Times New Roman" w:cs="Times New Roman"/>
          <w:sz w:val="24"/>
          <w:szCs w:val="24"/>
        </w:rPr>
        <w:t xml:space="preserve"> </w:t>
      </w:r>
      <w:r w:rsidR="00C37833">
        <w:rPr>
          <w:rFonts w:ascii="Times New Roman" w:hAnsi="Times New Roman" w:cs="Times New Roman"/>
          <w:sz w:val="24"/>
          <w:szCs w:val="24"/>
        </w:rPr>
        <w:t xml:space="preserve">These arguments look good but </w:t>
      </w:r>
      <w:r w:rsidR="002E377B">
        <w:rPr>
          <w:rFonts w:ascii="Times New Roman" w:hAnsi="Times New Roman" w:cs="Times New Roman"/>
          <w:sz w:val="24"/>
          <w:szCs w:val="24"/>
        </w:rPr>
        <w:t xml:space="preserve">may </w:t>
      </w:r>
      <w:r w:rsidR="00C37833">
        <w:rPr>
          <w:rFonts w:ascii="Times New Roman" w:hAnsi="Times New Roman" w:cs="Times New Roman"/>
          <w:sz w:val="24"/>
          <w:szCs w:val="24"/>
        </w:rPr>
        <w:t xml:space="preserve">not </w:t>
      </w:r>
      <w:r w:rsidR="002E377B">
        <w:rPr>
          <w:rFonts w:ascii="Times New Roman" w:hAnsi="Times New Roman" w:cs="Times New Roman"/>
          <w:sz w:val="24"/>
          <w:szCs w:val="24"/>
        </w:rPr>
        <w:t xml:space="preserve">be </w:t>
      </w:r>
      <w:r w:rsidR="00C37833">
        <w:rPr>
          <w:rFonts w:ascii="Times New Roman" w:hAnsi="Times New Roman" w:cs="Times New Roman"/>
          <w:sz w:val="24"/>
          <w:szCs w:val="24"/>
        </w:rPr>
        <w:t>acceptable. It is often said in law that</w:t>
      </w:r>
      <w:r w:rsidR="002E377B">
        <w:rPr>
          <w:rFonts w:ascii="Times New Roman" w:hAnsi="Times New Roman" w:cs="Times New Roman"/>
          <w:sz w:val="24"/>
          <w:szCs w:val="24"/>
        </w:rPr>
        <w:t>,</w:t>
      </w:r>
      <w:r w:rsidR="00C37833">
        <w:rPr>
          <w:rFonts w:ascii="Times New Roman" w:hAnsi="Times New Roman" w:cs="Times New Roman"/>
          <w:sz w:val="24"/>
          <w:szCs w:val="24"/>
        </w:rPr>
        <w:t xml:space="preserve"> ignorance is not an excuse. Meanwhile, she did not approach NYSC herself but sent some people. The question to be asked is</w:t>
      </w:r>
      <w:r w:rsidR="002E377B">
        <w:rPr>
          <w:rFonts w:ascii="Times New Roman" w:hAnsi="Times New Roman" w:cs="Times New Roman"/>
          <w:sz w:val="24"/>
          <w:szCs w:val="24"/>
        </w:rPr>
        <w:t>,</w:t>
      </w:r>
      <w:r w:rsidR="00C37833">
        <w:rPr>
          <w:rFonts w:ascii="Times New Roman" w:hAnsi="Times New Roman" w:cs="Times New Roman"/>
          <w:sz w:val="24"/>
          <w:szCs w:val="24"/>
        </w:rPr>
        <w:t xml:space="preserve"> if NYSC office is a </w:t>
      </w:r>
      <w:r w:rsidR="002E377B">
        <w:rPr>
          <w:rFonts w:ascii="Times New Roman" w:hAnsi="Times New Roman" w:cs="Times New Roman"/>
          <w:sz w:val="24"/>
          <w:szCs w:val="24"/>
        </w:rPr>
        <w:t>forbidden place</w:t>
      </w:r>
      <w:r w:rsidR="00C37833">
        <w:rPr>
          <w:rFonts w:ascii="Times New Roman" w:hAnsi="Times New Roman" w:cs="Times New Roman"/>
          <w:sz w:val="24"/>
          <w:szCs w:val="24"/>
        </w:rPr>
        <w:t xml:space="preserve"> for her to visit. For her to have sent agent instead of going there by herself shows negligence. The minister only adopted this strategy to exonerate herself. She is using this to win the sympathy of the Nigeria citizen</w:t>
      </w:r>
      <w:r w:rsidR="00F415A8">
        <w:rPr>
          <w:rFonts w:ascii="Times New Roman" w:hAnsi="Times New Roman" w:cs="Times New Roman"/>
          <w:sz w:val="24"/>
          <w:szCs w:val="24"/>
        </w:rPr>
        <w:t xml:space="preserve"> by claiming ignorance</w:t>
      </w:r>
      <w:r w:rsidR="00C37833">
        <w:rPr>
          <w:rFonts w:ascii="Times New Roman" w:hAnsi="Times New Roman" w:cs="Times New Roman"/>
          <w:sz w:val="24"/>
          <w:szCs w:val="24"/>
        </w:rPr>
        <w:t xml:space="preserve">. </w:t>
      </w:r>
      <w:r w:rsidR="00191A31">
        <w:rPr>
          <w:rFonts w:ascii="Times New Roman" w:hAnsi="Times New Roman" w:cs="Times New Roman"/>
          <w:sz w:val="24"/>
          <w:szCs w:val="24"/>
        </w:rPr>
        <w:t xml:space="preserve">It is an audience design strategy by the minister to avoid public embarrassment and possible legal action. </w:t>
      </w:r>
      <w:r w:rsidR="00AA58C7">
        <w:rPr>
          <w:rFonts w:ascii="Times New Roman" w:hAnsi="Times New Roman" w:cs="Times New Roman"/>
          <w:sz w:val="24"/>
          <w:szCs w:val="24"/>
        </w:rPr>
        <w:t>The minister adopt</w:t>
      </w:r>
      <w:r w:rsidR="002E377B">
        <w:rPr>
          <w:rFonts w:ascii="Times New Roman" w:hAnsi="Times New Roman" w:cs="Times New Roman"/>
          <w:sz w:val="24"/>
          <w:szCs w:val="24"/>
        </w:rPr>
        <w:t>ed</w:t>
      </w:r>
      <w:r w:rsidR="00AA58C7">
        <w:rPr>
          <w:rFonts w:ascii="Times New Roman" w:hAnsi="Times New Roman" w:cs="Times New Roman"/>
          <w:sz w:val="24"/>
          <w:szCs w:val="24"/>
        </w:rPr>
        <w:t xml:space="preserve"> the strategy and it was successful. This is in agreement with Bell (1984) who state that people use language to appeal to their </w:t>
      </w:r>
      <w:r w:rsidR="00AA58C7" w:rsidRPr="00ED0BA8">
        <w:rPr>
          <w:rFonts w:ascii="Times New Roman" w:hAnsi="Times New Roman" w:cs="Times New Roman"/>
          <w:sz w:val="24"/>
          <w:szCs w:val="24"/>
        </w:rPr>
        <w:t xml:space="preserve">audience. </w:t>
      </w:r>
      <w:r w:rsidR="002E377B">
        <w:rPr>
          <w:rFonts w:ascii="Times New Roman" w:hAnsi="Times New Roman" w:cs="Times New Roman"/>
          <w:sz w:val="24"/>
          <w:szCs w:val="24"/>
        </w:rPr>
        <w:t xml:space="preserve">The appeal here is effective as the minister was justified. </w:t>
      </w:r>
    </w:p>
    <w:p w14:paraId="7D628BFF" w14:textId="77777777" w:rsidR="00C40699" w:rsidRDefault="00C40699" w:rsidP="00ED0BA8">
      <w:pPr>
        <w:spacing w:line="360" w:lineRule="auto"/>
        <w:jc w:val="both"/>
        <w:rPr>
          <w:rFonts w:ascii="Times New Roman" w:hAnsi="Times New Roman" w:cs="Times New Roman"/>
          <w:b/>
          <w:sz w:val="24"/>
          <w:szCs w:val="24"/>
        </w:rPr>
      </w:pPr>
      <w:r w:rsidRPr="00ED0BA8">
        <w:rPr>
          <w:rFonts w:ascii="Times New Roman" w:hAnsi="Times New Roman" w:cs="Times New Roman"/>
          <w:b/>
          <w:sz w:val="24"/>
          <w:szCs w:val="24"/>
        </w:rPr>
        <w:t xml:space="preserve">Storytelling </w:t>
      </w:r>
    </w:p>
    <w:p w14:paraId="48A1A85A" w14:textId="77777777" w:rsidR="00F415A8" w:rsidRPr="00ED0BA8" w:rsidRDefault="00F415A8" w:rsidP="00ED0BA8">
      <w:pPr>
        <w:spacing w:line="360" w:lineRule="auto"/>
        <w:jc w:val="both"/>
        <w:rPr>
          <w:rFonts w:ascii="Times New Roman" w:hAnsi="Times New Roman" w:cs="Times New Roman"/>
          <w:b/>
          <w:sz w:val="24"/>
          <w:szCs w:val="24"/>
        </w:rPr>
      </w:pPr>
      <w:r w:rsidRPr="00ED0BA8">
        <w:rPr>
          <w:rFonts w:ascii="Times New Roman" w:hAnsi="Times New Roman" w:cs="Times New Roman"/>
          <w:sz w:val="24"/>
          <w:szCs w:val="24"/>
        </w:rPr>
        <w:t xml:space="preserve">Story narration is an attempt to bring past event to the present, especially for the benefit of those who did not experience the event. </w:t>
      </w:r>
      <w:r>
        <w:rPr>
          <w:rFonts w:ascii="Times New Roman" w:hAnsi="Times New Roman" w:cs="Times New Roman"/>
          <w:sz w:val="24"/>
          <w:szCs w:val="24"/>
        </w:rPr>
        <w:t xml:space="preserve">It is also used to refresh the memory of those who are participant of the previous event but might have forgotten. It can be used as a deflection to make participants forget the purpose of the subject under discourse. </w:t>
      </w:r>
    </w:p>
    <w:p w14:paraId="7CC46221" w14:textId="77777777" w:rsidR="00431693" w:rsidRPr="00ED0BA8" w:rsidRDefault="00431693" w:rsidP="00431693">
      <w:pPr>
        <w:spacing w:line="360" w:lineRule="auto"/>
        <w:ind w:left="1440" w:right="1440"/>
        <w:jc w:val="both"/>
        <w:rPr>
          <w:rFonts w:ascii="Times New Roman" w:hAnsi="Times New Roman" w:cs="Times New Roman"/>
          <w:sz w:val="24"/>
          <w:szCs w:val="24"/>
        </w:rPr>
      </w:pPr>
      <w:r w:rsidRPr="00ED0BA8">
        <w:rPr>
          <w:rFonts w:ascii="Times New Roman" w:hAnsi="Times New Roman" w:cs="Times New Roman"/>
          <w:sz w:val="24"/>
          <w:szCs w:val="24"/>
        </w:rPr>
        <w:t>Your Excellency, kindly permit me to outline some of the background to this matter. I was born and raised in the United Kingdom, indeed my parental family home remains in London. My visits to Nigeria up until the age of thirty-four (34) were holidays, with visas obtained in my UK passport. I obtained my first Nigerian passport at the age of thirty-four (34) and when I relocated there was debate as to whether NYSC Law applied to me. Upon enquiry as to my status relating to NYSC, I was informed that due to my residency history and having exceeded the age of thirty (30), I was exempted from the requirement to serve. Until recent events, that remained my understanding.</w:t>
      </w:r>
    </w:p>
    <w:p w14:paraId="14F5793D" w14:textId="77777777" w:rsidR="00AA58C7" w:rsidRPr="00ED0BA8" w:rsidRDefault="001D0DC2" w:rsidP="002E377B">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In this letter, the writer adopted storytelling to </w:t>
      </w:r>
      <w:r w:rsidR="00F415A8">
        <w:rPr>
          <w:rFonts w:ascii="Times New Roman" w:hAnsi="Times New Roman" w:cs="Times New Roman"/>
          <w:sz w:val="24"/>
          <w:szCs w:val="24"/>
        </w:rPr>
        <w:t>inform</w:t>
      </w:r>
      <w:r>
        <w:rPr>
          <w:rFonts w:ascii="Times New Roman" w:hAnsi="Times New Roman" w:cs="Times New Roman"/>
          <w:sz w:val="24"/>
          <w:szCs w:val="24"/>
        </w:rPr>
        <w:t xml:space="preserve"> Nigerians of her previous exploits. In the story, she informed the country of are previous personal </w:t>
      </w:r>
      <w:proofErr w:type="spellStart"/>
      <w:r>
        <w:rPr>
          <w:rFonts w:ascii="Times New Roman" w:hAnsi="Times New Roman" w:cs="Times New Roman"/>
          <w:sz w:val="24"/>
          <w:szCs w:val="24"/>
        </w:rPr>
        <w:t>endeavour</w:t>
      </w:r>
      <w:proofErr w:type="spellEnd"/>
      <w:r>
        <w:rPr>
          <w:rFonts w:ascii="Times New Roman" w:hAnsi="Times New Roman" w:cs="Times New Roman"/>
          <w:sz w:val="24"/>
          <w:szCs w:val="24"/>
        </w:rPr>
        <w:t>. The story narrated how she has lived outside the country</w:t>
      </w:r>
      <w:r w:rsidR="00BB6E0D">
        <w:rPr>
          <w:rFonts w:ascii="Times New Roman" w:hAnsi="Times New Roman" w:cs="Times New Roman"/>
          <w:sz w:val="24"/>
          <w:szCs w:val="24"/>
        </w:rPr>
        <w:t xml:space="preserve"> which makes her not to have participated in the compulsory national service. This story is narrated to induce the audience and </w:t>
      </w:r>
      <w:r w:rsidR="002E377B">
        <w:rPr>
          <w:rFonts w:ascii="Times New Roman" w:hAnsi="Times New Roman" w:cs="Times New Roman"/>
          <w:sz w:val="24"/>
          <w:szCs w:val="24"/>
        </w:rPr>
        <w:t>persuade</w:t>
      </w:r>
      <w:r w:rsidR="00BB6E0D">
        <w:rPr>
          <w:rFonts w:ascii="Times New Roman" w:hAnsi="Times New Roman" w:cs="Times New Roman"/>
          <w:sz w:val="24"/>
          <w:szCs w:val="24"/>
        </w:rPr>
        <w:t xml:space="preserve"> them to sympathize. This story was an attempt to hedge the writer out of the allegation of forgery. </w:t>
      </w:r>
      <w:r w:rsidR="00F415A8">
        <w:rPr>
          <w:rFonts w:ascii="Times New Roman" w:hAnsi="Times New Roman" w:cs="Times New Roman"/>
          <w:sz w:val="24"/>
          <w:szCs w:val="24"/>
        </w:rPr>
        <w:t xml:space="preserve">It is a deflective strategy to background the subject under discussion. The story was told to make </w:t>
      </w:r>
      <w:r w:rsidR="00F415A8">
        <w:rPr>
          <w:rFonts w:ascii="Times New Roman" w:hAnsi="Times New Roman" w:cs="Times New Roman"/>
          <w:sz w:val="24"/>
          <w:szCs w:val="24"/>
        </w:rPr>
        <w:lastRenderedPageBreak/>
        <w:t>Nigerians perceived the author as an obedient Nigerian who loved her country</w:t>
      </w:r>
      <w:r w:rsidR="00912823">
        <w:rPr>
          <w:rFonts w:ascii="Times New Roman" w:hAnsi="Times New Roman" w:cs="Times New Roman"/>
          <w:sz w:val="24"/>
          <w:szCs w:val="24"/>
        </w:rPr>
        <w:t xml:space="preserve">. </w:t>
      </w:r>
      <w:r w:rsidR="00BB6E0D">
        <w:rPr>
          <w:rFonts w:ascii="Times New Roman" w:hAnsi="Times New Roman" w:cs="Times New Roman"/>
          <w:sz w:val="24"/>
          <w:szCs w:val="24"/>
        </w:rPr>
        <w:t xml:space="preserve">It is designed basically to win sympathy from the audience. The intension of the story is audience oriented.  </w:t>
      </w:r>
    </w:p>
    <w:p w14:paraId="2838C658" w14:textId="77777777" w:rsidR="00C40699" w:rsidRDefault="00C40699" w:rsidP="00BB6E0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Self-appraisal </w:t>
      </w:r>
    </w:p>
    <w:p w14:paraId="251DE5C1" w14:textId="77777777" w:rsidR="009105C9" w:rsidRDefault="00C30D02" w:rsidP="002E377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self-appraisal, individual assess</w:t>
      </w:r>
      <w:r w:rsidR="002E377B">
        <w:rPr>
          <w:rFonts w:ascii="Times New Roman" w:hAnsi="Times New Roman" w:cs="Times New Roman"/>
          <w:sz w:val="24"/>
          <w:szCs w:val="24"/>
        </w:rPr>
        <w:t>es</w:t>
      </w:r>
      <w:r>
        <w:rPr>
          <w:rFonts w:ascii="Times New Roman" w:hAnsi="Times New Roman" w:cs="Times New Roman"/>
          <w:sz w:val="24"/>
          <w:szCs w:val="24"/>
        </w:rPr>
        <w:t xml:space="preserve"> him/herself and give a pass mark. Self-appraisal is done to make self happy and feel successful. It is an attempt to show the society what one has done which others seem not to see or pretend not to see. In another context, it</w:t>
      </w:r>
      <w:r w:rsidR="006D1D81">
        <w:rPr>
          <w:rFonts w:ascii="Times New Roman" w:hAnsi="Times New Roman" w:cs="Times New Roman"/>
          <w:sz w:val="24"/>
          <w:szCs w:val="24"/>
        </w:rPr>
        <w:t xml:space="preserve"> could be regarded as</w:t>
      </w:r>
      <w:r>
        <w:rPr>
          <w:rFonts w:ascii="Times New Roman" w:hAnsi="Times New Roman" w:cs="Times New Roman"/>
          <w:sz w:val="24"/>
          <w:szCs w:val="24"/>
        </w:rPr>
        <w:t xml:space="preserve"> arrogance. Assessment is expected to be done by third party. However, self-appraisal is like the proverbial lizard that jump from a tall Iroko tree and proclaim that if nobody praise</w:t>
      </w:r>
      <w:r w:rsidR="006D1D81">
        <w:rPr>
          <w:rFonts w:ascii="Times New Roman" w:hAnsi="Times New Roman" w:cs="Times New Roman"/>
          <w:sz w:val="24"/>
          <w:szCs w:val="24"/>
        </w:rPr>
        <w:t>s</w:t>
      </w:r>
      <w:r>
        <w:rPr>
          <w:rFonts w:ascii="Times New Roman" w:hAnsi="Times New Roman" w:cs="Times New Roman"/>
          <w:sz w:val="24"/>
          <w:szCs w:val="24"/>
        </w:rPr>
        <w:t xml:space="preserve"> it, it will praise itself. In this letter, the writer result</w:t>
      </w:r>
      <w:r w:rsidR="006D1D81">
        <w:rPr>
          <w:rFonts w:ascii="Times New Roman" w:hAnsi="Times New Roman" w:cs="Times New Roman"/>
          <w:sz w:val="24"/>
          <w:szCs w:val="24"/>
        </w:rPr>
        <w:t>s</w:t>
      </w:r>
      <w:r>
        <w:rPr>
          <w:rFonts w:ascii="Times New Roman" w:hAnsi="Times New Roman" w:cs="Times New Roman"/>
          <w:sz w:val="24"/>
          <w:szCs w:val="24"/>
        </w:rPr>
        <w:t xml:space="preserve"> to self-appraisal to justify her action. This is done to tell Nigerians that she deserves accolades rather than crucifixion. In the following excerpts, the writer self-appraised herself and her boss (the </w:t>
      </w:r>
      <w:r w:rsidR="005042DE">
        <w:rPr>
          <w:rFonts w:ascii="Times New Roman" w:hAnsi="Times New Roman" w:cs="Times New Roman"/>
          <w:sz w:val="24"/>
          <w:szCs w:val="24"/>
        </w:rPr>
        <w:t>P</w:t>
      </w:r>
      <w:r>
        <w:rPr>
          <w:rFonts w:ascii="Times New Roman" w:hAnsi="Times New Roman" w:cs="Times New Roman"/>
          <w:sz w:val="24"/>
          <w:szCs w:val="24"/>
        </w:rPr>
        <w:t>resident).</w:t>
      </w:r>
    </w:p>
    <w:p w14:paraId="0703D10B" w14:textId="77777777" w:rsidR="00C40699" w:rsidRDefault="00C40699" w:rsidP="00C40699">
      <w:pPr>
        <w:spacing w:line="360" w:lineRule="auto"/>
        <w:ind w:left="1440" w:right="1440"/>
        <w:jc w:val="both"/>
        <w:rPr>
          <w:rFonts w:ascii="Times New Roman" w:hAnsi="Times New Roman" w:cs="Times New Roman"/>
          <w:sz w:val="24"/>
          <w:szCs w:val="24"/>
        </w:rPr>
      </w:pPr>
      <w:r w:rsidRPr="00C40699">
        <w:rPr>
          <w:rFonts w:ascii="Times New Roman" w:hAnsi="Times New Roman" w:cs="Times New Roman"/>
          <w:sz w:val="24"/>
          <w:szCs w:val="24"/>
        </w:rPr>
        <w:t xml:space="preserve">Be that as it may, </w:t>
      </w:r>
      <w:r w:rsidRPr="00CB403C">
        <w:rPr>
          <w:rFonts w:ascii="Times New Roman" w:hAnsi="Times New Roman" w:cs="Times New Roman"/>
          <w:b/>
          <w:sz w:val="24"/>
          <w:szCs w:val="24"/>
        </w:rPr>
        <w:t>as someone totally committed to a culture of probity and accountability</w:t>
      </w:r>
      <w:r w:rsidRPr="00C40699">
        <w:rPr>
          <w:rFonts w:ascii="Times New Roman" w:hAnsi="Times New Roman" w:cs="Times New Roman"/>
          <w:sz w:val="24"/>
          <w:szCs w:val="24"/>
        </w:rPr>
        <w:t xml:space="preserve"> </w:t>
      </w:r>
      <w:r w:rsidRPr="00CB403C">
        <w:rPr>
          <w:rFonts w:ascii="Times New Roman" w:hAnsi="Times New Roman" w:cs="Times New Roman"/>
          <w:b/>
          <w:sz w:val="24"/>
          <w:szCs w:val="24"/>
        </w:rPr>
        <w:t xml:space="preserve">I have decided to resign </w:t>
      </w:r>
      <w:r w:rsidRPr="00C40699">
        <w:rPr>
          <w:rFonts w:ascii="Times New Roman" w:hAnsi="Times New Roman" w:cs="Times New Roman"/>
          <w:sz w:val="24"/>
          <w:szCs w:val="24"/>
        </w:rPr>
        <w:t>with effect from Friday, 14th September, 2018</w:t>
      </w:r>
    </w:p>
    <w:p w14:paraId="387741C1" w14:textId="77777777" w:rsidR="00955403" w:rsidRDefault="00C30D02" w:rsidP="009128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above excerpt, the writer refers to herself as someone who is totally committed to a culture of probity and accountability. As said earlier, assessment should be done by the third party. In this case</w:t>
      </w:r>
      <w:r w:rsidR="006D1D81">
        <w:rPr>
          <w:rFonts w:ascii="Times New Roman" w:hAnsi="Times New Roman" w:cs="Times New Roman"/>
          <w:sz w:val="24"/>
          <w:szCs w:val="24"/>
        </w:rPr>
        <w:t>,</w:t>
      </w:r>
      <w:r>
        <w:rPr>
          <w:rFonts w:ascii="Times New Roman" w:hAnsi="Times New Roman" w:cs="Times New Roman"/>
          <w:sz w:val="24"/>
          <w:szCs w:val="24"/>
        </w:rPr>
        <w:t xml:space="preserve"> </w:t>
      </w:r>
      <w:r w:rsidR="006D1D81">
        <w:rPr>
          <w:rFonts w:ascii="Times New Roman" w:hAnsi="Times New Roman" w:cs="Times New Roman"/>
          <w:sz w:val="24"/>
          <w:szCs w:val="24"/>
        </w:rPr>
        <w:t>the</w:t>
      </w:r>
      <w:r>
        <w:rPr>
          <w:rFonts w:ascii="Times New Roman" w:hAnsi="Times New Roman" w:cs="Times New Roman"/>
          <w:sz w:val="24"/>
          <w:szCs w:val="24"/>
        </w:rPr>
        <w:t xml:space="preserve"> third party should have been Nigerians since the writer is a ‘public servant’. Instead,</w:t>
      </w:r>
      <w:r w:rsidR="00955403">
        <w:rPr>
          <w:rFonts w:ascii="Times New Roman" w:hAnsi="Times New Roman" w:cs="Times New Roman"/>
          <w:sz w:val="24"/>
          <w:szCs w:val="24"/>
        </w:rPr>
        <w:t xml:space="preserve"> the writer self-</w:t>
      </w:r>
      <w:r>
        <w:rPr>
          <w:rFonts w:ascii="Times New Roman" w:hAnsi="Times New Roman" w:cs="Times New Roman"/>
          <w:sz w:val="24"/>
          <w:szCs w:val="24"/>
        </w:rPr>
        <w:t>appraised herself and claim</w:t>
      </w:r>
      <w:r w:rsidR="006D1D81">
        <w:rPr>
          <w:rFonts w:ascii="Times New Roman" w:hAnsi="Times New Roman" w:cs="Times New Roman"/>
          <w:sz w:val="24"/>
          <w:szCs w:val="24"/>
        </w:rPr>
        <w:t>ed</w:t>
      </w:r>
      <w:r>
        <w:rPr>
          <w:rFonts w:ascii="Times New Roman" w:hAnsi="Times New Roman" w:cs="Times New Roman"/>
          <w:sz w:val="24"/>
          <w:szCs w:val="24"/>
        </w:rPr>
        <w:t xml:space="preserve"> to be a person of high integrity. </w:t>
      </w:r>
      <w:r w:rsidR="00955403">
        <w:rPr>
          <w:rFonts w:ascii="Times New Roman" w:hAnsi="Times New Roman" w:cs="Times New Roman"/>
          <w:sz w:val="24"/>
          <w:szCs w:val="24"/>
        </w:rPr>
        <w:t>This kind of appraisal is questionable because the writer assess</w:t>
      </w:r>
      <w:r w:rsidR="006D1D81">
        <w:rPr>
          <w:rFonts w:ascii="Times New Roman" w:hAnsi="Times New Roman" w:cs="Times New Roman"/>
          <w:sz w:val="24"/>
          <w:szCs w:val="24"/>
        </w:rPr>
        <w:t>ed</w:t>
      </w:r>
      <w:r w:rsidR="00955403">
        <w:rPr>
          <w:rFonts w:ascii="Times New Roman" w:hAnsi="Times New Roman" w:cs="Times New Roman"/>
          <w:sz w:val="24"/>
          <w:szCs w:val="24"/>
        </w:rPr>
        <w:t xml:space="preserve"> herself and gave a pass mark. The question is, if this assessment were to be correct, the writer will not be involved in this type of scandal in the first place. Be that as it may, the writer adopted this as </w:t>
      </w:r>
      <w:r w:rsidR="006D1D81">
        <w:rPr>
          <w:rFonts w:ascii="Times New Roman" w:hAnsi="Times New Roman" w:cs="Times New Roman"/>
          <w:sz w:val="24"/>
          <w:szCs w:val="24"/>
        </w:rPr>
        <w:t xml:space="preserve">a </w:t>
      </w:r>
      <w:r w:rsidR="00955403">
        <w:rPr>
          <w:rFonts w:ascii="Times New Roman" w:hAnsi="Times New Roman" w:cs="Times New Roman"/>
          <w:sz w:val="24"/>
          <w:szCs w:val="24"/>
        </w:rPr>
        <w:t>strategy to attract sympathy from the general public. She is claiming to be of a person of integrity because she knows that resignation of public office holder is a strange thing</w:t>
      </w:r>
      <w:r w:rsidR="006D1D81">
        <w:rPr>
          <w:rFonts w:ascii="Times New Roman" w:hAnsi="Times New Roman" w:cs="Times New Roman"/>
          <w:sz w:val="24"/>
          <w:szCs w:val="24"/>
        </w:rPr>
        <w:t xml:space="preserve"> in Nigeria</w:t>
      </w:r>
      <w:r w:rsidR="00955403">
        <w:rPr>
          <w:rFonts w:ascii="Times New Roman" w:hAnsi="Times New Roman" w:cs="Times New Roman"/>
          <w:sz w:val="24"/>
          <w:szCs w:val="24"/>
        </w:rPr>
        <w:t>. She knows that no public officer, especially the political officer holders</w:t>
      </w:r>
      <w:r w:rsidR="006D1D81">
        <w:rPr>
          <w:rFonts w:ascii="Times New Roman" w:hAnsi="Times New Roman" w:cs="Times New Roman"/>
          <w:sz w:val="24"/>
          <w:szCs w:val="24"/>
        </w:rPr>
        <w:t>,</w:t>
      </w:r>
      <w:r w:rsidR="00955403">
        <w:rPr>
          <w:rFonts w:ascii="Times New Roman" w:hAnsi="Times New Roman" w:cs="Times New Roman"/>
          <w:sz w:val="24"/>
          <w:szCs w:val="24"/>
        </w:rPr>
        <w:t xml:space="preserve"> will resign base on mere allegation. Therefore, she sees her resig</w:t>
      </w:r>
      <w:r w:rsidR="006D1D81">
        <w:rPr>
          <w:rFonts w:ascii="Times New Roman" w:hAnsi="Times New Roman" w:cs="Times New Roman"/>
          <w:sz w:val="24"/>
          <w:szCs w:val="24"/>
        </w:rPr>
        <w:t>nation as a sign of ‘holiness’</w:t>
      </w:r>
      <w:r w:rsidR="00955403">
        <w:rPr>
          <w:rFonts w:ascii="Times New Roman" w:hAnsi="Times New Roman" w:cs="Times New Roman"/>
          <w:sz w:val="24"/>
          <w:szCs w:val="24"/>
        </w:rPr>
        <w:t>. This is the reason she harp</w:t>
      </w:r>
      <w:r w:rsidR="006D1D81">
        <w:rPr>
          <w:rFonts w:ascii="Times New Roman" w:hAnsi="Times New Roman" w:cs="Times New Roman"/>
          <w:sz w:val="24"/>
          <w:szCs w:val="24"/>
        </w:rPr>
        <w:t>s</w:t>
      </w:r>
      <w:r w:rsidR="00955403">
        <w:rPr>
          <w:rFonts w:ascii="Times New Roman" w:hAnsi="Times New Roman" w:cs="Times New Roman"/>
          <w:sz w:val="24"/>
          <w:szCs w:val="24"/>
        </w:rPr>
        <w:t xml:space="preserve"> on this to be able to win the sympathy of her audience. She just adopted this as an audience design strategy. This was effective as some Nigerians also supported this and claim she has done the ‘unbelievable’ and should be exonerated.</w:t>
      </w:r>
    </w:p>
    <w:p w14:paraId="522249C7" w14:textId="77777777" w:rsidR="001D3253" w:rsidRDefault="001D3253" w:rsidP="001D3253">
      <w:pPr>
        <w:ind w:left="1440" w:right="1440"/>
      </w:pPr>
      <w:r w:rsidRPr="001D3253">
        <w:rPr>
          <w:rFonts w:ascii="Times New Roman" w:hAnsi="Times New Roman" w:cs="Times New Roman"/>
          <w:sz w:val="24"/>
          <w:szCs w:val="24"/>
        </w:rPr>
        <w:t xml:space="preserve">Please be assured, </w:t>
      </w:r>
      <w:r w:rsidRPr="00CB403C">
        <w:rPr>
          <w:rFonts w:ascii="Times New Roman" w:hAnsi="Times New Roman" w:cs="Times New Roman"/>
          <w:b/>
          <w:sz w:val="24"/>
          <w:szCs w:val="24"/>
        </w:rPr>
        <w:t>as always</w:t>
      </w:r>
      <w:r w:rsidRPr="001D3253">
        <w:rPr>
          <w:rFonts w:ascii="Times New Roman" w:hAnsi="Times New Roman" w:cs="Times New Roman"/>
          <w:sz w:val="24"/>
          <w:szCs w:val="24"/>
        </w:rPr>
        <w:t xml:space="preserve">, of my </w:t>
      </w:r>
      <w:r>
        <w:rPr>
          <w:rFonts w:ascii="Times New Roman" w:hAnsi="Times New Roman" w:cs="Times New Roman"/>
          <w:sz w:val="24"/>
          <w:szCs w:val="24"/>
        </w:rPr>
        <w:t>highest regards and best wishes.</w:t>
      </w:r>
    </w:p>
    <w:p w14:paraId="087527C5" w14:textId="77777777" w:rsidR="001D3253" w:rsidRDefault="0011349A" w:rsidP="006D1D81">
      <w:pPr>
        <w:spacing w:line="360" w:lineRule="auto"/>
        <w:ind w:firstLine="720"/>
        <w:jc w:val="both"/>
        <w:rPr>
          <w:rFonts w:ascii="Times New Roman" w:hAnsi="Times New Roman" w:cs="Times New Roman"/>
          <w:sz w:val="24"/>
          <w:szCs w:val="24"/>
        </w:rPr>
      </w:pPr>
      <w:r w:rsidRPr="0011349A">
        <w:rPr>
          <w:rFonts w:ascii="Times New Roman" w:hAnsi="Times New Roman" w:cs="Times New Roman"/>
          <w:sz w:val="24"/>
          <w:szCs w:val="24"/>
        </w:rPr>
        <w:t xml:space="preserve">This excerpt </w:t>
      </w:r>
      <w:r w:rsidR="006D1D81">
        <w:rPr>
          <w:rFonts w:ascii="Times New Roman" w:hAnsi="Times New Roman" w:cs="Times New Roman"/>
          <w:sz w:val="24"/>
          <w:szCs w:val="24"/>
        </w:rPr>
        <w:t xml:space="preserve">reveals </w:t>
      </w:r>
      <w:r>
        <w:rPr>
          <w:rFonts w:ascii="Times New Roman" w:hAnsi="Times New Roman" w:cs="Times New Roman"/>
          <w:sz w:val="24"/>
          <w:szCs w:val="24"/>
        </w:rPr>
        <w:t xml:space="preserve">another self-appraisal by the minister. The phrase </w:t>
      </w:r>
      <w:r>
        <w:rPr>
          <w:rFonts w:ascii="Times New Roman" w:hAnsi="Times New Roman" w:cs="Times New Roman"/>
          <w:b/>
          <w:sz w:val="24"/>
          <w:szCs w:val="24"/>
        </w:rPr>
        <w:t xml:space="preserve">as always </w:t>
      </w:r>
      <w:r>
        <w:rPr>
          <w:rFonts w:ascii="Times New Roman" w:hAnsi="Times New Roman" w:cs="Times New Roman"/>
          <w:sz w:val="24"/>
          <w:szCs w:val="24"/>
        </w:rPr>
        <w:t xml:space="preserve">shows that the minister has been committed and responsible to the </w:t>
      </w:r>
      <w:r w:rsidR="005775B5">
        <w:rPr>
          <w:rFonts w:ascii="Times New Roman" w:hAnsi="Times New Roman" w:cs="Times New Roman"/>
          <w:sz w:val="24"/>
          <w:szCs w:val="24"/>
        </w:rPr>
        <w:t>P</w:t>
      </w:r>
      <w:r>
        <w:rPr>
          <w:rFonts w:ascii="Times New Roman" w:hAnsi="Times New Roman" w:cs="Times New Roman"/>
          <w:sz w:val="24"/>
          <w:szCs w:val="24"/>
        </w:rPr>
        <w:t xml:space="preserve">resident, hence she is giving the assurance that she is ready for subsequent assignment as may be given to her by her boss. </w:t>
      </w:r>
      <w:r w:rsidR="00912823">
        <w:rPr>
          <w:rFonts w:ascii="Times New Roman" w:hAnsi="Times New Roman" w:cs="Times New Roman"/>
          <w:sz w:val="24"/>
          <w:szCs w:val="24"/>
        </w:rPr>
        <w:t xml:space="preserve">The phrase </w:t>
      </w:r>
      <w:r w:rsidR="00912823">
        <w:rPr>
          <w:rFonts w:ascii="Times New Roman" w:hAnsi="Times New Roman" w:cs="Times New Roman"/>
          <w:b/>
          <w:sz w:val="24"/>
          <w:szCs w:val="24"/>
        </w:rPr>
        <w:t xml:space="preserve">as always </w:t>
      </w:r>
      <w:r w:rsidR="00912823">
        <w:rPr>
          <w:rFonts w:ascii="Times New Roman" w:hAnsi="Times New Roman" w:cs="Times New Roman"/>
          <w:sz w:val="24"/>
          <w:szCs w:val="24"/>
        </w:rPr>
        <w:t>is an example of evocation of antecedent to reveal previous actions of the author of the letter.</w:t>
      </w:r>
      <w:r>
        <w:rPr>
          <w:rFonts w:ascii="Times New Roman" w:hAnsi="Times New Roman" w:cs="Times New Roman"/>
          <w:sz w:val="24"/>
          <w:szCs w:val="24"/>
        </w:rPr>
        <w:t xml:space="preserve"> The existing allegation has not been cleared</w:t>
      </w:r>
      <w:r w:rsidR="00912823">
        <w:rPr>
          <w:rFonts w:ascii="Times New Roman" w:hAnsi="Times New Roman" w:cs="Times New Roman"/>
          <w:sz w:val="24"/>
          <w:szCs w:val="24"/>
        </w:rPr>
        <w:t xml:space="preserve"> and</w:t>
      </w:r>
      <w:r>
        <w:rPr>
          <w:rFonts w:ascii="Times New Roman" w:hAnsi="Times New Roman" w:cs="Times New Roman"/>
          <w:sz w:val="24"/>
          <w:szCs w:val="24"/>
        </w:rPr>
        <w:t xml:space="preserve"> minister has not been assured of no prosecution, yet she is promising subsequent loyalty. This is </w:t>
      </w:r>
      <w:r w:rsidR="006D1D81">
        <w:rPr>
          <w:rFonts w:ascii="Times New Roman" w:hAnsi="Times New Roman" w:cs="Times New Roman"/>
          <w:sz w:val="24"/>
          <w:szCs w:val="24"/>
        </w:rPr>
        <w:t xml:space="preserve">an </w:t>
      </w:r>
      <w:r>
        <w:rPr>
          <w:rFonts w:ascii="Times New Roman" w:hAnsi="Times New Roman" w:cs="Times New Roman"/>
          <w:sz w:val="24"/>
          <w:szCs w:val="24"/>
        </w:rPr>
        <w:t xml:space="preserve">attempt to buy the president’s heart. She knows the </w:t>
      </w:r>
      <w:r w:rsidR="00E0138A">
        <w:rPr>
          <w:rFonts w:ascii="Times New Roman" w:hAnsi="Times New Roman" w:cs="Times New Roman"/>
          <w:sz w:val="24"/>
          <w:szCs w:val="24"/>
        </w:rPr>
        <w:t>P</w:t>
      </w:r>
      <w:r>
        <w:rPr>
          <w:rFonts w:ascii="Times New Roman" w:hAnsi="Times New Roman" w:cs="Times New Roman"/>
          <w:sz w:val="24"/>
          <w:szCs w:val="24"/>
        </w:rPr>
        <w:t xml:space="preserve">resident </w:t>
      </w:r>
      <w:r w:rsidR="006D1D81">
        <w:rPr>
          <w:rFonts w:ascii="Times New Roman" w:hAnsi="Times New Roman" w:cs="Times New Roman"/>
          <w:sz w:val="24"/>
          <w:szCs w:val="24"/>
        </w:rPr>
        <w:t>will be moved</w:t>
      </w:r>
      <w:r>
        <w:rPr>
          <w:rFonts w:ascii="Times New Roman" w:hAnsi="Times New Roman" w:cs="Times New Roman"/>
          <w:sz w:val="24"/>
          <w:szCs w:val="24"/>
        </w:rPr>
        <w:t xml:space="preserve"> to pardon her for giving a further assurance</w:t>
      </w:r>
      <w:r w:rsidR="00912823">
        <w:rPr>
          <w:rFonts w:ascii="Times New Roman" w:hAnsi="Times New Roman" w:cs="Times New Roman"/>
          <w:sz w:val="24"/>
          <w:szCs w:val="24"/>
        </w:rPr>
        <w:t xml:space="preserve"> to </w:t>
      </w:r>
      <w:r w:rsidR="00912823">
        <w:rPr>
          <w:rFonts w:ascii="Times New Roman" w:hAnsi="Times New Roman" w:cs="Times New Roman"/>
          <w:sz w:val="24"/>
          <w:szCs w:val="24"/>
        </w:rPr>
        <w:lastRenderedPageBreak/>
        <w:t>serve the nation.</w:t>
      </w:r>
      <w:r>
        <w:rPr>
          <w:rFonts w:ascii="Times New Roman" w:hAnsi="Times New Roman" w:cs="Times New Roman"/>
          <w:sz w:val="24"/>
          <w:szCs w:val="24"/>
        </w:rPr>
        <w:t xml:space="preserve"> The first assignment was marred by allegation of forgery which the minister is trying to defend. This is also effective as the minister was allowed to leave the country to escape prosecution.</w:t>
      </w:r>
    </w:p>
    <w:p w14:paraId="11836731" w14:textId="77777777" w:rsidR="00E10CEF" w:rsidRDefault="00E10CEF" w:rsidP="00E10CEF">
      <w:pPr>
        <w:spacing w:line="360" w:lineRule="auto"/>
        <w:jc w:val="both"/>
        <w:rPr>
          <w:rFonts w:ascii="Times New Roman" w:hAnsi="Times New Roman" w:cs="Times New Roman"/>
          <w:b/>
          <w:sz w:val="24"/>
          <w:szCs w:val="24"/>
        </w:rPr>
      </w:pPr>
      <w:r w:rsidRPr="00E10CEF">
        <w:rPr>
          <w:rFonts w:ascii="Times New Roman" w:hAnsi="Times New Roman" w:cs="Times New Roman"/>
          <w:b/>
          <w:sz w:val="24"/>
          <w:szCs w:val="24"/>
        </w:rPr>
        <w:t xml:space="preserve">Hedging </w:t>
      </w:r>
    </w:p>
    <w:p w14:paraId="791A863C" w14:textId="77777777" w:rsidR="00E10CEF" w:rsidRDefault="00E10CEF" w:rsidP="00E10CEF">
      <w:pPr>
        <w:spacing w:line="360" w:lineRule="auto"/>
        <w:jc w:val="both"/>
        <w:rPr>
          <w:rFonts w:ascii="Times New Roman" w:hAnsi="Times New Roman" w:cs="Times New Roman"/>
          <w:sz w:val="24"/>
          <w:szCs w:val="24"/>
        </w:rPr>
      </w:pPr>
      <w:r w:rsidRPr="00E10CEF">
        <w:rPr>
          <w:rFonts w:ascii="Times New Roman" w:hAnsi="Times New Roman" w:cs="Times New Roman"/>
          <w:sz w:val="24"/>
          <w:szCs w:val="24"/>
        </w:rPr>
        <w:t xml:space="preserve">Following </w:t>
      </w:r>
      <w:proofErr w:type="spellStart"/>
      <w:r w:rsidRPr="00E10CEF">
        <w:rPr>
          <w:rFonts w:ascii="Times New Roman" w:hAnsi="Times New Roman" w:cs="Times New Roman"/>
          <w:sz w:val="24"/>
          <w:szCs w:val="24"/>
        </w:rPr>
        <w:t>Ayantayo</w:t>
      </w:r>
      <w:proofErr w:type="spellEnd"/>
      <w:r w:rsidRPr="00E10CEF">
        <w:rPr>
          <w:rFonts w:ascii="Times New Roman" w:hAnsi="Times New Roman" w:cs="Times New Roman"/>
          <w:sz w:val="24"/>
          <w:szCs w:val="24"/>
        </w:rPr>
        <w:t xml:space="preserve"> (2019) hedging is used to dissociate self from the truthfulness or otherwise of a statement</w:t>
      </w:r>
      <w:r>
        <w:rPr>
          <w:rFonts w:ascii="Times New Roman" w:hAnsi="Times New Roman" w:cs="Times New Roman"/>
          <w:sz w:val="24"/>
          <w:szCs w:val="24"/>
        </w:rPr>
        <w:t xml:space="preserve">. </w:t>
      </w:r>
      <w:r w:rsidRPr="00E10CEF">
        <w:rPr>
          <w:rFonts w:ascii="Times New Roman" w:hAnsi="Times New Roman" w:cs="Times New Roman"/>
          <w:sz w:val="24"/>
          <w:szCs w:val="24"/>
        </w:rPr>
        <w:t>Hyland (1998a:1)</w:t>
      </w:r>
      <w:r>
        <w:rPr>
          <w:rFonts w:ascii="Times New Roman" w:hAnsi="Times New Roman" w:cs="Times New Roman"/>
          <w:sz w:val="24"/>
          <w:szCs w:val="24"/>
        </w:rPr>
        <w:t xml:space="preserve"> corroborating this by describing </w:t>
      </w:r>
      <w:r w:rsidRPr="00E10CEF">
        <w:rPr>
          <w:rFonts w:ascii="Times New Roman" w:hAnsi="Times New Roman" w:cs="Times New Roman"/>
          <w:sz w:val="24"/>
          <w:szCs w:val="24"/>
        </w:rPr>
        <w:t xml:space="preserve">hedging </w:t>
      </w:r>
      <w:r>
        <w:rPr>
          <w:rFonts w:ascii="Times New Roman" w:hAnsi="Times New Roman" w:cs="Times New Roman"/>
          <w:sz w:val="24"/>
          <w:szCs w:val="24"/>
        </w:rPr>
        <w:t xml:space="preserve">as any </w:t>
      </w:r>
      <w:r w:rsidRPr="00E10CEF">
        <w:rPr>
          <w:rFonts w:ascii="Times New Roman" w:hAnsi="Times New Roman" w:cs="Times New Roman"/>
          <w:sz w:val="24"/>
          <w:szCs w:val="24"/>
        </w:rPr>
        <w:t xml:space="preserve">linguistic </w:t>
      </w:r>
      <w:r>
        <w:rPr>
          <w:rFonts w:ascii="Times New Roman" w:hAnsi="Times New Roman" w:cs="Times New Roman"/>
          <w:sz w:val="24"/>
          <w:szCs w:val="24"/>
        </w:rPr>
        <w:t>device</w:t>
      </w:r>
      <w:r w:rsidRPr="00E10CEF">
        <w:rPr>
          <w:rFonts w:ascii="Times New Roman" w:hAnsi="Times New Roman" w:cs="Times New Roman"/>
          <w:sz w:val="24"/>
          <w:szCs w:val="24"/>
        </w:rPr>
        <w:t xml:space="preserve"> used to indicate either a lack of complete commitment to the truth value of an accompanying proposition, or a desire not to express that commitment categorically</w:t>
      </w:r>
      <w:r>
        <w:rPr>
          <w:rFonts w:ascii="Times New Roman" w:hAnsi="Times New Roman" w:cs="Times New Roman"/>
          <w:sz w:val="24"/>
          <w:szCs w:val="24"/>
        </w:rPr>
        <w:t xml:space="preserve">. In communicative event, hedging is adopted to exonerate self from happenings. This is mostly done especially when evil act is involved or one wants to exclude self.  Kemi Adeosun also adopted this to capture the attention of her audience and present the misconduct as if she is not concerned. For example, </w:t>
      </w:r>
    </w:p>
    <w:p w14:paraId="099C97EC" w14:textId="77777777" w:rsidR="000879C0" w:rsidRDefault="000879C0" w:rsidP="000879C0">
      <w:pPr>
        <w:spacing w:after="0" w:line="240" w:lineRule="auto"/>
        <w:ind w:left="1440"/>
        <w:rPr>
          <w:rFonts w:ascii="Times New Roman" w:hAnsi="Times New Roman" w:cs="Times New Roman"/>
          <w:b/>
          <w:sz w:val="24"/>
          <w:szCs w:val="24"/>
        </w:rPr>
      </w:pPr>
      <w:r w:rsidRPr="000879C0">
        <w:rPr>
          <w:rFonts w:ascii="Times New Roman" w:hAnsi="Times New Roman" w:cs="Times New Roman"/>
          <w:b/>
          <w:sz w:val="24"/>
          <w:szCs w:val="24"/>
        </w:rPr>
        <w:t xml:space="preserve">On the basis of that advice and with the guidance and </w:t>
      </w:r>
    </w:p>
    <w:p w14:paraId="577CF068" w14:textId="77777777" w:rsidR="000879C0" w:rsidRDefault="000879C0" w:rsidP="000879C0">
      <w:pPr>
        <w:spacing w:after="0" w:line="240" w:lineRule="auto"/>
        <w:ind w:left="1440"/>
        <w:rPr>
          <w:rFonts w:ascii="Times New Roman" w:hAnsi="Times New Roman" w:cs="Times New Roman"/>
          <w:b/>
          <w:sz w:val="24"/>
          <w:szCs w:val="24"/>
        </w:rPr>
      </w:pPr>
      <w:r w:rsidRPr="000879C0">
        <w:rPr>
          <w:rFonts w:ascii="Times New Roman" w:hAnsi="Times New Roman" w:cs="Times New Roman"/>
          <w:b/>
          <w:sz w:val="24"/>
          <w:szCs w:val="24"/>
        </w:rPr>
        <w:t xml:space="preserve">assistance of those, I thought were trusted associates, </w:t>
      </w:r>
    </w:p>
    <w:p w14:paraId="6F1F9E0B" w14:textId="77777777" w:rsidR="00E10CEF" w:rsidRPr="00E10CEF" w:rsidRDefault="000879C0" w:rsidP="000879C0">
      <w:pPr>
        <w:spacing w:line="360" w:lineRule="auto"/>
        <w:ind w:left="1440"/>
        <w:jc w:val="both"/>
        <w:rPr>
          <w:rFonts w:ascii="Times New Roman" w:hAnsi="Times New Roman" w:cs="Times New Roman"/>
          <w:sz w:val="24"/>
          <w:szCs w:val="24"/>
        </w:rPr>
      </w:pPr>
      <w:r w:rsidRPr="000879C0">
        <w:rPr>
          <w:rFonts w:ascii="Times New Roman" w:hAnsi="Times New Roman" w:cs="Times New Roman"/>
          <w:b/>
          <w:sz w:val="24"/>
          <w:szCs w:val="24"/>
        </w:rPr>
        <w:t>NYSC were approached for documentary proof of status</w:t>
      </w:r>
      <w:r>
        <w:rPr>
          <w:rFonts w:ascii="Times New Roman" w:hAnsi="Times New Roman" w:cs="Times New Roman"/>
          <w:sz w:val="24"/>
          <w:szCs w:val="24"/>
        </w:rPr>
        <w:t>.</w:t>
      </w:r>
    </w:p>
    <w:p w14:paraId="2AFF0B27" w14:textId="77777777" w:rsidR="000879C0" w:rsidRPr="000879C0" w:rsidRDefault="000879C0" w:rsidP="00573FBD">
      <w:pPr>
        <w:spacing w:line="360" w:lineRule="auto"/>
        <w:jc w:val="both"/>
        <w:rPr>
          <w:rFonts w:ascii="Times New Roman" w:hAnsi="Times New Roman" w:cs="Times New Roman"/>
          <w:sz w:val="24"/>
          <w:szCs w:val="24"/>
        </w:rPr>
      </w:pPr>
      <w:r w:rsidRPr="000879C0">
        <w:rPr>
          <w:rFonts w:ascii="Times New Roman" w:hAnsi="Times New Roman" w:cs="Times New Roman"/>
          <w:sz w:val="24"/>
          <w:szCs w:val="24"/>
        </w:rPr>
        <w:t xml:space="preserve">The above extract is an instance of hedging. The author </w:t>
      </w:r>
      <w:r>
        <w:rPr>
          <w:rFonts w:ascii="Times New Roman" w:hAnsi="Times New Roman" w:cs="Times New Roman"/>
          <w:sz w:val="24"/>
          <w:szCs w:val="24"/>
        </w:rPr>
        <w:t>narrated this to make her look innocent to the society. This will present his positive to the society. She claimed that she sought advice form people. This exonerates her from the crime as she may be presumed to have been misled by those she sought advice from. The claim that she sought advise may mean that she did not understand what is practicable in the country before her arrival. This presumption is based on the fact that she had claimed that she was not based in the country until she was 34</w:t>
      </w:r>
      <w:r w:rsidR="00C035A1">
        <w:rPr>
          <w:rFonts w:ascii="Times New Roman" w:hAnsi="Times New Roman" w:cs="Times New Roman"/>
          <w:sz w:val="24"/>
          <w:szCs w:val="24"/>
        </w:rPr>
        <w:t xml:space="preserve"> years of age</w:t>
      </w:r>
      <w:r>
        <w:rPr>
          <w:rFonts w:ascii="Times New Roman" w:hAnsi="Times New Roman" w:cs="Times New Roman"/>
          <w:sz w:val="24"/>
          <w:szCs w:val="24"/>
        </w:rPr>
        <w:t xml:space="preserve">.  She also claimed in the extract that she thought she </w:t>
      </w:r>
      <w:r w:rsidR="00C035A1">
        <w:rPr>
          <w:rFonts w:ascii="Times New Roman" w:hAnsi="Times New Roman" w:cs="Times New Roman"/>
          <w:sz w:val="24"/>
          <w:szCs w:val="24"/>
        </w:rPr>
        <w:t xml:space="preserve">was seeking advise from trusted people. This is an instance of dissociation from the truthfulness or otherwise of the event. The claim is effective because of the common ground between her and her audience that she was not born and brought up in the country. </w:t>
      </w:r>
      <w:r w:rsidR="00600085">
        <w:rPr>
          <w:rFonts w:ascii="Times New Roman" w:hAnsi="Times New Roman" w:cs="Times New Roman"/>
          <w:sz w:val="24"/>
          <w:szCs w:val="24"/>
        </w:rPr>
        <w:t xml:space="preserve">Hedging is used in the letter as a means to induce audience and make them </w:t>
      </w:r>
      <w:proofErr w:type="spellStart"/>
      <w:r w:rsidR="00600085">
        <w:rPr>
          <w:rFonts w:ascii="Times New Roman" w:hAnsi="Times New Roman" w:cs="Times New Roman"/>
          <w:sz w:val="24"/>
          <w:szCs w:val="24"/>
        </w:rPr>
        <w:t>sympathise</w:t>
      </w:r>
      <w:proofErr w:type="spellEnd"/>
      <w:r w:rsidR="00600085">
        <w:rPr>
          <w:rFonts w:ascii="Times New Roman" w:hAnsi="Times New Roman" w:cs="Times New Roman"/>
          <w:sz w:val="24"/>
          <w:szCs w:val="24"/>
        </w:rPr>
        <w:t xml:space="preserve"> with her. </w:t>
      </w:r>
    </w:p>
    <w:p w14:paraId="155B9416" w14:textId="77777777" w:rsidR="00573FBD" w:rsidRPr="006D1D81" w:rsidRDefault="00573FBD" w:rsidP="00573FBD">
      <w:pPr>
        <w:spacing w:line="360" w:lineRule="auto"/>
        <w:jc w:val="both"/>
        <w:rPr>
          <w:rFonts w:ascii="Times New Roman" w:hAnsi="Times New Roman" w:cs="Times New Roman"/>
          <w:b/>
          <w:sz w:val="24"/>
          <w:szCs w:val="24"/>
        </w:rPr>
      </w:pPr>
      <w:r w:rsidRPr="006D1D81">
        <w:rPr>
          <w:rFonts w:ascii="Times New Roman" w:hAnsi="Times New Roman" w:cs="Times New Roman"/>
          <w:b/>
          <w:sz w:val="24"/>
          <w:szCs w:val="24"/>
        </w:rPr>
        <w:t>Conclusion</w:t>
      </w:r>
    </w:p>
    <w:p w14:paraId="754CDD51" w14:textId="77777777" w:rsidR="00573FBD" w:rsidRDefault="00573FBD" w:rsidP="006D1D8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work investigate</w:t>
      </w:r>
      <w:r w:rsidR="00912823">
        <w:rPr>
          <w:rFonts w:ascii="Times New Roman" w:hAnsi="Times New Roman" w:cs="Times New Roman"/>
          <w:sz w:val="24"/>
          <w:szCs w:val="24"/>
        </w:rPr>
        <w:t>d</w:t>
      </w:r>
      <w:r>
        <w:rPr>
          <w:rFonts w:ascii="Times New Roman" w:hAnsi="Times New Roman" w:cs="Times New Roman"/>
          <w:sz w:val="24"/>
          <w:szCs w:val="24"/>
        </w:rPr>
        <w:t xml:space="preserve"> the strategy used by the </w:t>
      </w:r>
      <w:r w:rsidR="00912823">
        <w:rPr>
          <w:rFonts w:ascii="Times New Roman" w:hAnsi="Times New Roman" w:cs="Times New Roman"/>
          <w:sz w:val="24"/>
          <w:szCs w:val="24"/>
        </w:rPr>
        <w:t xml:space="preserve">Minister </w:t>
      </w:r>
      <w:r>
        <w:rPr>
          <w:rFonts w:ascii="Times New Roman" w:hAnsi="Times New Roman" w:cs="Times New Roman"/>
          <w:sz w:val="24"/>
          <w:szCs w:val="24"/>
        </w:rPr>
        <w:t xml:space="preserve">of </w:t>
      </w:r>
      <w:r w:rsidR="00912823">
        <w:rPr>
          <w:rFonts w:ascii="Times New Roman" w:hAnsi="Times New Roman" w:cs="Times New Roman"/>
          <w:sz w:val="24"/>
          <w:szCs w:val="24"/>
        </w:rPr>
        <w:t>Finance</w:t>
      </w:r>
      <w:r>
        <w:rPr>
          <w:rFonts w:ascii="Times New Roman" w:hAnsi="Times New Roman" w:cs="Times New Roman"/>
          <w:sz w:val="24"/>
          <w:szCs w:val="24"/>
        </w:rPr>
        <w:t xml:space="preserve">, Mrs. Kemi Adeosun to escape the wrath of law over the allegation of forgery. The </w:t>
      </w:r>
      <w:r w:rsidR="00912823">
        <w:rPr>
          <w:rFonts w:ascii="Times New Roman" w:hAnsi="Times New Roman" w:cs="Times New Roman"/>
          <w:sz w:val="24"/>
          <w:szCs w:val="24"/>
        </w:rPr>
        <w:t xml:space="preserve">Minister </w:t>
      </w:r>
      <w:r>
        <w:rPr>
          <w:rFonts w:ascii="Times New Roman" w:hAnsi="Times New Roman" w:cs="Times New Roman"/>
          <w:sz w:val="24"/>
          <w:szCs w:val="24"/>
        </w:rPr>
        <w:t xml:space="preserve">had been alleged to have forged her NYSC certificate. This is a serious scandal which may attract prosecution and if found guilty may lead to </w:t>
      </w:r>
      <w:r w:rsidR="00912823">
        <w:rPr>
          <w:rFonts w:ascii="Times New Roman" w:hAnsi="Times New Roman" w:cs="Times New Roman"/>
          <w:sz w:val="24"/>
          <w:szCs w:val="24"/>
        </w:rPr>
        <w:t>im</w:t>
      </w:r>
      <w:r>
        <w:rPr>
          <w:rFonts w:ascii="Times New Roman" w:hAnsi="Times New Roman" w:cs="Times New Roman"/>
          <w:sz w:val="24"/>
          <w:szCs w:val="24"/>
        </w:rPr>
        <w:t>prison</w:t>
      </w:r>
      <w:r w:rsidR="00912823">
        <w:rPr>
          <w:rFonts w:ascii="Times New Roman" w:hAnsi="Times New Roman" w:cs="Times New Roman"/>
          <w:sz w:val="24"/>
          <w:szCs w:val="24"/>
        </w:rPr>
        <w:t>ment</w:t>
      </w:r>
      <w:r>
        <w:rPr>
          <w:rFonts w:ascii="Times New Roman" w:hAnsi="Times New Roman" w:cs="Times New Roman"/>
          <w:sz w:val="24"/>
          <w:szCs w:val="24"/>
        </w:rPr>
        <w:t>.</w:t>
      </w:r>
      <w:r w:rsidR="006D1D81">
        <w:rPr>
          <w:rFonts w:ascii="Times New Roman" w:hAnsi="Times New Roman" w:cs="Times New Roman"/>
          <w:sz w:val="24"/>
          <w:szCs w:val="24"/>
        </w:rPr>
        <w:t xml:space="preserve"> It may also mar her political career.</w:t>
      </w:r>
      <w:r>
        <w:rPr>
          <w:rFonts w:ascii="Times New Roman" w:hAnsi="Times New Roman" w:cs="Times New Roman"/>
          <w:sz w:val="24"/>
          <w:szCs w:val="24"/>
        </w:rPr>
        <w:t xml:space="preserve"> </w:t>
      </w:r>
      <w:r w:rsidR="006D1D81">
        <w:rPr>
          <w:rFonts w:ascii="Times New Roman" w:hAnsi="Times New Roman" w:cs="Times New Roman"/>
          <w:sz w:val="24"/>
          <w:szCs w:val="24"/>
        </w:rPr>
        <w:t>Consequently</w:t>
      </w:r>
      <w:r>
        <w:rPr>
          <w:rFonts w:ascii="Times New Roman" w:hAnsi="Times New Roman" w:cs="Times New Roman"/>
          <w:sz w:val="24"/>
          <w:szCs w:val="24"/>
        </w:rPr>
        <w:t xml:space="preserve">, the minister tendered her resignation. She </w:t>
      </w:r>
      <w:r w:rsidR="00912823">
        <w:rPr>
          <w:rFonts w:ascii="Times New Roman" w:hAnsi="Times New Roman" w:cs="Times New Roman"/>
          <w:sz w:val="24"/>
          <w:szCs w:val="24"/>
        </w:rPr>
        <w:t>understood the implication of the allegation</w:t>
      </w:r>
      <w:r>
        <w:rPr>
          <w:rFonts w:ascii="Times New Roman" w:hAnsi="Times New Roman" w:cs="Times New Roman"/>
          <w:sz w:val="24"/>
          <w:szCs w:val="24"/>
        </w:rPr>
        <w:t>, she therefore adopt</w:t>
      </w:r>
      <w:r w:rsidR="006D1D81">
        <w:rPr>
          <w:rFonts w:ascii="Times New Roman" w:hAnsi="Times New Roman" w:cs="Times New Roman"/>
          <w:sz w:val="24"/>
          <w:szCs w:val="24"/>
        </w:rPr>
        <w:t>ed</w:t>
      </w:r>
      <w:r>
        <w:rPr>
          <w:rFonts w:ascii="Times New Roman" w:hAnsi="Times New Roman" w:cs="Times New Roman"/>
          <w:sz w:val="24"/>
          <w:szCs w:val="24"/>
        </w:rPr>
        <w:t xml:space="preserve"> some strategies to </w:t>
      </w:r>
      <w:r w:rsidR="00912823">
        <w:rPr>
          <w:rFonts w:ascii="Times New Roman" w:hAnsi="Times New Roman" w:cs="Times New Roman"/>
          <w:sz w:val="24"/>
          <w:szCs w:val="24"/>
        </w:rPr>
        <w:t>invoke the emotion</w:t>
      </w:r>
      <w:r>
        <w:rPr>
          <w:rFonts w:ascii="Times New Roman" w:hAnsi="Times New Roman" w:cs="Times New Roman"/>
          <w:sz w:val="24"/>
          <w:szCs w:val="24"/>
        </w:rPr>
        <w:t xml:space="preserve"> </w:t>
      </w:r>
      <w:r w:rsidR="006D1D81">
        <w:rPr>
          <w:rFonts w:ascii="Times New Roman" w:hAnsi="Times New Roman" w:cs="Times New Roman"/>
          <w:sz w:val="24"/>
          <w:szCs w:val="24"/>
        </w:rPr>
        <w:t>of her</w:t>
      </w:r>
      <w:r>
        <w:rPr>
          <w:rFonts w:ascii="Times New Roman" w:hAnsi="Times New Roman" w:cs="Times New Roman"/>
          <w:sz w:val="24"/>
          <w:szCs w:val="24"/>
        </w:rPr>
        <w:t xml:space="preserve"> audience. </w:t>
      </w:r>
    </w:p>
    <w:p w14:paraId="20D357A7" w14:textId="77777777" w:rsidR="00573FBD" w:rsidRDefault="00573FBD" w:rsidP="006D1D81">
      <w:pPr>
        <w:spacing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This work relies on the </w:t>
      </w:r>
      <w:r w:rsidR="006D1D81">
        <w:rPr>
          <w:rFonts w:ascii="Times New Roman" w:hAnsi="Times New Roman" w:cs="Times New Roman"/>
          <w:sz w:val="24"/>
          <w:szCs w:val="24"/>
        </w:rPr>
        <w:t xml:space="preserve">Audience Design </w:t>
      </w:r>
      <w:r>
        <w:rPr>
          <w:rFonts w:ascii="Times New Roman" w:hAnsi="Times New Roman" w:cs="Times New Roman"/>
          <w:sz w:val="24"/>
          <w:szCs w:val="24"/>
        </w:rPr>
        <w:t xml:space="preserve">model of </w:t>
      </w:r>
      <w:r w:rsidR="006D1D81">
        <w:rPr>
          <w:rFonts w:ascii="Times New Roman" w:hAnsi="Times New Roman" w:cs="Times New Roman"/>
          <w:sz w:val="24"/>
          <w:szCs w:val="24"/>
        </w:rPr>
        <w:t xml:space="preserve">Bell </w:t>
      </w:r>
      <w:r>
        <w:rPr>
          <w:rFonts w:ascii="Times New Roman" w:hAnsi="Times New Roman" w:cs="Times New Roman"/>
          <w:sz w:val="24"/>
          <w:szCs w:val="24"/>
        </w:rPr>
        <w:t>(1984)</w:t>
      </w:r>
      <w:r w:rsidR="006D1D81">
        <w:rPr>
          <w:rFonts w:ascii="Times New Roman" w:hAnsi="Times New Roman" w:cs="Times New Roman"/>
          <w:sz w:val="24"/>
          <w:szCs w:val="24"/>
        </w:rPr>
        <w:t xml:space="preserve"> which states that speakers adjust their style of communication to accommodate their audience</w:t>
      </w:r>
      <w:r>
        <w:rPr>
          <w:rFonts w:ascii="Times New Roman" w:hAnsi="Times New Roman" w:cs="Times New Roman"/>
          <w:sz w:val="24"/>
          <w:szCs w:val="24"/>
        </w:rPr>
        <w:t xml:space="preserve">. </w:t>
      </w:r>
      <w:r w:rsidR="00C035A1">
        <w:rPr>
          <w:rFonts w:ascii="Times New Roman" w:hAnsi="Times New Roman" w:cs="Times New Roman"/>
          <w:sz w:val="24"/>
          <w:szCs w:val="24"/>
        </w:rPr>
        <w:t>The study</w:t>
      </w:r>
      <w:r>
        <w:rPr>
          <w:rFonts w:ascii="Times New Roman" w:hAnsi="Times New Roman" w:cs="Times New Roman"/>
          <w:sz w:val="24"/>
          <w:szCs w:val="24"/>
        </w:rPr>
        <w:t xml:space="preserve"> </w:t>
      </w:r>
      <w:r w:rsidR="00C035A1">
        <w:rPr>
          <w:rFonts w:ascii="Times New Roman" w:hAnsi="Times New Roman" w:cs="Times New Roman"/>
          <w:sz w:val="24"/>
          <w:szCs w:val="24"/>
        </w:rPr>
        <w:t>discovered</w:t>
      </w:r>
      <w:r>
        <w:rPr>
          <w:rFonts w:ascii="Times New Roman" w:hAnsi="Times New Roman" w:cs="Times New Roman"/>
          <w:sz w:val="24"/>
          <w:szCs w:val="24"/>
        </w:rPr>
        <w:t xml:space="preserve"> different strategies used by the minister to win the heart of her audience. Among these are; eulogy, blame game, storytelling</w:t>
      </w:r>
      <w:r w:rsidR="00C035A1">
        <w:rPr>
          <w:rFonts w:ascii="Times New Roman" w:hAnsi="Times New Roman" w:cs="Times New Roman"/>
          <w:sz w:val="24"/>
          <w:szCs w:val="24"/>
        </w:rPr>
        <w:t>, hedging</w:t>
      </w:r>
      <w:r>
        <w:rPr>
          <w:rFonts w:ascii="Times New Roman" w:hAnsi="Times New Roman" w:cs="Times New Roman"/>
          <w:sz w:val="24"/>
          <w:szCs w:val="24"/>
        </w:rPr>
        <w:t xml:space="preserve"> and self-appraisal. The minister adopted these as she kn</w:t>
      </w:r>
      <w:r w:rsidR="00912823">
        <w:rPr>
          <w:rFonts w:ascii="Times New Roman" w:hAnsi="Times New Roman" w:cs="Times New Roman"/>
          <w:sz w:val="24"/>
          <w:szCs w:val="24"/>
        </w:rPr>
        <w:t>ew</w:t>
      </w:r>
      <w:r>
        <w:rPr>
          <w:rFonts w:ascii="Times New Roman" w:hAnsi="Times New Roman" w:cs="Times New Roman"/>
          <w:sz w:val="24"/>
          <w:szCs w:val="24"/>
        </w:rPr>
        <w:t xml:space="preserve"> they will be effective for her to be exonerated moral</w:t>
      </w:r>
      <w:r w:rsidR="006D1D81">
        <w:rPr>
          <w:rFonts w:ascii="Times New Roman" w:hAnsi="Times New Roman" w:cs="Times New Roman"/>
          <w:sz w:val="24"/>
          <w:szCs w:val="24"/>
        </w:rPr>
        <w:t>ly</w:t>
      </w:r>
      <w:r>
        <w:rPr>
          <w:rFonts w:ascii="Times New Roman" w:hAnsi="Times New Roman" w:cs="Times New Roman"/>
          <w:sz w:val="24"/>
          <w:szCs w:val="24"/>
        </w:rPr>
        <w:t xml:space="preserve"> and legally.</w:t>
      </w:r>
      <w:r w:rsidR="00205E63">
        <w:rPr>
          <w:rFonts w:ascii="Times New Roman" w:hAnsi="Times New Roman" w:cs="Times New Roman"/>
          <w:bCs/>
          <w:sz w:val="24"/>
          <w:szCs w:val="24"/>
        </w:rPr>
        <w:t xml:space="preserve">  This approach agrees with </w:t>
      </w:r>
      <w:r w:rsidR="00D768D9">
        <w:rPr>
          <w:rFonts w:ascii="Times New Roman" w:hAnsi="Times New Roman" w:cs="Times New Roman"/>
          <w:bCs/>
          <w:sz w:val="24"/>
          <w:szCs w:val="24"/>
        </w:rPr>
        <w:t xml:space="preserve">Bell </w:t>
      </w:r>
      <w:r w:rsidR="00205E63">
        <w:rPr>
          <w:rFonts w:ascii="Times New Roman" w:hAnsi="Times New Roman" w:cs="Times New Roman"/>
          <w:bCs/>
          <w:sz w:val="24"/>
          <w:szCs w:val="24"/>
        </w:rPr>
        <w:t>(1984) that speakers or writers choose styles that recogni</w:t>
      </w:r>
      <w:r w:rsidR="00912823">
        <w:rPr>
          <w:rFonts w:ascii="Times New Roman" w:hAnsi="Times New Roman" w:cs="Times New Roman"/>
          <w:bCs/>
          <w:sz w:val="24"/>
          <w:szCs w:val="24"/>
        </w:rPr>
        <w:t>s</w:t>
      </w:r>
      <w:r w:rsidR="00205E63">
        <w:rPr>
          <w:rFonts w:ascii="Times New Roman" w:hAnsi="Times New Roman" w:cs="Times New Roman"/>
          <w:bCs/>
          <w:sz w:val="24"/>
          <w:szCs w:val="24"/>
        </w:rPr>
        <w:t xml:space="preserve">es the significance of </w:t>
      </w:r>
      <w:r w:rsidR="00912823">
        <w:rPr>
          <w:rFonts w:ascii="Times New Roman" w:hAnsi="Times New Roman" w:cs="Times New Roman"/>
          <w:bCs/>
          <w:sz w:val="24"/>
          <w:szCs w:val="24"/>
        </w:rPr>
        <w:t>their</w:t>
      </w:r>
      <w:r w:rsidR="00205E63">
        <w:rPr>
          <w:rFonts w:ascii="Times New Roman" w:hAnsi="Times New Roman" w:cs="Times New Roman"/>
          <w:bCs/>
          <w:sz w:val="24"/>
          <w:szCs w:val="24"/>
        </w:rPr>
        <w:t xml:space="preserve"> audience. </w:t>
      </w:r>
    </w:p>
    <w:p w14:paraId="66D65272" w14:textId="77777777" w:rsidR="00574DF3" w:rsidRDefault="00B43E4C" w:rsidP="00574DF3">
      <w:pPr>
        <w:spacing w:line="360" w:lineRule="auto"/>
        <w:ind w:firstLine="720"/>
        <w:jc w:val="both"/>
        <w:rPr>
          <w:rFonts w:ascii="Times New Roman" w:hAnsi="Times New Roman" w:cs="Times New Roman"/>
          <w:sz w:val="24"/>
          <w:szCs w:val="24"/>
        </w:rPr>
      </w:pPr>
      <w:r>
        <w:rPr>
          <w:rFonts w:ascii="Times New Roman" w:hAnsi="Times New Roman" w:cs="Times New Roman"/>
          <w:bCs/>
          <w:sz w:val="24"/>
          <w:szCs w:val="24"/>
        </w:rPr>
        <w:lastRenderedPageBreak/>
        <w:t xml:space="preserve">This approach saves the public image of her political party, the </w:t>
      </w:r>
      <w:r w:rsidR="00E0138A">
        <w:rPr>
          <w:rFonts w:ascii="Times New Roman" w:hAnsi="Times New Roman" w:cs="Times New Roman"/>
          <w:bCs/>
          <w:sz w:val="24"/>
          <w:szCs w:val="24"/>
        </w:rPr>
        <w:t>P</w:t>
      </w:r>
      <w:r>
        <w:rPr>
          <w:rFonts w:ascii="Times New Roman" w:hAnsi="Times New Roman" w:cs="Times New Roman"/>
          <w:bCs/>
          <w:sz w:val="24"/>
          <w:szCs w:val="24"/>
        </w:rPr>
        <w:t xml:space="preserve">resident and herself. The approach is effective because </w:t>
      </w:r>
      <w:r w:rsidR="00D768D9">
        <w:rPr>
          <w:rFonts w:ascii="Times New Roman" w:hAnsi="Times New Roman" w:cs="Times New Roman"/>
          <w:bCs/>
          <w:sz w:val="24"/>
          <w:szCs w:val="24"/>
        </w:rPr>
        <w:t>s</w:t>
      </w:r>
      <w:r>
        <w:rPr>
          <w:rFonts w:ascii="Times New Roman" w:hAnsi="Times New Roman" w:cs="Times New Roman"/>
          <w:bCs/>
          <w:sz w:val="24"/>
          <w:szCs w:val="24"/>
        </w:rPr>
        <w:t>he was shield</w:t>
      </w:r>
      <w:r w:rsidR="00912823">
        <w:rPr>
          <w:rFonts w:ascii="Times New Roman" w:hAnsi="Times New Roman" w:cs="Times New Roman"/>
          <w:bCs/>
          <w:sz w:val="24"/>
          <w:szCs w:val="24"/>
        </w:rPr>
        <w:t>ed</w:t>
      </w:r>
      <w:r>
        <w:rPr>
          <w:rFonts w:ascii="Times New Roman" w:hAnsi="Times New Roman" w:cs="Times New Roman"/>
          <w:bCs/>
          <w:sz w:val="24"/>
          <w:szCs w:val="24"/>
        </w:rPr>
        <w:t xml:space="preserve"> from the expected legal and moral prosecution. The forgery action does not have much negative implication on her political party and political pedigree. </w:t>
      </w:r>
      <w:r w:rsidR="00004469">
        <w:rPr>
          <w:rFonts w:ascii="Times New Roman" w:hAnsi="Times New Roman" w:cs="Times New Roman"/>
          <w:bCs/>
          <w:sz w:val="24"/>
          <w:szCs w:val="24"/>
        </w:rPr>
        <w:t xml:space="preserve">The study has been able to situate the strategies in the letter with the sociolinguistic context. </w:t>
      </w:r>
      <w:r w:rsidR="00D768D9">
        <w:rPr>
          <w:rFonts w:ascii="Times New Roman" w:hAnsi="Times New Roman" w:cs="Times New Roman"/>
          <w:bCs/>
          <w:sz w:val="24"/>
          <w:szCs w:val="24"/>
        </w:rPr>
        <w:t xml:space="preserve">We are consequently safe to say that politicians use audience design strategies to win peoples heart. It is obvious here also that the strategy is a useful tool to escape moral and legal prosecution, if appropriately used.  </w:t>
      </w:r>
      <w:r w:rsidR="00912823">
        <w:rPr>
          <w:rFonts w:ascii="Times New Roman" w:hAnsi="Times New Roman" w:cs="Times New Roman"/>
          <w:bCs/>
          <w:sz w:val="24"/>
          <w:szCs w:val="24"/>
        </w:rPr>
        <w:t xml:space="preserve">As much as this study is not in anyway supporting act of forgery, we encourage the use of </w:t>
      </w:r>
      <w:r w:rsidR="00004469">
        <w:rPr>
          <w:rFonts w:ascii="Times New Roman" w:hAnsi="Times New Roman" w:cs="Times New Roman"/>
          <w:bCs/>
          <w:sz w:val="24"/>
          <w:szCs w:val="24"/>
        </w:rPr>
        <w:t xml:space="preserve">audience design strategies to evoke emotions and win the audience. We also suggest that the letter be study within other theoretical framework such as discourse analysis. </w:t>
      </w:r>
    </w:p>
    <w:p w14:paraId="4725C2C5" w14:textId="77777777" w:rsidR="00574DF3" w:rsidRDefault="00574DF3" w:rsidP="00574DF3">
      <w:pPr>
        <w:spacing w:line="360" w:lineRule="auto"/>
        <w:ind w:firstLine="720"/>
        <w:jc w:val="both"/>
        <w:rPr>
          <w:rFonts w:ascii="Times New Roman" w:hAnsi="Times New Roman" w:cs="Times New Roman"/>
          <w:b/>
          <w:sz w:val="24"/>
          <w:szCs w:val="24"/>
        </w:rPr>
      </w:pPr>
    </w:p>
    <w:p w14:paraId="0EADD3DD" w14:textId="77777777" w:rsidR="00574DF3" w:rsidRDefault="00574DF3" w:rsidP="00574DF3">
      <w:pPr>
        <w:spacing w:line="360" w:lineRule="auto"/>
        <w:ind w:firstLine="720"/>
        <w:jc w:val="both"/>
        <w:rPr>
          <w:rFonts w:ascii="Times New Roman" w:hAnsi="Times New Roman" w:cs="Times New Roman"/>
          <w:b/>
          <w:sz w:val="24"/>
          <w:szCs w:val="24"/>
        </w:rPr>
      </w:pPr>
    </w:p>
    <w:p w14:paraId="3DA58606" w14:textId="77777777" w:rsidR="00574DF3" w:rsidRDefault="00574DF3" w:rsidP="00574DF3">
      <w:pPr>
        <w:spacing w:line="360" w:lineRule="auto"/>
        <w:ind w:firstLine="720"/>
        <w:jc w:val="both"/>
        <w:rPr>
          <w:rFonts w:ascii="Times New Roman" w:hAnsi="Times New Roman" w:cs="Times New Roman"/>
          <w:b/>
          <w:sz w:val="24"/>
          <w:szCs w:val="24"/>
        </w:rPr>
      </w:pPr>
    </w:p>
    <w:p w14:paraId="12136BA0" w14:textId="77777777" w:rsidR="00574DF3" w:rsidRDefault="00574DF3" w:rsidP="00574DF3">
      <w:pPr>
        <w:spacing w:line="360" w:lineRule="auto"/>
        <w:ind w:firstLine="720"/>
        <w:jc w:val="both"/>
        <w:rPr>
          <w:rFonts w:ascii="Times New Roman" w:hAnsi="Times New Roman" w:cs="Times New Roman"/>
          <w:b/>
          <w:sz w:val="24"/>
          <w:szCs w:val="24"/>
        </w:rPr>
      </w:pPr>
    </w:p>
    <w:p w14:paraId="0E148BA1" w14:textId="77777777" w:rsidR="00574DF3" w:rsidRDefault="00574DF3" w:rsidP="00574DF3">
      <w:pPr>
        <w:spacing w:line="360" w:lineRule="auto"/>
        <w:ind w:firstLine="720"/>
        <w:jc w:val="both"/>
        <w:rPr>
          <w:rFonts w:ascii="Times New Roman" w:hAnsi="Times New Roman" w:cs="Times New Roman"/>
          <w:b/>
          <w:sz w:val="24"/>
          <w:szCs w:val="24"/>
        </w:rPr>
      </w:pPr>
    </w:p>
    <w:p w14:paraId="453D634C" w14:textId="77777777" w:rsidR="00574DF3" w:rsidRDefault="00574DF3" w:rsidP="00574DF3">
      <w:pPr>
        <w:spacing w:line="360" w:lineRule="auto"/>
        <w:ind w:firstLine="720"/>
        <w:jc w:val="both"/>
        <w:rPr>
          <w:rFonts w:ascii="Times New Roman" w:hAnsi="Times New Roman" w:cs="Times New Roman"/>
          <w:b/>
          <w:sz w:val="24"/>
          <w:szCs w:val="24"/>
        </w:rPr>
      </w:pPr>
    </w:p>
    <w:p w14:paraId="5F174335" w14:textId="77777777" w:rsidR="005C1978" w:rsidRDefault="005C1978" w:rsidP="005C1978">
      <w:pPr>
        <w:spacing w:line="360" w:lineRule="auto"/>
        <w:jc w:val="both"/>
        <w:rPr>
          <w:rFonts w:ascii="Times New Roman" w:hAnsi="Times New Roman" w:cs="Times New Roman"/>
          <w:b/>
          <w:sz w:val="24"/>
          <w:szCs w:val="24"/>
        </w:rPr>
      </w:pPr>
    </w:p>
    <w:p w14:paraId="1A7A37F9" w14:textId="77777777" w:rsidR="005C1978" w:rsidRDefault="005C1978" w:rsidP="005C1978">
      <w:pPr>
        <w:spacing w:line="360" w:lineRule="auto"/>
        <w:jc w:val="both"/>
        <w:rPr>
          <w:rFonts w:ascii="Times New Roman" w:hAnsi="Times New Roman" w:cs="Times New Roman"/>
          <w:b/>
          <w:sz w:val="24"/>
          <w:szCs w:val="24"/>
        </w:rPr>
      </w:pPr>
    </w:p>
    <w:p w14:paraId="5DC21EA0" w14:textId="77777777" w:rsidR="005C1978" w:rsidRDefault="005C1978" w:rsidP="005C1978">
      <w:pPr>
        <w:spacing w:line="360" w:lineRule="auto"/>
        <w:jc w:val="both"/>
        <w:rPr>
          <w:rFonts w:ascii="Times New Roman" w:hAnsi="Times New Roman" w:cs="Times New Roman"/>
          <w:b/>
          <w:sz w:val="24"/>
          <w:szCs w:val="24"/>
        </w:rPr>
      </w:pPr>
    </w:p>
    <w:p w14:paraId="7B1DD1CA" w14:textId="77777777" w:rsidR="005C1978" w:rsidRDefault="005C1978" w:rsidP="005C1978">
      <w:pPr>
        <w:spacing w:line="360" w:lineRule="auto"/>
        <w:jc w:val="both"/>
        <w:rPr>
          <w:rFonts w:ascii="Times New Roman" w:hAnsi="Times New Roman" w:cs="Times New Roman"/>
          <w:b/>
          <w:sz w:val="24"/>
          <w:szCs w:val="24"/>
        </w:rPr>
      </w:pPr>
    </w:p>
    <w:p w14:paraId="42062147" w14:textId="77777777" w:rsidR="005C1978" w:rsidRDefault="005C1978" w:rsidP="005C1978">
      <w:pPr>
        <w:spacing w:line="360" w:lineRule="auto"/>
        <w:jc w:val="both"/>
        <w:rPr>
          <w:rFonts w:ascii="Times New Roman" w:hAnsi="Times New Roman" w:cs="Times New Roman"/>
          <w:b/>
          <w:sz w:val="24"/>
          <w:szCs w:val="24"/>
        </w:rPr>
      </w:pPr>
    </w:p>
    <w:p w14:paraId="0037740B" w14:textId="77777777" w:rsidR="005C1978" w:rsidRDefault="005C1978" w:rsidP="005C1978">
      <w:pPr>
        <w:spacing w:line="360" w:lineRule="auto"/>
        <w:jc w:val="both"/>
        <w:rPr>
          <w:rFonts w:ascii="Times New Roman" w:hAnsi="Times New Roman" w:cs="Times New Roman"/>
          <w:b/>
          <w:sz w:val="24"/>
          <w:szCs w:val="24"/>
        </w:rPr>
      </w:pPr>
    </w:p>
    <w:p w14:paraId="6A6B75E7" w14:textId="77777777" w:rsidR="005C1978" w:rsidRDefault="005C1978" w:rsidP="005C1978">
      <w:pPr>
        <w:spacing w:line="360" w:lineRule="auto"/>
        <w:jc w:val="both"/>
        <w:rPr>
          <w:rFonts w:ascii="Times New Roman" w:hAnsi="Times New Roman" w:cs="Times New Roman"/>
          <w:b/>
          <w:sz w:val="24"/>
          <w:szCs w:val="24"/>
        </w:rPr>
      </w:pPr>
    </w:p>
    <w:p w14:paraId="379709B1" w14:textId="77777777" w:rsidR="005C1978" w:rsidRDefault="005C1978" w:rsidP="005C1978">
      <w:pPr>
        <w:spacing w:line="360" w:lineRule="auto"/>
        <w:jc w:val="both"/>
        <w:rPr>
          <w:rFonts w:ascii="Times New Roman" w:hAnsi="Times New Roman" w:cs="Times New Roman"/>
          <w:b/>
          <w:sz w:val="24"/>
          <w:szCs w:val="24"/>
        </w:rPr>
      </w:pPr>
    </w:p>
    <w:p w14:paraId="385BAD4F" w14:textId="77777777" w:rsidR="005C1978" w:rsidRDefault="005C1978" w:rsidP="005C1978">
      <w:pPr>
        <w:spacing w:line="360" w:lineRule="auto"/>
        <w:jc w:val="both"/>
        <w:rPr>
          <w:rFonts w:ascii="Times New Roman" w:hAnsi="Times New Roman" w:cs="Times New Roman"/>
          <w:b/>
          <w:sz w:val="24"/>
          <w:szCs w:val="24"/>
        </w:rPr>
      </w:pPr>
    </w:p>
    <w:p w14:paraId="301479A8" w14:textId="77777777" w:rsidR="005C1978" w:rsidRDefault="005C1978" w:rsidP="005C1978">
      <w:pPr>
        <w:spacing w:line="360" w:lineRule="auto"/>
        <w:jc w:val="both"/>
        <w:rPr>
          <w:rFonts w:ascii="Times New Roman" w:hAnsi="Times New Roman" w:cs="Times New Roman"/>
          <w:b/>
          <w:sz w:val="24"/>
          <w:szCs w:val="24"/>
        </w:rPr>
      </w:pPr>
    </w:p>
    <w:p w14:paraId="1C8BE039" w14:textId="77777777" w:rsidR="005C1978" w:rsidRDefault="005C1978" w:rsidP="005C1978">
      <w:pPr>
        <w:spacing w:line="360" w:lineRule="auto"/>
        <w:jc w:val="both"/>
        <w:rPr>
          <w:rFonts w:ascii="Times New Roman" w:hAnsi="Times New Roman" w:cs="Times New Roman"/>
          <w:b/>
          <w:sz w:val="24"/>
          <w:szCs w:val="24"/>
        </w:rPr>
      </w:pPr>
    </w:p>
    <w:p w14:paraId="3D25BB68" w14:textId="77777777" w:rsidR="005C1978" w:rsidRDefault="005C1978" w:rsidP="005C1978">
      <w:pPr>
        <w:spacing w:line="360" w:lineRule="auto"/>
        <w:jc w:val="both"/>
        <w:rPr>
          <w:rFonts w:ascii="Times New Roman" w:hAnsi="Times New Roman" w:cs="Times New Roman"/>
          <w:b/>
          <w:sz w:val="24"/>
          <w:szCs w:val="24"/>
        </w:rPr>
      </w:pPr>
    </w:p>
    <w:p w14:paraId="6B93504E" w14:textId="77777777" w:rsidR="005C1978" w:rsidRDefault="005C1978" w:rsidP="005C1978">
      <w:pPr>
        <w:spacing w:line="360" w:lineRule="auto"/>
        <w:jc w:val="both"/>
        <w:rPr>
          <w:rFonts w:ascii="Times New Roman" w:hAnsi="Times New Roman" w:cs="Times New Roman"/>
          <w:b/>
          <w:sz w:val="24"/>
          <w:szCs w:val="24"/>
        </w:rPr>
      </w:pPr>
    </w:p>
    <w:p w14:paraId="0D7CC423" w14:textId="77777777" w:rsidR="005C1978" w:rsidRDefault="005C1978" w:rsidP="005C1978">
      <w:pPr>
        <w:spacing w:line="360" w:lineRule="auto"/>
        <w:jc w:val="both"/>
        <w:rPr>
          <w:rFonts w:ascii="Times New Roman" w:hAnsi="Times New Roman" w:cs="Times New Roman"/>
          <w:b/>
          <w:sz w:val="24"/>
          <w:szCs w:val="24"/>
        </w:rPr>
      </w:pPr>
    </w:p>
    <w:p w14:paraId="067D39AD" w14:textId="77777777" w:rsidR="00481423" w:rsidRPr="00574DF3" w:rsidRDefault="00BD25C1" w:rsidP="005C1978">
      <w:pPr>
        <w:spacing w:line="360" w:lineRule="auto"/>
        <w:jc w:val="both"/>
        <w:rPr>
          <w:rFonts w:ascii="Times New Roman" w:hAnsi="Times New Roman" w:cs="Times New Roman"/>
          <w:sz w:val="24"/>
          <w:szCs w:val="24"/>
        </w:rPr>
      </w:pPr>
      <w:r>
        <w:rPr>
          <w:rFonts w:ascii="Times New Roman" w:hAnsi="Times New Roman" w:cs="Times New Roman"/>
          <w:b/>
          <w:sz w:val="24"/>
          <w:szCs w:val="24"/>
        </w:rPr>
        <w:t>Ref</w:t>
      </w:r>
      <w:r w:rsidR="00205E63">
        <w:rPr>
          <w:rFonts w:ascii="Times New Roman" w:hAnsi="Times New Roman" w:cs="Times New Roman"/>
          <w:b/>
          <w:sz w:val="24"/>
          <w:szCs w:val="24"/>
        </w:rPr>
        <w:t xml:space="preserve">erences </w:t>
      </w:r>
    </w:p>
    <w:p w14:paraId="0D1A55DA" w14:textId="77777777" w:rsidR="00971E5E" w:rsidRDefault="00952176" w:rsidP="00971E5E">
      <w:pPr>
        <w:spacing w:after="0"/>
        <w:rPr>
          <w:rFonts w:ascii="Times New Roman" w:hAnsi="Times New Roman" w:cs="Times New Roman"/>
          <w:sz w:val="24"/>
          <w:szCs w:val="24"/>
        </w:rPr>
      </w:pPr>
      <w:r w:rsidRPr="00952176">
        <w:rPr>
          <w:rFonts w:ascii="Times New Roman" w:hAnsi="Times New Roman" w:cs="Times New Roman"/>
          <w:sz w:val="24"/>
          <w:szCs w:val="24"/>
        </w:rPr>
        <w:t xml:space="preserve">Abdullahi-Idiagbon, M. S. (2010) “Language Use in Selected Nigerian Presidential Election </w:t>
      </w:r>
    </w:p>
    <w:p w14:paraId="465C41EB" w14:textId="77777777" w:rsidR="00952176" w:rsidRDefault="00952176" w:rsidP="00971E5E">
      <w:pPr>
        <w:spacing w:after="0"/>
        <w:ind w:left="600"/>
        <w:rPr>
          <w:rFonts w:ascii="Times New Roman" w:hAnsi="Times New Roman" w:cs="Times New Roman"/>
          <w:sz w:val="24"/>
          <w:szCs w:val="24"/>
        </w:rPr>
      </w:pPr>
      <w:r w:rsidRPr="00952176">
        <w:rPr>
          <w:rFonts w:ascii="Times New Roman" w:hAnsi="Times New Roman" w:cs="Times New Roman"/>
          <w:sz w:val="24"/>
          <w:szCs w:val="24"/>
        </w:rPr>
        <w:t xml:space="preserve">Campaign Speeches. A Critical Discourse Analysis Perspective”. In Adegbite, W. (ed.) Journal of the Nigerian English Studies Association. (13): 32-49. </w:t>
      </w:r>
    </w:p>
    <w:p w14:paraId="5C59B746" w14:textId="77777777" w:rsidR="00952176" w:rsidRDefault="00952176" w:rsidP="00971E5E">
      <w:pPr>
        <w:spacing w:after="0"/>
        <w:rPr>
          <w:rFonts w:ascii="Times New Roman" w:hAnsi="Times New Roman" w:cs="Times New Roman"/>
          <w:sz w:val="24"/>
          <w:szCs w:val="24"/>
        </w:rPr>
      </w:pPr>
    </w:p>
    <w:p w14:paraId="78D8EFA3" w14:textId="77777777" w:rsidR="00BD25C1" w:rsidRDefault="00BD25C1" w:rsidP="00D40619">
      <w:pPr>
        <w:spacing w:after="0"/>
        <w:rPr>
          <w:rFonts w:ascii="Times New Roman" w:hAnsi="Times New Roman" w:cs="Times New Roman"/>
          <w:sz w:val="24"/>
          <w:szCs w:val="24"/>
        </w:rPr>
      </w:pPr>
      <w:proofErr w:type="spellStart"/>
      <w:r w:rsidRPr="00BD25C1">
        <w:rPr>
          <w:rFonts w:ascii="Times New Roman" w:hAnsi="Times New Roman" w:cs="Times New Roman"/>
          <w:sz w:val="24"/>
          <w:szCs w:val="24"/>
        </w:rPr>
        <w:t>Adegbija</w:t>
      </w:r>
      <w:proofErr w:type="spellEnd"/>
      <w:r w:rsidRPr="00BD25C1">
        <w:rPr>
          <w:rFonts w:ascii="Times New Roman" w:hAnsi="Times New Roman" w:cs="Times New Roman"/>
          <w:sz w:val="24"/>
          <w:szCs w:val="24"/>
        </w:rPr>
        <w:t xml:space="preserve">, E. (1995). “I, Major General X: Discourse Tactics in Military Coup Speeches in </w:t>
      </w:r>
    </w:p>
    <w:p w14:paraId="356E400B" w14:textId="77777777" w:rsidR="00BD25C1" w:rsidRPr="00BD25C1" w:rsidRDefault="00BD25C1" w:rsidP="00BD25C1">
      <w:pPr>
        <w:rPr>
          <w:rFonts w:ascii="Times New Roman" w:hAnsi="Times New Roman" w:cs="Times New Roman"/>
          <w:b/>
          <w:sz w:val="24"/>
          <w:szCs w:val="24"/>
        </w:rPr>
      </w:pPr>
      <w:r>
        <w:rPr>
          <w:rFonts w:ascii="Times New Roman" w:hAnsi="Times New Roman" w:cs="Times New Roman"/>
          <w:sz w:val="24"/>
          <w:szCs w:val="24"/>
        </w:rPr>
        <w:tab/>
      </w:r>
      <w:r w:rsidRPr="00BD25C1">
        <w:rPr>
          <w:rFonts w:ascii="Times New Roman" w:hAnsi="Times New Roman" w:cs="Times New Roman"/>
          <w:sz w:val="24"/>
          <w:szCs w:val="24"/>
        </w:rPr>
        <w:t xml:space="preserve">Nigeria” </w:t>
      </w:r>
      <w:r w:rsidRPr="00BD25C1">
        <w:rPr>
          <w:rFonts w:ascii="Times New Roman" w:hAnsi="Times New Roman" w:cs="Times New Roman"/>
          <w:i/>
          <w:sz w:val="24"/>
          <w:szCs w:val="24"/>
        </w:rPr>
        <w:t>An Interdisciplinary Journal of the Study of Discourse</w:t>
      </w:r>
      <w:r w:rsidRPr="00BD25C1">
        <w:rPr>
          <w:rFonts w:ascii="Times New Roman" w:hAnsi="Times New Roman" w:cs="Times New Roman"/>
          <w:sz w:val="24"/>
          <w:szCs w:val="24"/>
        </w:rPr>
        <w:t xml:space="preserve"> 15(2) 252-270 </w:t>
      </w:r>
      <w:r w:rsidRPr="00BD25C1">
        <w:rPr>
          <w:rFonts w:ascii="Times New Roman" w:hAnsi="Times New Roman" w:cs="Times New Roman"/>
          <w:b/>
          <w:sz w:val="24"/>
          <w:szCs w:val="24"/>
        </w:rPr>
        <w:t xml:space="preserve">    </w:t>
      </w:r>
    </w:p>
    <w:p w14:paraId="619BBB56" w14:textId="77777777" w:rsidR="00BD25C1" w:rsidRDefault="00BD25C1" w:rsidP="00D40619">
      <w:pPr>
        <w:spacing w:after="0"/>
        <w:jc w:val="both"/>
        <w:rPr>
          <w:rFonts w:ascii="Times New Roman" w:hAnsi="Times New Roman" w:cs="Times New Roman"/>
          <w:sz w:val="24"/>
          <w:szCs w:val="24"/>
        </w:rPr>
      </w:pPr>
      <w:r w:rsidRPr="00BD25C1">
        <w:rPr>
          <w:rFonts w:ascii="Times New Roman" w:hAnsi="Times New Roman" w:cs="Times New Roman"/>
          <w:sz w:val="24"/>
          <w:szCs w:val="24"/>
        </w:rPr>
        <w:t>Adetunj</w:t>
      </w:r>
      <w:r w:rsidR="00567827">
        <w:rPr>
          <w:rFonts w:ascii="Times New Roman" w:hAnsi="Times New Roman" w:cs="Times New Roman"/>
          <w:sz w:val="24"/>
          <w:szCs w:val="24"/>
        </w:rPr>
        <w:t>i</w:t>
      </w:r>
      <w:r w:rsidRPr="00BD25C1">
        <w:rPr>
          <w:rFonts w:ascii="Times New Roman" w:hAnsi="Times New Roman" w:cs="Times New Roman"/>
          <w:sz w:val="24"/>
          <w:szCs w:val="24"/>
        </w:rPr>
        <w:t xml:space="preserve">, A. (2009). </w:t>
      </w:r>
      <w:r w:rsidR="001D3253" w:rsidRPr="00BD25C1">
        <w:rPr>
          <w:rFonts w:ascii="Times New Roman" w:hAnsi="Times New Roman" w:cs="Times New Roman"/>
          <w:sz w:val="24"/>
          <w:szCs w:val="24"/>
        </w:rPr>
        <w:t>“The</w:t>
      </w:r>
      <w:r w:rsidRPr="00BD25C1">
        <w:rPr>
          <w:rFonts w:ascii="Times New Roman" w:hAnsi="Times New Roman" w:cs="Times New Roman"/>
          <w:sz w:val="24"/>
          <w:szCs w:val="24"/>
        </w:rPr>
        <w:t xml:space="preserve"> Speech Act in the Second Inaugural Address of Nigerian President, </w:t>
      </w:r>
    </w:p>
    <w:p w14:paraId="2E6ECE2D" w14:textId="77777777" w:rsidR="003E3A6D" w:rsidRPr="003E3A6D" w:rsidRDefault="00BD25C1" w:rsidP="003E3A6D">
      <w:pPr>
        <w:ind w:left="720"/>
        <w:jc w:val="both"/>
        <w:rPr>
          <w:rFonts w:ascii="Times New Roman" w:hAnsi="Times New Roman" w:cs="Times New Roman"/>
          <w:sz w:val="24"/>
          <w:szCs w:val="24"/>
        </w:rPr>
      </w:pPr>
      <w:r w:rsidRPr="00BD25C1">
        <w:rPr>
          <w:rFonts w:ascii="Times New Roman" w:hAnsi="Times New Roman" w:cs="Times New Roman"/>
          <w:sz w:val="24"/>
          <w:szCs w:val="24"/>
        </w:rPr>
        <w:t xml:space="preserve">Olusegun Obasanjo and American </w:t>
      </w:r>
      <w:r w:rsidR="00446B74" w:rsidRPr="00BD25C1">
        <w:rPr>
          <w:rFonts w:ascii="Times New Roman" w:hAnsi="Times New Roman" w:cs="Times New Roman"/>
          <w:sz w:val="24"/>
          <w:szCs w:val="24"/>
        </w:rPr>
        <w:t>President,</w:t>
      </w:r>
      <w:r w:rsidRPr="00BD25C1">
        <w:rPr>
          <w:rFonts w:ascii="Times New Roman" w:hAnsi="Times New Roman" w:cs="Times New Roman"/>
          <w:sz w:val="24"/>
          <w:szCs w:val="24"/>
        </w:rPr>
        <w:t xml:space="preserve"> George Bush” in Akin </w:t>
      </w:r>
      <w:proofErr w:type="spellStart"/>
      <w:r w:rsidRPr="00BD25C1">
        <w:rPr>
          <w:rFonts w:ascii="Times New Roman" w:hAnsi="Times New Roman" w:cs="Times New Roman"/>
          <w:sz w:val="24"/>
          <w:szCs w:val="24"/>
        </w:rPr>
        <w:t>Odebunmi</w:t>
      </w:r>
      <w:proofErr w:type="spellEnd"/>
      <w:r w:rsidRPr="00BD25C1">
        <w:rPr>
          <w:rFonts w:ascii="Times New Roman" w:hAnsi="Times New Roman" w:cs="Times New Roman"/>
          <w:sz w:val="24"/>
          <w:szCs w:val="24"/>
        </w:rPr>
        <w:t xml:space="preserve">, </w:t>
      </w:r>
      <w:proofErr w:type="spellStart"/>
      <w:r w:rsidRPr="00BD25C1">
        <w:rPr>
          <w:rFonts w:ascii="Times New Roman" w:hAnsi="Times New Roman" w:cs="Times New Roman"/>
          <w:sz w:val="24"/>
          <w:szCs w:val="24"/>
        </w:rPr>
        <w:t>Arua</w:t>
      </w:r>
      <w:proofErr w:type="spellEnd"/>
      <w:r w:rsidRPr="00BD25C1">
        <w:rPr>
          <w:rFonts w:ascii="Times New Roman" w:hAnsi="Times New Roman" w:cs="Times New Roman"/>
          <w:sz w:val="24"/>
          <w:szCs w:val="24"/>
        </w:rPr>
        <w:t xml:space="preserve"> E. and </w:t>
      </w:r>
      <w:proofErr w:type="spellStart"/>
      <w:r w:rsidRPr="00BD25C1">
        <w:rPr>
          <w:rFonts w:ascii="Times New Roman" w:hAnsi="Times New Roman" w:cs="Times New Roman"/>
          <w:sz w:val="24"/>
          <w:szCs w:val="24"/>
        </w:rPr>
        <w:t>Sailal</w:t>
      </w:r>
      <w:proofErr w:type="spellEnd"/>
      <w:r w:rsidRPr="00BD25C1">
        <w:rPr>
          <w:rFonts w:ascii="Times New Roman" w:hAnsi="Times New Roman" w:cs="Times New Roman"/>
          <w:sz w:val="24"/>
          <w:szCs w:val="24"/>
        </w:rPr>
        <w:t xml:space="preserve"> </w:t>
      </w:r>
      <w:proofErr w:type="spellStart"/>
      <w:r w:rsidRPr="00BD25C1">
        <w:rPr>
          <w:rFonts w:ascii="Times New Roman" w:hAnsi="Times New Roman" w:cs="Times New Roman"/>
          <w:sz w:val="24"/>
          <w:szCs w:val="24"/>
        </w:rPr>
        <w:t>Arimi</w:t>
      </w:r>
      <w:proofErr w:type="spellEnd"/>
      <w:r w:rsidRPr="00BD25C1">
        <w:rPr>
          <w:rFonts w:ascii="Times New Roman" w:hAnsi="Times New Roman" w:cs="Times New Roman"/>
          <w:sz w:val="24"/>
          <w:szCs w:val="24"/>
        </w:rPr>
        <w:t xml:space="preserve"> (eds). </w:t>
      </w:r>
      <w:r w:rsidR="00446B74" w:rsidRPr="00BD25C1">
        <w:rPr>
          <w:rFonts w:ascii="Times New Roman" w:hAnsi="Times New Roman" w:cs="Times New Roman"/>
          <w:i/>
          <w:sz w:val="24"/>
          <w:szCs w:val="24"/>
        </w:rPr>
        <w:t>Language,</w:t>
      </w:r>
      <w:r w:rsidRPr="00BD25C1">
        <w:rPr>
          <w:rFonts w:ascii="Times New Roman" w:hAnsi="Times New Roman" w:cs="Times New Roman"/>
          <w:i/>
          <w:sz w:val="24"/>
          <w:szCs w:val="24"/>
        </w:rPr>
        <w:t xml:space="preserve"> Gender and Politics: </w:t>
      </w:r>
      <w:r w:rsidRPr="00BD25C1">
        <w:rPr>
          <w:rFonts w:ascii="Times New Roman" w:hAnsi="Times New Roman" w:cs="Times New Roman"/>
          <w:sz w:val="24"/>
          <w:szCs w:val="24"/>
        </w:rPr>
        <w:t>A F</w:t>
      </w:r>
      <w:r w:rsidR="00446B74">
        <w:rPr>
          <w:rFonts w:ascii="Times New Roman" w:hAnsi="Times New Roman" w:cs="Times New Roman"/>
          <w:sz w:val="24"/>
          <w:szCs w:val="24"/>
        </w:rPr>
        <w:t>estsc</w:t>
      </w:r>
      <w:r w:rsidRPr="00BD25C1">
        <w:rPr>
          <w:rFonts w:ascii="Times New Roman" w:hAnsi="Times New Roman" w:cs="Times New Roman"/>
          <w:sz w:val="24"/>
          <w:szCs w:val="24"/>
        </w:rPr>
        <w:t>h</w:t>
      </w:r>
      <w:r w:rsidR="00446B74">
        <w:rPr>
          <w:rFonts w:ascii="Times New Roman" w:hAnsi="Times New Roman" w:cs="Times New Roman"/>
          <w:sz w:val="24"/>
          <w:szCs w:val="24"/>
        </w:rPr>
        <w:t>r</w:t>
      </w:r>
      <w:r w:rsidRPr="00BD25C1">
        <w:rPr>
          <w:rFonts w:ascii="Times New Roman" w:hAnsi="Times New Roman" w:cs="Times New Roman"/>
          <w:sz w:val="24"/>
          <w:szCs w:val="24"/>
        </w:rPr>
        <w:t xml:space="preserve">ift for Yisa Yusuf: Lagos: Centre for Black African Arts and </w:t>
      </w:r>
      <w:r w:rsidR="00446B74" w:rsidRPr="00BD25C1">
        <w:rPr>
          <w:rFonts w:ascii="Times New Roman" w:hAnsi="Times New Roman" w:cs="Times New Roman"/>
          <w:sz w:val="24"/>
          <w:szCs w:val="24"/>
        </w:rPr>
        <w:t>Civilization</w:t>
      </w:r>
      <w:r w:rsidR="00446B74">
        <w:rPr>
          <w:rFonts w:ascii="Times New Roman" w:hAnsi="Times New Roman" w:cs="Times New Roman"/>
          <w:sz w:val="24"/>
          <w:szCs w:val="24"/>
        </w:rPr>
        <w:t xml:space="preserve"> </w:t>
      </w:r>
      <w:r w:rsidRPr="00BD25C1">
        <w:rPr>
          <w:rFonts w:ascii="Times New Roman" w:hAnsi="Times New Roman" w:cs="Times New Roman"/>
          <w:sz w:val="24"/>
          <w:szCs w:val="24"/>
        </w:rPr>
        <w:t>(CBAAC). 313-325</w:t>
      </w:r>
      <w:r w:rsidR="003E3A6D" w:rsidRPr="003E3A6D">
        <w:rPr>
          <w:rFonts w:ascii="Times New Roman" w:hAnsi="Times New Roman" w:cs="Times New Roman"/>
          <w:sz w:val="24"/>
          <w:szCs w:val="24"/>
        </w:rPr>
        <w:t xml:space="preserve"> </w:t>
      </w:r>
    </w:p>
    <w:p w14:paraId="6BE85875" w14:textId="77777777" w:rsidR="008126F2" w:rsidRDefault="003E3A6D" w:rsidP="008126F2">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Ayantayo</w:t>
      </w:r>
      <w:proofErr w:type="spellEnd"/>
      <w:r>
        <w:rPr>
          <w:rFonts w:ascii="Times New Roman" w:hAnsi="Times New Roman" w:cs="Times New Roman"/>
          <w:sz w:val="24"/>
          <w:szCs w:val="24"/>
        </w:rPr>
        <w:t xml:space="preserve">, J. S.  </w:t>
      </w:r>
      <w:r w:rsidR="008126F2">
        <w:rPr>
          <w:rFonts w:ascii="Times New Roman" w:hAnsi="Times New Roman" w:cs="Times New Roman"/>
          <w:sz w:val="24"/>
          <w:szCs w:val="24"/>
        </w:rPr>
        <w:t>(</w:t>
      </w:r>
      <w:r>
        <w:rPr>
          <w:rFonts w:ascii="Times New Roman" w:hAnsi="Times New Roman" w:cs="Times New Roman"/>
          <w:sz w:val="24"/>
          <w:szCs w:val="24"/>
        </w:rPr>
        <w:t>2019</w:t>
      </w:r>
      <w:r w:rsidR="008126F2">
        <w:rPr>
          <w:rFonts w:ascii="Times New Roman" w:hAnsi="Times New Roman" w:cs="Times New Roman"/>
          <w:sz w:val="24"/>
          <w:szCs w:val="24"/>
        </w:rPr>
        <w:t>)</w:t>
      </w:r>
      <w:r>
        <w:rPr>
          <w:rFonts w:ascii="Times New Roman" w:hAnsi="Times New Roman" w:cs="Times New Roman"/>
          <w:sz w:val="24"/>
          <w:szCs w:val="24"/>
        </w:rPr>
        <w:t>. T</w:t>
      </w:r>
      <w:r w:rsidRPr="003E3A6D">
        <w:rPr>
          <w:rFonts w:ascii="Times New Roman" w:hAnsi="Times New Roman" w:cs="Times New Roman"/>
          <w:sz w:val="24"/>
          <w:szCs w:val="24"/>
        </w:rPr>
        <w:t>ribal Concealment: A Nomenclatorial Analysis of Herdsmen Discours</w:t>
      </w:r>
      <w:r w:rsidR="008126F2">
        <w:rPr>
          <w:rFonts w:ascii="Times New Roman" w:hAnsi="Times New Roman" w:cs="Times New Roman"/>
          <w:sz w:val="24"/>
          <w:szCs w:val="24"/>
        </w:rPr>
        <w:t xml:space="preserve">e </w:t>
      </w:r>
    </w:p>
    <w:p w14:paraId="4B965E9D" w14:textId="77777777" w:rsidR="008126F2" w:rsidRDefault="003E3A6D" w:rsidP="008126F2">
      <w:pPr>
        <w:spacing w:after="0"/>
        <w:ind w:firstLine="720"/>
        <w:jc w:val="both"/>
        <w:rPr>
          <w:rFonts w:ascii="Times New Roman" w:hAnsi="Times New Roman" w:cs="Times New Roman"/>
          <w:sz w:val="24"/>
          <w:szCs w:val="24"/>
        </w:rPr>
      </w:pPr>
      <w:r w:rsidRPr="003E3A6D">
        <w:rPr>
          <w:rFonts w:ascii="Times New Roman" w:hAnsi="Times New Roman" w:cs="Times New Roman"/>
          <w:sz w:val="24"/>
          <w:szCs w:val="24"/>
        </w:rPr>
        <w:t>in</w:t>
      </w:r>
      <w:r w:rsidR="00971E5E">
        <w:rPr>
          <w:rFonts w:ascii="Times New Roman" w:hAnsi="Times New Roman" w:cs="Times New Roman"/>
          <w:sz w:val="24"/>
          <w:szCs w:val="24"/>
        </w:rPr>
        <w:t xml:space="preserve"> </w:t>
      </w:r>
      <w:r w:rsidRPr="003E3A6D">
        <w:rPr>
          <w:rFonts w:ascii="Times New Roman" w:hAnsi="Times New Roman" w:cs="Times New Roman"/>
          <w:sz w:val="24"/>
          <w:szCs w:val="24"/>
        </w:rPr>
        <w:t>Nigeria Media</w:t>
      </w:r>
      <w:r>
        <w:rPr>
          <w:rFonts w:ascii="Times New Roman" w:hAnsi="Times New Roman" w:cs="Times New Roman"/>
          <w:sz w:val="24"/>
          <w:szCs w:val="24"/>
        </w:rPr>
        <w:t xml:space="preserve">. </w:t>
      </w:r>
      <w:r w:rsidRPr="003E3A6D">
        <w:rPr>
          <w:rFonts w:ascii="Times New Roman" w:hAnsi="Times New Roman" w:cs="Times New Roman"/>
          <w:i/>
          <w:sz w:val="24"/>
          <w:szCs w:val="24"/>
        </w:rPr>
        <w:t>Journal of Linguistics and Language in Education</w:t>
      </w:r>
      <w:r>
        <w:rPr>
          <w:rFonts w:ascii="Times New Roman" w:hAnsi="Times New Roman" w:cs="Times New Roman"/>
          <w:sz w:val="24"/>
          <w:szCs w:val="24"/>
        </w:rPr>
        <w:t xml:space="preserve">. </w:t>
      </w:r>
      <w:r w:rsidRPr="003E3A6D">
        <w:rPr>
          <w:rFonts w:ascii="Times New Roman" w:hAnsi="Times New Roman" w:cs="Times New Roman"/>
          <w:sz w:val="24"/>
          <w:szCs w:val="24"/>
        </w:rPr>
        <w:t>Vol</w:t>
      </w:r>
      <w:r>
        <w:rPr>
          <w:rFonts w:ascii="Times New Roman" w:hAnsi="Times New Roman" w:cs="Times New Roman"/>
          <w:sz w:val="24"/>
          <w:szCs w:val="24"/>
        </w:rPr>
        <w:t>.</w:t>
      </w:r>
      <w:r w:rsidRPr="003E3A6D">
        <w:rPr>
          <w:rFonts w:ascii="Times New Roman" w:hAnsi="Times New Roman" w:cs="Times New Roman"/>
          <w:sz w:val="24"/>
          <w:szCs w:val="24"/>
        </w:rPr>
        <w:t xml:space="preserve"> 13 </w:t>
      </w:r>
      <w:r>
        <w:rPr>
          <w:rFonts w:ascii="Times New Roman" w:hAnsi="Times New Roman" w:cs="Times New Roman"/>
          <w:sz w:val="24"/>
          <w:szCs w:val="24"/>
        </w:rPr>
        <w:t>(1). Pp. 87-</w:t>
      </w:r>
    </w:p>
    <w:p w14:paraId="62B88C44" w14:textId="77777777" w:rsidR="003E3A6D" w:rsidRPr="003E3A6D" w:rsidRDefault="008126F2" w:rsidP="008126F2">
      <w:pPr>
        <w:spacing w:after="0"/>
        <w:ind w:firstLine="720"/>
        <w:jc w:val="both"/>
        <w:rPr>
          <w:rFonts w:ascii="Times New Roman" w:hAnsi="Times New Roman" w:cs="Times New Roman"/>
          <w:sz w:val="24"/>
          <w:szCs w:val="24"/>
        </w:rPr>
      </w:pPr>
      <w:r>
        <w:rPr>
          <w:rFonts w:ascii="Times New Roman" w:hAnsi="Times New Roman" w:cs="Times New Roman"/>
          <w:sz w:val="24"/>
          <w:szCs w:val="24"/>
        </w:rPr>
        <w:t>114</w:t>
      </w:r>
    </w:p>
    <w:p w14:paraId="5CEA07BC" w14:textId="77777777" w:rsidR="003E3A6D" w:rsidRPr="003E3A6D" w:rsidRDefault="003E3A6D" w:rsidP="003E3A6D">
      <w:pPr>
        <w:spacing w:after="0"/>
        <w:jc w:val="both"/>
        <w:rPr>
          <w:rFonts w:ascii="Times New Roman" w:hAnsi="Times New Roman" w:cs="Times New Roman"/>
          <w:sz w:val="24"/>
          <w:szCs w:val="24"/>
        </w:rPr>
      </w:pPr>
      <w:r w:rsidRPr="003E3A6D">
        <w:rPr>
          <w:rFonts w:ascii="Times New Roman" w:hAnsi="Times New Roman" w:cs="Times New Roman"/>
          <w:sz w:val="24"/>
          <w:szCs w:val="24"/>
        </w:rPr>
        <w:t xml:space="preserve"> </w:t>
      </w:r>
    </w:p>
    <w:p w14:paraId="19379AE1" w14:textId="77777777" w:rsidR="00BD25C1" w:rsidRDefault="00BD25C1" w:rsidP="003E3A6D">
      <w:pPr>
        <w:spacing w:after="0"/>
        <w:jc w:val="both"/>
        <w:rPr>
          <w:rFonts w:ascii="Times New Roman" w:hAnsi="Times New Roman" w:cs="Times New Roman"/>
          <w:sz w:val="24"/>
          <w:szCs w:val="24"/>
        </w:rPr>
      </w:pPr>
      <w:proofErr w:type="spellStart"/>
      <w:r w:rsidRPr="00BD25C1">
        <w:rPr>
          <w:rFonts w:ascii="Times New Roman" w:hAnsi="Times New Roman" w:cs="Times New Roman"/>
          <w:sz w:val="24"/>
          <w:szCs w:val="24"/>
        </w:rPr>
        <w:t>Ayeomoni</w:t>
      </w:r>
      <w:proofErr w:type="spellEnd"/>
      <w:r w:rsidRPr="00BD25C1">
        <w:rPr>
          <w:rFonts w:ascii="Times New Roman" w:hAnsi="Times New Roman" w:cs="Times New Roman"/>
          <w:sz w:val="24"/>
          <w:szCs w:val="24"/>
        </w:rPr>
        <w:t xml:space="preserve">, M.O (2005). “A Linguistic Investigation of the Language of Political Elites in Nigeria” </w:t>
      </w:r>
    </w:p>
    <w:p w14:paraId="053D6C94" w14:textId="77777777" w:rsidR="00BD25C1" w:rsidRPr="00BD25C1" w:rsidRDefault="00BD25C1" w:rsidP="00BD25C1">
      <w:pPr>
        <w:jc w:val="both"/>
        <w:rPr>
          <w:rFonts w:ascii="Times New Roman" w:hAnsi="Times New Roman" w:cs="Times New Roman"/>
          <w:sz w:val="24"/>
          <w:szCs w:val="24"/>
        </w:rPr>
      </w:pPr>
      <w:r>
        <w:rPr>
          <w:rFonts w:ascii="Times New Roman" w:hAnsi="Times New Roman" w:cs="Times New Roman"/>
          <w:sz w:val="24"/>
          <w:szCs w:val="24"/>
        </w:rPr>
        <w:tab/>
      </w:r>
      <w:r w:rsidRPr="00BD25C1">
        <w:rPr>
          <w:rFonts w:ascii="Times New Roman" w:hAnsi="Times New Roman" w:cs="Times New Roman"/>
          <w:i/>
          <w:sz w:val="24"/>
          <w:szCs w:val="24"/>
        </w:rPr>
        <w:t xml:space="preserve">Nebula. </w:t>
      </w:r>
      <w:r w:rsidRPr="00BD25C1">
        <w:rPr>
          <w:rFonts w:ascii="Times New Roman" w:hAnsi="Times New Roman" w:cs="Times New Roman"/>
          <w:sz w:val="24"/>
          <w:szCs w:val="24"/>
        </w:rPr>
        <w:t>2(2). 153-168</w:t>
      </w:r>
    </w:p>
    <w:p w14:paraId="207B1E25" w14:textId="77777777" w:rsidR="00BD25C1" w:rsidRDefault="00BD25C1" w:rsidP="00D40619">
      <w:pPr>
        <w:spacing w:after="0"/>
        <w:jc w:val="both"/>
        <w:rPr>
          <w:rFonts w:ascii="Times New Roman" w:hAnsi="Times New Roman" w:cs="Times New Roman"/>
          <w:sz w:val="24"/>
          <w:szCs w:val="24"/>
        </w:rPr>
      </w:pPr>
      <w:r w:rsidRPr="00BD25C1">
        <w:rPr>
          <w:rFonts w:ascii="Times New Roman" w:hAnsi="Times New Roman" w:cs="Times New Roman"/>
          <w:sz w:val="24"/>
          <w:szCs w:val="24"/>
        </w:rPr>
        <w:t xml:space="preserve">Babatunde, N. and </w:t>
      </w:r>
      <w:proofErr w:type="spellStart"/>
      <w:r w:rsidRPr="00BD25C1">
        <w:rPr>
          <w:rFonts w:ascii="Times New Roman" w:hAnsi="Times New Roman" w:cs="Times New Roman"/>
          <w:sz w:val="24"/>
          <w:szCs w:val="24"/>
        </w:rPr>
        <w:t>Odegbedan</w:t>
      </w:r>
      <w:proofErr w:type="spellEnd"/>
      <w:r w:rsidRPr="00BD25C1">
        <w:rPr>
          <w:rFonts w:ascii="Times New Roman" w:hAnsi="Times New Roman" w:cs="Times New Roman"/>
          <w:sz w:val="24"/>
          <w:szCs w:val="24"/>
        </w:rPr>
        <w:t xml:space="preserve">, O. (2009). “Pragma-rhetorical Strategies in Selected Speeches of </w:t>
      </w:r>
    </w:p>
    <w:p w14:paraId="2E4023A5" w14:textId="77777777" w:rsidR="00BD25C1" w:rsidRPr="00BD25C1" w:rsidRDefault="00BD25C1" w:rsidP="00A81ED7">
      <w:pPr>
        <w:ind w:left="720"/>
        <w:jc w:val="both"/>
        <w:rPr>
          <w:rFonts w:ascii="Times New Roman" w:hAnsi="Times New Roman" w:cs="Times New Roman"/>
          <w:sz w:val="24"/>
          <w:szCs w:val="24"/>
        </w:rPr>
      </w:pPr>
      <w:r w:rsidRPr="00BD25C1">
        <w:rPr>
          <w:rFonts w:ascii="Times New Roman" w:hAnsi="Times New Roman" w:cs="Times New Roman"/>
          <w:sz w:val="24"/>
          <w:szCs w:val="24"/>
        </w:rPr>
        <w:t xml:space="preserve">Nigerian President Olusegun Obasanjo”. in Akin </w:t>
      </w:r>
      <w:proofErr w:type="spellStart"/>
      <w:proofErr w:type="gramStart"/>
      <w:r w:rsidRPr="00BD25C1">
        <w:rPr>
          <w:rFonts w:ascii="Times New Roman" w:hAnsi="Times New Roman" w:cs="Times New Roman"/>
          <w:sz w:val="24"/>
          <w:szCs w:val="24"/>
        </w:rPr>
        <w:t>Odebunmi,Arua</w:t>
      </w:r>
      <w:proofErr w:type="gramEnd"/>
      <w:r w:rsidRPr="00BD25C1">
        <w:rPr>
          <w:rFonts w:ascii="Times New Roman" w:hAnsi="Times New Roman" w:cs="Times New Roman"/>
          <w:sz w:val="24"/>
          <w:szCs w:val="24"/>
        </w:rPr>
        <w:t>,Ama</w:t>
      </w:r>
      <w:proofErr w:type="spellEnd"/>
      <w:r w:rsidRPr="00BD25C1">
        <w:rPr>
          <w:rFonts w:ascii="Times New Roman" w:hAnsi="Times New Roman" w:cs="Times New Roman"/>
          <w:sz w:val="24"/>
          <w:szCs w:val="24"/>
        </w:rPr>
        <w:t xml:space="preserve">, and </w:t>
      </w:r>
      <w:proofErr w:type="spellStart"/>
      <w:r w:rsidRPr="00BD25C1">
        <w:rPr>
          <w:rFonts w:ascii="Times New Roman" w:hAnsi="Times New Roman" w:cs="Times New Roman"/>
          <w:sz w:val="24"/>
          <w:szCs w:val="24"/>
        </w:rPr>
        <w:t>Sailal</w:t>
      </w:r>
      <w:proofErr w:type="spellEnd"/>
      <w:r w:rsidRPr="00BD25C1">
        <w:rPr>
          <w:rFonts w:ascii="Times New Roman" w:hAnsi="Times New Roman" w:cs="Times New Roman"/>
          <w:sz w:val="24"/>
          <w:szCs w:val="24"/>
        </w:rPr>
        <w:t xml:space="preserve">, </w:t>
      </w:r>
      <w:proofErr w:type="spellStart"/>
      <w:r w:rsidRPr="00BD25C1">
        <w:rPr>
          <w:rFonts w:ascii="Times New Roman" w:hAnsi="Times New Roman" w:cs="Times New Roman"/>
          <w:sz w:val="24"/>
          <w:szCs w:val="24"/>
        </w:rPr>
        <w:t>Arimi</w:t>
      </w:r>
      <w:proofErr w:type="spellEnd"/>
      <w:r w:rsidRPr="00BD25C1">
        <w:rPr>
          <w:rFonts w:ascii="Times New Roman" w:hAnsi="Times New Roman" w:cs="Times New Roman"/>
          <w:sz w:val="24"/>
          <w:szCs w:val="24"/>
        </w:rPr>
        <w:t xml:space="preserve"> (eds) </w:t>
      </w:r>
      <w:r w:rsidRPr="00BD25C1">
        <w:rPr>
          <w:rFonts w:ascii="Times New Roman" w:hAnsi="Times New Roman" w:cs="Times New Roman"/>
          <w:i/>
          <w:sz w:val="24"/>
          <w:szCs w:val="24"/>
        </w:rPr>
        <w:t>Language , Politics and Gender</w:t>
      </w:r>
      <w:r w:rsidRPr="00BD25C1">
        <w:rPr>
          <w:rFonts w:ascii="Times New Roman" w:hAnsi="Times New Roman" w:cs="Times New Roman"/>
          <w:sz w:val="24"/>
          <w:szCs w:val="24"/>
        </w:rPr>
        <w:t>: A F</w:t>
      </w:r>
      <w:r w:rsidR="00E26EA7">
        <w:rPr>
          <w:rFonts w:ascii="Times New Roman" w:hAnsi="Times New Roman" w:cs="Times New Roman"/>
          <w:sz w:val="24"/>
          <w:szCs w:val="24"/>
        </w:rPr>
        <w:t>estsch</w:t>
      </w:r>
      <w:r w:rsidR="009A5798">
        <w:rPr>
          <w:rFonts w:ascii="Times New Roman" w:hAnsi="Times New Roman" w:cs="Times New Roman"/>
          <w:sz w:val="24"/>
          <w:szCs w:val="24"/>
        </w:rPr>
        <w:t>r</w:t>
      </w:r>
      <w:r w:rsidR="00E26EA7">
        <w:rPr>
          <w:rFonts w:ascii="Times New Roman" w:hAnsi="Times New Roman" w:cs="Times New Roman"/>
          <w:sz w:val="24"/>
          <w:szCs w:val="24"/>
        </w:rPr>
        <w:t>ift</w:t>
      </w:r>
      <w:r w:rsidRPr="00BD25C1">
        <w:rPr>
          <w:rFonts w:ascii="Times New Roman" w:hAnsi="Times New Roman" w:cs="Times New Roman"/>
          <w:sz w:val="24"/>
          <w:szCs w:val="24"/>
        </w:rPr>
        <w:t xml:space="preserve"> for Yisa Kehinde Yusuf: Lagos: Centre for Black African Arts and </w:t>
      </w:r>
      <w:r w:rsidR="00EE59BA" w:rsidRPr="00BD25C1">
        <w:rPr>
          <w:rFonts w:ascii="Times New Roman" w:hAnsi="Times New Roman" w:cs="Times New Roman"/>
          <w:sz w:val="24"/>
          <w:szCs w:val="24"/>
        </w:rPr>
        <w:t>Civilization</w:t>
      </w:r>
      <w:r w:rsidR="00EE59BA">
        <w:rPr>
          <w:rFonts w:ascii="Times New Roman" w:hAnsi="Times New Roman" w:cs="Times New Roman"/>
          <w:sz w:val="24"/>
          <w:szCs w:val="24"/>
        </w:rPr>
        <w:t xml:space="preserve"> </w:t>
      </w:r>
      <w:r w:rsidRPr="00BD25C1">
        <w:rPr>
          <w:rFonts w:ascii="Times New Roman" w:hAnsi="Times New Roman" w:cs="Times New Roman"/>
          <w:sz w:val="24"/>
          <w:szCs w:val="24"/>
        </w:rPr>
        <w:t>(CBAAC)</w:t>
      </w:r>
    </w:p>
    <w:p w14:paraId="6DA43F3D" w14:textId="77777777" w:rsidR="00C023FC" w:rsidRPr="00C023FC" w:rsidRDefault="00C023FC" w:rsidP="00C023FC">
      <w:pPr>
        <w:autoSpaceDE w:val="0"/>
        <w:autoSpaceDN w:val="0"/>
        <w:adjustRightInd w:val="0"/>
        <w:spacing w:after="0" w:line="240" w:lineRule="auto"/>
        <w:rPr>
          <w:rFonts w:ascii="Times New Roman" w:hAnsi="Times New Roman" w:cs="Times New Roman"/>
          <w:sz w:val="24"/>
          <w:szCs w:val="24"/>
        </w:rPr>
      </w:pPr>
      <w:r w:rsidRPr="00C023FC">
        <w:rPr>
          <w:rFonts w:ascii="Times New Roman" w:hAnsi="Times New Roman" w:cs="Times New Roman"/>
          <w:sz w:val="24"/>
          <w:szCs w:val="24"/>
        </w:rPr>
        <w:t>Bell, A. (1984). Language style as audience design</w:t>
      </w:r>
      <w:r w:rsidRPr="00C023FC">
        <w:rPr>
          <w:rFonts w:ascii="Times New Roman" w:hAnsi="Times New Roman" w:cs="Times New Roman"/>
          <w:iCs/>
          <w:sz w:val="24"/>
          <w:szCs w:val="24"/>
        </w:rPr>
        <w:t xml:space="preserve">. </w:t>
      </w:r>
      <w:r w:rsidRPr="00C023FC">
        <w:rPr>
          <w:rFonts w:ascii="Times New Roman" w:hAnsi="Times New Roman" w:cs="Times New Roman"/>
          <w:sz w:val="24"/>
          <w:szCs w:val="24"/>
        </w:rPr>
        <w:t>In Coupland, N. and Jaworsky, A. (Eds.)</w:t>
      </w:r>
    </w:p>
    <w:p w14:paraId="511B003E" w14:textId="77777777" w:rsidR="00C023FC" w:rsidRDefault="00C023FC" w:rsidP="00C023F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C023FC">
        <w:rPr>
          <w:rFonts w:ascii="Times New Roman" w:hAnsi="Times New Roman" w:cs="Times New Roman"/>
          <w:sz w:val="24"/>
          <w:szCs w:val="24"/>
        </w:rPr>
        <w:t xml:space="preserve">(1997), </w:t>
      </w:r>
      <w:r w:rsidR="00EE59BA" w:rsidRPr="00C023FC">
        <w:rPr>
          <w:rFonts w:ascii="Times New Roman" w:hAnsi="Times New Roman" w:cs="Times New Roman"/>
          <w:iCs/>
          <w:sz w:val="24"/>
          <w:szCs w:val="24"/>
        </w:rPr>
        <w:t>Sociolinguistics: A</w:t>
      </w:r>
      <w:r w:rsidRPr="00C023FC">
        <w:rPr>
          <w:rFonts w:ascii="Times New Roman" w:hAnsi="Times New Roman" w:cs="Times New Roman"/>
          <w:iCs/>
          <w:sz w:val="24"/>
          <w:szCs w:val="24"/>
        </w:rPr>
        <w:t xml:space="preserve"> reader and coursebook</w:t>
      </w:r>
      <w:r w:rsidRPr="00C023FC">
        <w:rPr>
          <w:rFonts w:ascii="Times New Roman" w:hAnsi="Times New Roman" w:cs="Times New Roman"/>
          <w:sz w:val="24"/>
          <w:szCs w:val="24"/>
        </w:rPr>
        <w:t>. Palgrave.</w:t>
      </w:r>
    </w:p>
    <w:p w14:paraId="13E538BF" w14:textId="77777777" w:rsidR="006C5C31" w:rsidRPr="00C023FC" w:rsidRDefault="006C5C31" w:rsidP="00C023FC">
      <w:pPr>
        <w:autoSpaceDE w:val="0"/>
        <w:autoSpaceDN w:val="0"/>
        <w:adjustRightInd w:val="0"/>
        <w:spacing w:after="0" w:line="240" w:lineRule="auto"/>
        <w:rPr>
          <w:rFonts w:ascii="Times New Roman" w:hAnsi="Times New Roman" w:cs="Times New Roman"/>
          <w:sz w:val="24"/>
          <w:szCs w:val="24"/>
        </w:rPr>
      </w:pPr>
    </w:p>
    <w:p w14:paraId="734EF917" w14:textId="77777777" w:rsidR="000A4784" w:rsidRDefault="000A4784" w:rsidP="000A4784">
      <w:pPr>
        <w:autoSpaceDE w:val="0"/>
        <w:autoSpaceDN w:val="0"/>
        <w:adjustRightInd w:val="0"/>
        <w:spacing w:after="0" w:line="240" w:lineRule="auto"/>
        <w:rPr>
          <w:rFonts w:ascii="Times New Roman" w:hAnsi="Times New Roman" w:cs="Times New Roman"/>
          <w:sz w:val="24"/>
          <w:szCs w:val="24"/>
        </w:rPr>
      </w:pPr>
      <w:r w:rsidRPr="006C5C31">
        <w:rPr>
          <w:rFonts w:ascii="Times New Roman" w:hAnsi="Times New Roman" w:cs="Times New Roman"/>
          <w:sz w:val="24"/>
          <w:szCs w:val="24"/>
        </w:rPr>
        <w:t>Hyland, K. (1998</w:t>
      </w:r>
      <w:r>
        <w:rPr>
          <w:rFonts w:ascii="Times New Roman" w:hAnsi="Times New Roman" w:cs="Times New Roman"/>
          <w:sz w:val="24"/>
          <w:szCs w:val="24"/>
        </w:rPr>
        <w:t>a:1</w:t>
      </w:r>
      <w:r w:rsidRPr="006C5C31">
        <w:rPr>
          <w:rFonts w:ascii="Times New Roman" w:hAnsi="Times New Roman" w:cs="Times New Roman"/>
          <w:sz w:val="24"/>
          <w:szCs w:val="24"/>
        </w:rPr>
        <w:t>). Hedging in Scientific Research Articles. Amsterdam: Benjamins.</w:t>
      </w:r>
      <w:r>
        <w:rPr>
          <w:rFonts w:ascii="Times New Roman" w:hAnsi="Times New Roman" w:cs="Times New Roman"/>
          <w:sz w:val="24"/>
          <w:szCs w:val="24"/>
        </w:rPr>
        <w:t xml:space="preserve"> </w:t>
      </w:r>
      <w:r w:rsidRPr="006C5C31">
        <w:rPr>
          <w:rFonts w:ascii="Times New Roman" w:hAnsi="Times New Roman" w:cs="Times New Roman"/>
          <w:sz w:val="24"/>
          <w:szCs w:val="24"/>
        </w:rPr>
        <w:t>Ibrahim, M.</w:t>
      </w:r>
    </w:p>
    <w:p w14:paraId="37B6CA43" w14:textId="77777777" w:rsidR="000A4784" w:rsidRDefault="000A4784" w:rsidP="000A4784">
      <w:pPr>
        <w:autoSpaceDE w:val="0"/>
        <w:autoSpaceDN w:val="0"/>
        <w:adjustRightInd w:val="0"/>
        <w:spacing w:after="0" w:line="240" w:lineRule="auto"/>
        <w:ind w:left="720"/>
        <w:rPr>
          <w:rFonts w:ascii="Times New Roman" w:hAnsi="Times New Roman" w:cs="Times New Roman"/>
          <w:sz w:val="24"/>
          <w:szCs w:val="24"/>
        </w:rPr>
      </w:pPr>
      <w:r w:rsidRPr="006C5C31">
        <w:rPr>
          <w:rFonts w:ascii="Times New Roman" w:hAnsi="Times New Roman" w:cs="Times New Roman"/>
          <w:sz w:val="24"/>
          <w:szCs w:val="24"/>
        </w:rPr>
        <w:t>et al. (2015). An Assessment of Farmer</w:t>
      </w:r>
      <w:r>
        <w:rPr>
          <w:rFonts w:ascii="Times New Roman" w:hAnsi="Times New Roman" w:cs="Times New Roman"/>
          <w:sz w:val="24"/>
          <w:szCs w:val="24"/>
        </w:rPr>
        <w:t xml:space="preserve"> </w:t>
      </w:r>
      <w:r w:rsidRPr="006C5C31">
        <w:rPr>
          <w:rFonts w:ascii="Times New Roman" w:hAnsi="Times New Roman" w:cs="Times New Roman"/>
          <w:sz w:val="24"/>
          <w:szCs w:val="24"/>
        </w:rPr>
        <w:t>Pastoralist Conflict in Nigeri</w:t>
      </w:r>
      <w:r>
        <w:rPr>
          <w:rFonts w:ascii="Times New Roman" w:hAnsi="Times New Roman" w:cs="Times New Roman"/>
          <w:sz w:val="24"/>
          <w:szCs w:val="24"/>
        </w:rPr>
        <w:t xml:space="preserve">a </w:t>
      </w:r>
      <w:r w:rsidRPr="006C5C31">
        <w:rPr>
          <w:rFonts w:ascii="Times New Roman" w:hAnsi="Times New Roman" w:cs="Times New Roman"/>
          <w:sz w:val="24"/>
          <w:szCs w:val="24"/>
        </w:rPr>
        <w:t>Using GIS.</w:t>
      </w:r>
      <w:r>
        <w:rPr>
          <w:rFonts w:ascii="Times New Roman" w:hAnsi="Times New Roman" w:cs="Times New Roman"/>
          <w:sz w:val="24"/>
          <w:szCs w:val="24"/>
        </w:rPr>
        <w:t xml:space="preserve"> </w:t>
      </w:r>
      <w:r w:rsidRPr="006C5C31">
        <w:rPr>
          <w:rFonts w:ascii="Times New Roman" w:hAnsi="Times New Roman" w:cs="Times New Roman"/>
          <w:sz w:val="24"/>
          <w:szCs w:val="24"/>
        </w:rPr>
        <w:t>Internationa</w:t>
      </w:r>
      <w:r>
        <w:rPr>
          <w:rFonts w:ascii="Times New Roman" w:hAnsi="Times New Roman" w:cs="Times New Roman"/>
          <w:sz w:val="24"/>
          <w:szCs w:val="24"/>
        </w:rPr>
        <w:t>l</w:t>
      </w:r>
      <w:r w:rsidRPr="006C5C31">
        <w:rPr>
          <w:rFonts w:ascii="Times New Roman" w:hAnsi="Times New Roman" w:cs="Times New Roman"/>
          <w:sz w:val="24"/>
          <w:szCs w:val="24"/>
        </w:rPr>
        <w:t xml:space="preserve"> Journal of Engineering Science Invention</w:t>
      </w:r>
      <w:r>
        <w:rPr>
          <w:rFonts w:ascii="Times New Roman" w:hAnsi="Times New Roman" w:cs="Times New Roman"/>
          <w:sz w:val="24"/>
          <w:szCs w:val="24"/>
        </w:rPr>
        <w:t>. Vol. 4(7) Pp. 23-33.</w:t>
      </w:r>
    </w:p>
    <w:p w14:paraId="13CBD092" w14:textId="77777777" w:rsidR="006C5C31" w:rsidRDefault="006C5C31" w:rsidP="00400EB8">
      <w:pPr>
        <w:autoSpaceDE w:val="0"/>
        <w:autoSpaceDN w:val="0"/>
        <w:adjustRightInd w:val="0"/>
        <w:spacing w:after="0" w:line="240" w:lineRule="auto"/>
        <w:rPr>
          <w:rFonts w:ascii="Times New Roman" w:hAnsi="Times New Roman" w:cs="Times New Roman"/>
          <w:sz w:val="24"/>
          <w:szCs w:val="24"/>
        </w:rPr>
      </w:pPr>
    </w:p>
    <w:p w14:paraId="111C4F58" w14:textId="77777777" w:rsidR="00400EB8" w:rsidRDefault="00400EB8" w:rsidP="00400EB8">
      <w:pPr>
        <w:autoSpaceDE w:val="0"/>
        <w:autoSpaceDN w:val="0"/>
        <w:adjustRightInd w:val="0"/>
        <w:spacing w:after="0" w:line="240" w:lineRule="auto"/>
        <w:rPr>
          <w:rFonts w:ascii="Times New Roman" w:hAnsi="Times New Roman" w:cs="Times New Roman"/>
          <w:sz w:val="24"/>
          <w:szCs w:val="24"/>
        </w:rPr>
      </w:pPr>
    </w:p>
    <w:p w14:paraId="061C971F" w14:textId="77777777" w:rsidR="00574DF3" w:rsidRDefault="00BD25C1" w:rsidP="00574DF3">
      <w:pPr>
        <w:tabs>
          <w:tab w:val="left" w:pos="8529"/>
        </w:tabs>
        <w:spacing w:after="0"/>
        <w:jc w:val="both"/>
        <w:rPr>
          <w:rFonts w:ascii="Times New Roman" w:hAnsi="Times New Roman" w:cs="Times New Roman"/>
          <w:sz w:val="24"/>
          <w:szCs w:val="24"/>
        </w:rPr>
      </w:pPr>
      <w:r w:rsidRPr="00BD25C1">
        <w:rPr>
          <w:rFonts w:ascii="Times New Roman" w:hAnsi="Times New Roman" w:cs="Times New Roman"/>
          <w:sz w:val="24"/>
          <w:szCs w:val="24"/>
        </w:rPr>
        <w:t xml:space="preserve">Kamalu, I and </w:t>
      </w:r>
      <w:proofErr w:type="spellStart"/>
      <w:r w:rsidRPr="00BD25C1">
        <w:rPr>
          <w:rFonts w:ascii="Times New Roman" w:hAnsi="Times New Roman" w:cs="Times New Roman"/>
          <w:sz w:val="24"/>
          <w:szCs w:val="24"/>
        </w:rPr>
        <w:t>Aganga</w:t>
      </w:r>
      <w:proofErr w:type="spellEnd"/>
      <w:r w:rsidRPr="00BD25C1">
        <w:rPr>
          <w:rFonts w:ascii="Times New Roman" w:hAnsi="Times New Roman" w:cs="Times New Roman"/>
          <w:sz w:val="24"/>
          <w:szCs w:val="24"/>
        </w:rPr>
        <w:t>, R. (2011). “A Critical Discourse Analysis of Goodluck Ebele Jonathan’</w:t>
      </w:r>
      <w:r w:rsidR="00574DF3">
        <w:rPr>
          <w:rFonts w:ascii="Times New Roman" w:hAnsi="Times New Roman" w:cs="Times New Roman"/>
          <w:sz w:val="24"/>
          <w:szCs w:val="24"/>
        </w:rPr>
        <w:t>s</w:t>
      </w:r>
    </w:p>
    <w:p w14:paraId="11DE43ED" w14:textId="77777777" w:rsidR="00574DF3" w:rsidRDefault="00BD25C1" w:rsidP="00574DF3">
      <w:pPr>
        <w:tabs>
          <w:tab w:val="left" w:pos="8529"/>
        </w:tabs>
        <w:spacing w:after="0"/>
        <w:jc w:val="both"/>
        <w:rPr>
          <w:rFonts w:ascii="Times New Roman" w:hAnsi="Times New Roman" w:cs="Times New Roman"/>
          <w:i/>
          <w:sz w:val="24"/>
          <w:szCs w:val="24"/>
        </w:rPr>
      </w:pPr>
      <w:r w:rsidRPr="00BD25C1">
        <w:rPr>
          <w:rFonts w:ascii="Times New Roman" w:hAnsi="Times New Roman" w:cs="Times New Roman"/>
          <w:sz w:val="24"/>
          <w:szCs w:val="24"/>
        </w:rPr>
        <w:t xml:space="preserve"> </w:t>
      </w:r>
      <w:r w:rsidR="00574DF3">
        <w:rPr>
          <w:rFonts w:ascii="Times New Roman" w:hAnsi="Times New Roman" w:cs="Times New Roman"/>
          <w:sz w:val="24"/>
          <w:szCs w:val="24"/>
        </w:rPr>
        <w:t xml:space="preserve">             </w:t>
      </w:r>
      <w:r w:rsidRPr="00BD25C1">
        <w:rPr>
          <w:rFonts w:ascii="Times New Roman" w:hAnsi="Times New Roman" w:cs="Times New Roman"/>
          <w:sz w:val="24"/>
          <w:szCs w:val="24"/>
        </w:rPr>
        <w:t xml:space="preserve">Declaration of Interest in the PDP Presidential Primaries” in </w:t>
      </w:r>
      <w:r w:rsidRPr="00BD25C1">
        <w:rPr>
          <w:rFonts w:ascii="Times New Roman" w:hAnsi="Times New Roman" w:cs="Times New Roman"/>
          <w:i/>
          <w:sz w:val="24"/>
          <w:szCs w:val="24"/>
        </w:rPr>
        <w:t xml:space="preserve">Language, Discourse </w:t>
      </w:r>
    </w:p>
    <w:p w14:paraId="16E08F67" w14:textId="77777777" w:rsidR="00815802" w:rsidRDefault="00815802" w:rsidP="00815802">
      <w:pPr>
        <w:tabs>
          <w:tab w:val="left" w:pos="8529"/>
        </w:tabs>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BD25C1" w:rsidRPr="00BD25C1">
        <w:rPr>
          <w:rFonts w:ascii="Times New Roman" w:hAnsi="Times New Roman" w:cs="Times New Roman"/>
          <w:i/>
          <w:sz w:val="24"/>
          <w:szCs w:val="24"/>
        </w:rPr>
        <w:t xml:space="preserve">and Society </w:t>
      </w:r>
      <w:r w:rsidR="00BD25C1" w:rsidRPr="00BD25C1">
        <w:rPr>
          <w:rFonts w:ascii="Times New Roman" w:hAnsi="Times New Roman" w:cs="Times New Roman"/>
          <w:sz w:val="24"/>
          <w:szCs w:val="24"/>
        </w:rPr>
        <w:t>vol. 1(1) 32-54</w:t>
      </w:r>
      <w:r w:rsidR="00400EB8">
        <w:rPr>
          <w:rFonts w:ascii="Times New Roman" w:hAnsi="Times New Roman" w:cs="Times New Roman"/>
          <w:sz w:val="24"/>
          <w:szCs w:val="24"/>
        </w:rPr>
        <w:t>.</w:t>
      </w:r>
    </w:p>
    <w:p w14:paraId="3FEA0DA7" w14:textId="77777777" w:rsidR="00815802" w:rsidRDefault="00815802" w:rsidP="00815802">
      <w:pPr>
        <w:tabs>
          <w:tab w:val="left" w:pos="8529"/>
        </w:tabs>
        <w:spacing w:after="0"/>
        <w:jc w:val="both"/>
        <w:rPr>
          <w:rFonts w:ascii="Times New Roman" w:hAnsi="Times New Roman" w:cs="Times New Roman"/>
          <w:sz w:val="24"/>
          <w:szCs w:val="24"/>
        </w:rPr>
      </w:pPr>
    </w:p>
    <w:p w14:paraId="111A9218" w14:textId="77777777" w:rsidR="00815802" w:rsidRDefault="00400EB8" w:rsidP="00815802">
      <w:pPr>
        <w:tabs>
          <w:tab w:val="left" w:pos="8529"/>
        </w:tabs>
        <w:spacing w:after="0"/>
        <w:jc w:val="both"/>
        <w:rPr>
          <w:rFonts w:ascii="Times New Roman" w:hAnsi="Times New Roman" w:cs="Times New Roman"/>
          <w:sz w:val="24"/>
          <w:szCs w:val="24"/>
        </w:rPr>
      </w:pPr>
      <w:r>
        <w:rPr>
          <w:rFonts w:ascii="Times New Roman" w:hAnsi="Times New Roman" w:cs="Times New Roman"/>
          <w:sz w:val="24"/>
          <w:szCs w:val="24"/>
        </w:rPr>
        <w:t xml:space="preserve">Karimi, M. </w:t>
      </w:r>
      <w:r w:rsidR="00E91F3F">
        <w:rPr>
          <w:rFonts w:ascii="Times New Roman" w:hAnsi="Times New Roman" w:cs="Times New Roman"/>
          <w:sz w:val="24"/>
          <w:szCs w:val="24"/>
        </w:rPr>
        <w:t>(</w:t>
      </w:r>
      <w:r>
        <w:rPr>
          <w:rFonts w:ascii="Times New Roman" w:hAnsi="Times New Roman" w:cs="Times New Roman"/>
          <w:sz w:val="24"/>
          <w:szCs w:val="24"/>
        </w:rPr>
        <w:t>2015</w:t>
      </w:r>
      <w:r w:rsidR="00E91F3F">
        <w:rPr>
          <w:rFonts w:ascii="Times New Roman" w:hAnsi="Times New Roman" w:cs="Times New Roman"/>
          <w:sz w:val="24"/>
          <w:szCs w:val="24"/>
        </w:rPr>
        <w:t>)</w:t>
      </w:r>
      <w:r>
        <w:rPr>
          <w:rFonts w:ascii="Times New Roman" w:hAnsi="Times New Roman" w:cs="Times New Roman"/>
          <w:sz w:val="24"/>
          <w:szCs w:val="24"/>
        </w:rPr>
        <w:t xml:space="preserve">. </w:t>
      </w:r>
      <w:r w:rsidRPr="00400EB8">
        <w:rPr>
          <w:rFonts w:ascii="Times New Roman" w:hAnsi="Times New Roman" w:cs="Times New Roman"/>
          <w:sz w:val="24"/>
          <w:szCs w:val="24"/>
        </w:rPr>
        <w:t>Critical Discourse Analysis of Two Letters of Complaint and</w:t>
      </w:r>
      <w:r w:rsidR="00776728">
        <w:rPr>
          <w:rFonts w:ascii="Times New Roman" w:hAnsi="Times New Roman" w:cs="Times New Roman"/>
          <w:sz w:val="24"/>
          <w:szCs w:val="24"/>
        </w:rPr>
        <w:t xml:space="preserve"> </w:t>
      </w:r>
      <w:r w:rsidRPr="00400EB8">
        <w:rPr>
          <w:rFonts w:ascii="Times New Roman" w:hAnsi="Times New Roman" w:cs="Times New Roman"/>
          <w:sz w:val="24"/>
          <w:szCs w:val="24"/>
        </w:rPr>
        <w:t>Manipulatio</w:t>
      </w:r>
      <w:r w:rsidR="00416E65">
        <w:rPr>
          <w:rFonts w:ascii="Times New Roman" w:hAnsi="Times New Roman" w:cs="Times New Roman"/>
          <w:sz w:val="24"/>
          <w:szCs w:val="24"/>
        </w:rPr>
        <w:t>n</w:t>
      </w:r>
      <w:r w:rsidR="00815802">
        <w:rPr>
          <w:rFonts w:ascii="Times New Roman" w:hAnsi="Times New Roman" w:cs="Times New Roman"/>
          <w:sz w:val="24"/>
          <w:szCs w:val="24"/>
        </w:rPr>
        <w:t xml:space="preserve"> of</w:t>
      </w:r>
      <w:r w:rsidR="00776728">
        <w:rPr>
          <w:rFonts w:ascii="Times New Roman" w:hAnsi="Times New Roman" w:cs="Times New Roman"/>
          <w:sz w:val="24"/>
          <w:szCs w:val="24"/>
        </w:rPr>
        <w:t xml:space="preserve"> </w:t>
      </w:r>
    </w:p>
    <w:p w14:paraId="43634EB4" w14:textId="77777777" w:rsidR="00400EB8" w:rsidRDefault="00815802" w:rsidP="00815802">
      <w:pPr>
        <w:tabs>
          <w:tab w:val="left" w:pos="8529"/>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76728">
        <w:rPr>
          <w:rFonts w:ascii="Times New Roman" w:hAnsi="Times New Roman" w:cs="Times New Roman"/>
          <w:sz w:val="24"/>
          <w:szCs w:val="24"/>
        </w:rPr>
        <w:t>p</w:t>
      </w:r>
      <w:r w:rsidR="00400EB8" w:rsidRPr="00400EB8">
        <w:rPr>
          <w:rFonts w:ascii="Times New Roman" w:hAnsi="Times New Roman" w:cs="Times New Roman"/>
          <w:sz w:val="24"/>
          <w:szCs w:val="24"/>
        </w:rPr>
        <w:t>eople in Power</w:t>
      </w:r>
      <w:r w:rsidR="00400EB8">
        <w:rPr>
          <w:rFonts w:ascii="Times New Roman" w:hAnsi="Times New Roman" w:cs="Times New Roman"/>
          <w:sz w:val="24"/>
          <w:szCs w:val="24"/>
        </w:rPr>
        <w:t xml:space="preserve">. </w:t>
      </w:r>
      <w:r w:rsidR="00400EB8" w:rsidRPr="00400EB8">
        <w:rPr>
          <w:rFonts w:ascii="Times New Roman" w:hAnsi="Times New Roman" w:cs="Times New Roman"/>
          <w:i/>
          <w:sz w:val="24"/>
          <w:szCs w:val="24"/>
        </w:rPr>
        <w:t>Mediterranean Journal of Social Sciences</w:t>
      </w:r>
      <w:r w:rsidR="00400EB8">
        <w:rPr>
          <w:rFonts w:ascii="Times New Roman" w:hAnsi="Times New Roman" w:cs="Times New Roman"/>
          <w:i/>
          <w:sz w:val="24"/>
          <w:szCs w:val="24"/>
        </w:rPr>
        <w:t xml:space="preserve">. </w:t>
      </w:r>
      <w:r w:rsidR="00400EB8" w:rsidRPr="00400EB8">
        <w:rPr>
          <w:rFonts w:ascii="Times New Roman" w:hAnsi="Times New Roman" w:cs="Times New Roman"/>
          <w:sz w:val="24"/>
          <w:szCs w:val="24"/>
        </w:rPr>
        <w:t xml:space="preserve">Vol 6 </w:t>
      </w:r>
      <w:r w:rsidR="00596BB6">
        <w:rPr>
          <w:rFonts w:ascii="Times New Roman" w:hAnsi="Times New Roman" w:cs="Times New Roman"/>
          <w:sz w:val="24"/>
          <w:szCs w:val="24"/>
        </w:rPr>
        <w:t>(</w:t>
      </w:r>
      <w:r w:rsidR="00400EB8" w:rsidRPr="00400EB8">
        <w:rPr>
          <w:rFonts w:ascii="Times New Roman" w:hAnsi="Times New Roman" w:cs="Times New Roman"/>
          <w:sz w:val="24"/>
          <w:szCs w:val="24"/>
        </w:rPr>
        <w:t>4</w:t>
      </w:r>
      <w:r w:rsidR="00596BB6">
        <w:rPr>
          <w:rFonts w:ascii="Times New Roman" w:hAnsi="Times New Roman" w:cs="Times New Roman"/>
          <w:sz w:val="24"/>
          <w:szCs w:val="24"/>
        </w:rPr>
        <w:t>). Pp. 486-492</w:t>
      </w:r>
    </w:p>
    <w:p w14:paraId="53CF1AC5" w14:textId="77777777" w:rsidR="00776728" w:rsidRPr="00400EB8" w:rsidRDefault="00776728" w:rsidP="00776728">
      <w:pPr>
        <w:spacing w:line="240" w:lineRule="auto"/>
        <w:ind w:firstLine="720"/>
        <w:jc w:val="both"/>
        <w:rPr>
          <w:rFonts w:ascii="Times New Roman" w:hAnsi="Times New Roman" w:cs="Times New Roman"/>
          <w:sz w:val="24"/>
          <w:szCs w:val="24"/>
        </w:rPr>
      </w:pPr>
    </w:p>
    <w:p w14:paraId="4B42C711" w14:textId="77777777" w:rsidR="00C023FC" w:rsidRDefault="00C023FC" w:rsidP="00C023FC">
      <w:pPr>
        <w:autoSpaceDE w:val="0"/>
        <w:autoSpaceDN w:val="0"/>
        <w:adjustRightInd w:val="0"/>
        <w:spacing w:after="0" w:line="240" w:lineRule="auto"/>
        <w:rPr>
          <w:rFonts w:ascii="Times New Roman" w:hAnsi="Times New Roman" w:cs="Times New Roman"/>
          <w:sz w:val="24"/>
          <w:szCs w:val="24"/>
        </w:rPr>
      </w:pPr>
      <w:r w:rsidRPr="00C023FC">
        <w:rPr>
          <w:rFonts w:ascii="Times New Roman" w:hAnsi="Times New Roman" w:cs="Times New Roman"/>
          <w:sz w:val="24"/>
          <w:szCs w:val="24"/>
        </w:rPr>
        <w:t>Kraus</w:t>
      </w:r>
      <w:r w:rsidR="00BD2AB0">
        <w:rPr>
          <w:rFonts w:ascii="Times New Roman" w:hAnsi="Times New Roman" w:cs="Times New Roman"/>
          <w:sz w:val="24"/>
          <w:szCs w:val="24"/>
        </w:rPr>
        <w:t>s</w:t>
      </w:r>
      <w:r w:rsidRPr="00C023FC">
        <w:rPr>
          <w:rFonts w:ascii="Times New Roman" w:hAnsi="Times New Roman" w:cs="Times New Roman"/>
          <w:sz w:val="24"/>
          <w:szCs w:val="24"/>
        </w:rPr>
        <w:t>, R. M. (1987). The role of the listener: Addressee inf</w:t>
      </w:r>
      <w:r>
        <w:rPr>
          <w:rFonts w:ascii="Times New Roman" w:hAnsi="Times New Roman" w:cs="Times New Roman"/>
          <w:sz w:val="24"/>
          <w:szCs w:val="24"/>
        </w:rPr>
        <w:t xml:space="preserve">luences on message formulation. </w:t>
      </w:r>
    </w:p>
    <w:p w14:paraId="5BDBA64C" w14:textId="77777777" w:rsidR="00C023FC" w:rsidRPr="00C023FC" w:rsidRDefault="00C023FC" w:rsidP="00C023F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C023FC">
        <w:rPr>
          <w:rFonts w:ascii="Times New Roman" w:hAnsi="Times New Roman" w:cs="Times New Roman"/>
          <w:iCs/>
          <w:sz w:val="24"/>
          <w:szCs w:val="24"/>
        </w:rPr>
        <w:t>Journal of Language and Social Psychology, 6</w:t>
      </w:r>
      <w:r w:rsidRPr="00C023FC">
        <w:rPr>
          <w:rFonts w:ascii="Times New Roman" w:hAnsi="Times New Roman" w:cs="Times New Roman"/>
          <w:sz w:val="24"/>
          <w:szCs w:val="24"/>
        </w:rPr>
        <w:t>, 81-97.</w:t>
      </w:r>
    </w:p>
    <w:p w14:paraId="1487AA9F" w14:textId="77777777" w:rsidR="00C023FC" w:rsidRDefault="00C023FC" w:rsidP="00C023FC">
      <w:pPr>
        <w:autoSpaceDE w:val="0"/>
        <w:autoSpaceDN w:val="0"/>
        <w:adjustRightInd w:val="0"/>
        <w:spacing w:after="0" w:line="240" w:lineRule="auto"/>
        <w:rPr>
          <w:rFonts w:ascii="Times New Roman" w:hAnsi="Times New Roman" w:cs="Times New Roman"/>
          <w:sz w:val="24"/>
          <w:szCs w:val="24"/>
        </w:rPr>
      </w:pPr>
    </w:p>
    <w:p w14:paraId="33A956A7" w14:textId="77777777" w:rsidR="00E9432D" w:rsidRDefault="00E9432D" w:rsidP="00C023F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Oha, A (2009). Introduction to sociolinguistics. National Open University of Nigeria, Lagos, </w:t>
      </w:r>
    </w:p>
    <w:p w14:paraId="026E03B0" w14:textId="77777777" w:rsidR="00E9432D" w:rsidRPr="00C023FC" w:rsidRDefault="00E9432D" w:rsidP="00E9432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Nigeria</w:t>
      </w:r>
    </w:p>
    <w:p w14:paraId="51902132" w14:textId="77777777" w:rsidR="004D2371" w:rsidRDefault="004D2371" w:rsidP="004D2371">
      <w:pPr>
        <w:tabs>
          <w:tab w:val="left" w:pos="8529"/>
        </w:tabs>
        <w:jc w:val="both"/>
        <w:rPr>
          <w:rFonts w:ascii="Times New Roman" w:hAnsi="Times New Roman" w:cs="Times New Roman"/>
          <w:sz w:val="24"/>
          <w:szCs w:val="24"/>
        </w:rPr>
      </w:pPr>
    </w:p>
    <w:p w14:paraId="21566617" w14:textId="77777777" w:rsidR="00E91F3F" w:rsidRDefault="00952176" w:rsidP="00E91F3F">
      <w:pPr>
        <w:tabs>
          <w:tab w:val="left" w:pos="8529"/>
        </w:tabs>
        <w:spacing w:after="0"/>
        <w:jc w:val="both"/>
        <w:rPr>
          <w:rFonts w:ascii="Times New Roman" w:hAnsi="Times New Roman" w:cs="Times New Roman"/>
          <w:sz w:val="24"/>
          <w:szCs w:val="24"/>
        </w:rPr>
      </w:pPr>
      <w:proofErr w:type="spellStart"/>
      <w:r w:rsidRPr="00952176">
        <w:rPr>
          <w:rFonts w:ascii="Times New Roman" w:hAnsi="Times New Roman" w:cs="Times New Roman"/>
          <w:sz w:val="24"/>
          <w:szCs w:val="24"/>
        </w:rPr>
        <w:t>Okpanachi</w:t>
      </w:r>
      <w:proofErr w:type="spellEnd"/>
      <w:r w:rsidRPr="00952176">
        <w:rPr>
          <w:rFonts w:ascii="Times New Roman" w:hAnsi="Times New Roman" w:cs="Times New Roman"/>
          <w:sz w:val="24"/>
          <w:szCs w:val="24"/>
        </w:rPr>
        <w:t>, M.I. (2009) “Discourse Analysis of President Olusegun Obasanjo’s National</w:t>
      </w:r>
      <w:r w:rsidR="004D2371">
        <w:rPr>
          <w:rFonts w:ascii="Times New Roman" w:hAnsi="Times New Roman" w:cs="Times New Roman"/>
          <w:sz w:val="24"/>
          <w:szCs w:val="24"/>
        </w:rPr>
        <w:t xml:space="preserve"> </w:t>
      </w:r>
      <w:r w:rsidRPr="00952176">
        <w:rPr>
          <w:rFonts w:ascii="Times New Roman" w:hAnsi="Times New Roman" w:cs="Times New Roman"/>
          <w:sz w:val="24"/>
          <w:szCs w:val="24"/>
        </w:rPr>
        <w:t>Addres</w:t>
      </w:r>
      <w:r w:rsidR="00574DF3">
        <w:rPr>
          <w:rFonts w:ascii="Times New Roman" w:hAnsi="Times New Roman" w:cs="Times New Roman"/>
          <w:sz w:val="24"/>
          <w:szCs w:val="24"/>
        </w:rPr>
        <w:t>s</w:t>
      </w:r>
      <w:r w:rsidR="00AF02A3">
        <w:rPr>
          <w:rFonts w:ascii="Times New Roman" w:hAnsi="Times New Roman" w:cs="Times New Roman"/>
          <w:sz w:val="24"/>
          <w:szCs w:val="24"/>
        </w:rPr>
        <w:t xml:space="preserve"> </w:t>
      </w:r>
    </w:p>
    <w:p w14:paraId="0A97528E" w14:textId="77777777" w:rsidR="00952176" w:rsidRDefault="00E91F3F" w:rsidP="00E91F3F">
      <w:pPr>
        <w:tabs>
          <w:tab w:val="left" w:pos="8529"/>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 on </w:t>
      </w:r>
      <w:r w:rsidRPr="00952176">
        <w:rPr>
          <w:rFonts w:ascii="Times New Roman" w:hAnsi="Times New Roman" w:cs="Times New Roman"/>
          <w:sz w:val="24"/>
          <w:szCs w:val="24"/>
        </w:rPr>
        <w:t xml:space="preserve">the Nigeria </w:t>
      </w:r>
      <w:proofErr w:type="spellStart"/>
      <w:r w:rsidRPr="00952176">
        <w:rPr>
          <w:rFonts w:ascii="Times New Roman" w:hAnsi="Times New Roman" w:cs="Times New Roman"/>
          <w:sz w:val="24"/>
          <w:szCs w:val="24"/>
        </w:rPr>
        <w:t>Labour</w:t>
      </w:r>
      <w:proofErr w:type="spellEnd"/>
      <w:r w:rsidRPr="00952176">
        <w:rPr>
          <w:rFonts w:ascii="Times New Roman" w:hAnsi="Times New Roman" w:cs="Times New Roman"/>
          <w:sz w:val="24"/>
          <w:szCs w:val="24"/>
        </w:rPr>
        <w:t xml:space="preserve"> Congress on 8th October, 2003 </w:t>
      </w:r>
      <w:proofErr w:type="spellStart"/>
      <w:r w:rsidRPr="00952176">
        <w:rPr>
          <w:rFonts w:ascii="Times New Roman" w:hAnsi="Times New Roman" w:cs="Times New Roman"/>
          <w:sz w:val="24"/>
          <w:szCs w:val="24"/>
        </w:rPr>
        <w:t>IOdebunmi</w:t>
      </w:r>
      <w:proofErr w:type="spellEnd"/>
      <w:r w:rsidRPr="00952176">
        <w:rPr>
          <w:rFonts w:ascii="Times New Roman" w:hAnsi="Times New Roman" w:cs="Times New Roman"/>
          <w:sz w:val="24"/>
          <w:szCs w:val="24"/>
        </w:rPr>
        <w:t xml:space="preserve">, A. E. </w:t>
      </w:r>
      <w:proofErr w:type="spellStart"/>
      <w:r w:rsidRPr="00952176">
        <w:rPr>
          <w:rFonts w:ascii="Times New Roman" w:hAnsi="Times New Roman" w:cs="Times New Roman"/>
          <w:sz w:val="24"/>
          <w:szCs w:val="24"/>
        </w:rPr>
        <w:t>Arua</w:t>
      </w:r>
      <w:proofErr w:type="spellEnd"/>
      <w:r w:rsidRPr="00952176">
        <w:rPr>
          <w:rFonts w:ascii="Times New Roman" w:hAnsi="Times New Roman" w:cs="Times New Roman"/>
          <w:sz w:val="24"/>
          <w:szCs w:val="24"/>
        </w:rPr>
        <w:t xml:space="preserve"> and S. </w:t>
      </w:r>
      <w:proofErr w:type="spellStart"/>
      <w:r w:rsidRPr="00952176">
        <w:rPr>
          <w:rFonts w:ascii="Times New Roman" w:hAnsi="Times New Roman" w:cs="Times New Roman"/>
          <w:sz w:val="24"/>
          <w:szCs w:val="24"/>
        </w:rPr>
        <w:t>Arimi</w:t>
      </w:r>
      <w:proofErr w:type="spellEnd"/>
      <w:r w:rsidRPr="00952176">
        <w:rPr>
          <w:rFonts w:ascii="Times New Roman" w:hAnsi="Times New Roman" w:cs="Times New Roman"/>
          <w:sz w:val="24"/>
          <w:szCs w:val="24"/>
        </w:rPr>
        <w:t>.</w:t>
      </w:r>
      <w:r>
        <w:rPr>
          <w:rFonts w:ascii="Times New Roman" w:hAnsi="Times New Roman" w:cs="Times New Roman"/>
          <w:sz w:val="24"/>
          <w:szCs w:val="24"/>
        </w:rPr>
        <w:t xml:space="preserve"> </w:t>
      </w:r>
      <w:r w:rsidRPr="00952176">
        <w:rPr>
          <w:rFonts w:ascii="Times New Roman" w:hAnsi="Times New Roman" w:cs="Times New Roman"/>
          <w:sz w:val="24"/>
          <w:szCs w:val="24"/>
        </w:rPr>
        <w:t>(Eds.)</w:t>
      </w:r>
      <w:r>
        <w:rPr>
          <w:rFonts w:ascii="Times New Roman" w:hAnsi="Times New Roman" w:cs="Times New Roman"/>
          <w:sz w:val="24"/>
          <w:szCs w:val="24"/>
        </w:rPr>
        <w:t xml:space="preserve"> </w:t>
      </w:r>
      <w:r w:rsidRPr="00952176">
        <w:rPr>
          <w:rFonts w:ascii="Times New Roman" w:hAnsi="Times New Roman" w:cs="Times New Roman"/>
          <w:sz w:val="24"/>
          <w:szCs w:val="24"/>
        </w:rPr>
        <w:t>Language, Gend</w:t>
      </w:r>
      <w:r>
        <w:rPr>
          <w:rFonts w:ascii="Times New Roman" w:hAnsi="Times New Roman" w:cs="Times New Roman"/>
          <w:sz w:val="24"/>
          <w:szCs w:val="24"/>
        </w:rPr>
        <w:t>er</w:t>
      </w:r>
      <w:r w:rsidRPr="00952176">
        <w:rPr>
          <w:rFonts w:ascii="Times New Roman" w:hAnsi="Times New Roman" w:cs="Times New Roman"/>
          <w:sz w:val="24"/>
          <w:szCs w:val="24"/>
        </w:rPr>
        <w:t xml:space="preserve"> and Politics: </w:t>
      </w:r>
      <w:proofErr w:type="gramStart"/>
      <w:r w:rsidRPr="00952176">
        <w:rPr>
          <w:rFonts w:ascii="Times New Roman" w:hAnsi="Times New Roman" w:cs="Times New Roman"/>
          <w:sz w:val="24"/>
          <w:szCs w:val="24"/>
        </w:rPr>
        <w:t>a</w:t>
      </w:r>
      <w:proofErr w:type="gramEnd"/>
      <w:r w:rsidRPr="00952176">
        <w:rPr>
          <w:rFonts w:ascii="Times New Roman" w:hAnsi="Times New Roman" w:cs="Times New Roman"/>
          <w:sz w:val="24"/>
          <w:szCs w:val="24"/>
        </w:rPr>
        <w:t xml:space="preserve"> Festschrift for Yisa Kehinde Yusuf. Lagos: Concept </w:t>
      </w:r>
      <w:r>
        <w:rPr>
          <w:rFonts w:ascii="Times New Roman" w:hAnsi="Times New Roman" w:cs="Times New Roman"/>
          <w:sz w:val="24"/>
          <w:szCs w:val="24"/>
        </w:rPr>
        <w:t xml:space="preserve">      </w:t>
      </w:r>
      <w:r w:rsidRPr="00952176">
        <w:rPr>
          <w:rFonts w:ascii="Times New Roman" w:hAnsi="Times New Roman" w:cs="Times New Roman"/>
          <w:sz w:val="24"/>
          <w:szCs w:val="24"/>
        </w:rPr>
        <w:t xml:space="preserve">Publications Limited. </w:t>
      </w:r>
      <w:r>
        <w:rPr>
          <w:rFonts w:ascii="Times New Roman" w:hAnsi="Times New Roman" w:cs="Times New Roman"/>
          <w:sz w:val="24"/>
          <w:szCs w:val="24"/>
        </w:rPr>
        <w:t xml:space="preserve">Pp. </w:t>
      </w:r>
      <w:r w:rsidRPr="00952176">
        <w:rPr>
          <w:rFonts w:ascii="Times New Roman" w:hAnsi="Times New Roman" w:cs="Times New Roman"/>
          <w:sz w:val="24"/>
          <w:szCs w:val="24"/>
        </w:rPr>
        <w:t>312-325</w:t>
      </w:r>
      <w:r w:rsidR="00952176" w:rsidRPr="00952176">
        <w:rPr>
          <w:rFonts w:ascii="Times New Roman" w:hAnsi="Times New Roman" w:cs="Times New Roman"/>
          <w:sz w:val="24"/>
          <w:szCs w:val="24"/>
        </w:rPr>
        <w:t xml:space="preserve">. </w:t>
      </w:r>
    </w:p>
    <w:p w14:paraId="6A46CF06" w14:textId="77777777" w:rsidR="00776728" w:rsidRDefault="00952176" w:rsidP="00AF02A3">
      <w:pPr>
        <w:tabs>
          <w:tab w:val="left" w:pos="8529"/>
        </w:tabs>
        <w:jc w:val="both"/>
        <w:rPr>
          <w:rFonts w:ascii="Times New Roman" w:hAnsi="Times New Roman" w:cs="Times New Roman"/>
          <w:sz w:val="24"/>
          <w:szCs w:val="24"/>
        </w:rPr>
      </w:pPr>
      <w:r w:rsidRPr="00952176">
        <w:rPr>
          <w:rFonts w:ascii="Times New Roman" w:hAnsi="Times New Roman" w:cs="Times New Roman"/>
          <w:sz w:val="24"/>
          <w:szCs w:val="24"/>
        </w:rPr>
        <w:t xml:space="preserve">Olaniyi, K. O. (2010) “A Pragmatic Analysis of President Umar Yar Adua’s Inaugural Speech </w:t>
      </w:r>
      <w:r w:rsidR="002B30DD" w:rsidRPr="00952176">
        <w:rPr>
          <w:rFonts w:ascii="Times New Roman" w:hAnsi="Times New Roman" w:cs="Times New Roman"/>
          <w:sz w:val="24"/>
          <w:szCs w:val="24"/>
        </w:rPr>
        <w:t>of</w:t>
      </w:r>
      <w:r w:rsidR="002B30DD">
        <w:rPr>
          <w:rFonts w:ascii="Times New Roman" w:hAnsi="Times New Roman" w:cs="Times New Roman"/>
          <w:sz w:val="24"/>
          <w:szCs w:val="24"/>
        </w:rPr>
        <w:t xml:space="preserve"> May</w:t>
      </w:r>
      <w:r w:rsidRPr="00952176">
        <w:rPr>
          <w:rFonts w:ascii="Times New Roman" w:hAnsi="Times New Roman" w:cs="Times New Roman"/>
          <w:sz w:val="24"/>
          <w:szCs w:val="24"/>
        </w:rPr>
        <w:t>, 2007”. In Adegbite, W. (ed.) Journal of the Nigerian English Studies Association</w:t>
      </w:r>
      <w:r w:rsidR="00597415">
        <w:rPr>
          <w:rFonts w:ascii="Times New Roman" w:hAnsi="Times New Roman" w:cs="Times New Roman"/>
          <w:sz w:val="24"/>
          <w:szCs w:val="24"/>
        </w:rPr>
        <w:t xml:space="preserve"> </w:t>
      </w:r>
      <w:r w:rsidR="00815802">
        <w:rPr>
          <w:rFonts w:ascii="Times New Roman" w:hAnsi="Times New Roman" w:cs="Times New Roman"/>
          <w:sz w:val="24"/>
          <w:szCs w:val="24"/>
        </w:rPr>
        <w:t>13 (1)</w:t>
      </w:r>
      <w:r w:rsidR="00597415">
        <w:rPr>
          <w:rFonts w:ascii="Times New Roman" w:hAnsi="Times New Roman" w:cs="Times New Roman"/>
          <w:sz w:val="24"/>
          <w:szCs w:val="24"/>
        </w:rPr>
        <w:t>:</w:t>
      </w:r>
      <w:r w:rsidR="00815802">
        <w:rPr>
          <w:rFonts w:ascii="Times New Roman" w:hAnsi="Times New Roman" w:cs="Times New Roman"/>
          <w:sz w:val="24"/>
          <w:szCs w:val="24"/>
        </w:rPr>
        <w:t xml:space="preserve"> </w:t>
      </w:r>
      <w:r w:rsidRPr="00952176">
        <w:rPr>
          <w:rFonts w:ascii="Times New Roman" w:hAnsi="Times New Roman" w:cs="Times New Roman"/>
          <w:sz w:val="24"/>
          <w:szCs w:val="24"/>
        </w:rPr>
        <w:t>50-67</w:t>
      </w:r>
      <w:r w:rsidR="00776728">
        <w:rPr>
          <w:rFonts w:ascii="Times New Roman" w:hAnsi="Times New Roman" w:cs="Times New Roman"/>
          <w:sz w:val="24"/>
          <w:szCs w:val="24"/>
        </w:rPr>
        <w:t>.</w:t>
      </w:r>
    </w:p>
    <w:p w14:paraId="39811749" w14:textId="77777777" w:rsidR="00400EB8" w:rsidRPr="00416E65" w:rsidRDefault="00776728" w:rsidP="00597415">
      <w:pPr>
        <w:tabs>
          <w:tab w:val="left" w:pos="8529"/>
        </w:tabs>
        <w:jc w:val="both"/>
        <w:rPr>
          <w:rFonts w:ascii="Times New Roman" w:hAnsi="Times New Roman" w:cs="Times New Roman"/>
          <w:sz w:val="24"/>
          <w:szCs w:val="24"/>
        </w:rPr>
      </w:pPr>
      <w:proofErr w:type="spellStart"/>
      <w:r w:rsidRPr="00400EB8">
        <w:rPr>
          <w:rFonts w:ascii="Times New Roman" w:hAnsi="Times New Roman" w:cs="Times New Roman"/>
          <w:sz w:val="24"/>
          <w:szCs w:val="24"/>
        </w:rPr>
        <w:t>Sahebkheir</w:t>
      </w:r>
      <w:proofErr w:type="spellEnd"/>
      <w:r>
        <w:rPr>
          <w:rFonts w:ascii="Times New Roman" w:hAnsi="Times New Roman" w:cs="Times New Roman"/>
          <w:sz w:val="24"/>
          <w:szCs w:val="24"/>
        </w:rPr>
        <w:t xml:space="preserve">, F. </w:t>
      </w:r>
      <w:r w:rsidR="004D2371">
        <w:rPr>
          <w:rFonts w:ascii="Times New Roman" w:hAnsi="Times New Roman" w:cs="Times New Roman"/>
          <w:sz w:val="24"/>
          <w:szCs w:val="24"/>
        </w:rPr>
        <w:t>(</w:t>
      </w:r>
      <w:r>
        <w:rPr>
          <w:rFonts w:ascii="Times New Roman" w:hAnsi="Times New Roman" w:cs="Times New Roman"/>
          <w:sz w:val="24"/>
          <w:szCs w:val="24"/>
        </w:rPr>
        <w:t>2018</w:t>
      </w:r>
      <w:r w:rsidR="004D2371">
        <w:rPr>
          <w:rFonts w:ascii="Times New Roman" w:hAnsi="Times New Roman" w:cs="Times New Roman"/>
          <w:sz w:val="24"/>
          <w:szCs w:val="24"/>
        </w:rPr>
        <w:t>)</w:t>
      </w:r>
      <w:r>
        <w:rPr>
          <w:rFonts w:ascii="Times New Roman" w:hAnsi="Times New Roman" w:cs="Times New Roman"/>
          <w:sz w:val="24"/>
          <w:szCs w:val="24"/>
        </w:rPr>
        <w:t xml:space="preserve">. </w:t>
      </w:r>
      <w:r w:rsidRPr="00400EB8">
        <w:rPr>
          <w:rFonts w:ascii="Times New Roman" w:hAnsi="Times New Roman" w:cs="Times New Roman"/>
          <w:sz w:val="24"/>
          <w:szCs w:val="24"/>
        </w:rPr>
        <w:t>Discourse Analysis of Different Genres of Letter Written by Native</w:t>
      </w:r>
      <w:r w:rsidR="004D2371">
        <w:rPr>
          <w:rFonts w:ascii="Times New Roman" w:hAnsi="Times New Roman" w:cs="Times New Roman"/>
          <w:sz w:val="24"/>
          <w:szCs w:val="24"/>
        </w:rPr>
        <w:t xml:space="preserve"> </w:t>
      </w:r>
      <w:r w:rsidRPr="00400EB8">
        <w:rPr>
          <w:rFonts w:ascii="Times New Roman" w:hAnsi="Times New Roman" w:cs="Times New Roman"/>
          <w:sz w:val="24"/>
          <w:szCs w:val="24"/>
        </w:rPr>
        <w:t>Englis</w:t>
      </w:r>
      <w:r>
        <w:rPr>
          <w:rFonts w:ascii="Times New Roman" w:hAnsi="Times New Roman" w:cs="Times New Roman"/>
          <w:sz w:val="24"/>
          <w:szCs w:val="24"/>
        </w:rPr>
        <w:t>h</w:t>
      </w:r>
      <w:r w:rsidR="00597415">
        <w:rPr>
          <w:rFonts w:ascii="Times New Roman" w:hAnsi="Times New Roman" w:cs="Times New Roman"/>
          <w:sz w:val="24"/>
          <w:szCs w:val="24"/>
        </w:rPr>
        <w:t xml:space="preserve">        </w:t>
      </w:r>
      <w:r w:rsidR="004D2371">
        <w:rPr>
          <w:rFonts w:ascii="Times New Roman" w:hAnsi="Times New Roman" w:cs="Times New Roman"/>
          <w:sz w:val="24"/>
          <w:szCs w:val="24"/>
        </w:rPr>
        <w:t xml:space="preserve"> </w:t>
      </w:r>
      <w:r w:rsidR="00597415">
        <w:rPr>
          <w:rFonts w:ascii="Times New Roman" w:hAnsi="Times New Roman" w:cs="Times New Roman"/>
          <w:sz w:val="24"/>
          <w:szCs w:val="24"/>
        </w:rPr>
        <w:t xml:space="preserve">                                                                                       </w:t>
      </w:r>
      <w:r w:rsidR="00416E65" w:rsidRPr="00400EB8">
        <w:rPr>
          <w:rFonts w:ascii="Times New Roman" w:hAnsi="Times New Roman" w:cs="Times New Roman"/>
          <w:sz w:val="24"/>
          <w:szCs w:val="24"/>
        </w:rPr>
        <w:t xml:space="preserve">Speakers: </w:t>
      </w:r>
      <w:proofErr w:type="spellStart"/>
      <w:r w:rsidR="00416E65" w:rsidRPr="00400EB8">
        <w:rPr>
          <w:rFonts w:ascii="Times New Roman" w:hAnsi="Times New Roman" w:cs="Times New Roman"/>
          <w:sz w:val="24"/>
          <w:szCs w:val="24"/>
        </w:rPr>
        <w:t>Metadiscourse</w:t>
      </w:r>
      <w:proofErr w:type="spellEnd"/>
      <w:r w:rsidR="00416E65" w:rsidRPr="00400EB8">
        <w:rPr>
          <w:rFonts w:ascii="Times New Roman" w:hAnsi="Times New Roman" w:cs="Times New Roman"/>
          <w:sz w:val="24"/>
          <w:szCs w:val="24"/>
        </w:rPr>
        <w:t xml:space="preserve"> Analysis</w:t>
      </w:r>
      <w:r w:rsidR="00416E65">
        <w:rPr>
          <w:rFonts w:ascii="Times New Roman" w:hAnsi="Times New Roman" w:cs="Times New Roman"/>
          <w:sz w:val="24"/>
          <w:szCs w:val="24"/>
        </w:rPr>
        <w:t>. 3</w:t>
      </w:r>
      <w:r w:rsidR="00416E65" w:rsidRPr="00400EB8">
        <w:rPr>
          <w:rFonts w:ascii="Times New Roman" w:hAnsi="Times New Roman" w:cs="Times New Roman"/>
          <w:sz w:val="24"/>
          <w:szCs w:val="24"/>
          <w:vertAlign w:val="superscript"/>
        </w:rPr>
        <w:t>rd</w:t>
      </w:r>
      <w:r w:rsidR="00416E65">
        <w:rPr>
          <w:rFonts w:ascii="Times New Roman" w:hAnsi="Times New Roman" w:cs="Times New Roman"/>
          <w:sz w:val="24"/>
          <w:szCs w:val="24"/>
        </w:rPr>
        <w:t xml:space="preserve"> international conference </w:t>
      </w:r>
      <w:r w:rsidR="00416E65" w:rsidRPr="00400EB8">
        <w:rPr>
          <w:rFonts w:ascii="Times New Roman" w:hAnsi="Times New Roman" w:cs="Times New Roman"/>
          <w:sz w:val="24"/>
          <w:szCs w:val="24"/>
        </w:rPr>
        <w:t>Literature and linguistics</w:t>
      </w:r>
      <w:r w:rsidR="00416E65">
        <w:rPr>
          <w:rFonts w:ascii="Times New Roman" w:hAnsi="Times New Roman" w:cs="Times New Roman"/>
          <w:i/>
          <w:sz w:val="24"/>
          <w:szCs w:val="24"/>
        </w:rPr>
        <w:t>.</w:t>
      </w:r>
      <w:r w:rsidR="00400EB8" w:rsidRPr="00400EB8">
        <w:rPr>
          <w:rFonts w:ascii="Times New Roman" w:hAnsi="Times New Roman" w:cs="Times New Roman"/>
          <w:i/>
          <w:sz w:val="24"/>
          <w:szCs w:val="24"/>
        </w:rPr>
        <w:t xml:space="preserve">  </w:t>
      </w:r>
    </w:p>
    <w:p w14:paraId="286719E5" w14:textId="77777777" w:rsidR="00400EB8" w:rsidRPr="00400EB8" w:rsidRDefault="00400EB8" w:rsidP="00400EB8">
      <w:pPr>
        <w:tabs>
          <w:tab w:val="left" w:pos="8529"/>
        </w:tabs>
        <w:jc w:val="both"/>
        <w:rPr>
          <w:rFonts w:ascii="Times New Roman" w:hAnsi="Times New Roman" w:cs="Times New Roman"/>
          <w:sz w:val="24"/>
          <w:szCs w:val="24"/>
        </w:rPr>
      </w:pPr>
      <w:r w:rsidRPr="00400EB8">
        <w:rPr>
          <w:rFonts w:ascii="Times New Roman" w:hAnsi="Times New Roman" w:cs="Times New Roman"/>
          <w:sz w:val="24"/>
          <w:szCs w:val="24"/>
        </w:rPr>
        <w:t xml:space="preserve"> </w:t>
      </w:r>
    </w:p>
    <w:p w14:paraId="16593FE2" w14:textId="77777777" w:rsidR="00400EB8" w:rsidRPr="00BD25C1" w:rsidRDefault="00400EB8" w:rsidP="00BD25C1">
      <w:pPr>
        <w:tabs>
          <w:tab w:val="left" w:pos="8529"/>
        </w:tabs>
        <w:jc w:val="both"/>
        <w:rPr>
          <w:rFonts w:ascii="Times New Roman" w:hAnsi="Times New Roman" w:cs="Times New Roman"/>
          <w:sz w:val="24"/>
          <w:szCs w:val="24"/>
        </w:rPr>
      </w:pPr>
    </w:p>
    <w:sectPr w:rsidR="00400EB8" w:rsidRPr="00BD25C1" w:rsidSect="00E91F3F">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5DBD82" w14:textId="77777777" w:rsidR="00510A0B" w:rsidRDefault="00510A0B" w:rsidP="00952176">
      <w:pPr>
        <w:spacing w:after="0" w:line="240" w:lineRule="auto"/>
      </w:pPr>
      <w:r>
        <w:separator/>
      </w:r>
    </w:p>
  </w:endnote>
  <w:endnote w:type="continuationSeparator" w:id="0">
    <w:p w14:paraId="0883A6E6" w14:textId="77777777" w:rsidR="00510A0B" w:rsidRDefault="00510A0B" w:rsidP="00952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F5350C" w14:textId="77777777" w:rsidR="00510A0B" w:rsidRDefault="00510A0B" w:rsidP="00952176">
      <w:pPr>
        <w:spacing w:after="0" w:line="240" w:lineRule="auto"/>
      </w:pPr>
      <w:r>
        <w:separator/>
      </w:r>
    </w:p>
  </w:footnote>
  <w:footnote w:type="continuationSeparator" w:id="0">
    <w:p w14:paraId="2D053AFF" w14:textId="77777777" w:rsidR="00510A0B" w:rsidRDefault="00510A0B" w:rsidP="00952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141C2"/>
    <w:multiLevelType w:val="hybridMultilevel"/>
    <w:tmpl w:val="D1B23A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571758D"/>
    <w:multiLevelType w:val="hybridMultilevel"/>
    <w:tmpl w:val="076AE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66737"/>
    <w:multiLevelType w:val="hybridMultilevel"/>
    <w:tmpl w:val="DA2EA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4253B39"/>
    <w:multiLevelType w:val="hybridMultilevel"/>
    <w:tmpl w:val="A984DA56"/>
    <w:lvl w:ilvl="0" w:tplc="F8E2BBA2">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7708C0"/>
    <w:multiLevelType w:val="hybridMultilevel"/>
    <w:tmpl w:val="AA52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D91E81"/>
    <w:multiLevelType w:val="hybridMultilevel"/>
    <w:tmpl w:val="F8EE7F2E"/>
    <w:lvl w:ilvl="0" w:tplc="55F4D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80E1347"/>
    <w:multiLevelType w:val="hybridMultilevel"/>
    <w:tmpl w:val="3C062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CD1170"/>
    <w:multiLevelType w:val="hybridMultilevel"/>
    <w:tmpl w:val="30C2E9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6"/>
  </w:num>
  <w:num w:numId="6">
    <w:abstractNumId w:val="0"/>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9F"/>
    <w:rsid w:val="00004469"/>
    <w:rsid w:val="000357BA"/>
    <w:rsid w:val="00044FDF"/>
    <w:rsid w:val="000879C0"/>
    <w:rsid w:val="00087B7A"/>
    <w:rsid w:val="00093343"/>
    <w:rsid w:val="000A29A1"/>
    <w:rsid w:val="000A4784"/>
    <w:rsid w:val="000D0B0C"/>
    <w:rsid w:val="000D2995"/>
    <w:rsid w:val="000E2E0B"/>
    <w:rsid w:val="000E4ECE"/>
    <w:rsid w:val="000F6850"/>
    <w:rsid w:val="0011349A"/>
    <w:rsid w:val="00117922"/>
    <w:rsid w:val="001419DA"/>
    <w:rsid w:val="0014334E"/>
    <w:rsid w:val="00175F22"/>
    <w:rsid w:val="00191A31"/>
    <w:rsid w:val="001D0DC2"/>
    <w:rsid w:val="001D3253"/>
    <w:rsid w:val="001F03A3"/>
    <w:rsid w:val="001F1F1E"/>
    <w:rsid w:val="001F5261"/>
    <w:rsid w:val="00205E63"/>
    <w:rsid w:val="002079C8"/>
    <w:rsid w:val="002264F2"/>
    <w:rsid w:val="00275D82"/>
    <w:rsid w:val="002A52B7"/>
    <w:rsid w:val="002B1562"/>
    <w:rsid w:val="002B2971"/>
    <w:rsid w:val="002B30DD"/>
    <w:rsid w:val="002D5644"/>
    <w:rsid w:val="002E377B"/>
    <w:rsid w:val="00300D07"/>
    <w:rsid w:val="003415F7"/>
    <w:rsid w:val="003768DC"/>
    <w:rsid w:val="003E3A6D"/>
    <w:rsid w:val="00400EB8"/>
    <w:rsid w:val="00416E65"/>
    <w:rsid w:val="00422E27"/>
    <w:rsid w:val="004258A9"/>
    <w:rsid w:val="00431693"/>
    <w:rsid w:val="004328EF"/>
    <w:rsid w:val="004427AC"/>
    <w:rsid w:val="00443DD5"/>
    <w:rsid w:val="00446B74"/>
    <w:rsid w:val="004500CB"/>
    <w:rsid w:val="00481423"/>
    <w:rsid w:val="00483761"/>
    <w:rsid w:val="00490509"/>
    <w:rsid w:val="00490667"/>
    <w:rsid w:val="004A4D97"/>
    <w:rsid w:val="004A4ECC"/>
    <w:rsid w:val="004A5756"/>
    <w:rsid w:val="004B0A78"/>
    <w:rsid w:val="004B4A3D"/>
    <w:rsid w:val="004C1DBC"/>
    <w:rsid w:val="004D2371"/>
    <w:rsid w:val="004E369C"/>
    <w:rsid w:val="004E58FB"/>
    <w:rsid w:val="005042DE"/>
    <w:rsid w:val="00507FED"/>
    <w:rsid w:val="00510A0B"/>
    <w:rsid w:val="0052458E"/>
    <w:rsid w:val="005457C4"/>
    <w:rsid w:val="0054593C"/>
    <w:rsid w:val="00567827"/>
    <w:rsid w:val="00572514"/>
    <w:rsid w:val="00573FBD"/>
    <w:rsid w:val="00574DF3"/>
    <w:rsid w:val="005775B5"/>
    <w:rsid w:val="00580F95"/>
    <w:rsid w:val="00586E0E"/>
    <w:rsid w:val="00596BB6"/>
    <w:rsid w:val="00597415"/>
    <w:rsid w:val="005B5176"/>
    <w:rsid w:val="005C1978"/>
    <w:rsid w:val="005C47A4"/>
    <w:rsid w:val="00600085"/>
    <w:rsid w:val="006052FF"/>
    <w:rsid w:val="00607224"/>
    <w:rsid w:val="00613DF5"/>
    <w:rsid w:val="00633CDD"/>
    <w:rsid w:val="006466FF"/>
    <w:rsid w:val="006B55C0"/>
    <w:rsid w:val="006C3EAC"/>
    <w:rsid w:val="006C5C31"/>
    <w:rsid w:val="006D1D81"/>
    <w:rsid w:val="006D7027"/>
    <w:rsid w:val="006E5012"/>
    <w:rsid w:val="00720762"/>
    <w:rsid w:val="00725A43"/>
    <w:rsid w:val="00740079"/>
    <w:rsid w:val="00763268"/>
    <w:rsid w:val="00776728"/>
    <w:rsid w:val="00785D2C"/>
    <w:rsid w:val="007A3F88"/>
    <w:rsid w:val="007D2A23"/>
    <w:rsid w:val="0081073A"/>
    <w:rsid w:val="008126F2"/>
    <w:rsid w:val="00815802"/>
    <w:rsid w:val="00820790"/>
    <w:rsid w:val="0086468A"/>
    <w:rsid w:val="008712C1"/>
    <w:rsid w:val="0087746A"/>
    <w:rsid w:val="008778DB"/>
    <w:rsid w:val="00887F63"/>
    <w:rsid w:val="008B203E"/>
    <w:rsid w:val="008C0309"/>
    <w:rsid w:val="008C2045"/>
    <w:rsid w:val="008D0AD6"/>
    <w:rsid w:val="008D513F"/>
    <w:rsid w:val="00901071"/>
    <w:rsid w:val="009069B0"/>
    <w:rsid w:val="00907177"/>
    <w:rsid w:val="009105C9"/>
    <w:rsid w:val="00912823"/>
    <w:rsid w:val="00914898"/>
    <w:rsid w:val="00932961"/>
    <w:rsid w:val="00952176"/>
    <w:rsid w:val="00955403"/>
    <w:rsid w:val="00956BE5"/>
    <w:rsid w:val="009652D1"/>
    <w:rsid w:val="00971E5E"/>
    <w:rsid w:val="00994583"/>
    <w:rsid w:val="00995C6A"/>
    <w:rsid w:val="009A4806"/>
    <w:rsid w:val="009A5798"/>
    <w:rsid w:val="009C4F93"/>
    <w:rsid w:val="00A02237"/>
    <w:rsid w:val="00A04718"/>
    <w:rsid w:val="00A10EB7"/>
    <w:rsid w:val="00A56B87"/>
    <w:rsid w:val="00A6039F"/>
    <w:rsid w:val="00A64E97"/>
    <w:rsid w:val="00A81ED7"/>
    <w:rsid w:val="00A9586A"/>
    <w:rsid w:val="00AA1522"/>
    <w:rsid w:val="00AA58C7"/>
    <w:rsid w:val="00AC335A"/>
    <w:rsid w:val="00AE3654"/>
    <w:rsid w:val="00AE4642"/>
    <w:rsid w:val="00AF02A3"/>
    <w:rsid w:val="00B14998"/>
    <w:rsid w:val="00B348E1"/>
    <w:rsid w:val="00B425A7"/>
    <w:rsid w:val="00B43E4C"/>
    <w:rsid w:val="00B533C0"/>
    <w:rsid w:val="00B60FBF"/>
    <w:rsid w:val="00B72951"/>
    <w:rsid w:val="00B93832"/>
    <w:rsid w:val="00B9675C"/>
    <w:rsid w:val="00BA20E9"/>
    <w:rsid w:val="00BB6E0D"/>
    <w:rsid w:val="00BC0F85"/>
    <w:rsid w:val="00BC5A1A"/>
    <w:rsid w:val="00BD25C1"/>
    <w:rsid w:val="00BD2AB0"/>
    <w:rsid w:val="00BF1657"/>
    <w:rsid w:val="00BF54FB"/>
    <w:rsid w:val="00C023FC"/>
    <w:rsid w:val="00C035A1"/>
    <w:rsid w:val="00C30D02"/>
    <w:rsid w:val="00C330ED"/>
    <w:rsid w:val="00C37833"/>
    <w:rsid w:val="00C40699"/>
    <w:rsid w:val="00C4439C"/>
    <w:rsid w:val="00C6426D"/>
    <w:rsid w:val="00C66246"/>
    <w:rsid w:val="00C908E0"/>
    <w:rsid w:val="00CA1D49"/>
    <w:rsid w:val="00CB403C"/>
    <w:rsid w:val="00CD5279"/>
    <w:rsid w:val="00CE047B"/>
    <w:rsid w:val="00D40619"/>
    <w:rsid w:val="00D565C5"/>
    <w:rsid w:val="00D76488"/>
    <w:rsid w:val="00D768D9"/>
    <w:rsid w:val="00D9698A"/>
    <w:rsid w:val="00DA19A2"/>
    <w:rsid w:val="00DC5492"/>
    <w:rsid w:val="00DD0C34"/>
    <w:rsid w:val="00DD1B10"/>
    <w:rsid w:val="00DD1FFA"/>
    <w:rsid w:val="00DD362C"/>
    <w:rsid w:val="00DE0292"/>
    <w:rsid w:val="00DE2147"/>
    <w:rsid w:val="00E0138A"/>
    <w:rsid w:val="00E10CEF"/>
    <w:rsid w:val="00E147A9"/>
    <w:rsid w:val="00E26EA7"/>
    <w:rsid w:val="00E75795"/>
    <w:rsid w:val="00E91F3F"/>
    <w:rsid w:val="00E9432D"/>
    <w:rsid w:val="00ED0B92"/>
    <w:rsid w:val="00ED0BA8"/>
    <w:rsid w:val="00EE59BA"/>
    <w:rsid w:val="00F26AEC"/>
    <w:rsid w:val="00F415A8"/>
    <w:rsid w:val="00F667C7"/>
    <w:rsid w:val="00FB2BD8"/>
    <w:rsid w:val="00FC11EA"/>
    <w:rsid w:val="00FD3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F9C78"/>
  <w15:chartTrackingRefBased/>
  <w15:docId w15:val="{8603070C-FDED-4E6E-A240-05BCF25B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9DA"/>
    <w:rPr>
      <w:color w:val="0563C1" w:themeColor="hyperlink"/>
      <w:u w:val="single"/>
    </w:rPr>
  </w:style>
  <w:style w:type="paragraph" w:styleId="ListParagraph">
    <w:name w:val="List Paragraph"/>
    <w:basedOn w:val="Normal"/>
    <w:uiPriority w:val="34"/>
    <w:qFormat/>
    <w:rsid w:val="00C023FC"/>
    <w:pPr>
      <w:ind w:left="720"/>
      <w:contextualSpacing/>
    </w:pPr>
  </w:style>
  <w:style w:type="paragraph" w:styleId="FootnoteText">
    <w:name w:val="footnote text"/>
    <w:basedOn w:val="Normal"/>
    <w:link w:val="FootnoteTextChar"/>
    <w:uiPriority w:val="99"/>
    <w:semiHidden/>
    <w:unhideWhenUsed/>
    <w:rsid w:val="009521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2176"/>
    <w:rPr>
      <w:sz w:val="20"/>
      <w:szCs w:val="20"/>
    </w:rPr>
  </w:style>
  <w:style w:type="character" w:styleId="FootnoteReference">
    <w:name w:val="footnote reference"/>
    <w:basedOn w:val="DefaultParagraphFont"/>
    <w:uiPriority w:val="99"/>
    <w:semiHidden/>
    <w:unhideWhenUsed/>
    <w:rsid w:val="00952176"/>
    <w:rPr>
      <w:vertAlign w:val="superscript"/>
    </w:rPr>
  </w:style>
  <w:style w:type="character" w:styleId="CommentReference">
    <w:name w:val="annotation reference"/>
    <w:basedOn w:val="DefaultParagraphFont"/>
    <w:uiPriority w:val="99"/>
    <w:semiHidden/>
    <w:unhideWhenUsed/>
    <w:rsid w:val="004D2371"/>
    <w:rPr>
      <w:sz w:val="16"/>
      <w:szCs w:val="16"/>
    </w:rPr>
  </w:style>
  <w:style w:type="paragraph" w:styleId="CommentText">
    <w:name w:val="annotation text"/>
    <w:basedOn w:val="Normal"/>
    <w:link w:val="CommentTextChar"/>
    <w:uiPriority w:val="99"/>
    <w:semiHidden/>
    <w:unhideWhenUsed/>
    <w:rsid w:val="004D2371"/>
    <w:pPr>
      <w:spacing w:line="240" w:lineRule="auto"/>
    </w:pPr>
    <w:rPr>
      <w:sz w:val="20"/>
      <w:szCs w:val="20"/>
    </w:rPr>
  </w:style>
  <w:style w:type="character" w:customStyle="1" w:styleId="CommentTextChar">
    <w:name w:val="Comment Text Char"/>
    <w:basedOn w:val="DefaultParagraphFont"/>
    <w:link w:val="CommentText"/>
    <w:uiPriority w:val="99"/>
    <w:semiHidden/>
    <w:rsid w:val="004D2371"/>
    <w:rPr>
      <w:sz w:val="20"/>
      <w:szCs w:val="20"/>
    </w:rPr>
  </w:style>
  <w:style w:type="paragraph" w:styleId="CommentSubject">
    <w:name w:val="annotation subject"/>
    <w:basedOn w:val="CommentText"/>
    <w:next w:val="CommentText"/>
    <w:link w:val="CommentSubjectChar"/>
    <w:uiPriority w:val="99"/>
    <w:semiHidden/>
    <w:unhideWhenUsed/>
    <w:rsid w:val="004D2371"/>
    <w:rPr>
      <w:b/>
      <w:bCs/>
    </w:rPr>
  </w:style>
  <w:style w:type="character" w:customStyle="1" w:styleId="CommentSubjectChar">
    <w:name w:val="Comment Subject Char"/>
    <w:basedOn w:val="CommentTextChar"/>
    <w:link w:val="CommentSubject"/>
    <w:uiPriority w:val="99"/>
    <w:semiHidden/>
    <w:rsid w:val="004D2371"/>
    <w:rPr>
      <w:b/>
      <w:bCs/>
      <w:sz w:val="20"/>
      <w:szCs w:val="20"/>
    </w:rPr>
  </w:style>
  <w:style w:type="paragraph" w:styleId="BalloonText">
    <w:name w:val="Balloon Text"/>
    <w:basedOn w:val="Normal"/>
    <w:link w:val="BalloonTextChar"/>
    <w:uiPriority w:val="99"/>
    <w:semiHidden/>
    <w:unhideWhenUsed/>
    <w:rsid w:val="004D23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3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nbigbaju@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4EB62-0BD3-4204-9A52-B5FA6435E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5735</Words>
  <Characters>32690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ADEKUNBI</cp:lastModifiedBy>
  <cp:revision>3</cp:revision>
  <dcterms:created xsi:type="dcterms:W3CDTF">2021-01-27T09:20:00Z</dcterms:created>
  <dcterms:modified xsi:type="dcterms:W3CDTF">2021-01-27T13:31:00Z</dcterms:modified>
</cp:coreProperties>
</file>