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EFF5" w14:textId="1268D45F" w:rsidR="00B4642C" w:rsidRPr="00EC61C3" w:rsidRDefault="00EC61C3" w:rsidP="002701E5">
      <w:pPr>
        <w:jc w:val="center"/>
        <w:rPr>
          <w:rFonts w:ascii="Times New Roman" w:hAnsi="Times New Roman" w:cs="Times New Roman"/>
          <w:b/>
          <w:bCs/>
          <w:sz w:val="24"/>
          <w:szCs w:val="24"/>
        </w:rPr>
      </w:pPr>
      <w:r w:rsidRPr="00EC61C3">
        <w:rPr>
          <w:rFonts w:ascii="Times New Roman" w:hAnsi="Times New Roman" w:cs="Times New Roman"/>
          <w:b/>
          <w:bCs/>
          <w:sz w:val="24"/>
          <w:szCs w:val="24"/>
        </w:rPr>
        <w:t>A PHONOLOGICAL APPRAISAL OF HIATUS IN NZEMA SYLLABIC 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7C2DAC34"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commentRangeStart w:id="0"/>
      <w:r w:rsidR="00EC4C76">
        <w:rPr>
          <w:rFonts w:ascii="Times New Roman" w:hAnsi="Times New Roman" w:cs="Times New Roman"/>
          <w:sz w:val="24"/>
          <w:szCs w:val="24"/>
        </w:rPr>
        <w:t xml:space="preserve"> </w:t>
      </w:r>
      <w:commentRangeEnd w:id="0"/>
      <w:r w:rsidR="00F507BF">
        <w:rPr>
          <w:rStyle w:val="CommentReference"/>
        </w:rPr>
        <w:commentReference w:id="0"/>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commentRangeStart w:id="1"/>
      <w:r w:rsidR="00DD3767" w:rsidRPr="000116AC">
        <w:rPr>
          <w:rFonts w:ascii="Times New Roman" w:hAnsi="Times New Roman" w:cs="Times New Roman"/>
          <w:sz w:val="24"/>
          <w:szCs w:val="24"/>
        </w:rPr>
        <w:t>do</w:t>
      </w:r>
      <w:commentRangeEnd w:id="1"/>
      <w:r w:rsidR="00D93AB8">
        <w:rPr>
          <w:rStyle w:val="CommentReference"/>
        </w:rPr>
        <w:commentReference w:id="1"/>
      </w:r>
      <w:r w:rsidR="00DD3767" w:rsidRPr="000116AC">
        <w:rPr>
          <w:rFonts w:ascii="Times New Roman" w:hAnsi="Times New Roman" w:cs="Times New Roman"/>
          <w:sz w:val="24"/>
          <w:szCs w:val="24"/>
        </w:rPr>
        <w:t xml:space="preserve"> not readily tolerate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w:t>
      </w:r>
      <w:r w:rsidR="00ED3171">
        <w:rPr>
          <w:rFonts w:ascii="Times New Roman" w:hAnsi="Times New Roman" w:cs="Times New Roman"/>
          <w:sz w:val="24"/>
          <w:szCs w:val="24"/>
        </w:rPr>
        <w:t xml:space="preserve">it </w:t>
      </w:r>
      <w:commentRangeStart w:id="2"/>
      <w:r w:rsidR="00ED3171">
        <w:rPr>
          <w:rFonts w:ascii="Times New Roman" w:hAnsi="Times New Roman" w:cs="Times New Roman"/>
          <w:sz w:val="24"/>
          <w:szCs w:val="24"/>
        </w:rPr>
        <w:t>is</w:t>
      </w:r>
      <w:commentRangeEnd w:id="2"/>
      <w:r w:rsidR="00D93AB8">
        <w:rPr>
          <w:rStyle w:val="CommentReference"/>
        </w:rPr>
        <w:commentReference w:id="2"/>
      </w:r>
      <w:r w:rsidR="00190B47" w:rsidRPr="00966F73">
        <w:rPr>
          <w:rFonts w:ascii="Times New Roman" w:hAnsi="Times New Roman" w:cs="Times New Roman"/>
          <w:sz w:val="24"/>
          <w:szCs w:val="24"/>
        </w:rPr>
        <w:t xml:space="preserve"> </w:t>
      </w:r>
      <w:r w:rsidR="00F66B0A">
        <w:rPr>
          <w:rFonts w:ascii="Times New Roman" w:hAnsi="Times New Roman" w:cs="Times New Roman"/>
          <w:sz w:val="24"/>
          <w:szCs w:val="24"/>
        </w:rPr>
        <w:t>was found</w:t>
      </w:r>
      <w:r w:rsidR="00190B47" w:rsidRPr="00966F73">
        <w:rPr>
          <w:rFonts w:ascii="Times New Roman" w:hAnsi="Times New Roman" w:cs="Times New Roman"/>
          <w:sz w:val="24"/>
          <w:szCs w:val="24"/>
        </w:rPr>
        <w:t xml:space="preserve">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r w:rsidR="00C334D8">
        <w:rPr>
          <w:rFonts w:ascii="Times New Roman" w:hAnsi="Times New Roman" w:cs="Times New Roman"/>
          <w:sz w:val="24"/>
          <w:szCs w:val="24"/>
        </w:rPr>
        <w:t xml:space="preserve">literature on Nzema phonology and also expands </w:t>
      </w:r>
      <w:commentRangeStart w:id="3"/>
      <w:r w:rsidR="00C334D8">
        <w:rPr>
          <w:rFonts w:ascii="Times New Roman" w:hAnsi="Times New Roman" w:cs="Times New Roman"/>
          <w:sz w:val="24"/>
          <w:szCs w:val="24"/>
        </w:rPr>
        <w:t xml:space="preserve">on </w:t>
      </w:r>
      <w:commentRangeEnd w:id="3"/>
      <w:r w:rsidR="00D93AB8">
        <w:rPr>
          <w:rStyle w:val="CommentReference"/>
        </w:rPr>
        <w:commentReference w:id="3"/>
      </w:r>
      <w:r w:rsidR="00C334D8">
        <w:rPr>
          <w:rFonts w:ascii="Times New Roman" w:hAnsi="Times New Roman" w:cs="Times New Roman"/>
          <w:sz w:val="24"/>
          <w:szCs w:val="24"/>
        </w:rPr>
        <w:t>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1ECF1A56" w14:textId="378E67E9" w:rsidR="0001278A"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 xml:space="preserve">e </w:t>
      </w:r>
      <w:commentRangeStart w:id="4"/>
      <w:r w:rsidR="00A172F1">
        <w:rPr>
          <w:rFonts w:ascii="Times New Roman" w:hAnsi="Times New Roman" w:cs="Times New Roman"/>
          <w:sz w:val="24"/>
          <w:szCs w:val="24"/>
        </w:rPr>
        <w:t>aim of this</w:t>
      </w:r>
      <w:r>
        <w:rPr>
          <w:rFonts w:ascii="Times New Roman" w:hAnsi="Times New Roman" w:cs="Times New Roman"/>
          <w:sz w:val="24"/>
          <w:szCs w:val="24"/>
        </w:rPr>
        <w:t xml:space="preserve"> paper </w:t>
      </w:r>
      <w:commentRangeEnd w:id="4"/>
      <w:r w:rsidR="00714EA4">
        <w:rPr>
          <w:rStyle w:val="CommentReference"/>
        </w:rPr>
        <w:commentReference w:id="4"/>
      </w:r>
      <w:r w:rsidR="00942B8D">
        <w:rPr>
          <w:rFonts w:ascii="Times New Roman" w:hAnsi="Times New Roman" w:cs="Times New Roman"/>
          <w:sz w:val="24"/>
          <w:szCs w:val="24"/>
        </w:rPr>
        <w:t>is</w:t>
      </w:r>
      <w:r w:rsidR="00A172F1">
        <w:rPr>
          <w:rFonts w:ascii="Times New Roman" w:hAnsi="Times New Roman" w:cs="Times New Roman"/>
          <w:sz w:val="24"/>
          <w:szCs w:val="24"/>
        </w:rPr>
        <w:t xml:space="preserve"> twofold</w:t>
      </w:r>
      <w:r>
        <w:rPr>
          <w:rFonts w:ascii="Times New Roman" w:hAnsi="Times New Roman" w:cs="Times New Roman"/>
          <w:sz w:val="24"/>
          <w:szCs w:val="24"/>
        </w:rPr>
        <w:t xml:space="preserve">; </w:t>
      </w:r>
      <w:r w:rsidR="00AE19E5">
        <w:rPr>
          <w:rFonts w:ascii="Times New Roman" w:hAnsi="Times New Roman" w:cs="Times New Roman"/>
          <w:sz w:val="24"/>
          <w:szCs w:val="24"/>
        </w:rPr>
        <w:t>first</w:t>
      </w:r>
      <w:r>
        <w:rPr>
          <w:rFonts w:ascii="Times New Roman" w:hAnsi="Times New Roman" w:cs="Times New Roman"/>
          <w:sz w:val="24"/>
          <w:szCs w:val="24"/>
        </w:rPr>
        <w:t xml:space="preserve"> is descriptive, and the </w:t>
      </w:r>
      <w:r w:rsidR="00AE19E5">
        <w:rPr>
          <w:rFonts w:ascii="Times New Roman" w:hAnsi="Times New Roman" w:cs="Times New Roman"/>
          <w:sz w:val="24"/>
          <w:szCs w:val="24"/>
        </w:rPr>
        <w:t>second</w:t>
      </w:r>
      <w:r>
        <w:rPr>
          <w:rFonts w:ascii="Times New Roman" w:hAnsi="Times New Roman" w:cs="Times New Roman"/>
          <w:sz w:val="24"/>
          <w:szCs w:val="24"/>
        </w:rPr>
        <w:t xml:space="preserve"> is theoretical. The descriptive aim is to discuss how </w:t>
      </w:r>
      <w:commentRangeStart w:id="5"/>
      <w:r>
        <w:rPr>
          <w:rFonts w:ascii="Times New Roman" w:hAnsi="Times New Roman" w:cs="Times New Roman"/>
          <w:sz w:val="24"/>
          <w:szCs w:val="24"/>
        </w:rPr>
        <w:t>Nzema</w:t>
      </w:r>
      <w:commentRangeEnd w:id="5"/>
      <w:r w:rsidR="005F5213">
        <w:rPr>
          <w:rStyle w:val="CommentReference"/>
        </w:rPr>
        <w:commentReference w:id="5"/>
      </w:r>
      <w:r>
        <w:rPr>
          <w:rFonts w:ascii="Times New Roman" w:hAnsi="Times New Roman" w:cs="Times New Roman"/>
          <w:sz w:val="24"/>
          <w:szCs w:val="24"/>
        </w:rPr>
        <w:t xml:space="preserve"> repair unacceptable vowel sequence. The theoretical aim is to argue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Smolensky 1993). I will pay special attention to two of</w:t>
      </w:r>
      <w:r w:rsidR="00AE19E5">
        <w:rPr>
          <w:rFonts w:ascii="Times New Roman" w:hAnsi="Times New Roman" w:cs="Times New Roman"/>
          <w:sz w:val="24"/>
          <w:szCs w:val="24"/>
        </w:rPr>
        <w:t xml:space="preserve"> the several possible mechanisms Nzema </w:t>
      </w:r>
      <w:commentRangeStart w:id="6"/>
      <w:r w:rsidR="00AE19E5">
        <w:rPr>
          <w:rFonts w:ascii="Times New Roman" w:hAnsi="Times New Roman" w:cs="Times New Roman"/>
          <w:sz w:val="24"/>
          <w:szCs w:val="24"/>
        </w:rPr>
        <w:t xml:space="preserve">use </w:t>
      </w:r>
      <w:commentRangeEnd w:id="6"/>
      <w:r w:rsidR="005F5213">
        <w:rPr>
          <w:rStyle w:val="CommentReference"/>
        </w:rPr>
        <w:commentReference w:id="6"/>
      </w:r>
      <w:r w:rsidR="00AE19E5">
        <w:rPr>
          <w:rFonts w:ascii="Times New Roman" w:hAnsi="Times New Roman" w:cs="Times New Roman"/>
          <w:sz w:val="24"/>
          <w:szCs w:val="24"/>
        </w:rPr>
        <w:t>to resolve vowel-vowel sequence in the language</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03ABB030" w14:textId="77777777" w:rsidR="00AE19E5" w:rsidRDefault="00AE19E5" w:rsidP="00AE19E5">
      <w:pPr>
        <w:autoSpaceDE w:val="0"/>
        <w:autoSpaceDN w:val="0"/>
        <w:adjustRightInd w:val="0"/>
        <w:spacing w:after="0" w:line="240" w:lineRule="auto"/>
        <w:jc w:val="both"/>
        <w:rPr>
          <w:rFonts w:ascii="Times New Roman" w:hAnsi="Times New Roman" w:cs="Times New Roman"/>
          <w:sz w:val="24"/>
          <w:szCs w:val="24"/>
        </w:rPr>
      </w:pPr>
    </w:p>
    <w:p w14:paraId="510CCA41" w14:textId="6F9132B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 xml:space="preserve">syllabic sequence of adjacent vowels which constitutes a </w:t>
      </w:r>
      <w:proofErr w:type="spellStart"/>
      <w:r w:rsidRPr="00966F73">
        <w:rPr>
          <w:rFonts w:ascii="Times New Roman" w:hAnsi="Times New Roman" w:cs="Times New Roman"/>
          <w:sz w:val="24"/>
          <w:szCs w:val="24"/>
        </w:rPr>
        <w:t>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red</w:t>
      </w:r>
      <w:proofErr w:type="spellEnd"/>
      <w:r w:rsidRPr="00966F73">
        <w:rPr>
          <w:rFonts w:ascii="Times New Roman" w:hAnsi="Times New Roman" w:cs="Times New Roman"/>
          <w:sz w:val="24"/>
          <w:szCs w:val="24"/>
        </w:rPr>
        <w:t xml:space="preserve">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w:t>
      </w:r>
      <w:proofErr w:type="spellStart"/>
      <w:r w:rsidR="00591FF4" w:rsidRPr="00966F73">
        <w:rPr>
          <w:rFonts w:ascii="Times New Roman" w:hAnsi="Times New Roman" w:cs="Times New Roman"/>
          <w:sz w:val="24"/>
          <w:szCs w:val="24"/>
        </w:rPr>
        <w:t>Siptár</w:t>
      </w:r>
      <w:proofErr w:type="spellEnd"/>
      <w:r w:rsidR="00591FF4" w:rsidRPr="00966F73">
        <w:rPr>
          <w:rFonts w:ascii="Times New Roman" w:hAnsi="Times New Roman" w:cs="Times New Roman"/>
          <w:sz w:val="24"/>
          <w:szCs w:val="24"/>
        </w:rPr>
        <w:t xml:space="preserve">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w:t>
      </w:r>
      <w:commentRangeStart w:id="7"/>
      <w:r w:rsidRPr="00966F73">
        <w:rPr>
          <w:rFonts w:ascii="Times New Roman" w:hAnsi="Times New Roman" w:cs="Times New Roman"/>
          <w:sz w:val="24"/>
          <w:szCs w:val="24"/>
        </w:rPr>
        <w:t>others prevent some instances from arising by various means but let others surface or resolve them in some surface-phonological manner</w:t>
      </w:r>
      <w:commentRangeEnd w:id="7"/>
      <w:r w:rsidR="00F01556">
        <w:rPr>
          <w:rStyle w:val="CommentReference"/>
        </w:rPr>
        <w:commentReference w:id="7"/>
      </w:r>
      <w:r w:rsidRPr="00966F73">
        <w:rPr>
          <w:rFonts w:ascii="Times New Roman" w:hAnsi="Times New Roman" w:cs="Times New Roman"/>
          <w:sz w:val="24"/>
          <w:szCs w:val="24"/>
        </w:rPr>
        <w:t>.</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w:t>
      </w:r>
      <w:proofErr w:type="spellStart"/>
      <w:r w:rsidRPr="00966F73">
        <w:rPr>
          <w:rFonts w:ascii="Times New Roman" w:hAnsi="Times New Roman" w:cs="Times New Roman"/>
          <w:sz w:val="24"/>
          <w:szCs w:val="24"/>
        </w:rPr>
        <w:t>Siptár</w:t>
      </w:r>
      <w:proofErr w:type="spellEnd"/>
      <w:r w:rsidRPr="00966F73">
        <w:rPr>
          <w:rFonts w:ascii="Times New Roman" w:hAnsi="Times New Roman" w:cs="Times New Roman"/>
          <w:sz w:val="24"/>
          <w:szCs w:val="24"/>
        </w:rPr>
        <w:t xml:space="preserve"> 2005). </w:t>
      </w:r>
    </w:p>
    <w:p w14:paraId="4FF1B980" w14:textId="6434A3C8" w:rsidR="00B54276" w:rsidRPr="007B3ED6"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 xml:space="preserve">Nzema, like some other languages, </w:t>
      </w:r>
      <w:commentRangeStart w:id="8"/>
      <w:r w:rsidRPr="007B3ED6">
        <w:rPr>
          <w:rFonts w:ascii="Times New Roman" w:hAnsi="Times New Roman" w:cs="Times New Roman"/>
          <w:sz w:val="24"/>
          <w:szCs w:val="24"/>
        </w:rPr>
        <w:t>detest</w:t>
      </w:r>
      <w:r w:rsidR="005D249F" w:rsidRPr="007B3ED6">
        <w:rPr>
          <w:rFonts w:ascii="Times New Roman" w:hAnsi="Times New Roman" w:cs="Times New Roman"/>
          <w:sz w:val="24"/>
          <w:szCs w:val="24"/>
        </w:rPr>
        <w:t>s</w:t>
      </w:r>
      <w:commentRangeEnd w:id="8"/>
      <w:r w:rsidR="00F01556">
        <w:rPr>
          <w:rStyle w:val="CommentReference"/>
        </w:rPr>
        <w:commentReference w:id="8"/>
      </w:r>
      <w:r w:rsidR="005D249F" w:rsidRPr="007B3ED6">
        <w:rPr>
          <w:rFonts w:ascii="Times New Roman" w:hAnsi="Times New Roman" w:cs="Times New Roman"/>
          <w:sz w:val="24"/>
          <w:szCs w:val="24"/>
        </w:rPr>
        <w:t xml:space="preserve">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has </w:t>
      </w:r>
      <w:r w:rsidRPr="007B3ED6">
        <w:rPr>
          <w:rFonts w:ascii="Times New Roman" w:hAnsi="Times New Roman" w:cs="Times New Roman"/>
          <w:sz w:val="24"/>
          <w:szCs w:val="24"/>
        </w:rPr>
        <w:lastRenderedPageBreak/>
        <w:t>posited that,</w:t>
      </w:r>
      <w:r w:rsidRPr="00966F73">
        <w:rPr>
          <w:rFonts w:ascii="Times New Roman" w:hAnsi="Times New Roman" w:cs="Times New Roman"/>
          <w:sz w:val="24"/>
          <w:szCs w:val="24"/>
        </w:rPr>
        <w:t xml:space="preserve"> “vowel sequences lacking an intervening consonant are cross-linguistically </w:t>
      </w:r>
      <w:proofErr w:type="spellStart"/>
      <w:r w:rsidRPr="00966F73">
        <w:rPr>
          <w:rFonts w:ascii="Times New Roman" w:hAnsi="Times New Roman" w:cs="Times New Roman"/>
          <w:sz w:val="24"/>
          <w:szCs w:val="24"/>
        </w:rPr>
        <w:t>dispreferred</w:t>
      </w:r>
      <w:proofErr w:type="spellEnd"/>
      <w:r w:rsidRPr="00966F73">
        <w:rPr>
          <w:rFonts w:ascii="Times New Roman" w:hAnsi="Times New Roman" w:cs="Times New Roman"/>
          <w:sz w:val="24"/>
          <w:szCs w:val="24"/>
        </w:rPr>
        <w:t xml:space="preserve">,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3F5F89F9" w14:textId="1B8A257D" w:rsidR="003301B9" w:rsidRDefault="00332F06"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four</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two males and two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Pr="00332F06">
        <w:rPr>
          <w:rFonts w:ascii="Times New Roman" w:eastAsia="TimesNewRomanPSMT" w:hAnsi="Times New Roman" w:cs="Times New Roman"/>
          <w:sz w:val="24"/>
          <w:szCs w:val="24"/>
        </w:rPr>
        <w:t xml:space="preserve"> ages </w:t>
      </w:r>
      <w:commentRangeStart w:id="9"/>
      <w:r w:rsidRPr="00332F06">
        <w:rPr>
          <w:rFonts w:ascii="Times New Roman" w:eastAsia="TimesNewRomanPSMT" w:hAnsi="Times New Roman" w:cs="Times New Roman"/>
          <w:sz w:val="24"/>
          <w:szCs w:val="24"/>
        </w:rPr>
        <w:t xml:space="preserve">ranged </w:t>
      </w:r>
      <w:commentRangeEnd w:id="9"/>
      <w:r w:rsidR="00F01556">
        <w:rPr>
          <w:rStyle w:val="CommentReference"/>
        </w:rPr>
        <w:commentReference w:id="9"/>
      </w:r>
      <w:r w:rsidRPr="00332F06">
        <w:rPr>
          <w:rFonts w:ascii="Times New Roman" w:eastAsia="TimesNewRomanPSMT" w:hAnsi="Times New Roman" w:cs="Times New Roman"/>
          <w:sz w:val="24"/>
          <w:szCs w:val="24"/>
        </w:rPr>
        <w:t>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The data were gathered from three towns; Half Assini, </w:t>
      </w:r>
      <w:proofErr w:type="spellStart"/>
      <w:r>
        <w:rPr>
          <w:rFonts w:ascii="Times New Roman" w:hAnsi="Times New Roman" w:cs="Times New Roman"/>
          <w:color w:val="111111"/>
          <w:sz w:val="24"/>
          <w:szCs w:val="24"/>
          <w:shd w:val="clear" w:color="auto" w:fill="FFFFFF"/>
        </w:rPr>
        <w:t>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proofErr w:type="spellEnd"/>
      <w:r>
        <w:rPr>
          <w:rFonts w:ascii="Times New Roman" w:hAnsi="Times New Roman" w:cs="Times New Roman"/>
          <w:color w:val="111111"/>
          <w:sz w:val="24"/>
          <w:szCs w:val="24"/>
          <w:shd w:val="clear" w:color="auto" w:fill="FFFFFF"/>
        </w:rPr>
        <w:t xml:space="preserve"> 1 and </w:t>
      </w:r>
      <w:proofErr w:type="spellStart"/>
      <w:r>
        <w:rPr>
          <w:rFonts w:ascii="Times New Roman" w:hAnsi="Times New Roman" w:cs="Times New Roman"/>
          <w:color w:val="111111"/>
          <w:sz w:val="24"/>
          <w:szCs w:val="24"/>
          <w:shd w:val="clear" w:color="auto" w:fill="FFFFFF"/>
        </w:rPr>
        <w:t>Menzezɔ</w:t>
      </w:r>
      <w:proofErr w:type="spellEnd"/>
      <w:r>
        <w:rPr>
          <w:rFonts w:ascii="Times New Roman" w:hAnsi="Times New Roman" w:cs="Times New Roman"/>
          <w:color w:val="111111"/>
          <w:sz w:val="24"/>
          <w:szCs w:val="24"/>
          <w:shd w:val="clear" w:color="auto" w:fill="FFFFFF"/>
        </w:rPr>
        <w:t xml:space="preserve">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w:t>
      </w:r>
      <w:commentRangeStart w:id="10"/>
      <w:r w:rsidR="008C6141">
        <w:rPr>
          <w:rFonts w:ascii="Times New Roman" w:hAnsi="Times New Roman" w:cs="Times New Roman"/>
          <w:color w:val="111111"/>
          <w:sz w:val="24"/>
          <w:szCs w:val="24"/>
          <w:shd w:val="clear" w:color="auto" w:fill="FFFFFF"/>
        </w:rPr>
        <w:t xml:space="preserve">interview was </w:t>
      </w:r>
      <w:commentRangeEnd w:id="10"/>
      <w:r w:rsidR="006F765A">
        <w:rPr>
          <w:rStyle w:val="CommentReference"/>
        </w:rPr>
        <w:commentReference w:id="10"/>
      </w:r>
      <w:r w:rsidR="008C6141">
        <w:rPr>
          <w:rFonts w:ascii="Times New Roman" w:hAnsi="Times New Roman" w:cs="Times New Roman"/>
          <w:color w:val="111111"/>
          <w:sz w:val="24"/>
          <w:szCs w:val="24"/>
          <w:shd w:val="clear" w:color="auto" w:fill="FFFFFF"/>
        </w:rPr>
        <w:t xml:space="preserve">used to illicit responses from them. </w:t>
      </w:r>
      <w:r w:rsidR="008C6141">
        <w:rPr>
          <w:rFonts w:ascii="Times New Roman" w:hAnsi="Times New Roman" w:cs="Times New Roman"/>
          <w:bCs/>
          <w:sz w:val="24"/>
          <w:szCs w:val="24"/>
        </w:rPr>
        <w:t xml:space="preserve">Linguistic structures that involve vowel-vowel sequence were given to them to read.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C526B89" w14:textId="6A0D5B30" w:rsidR="004D3655" w:rsidRDefault="00F53791"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w:t>
      </w:r>
      <w:r w:rsidR="003301B9">
        <w:rPr>
          <w:rFonts w:ascii="Times New Roman" w:hAnsi="Times New Roman" w:cs="Times New Roman"/>
          <w:color w:val="111111"/>
          <w:sz w:val="24"/>
          <w:szCs w:val="24"/>
          <w:shd w:val="clear" w:color="auto" w:fill="FFFFFF"/>
        </w:rPr>
        <w:t xml:space="preserve">he rest of the paper is structured as follows. Section 2 provides a brief background </w:t>
      </w:r>
      <w:commentRangeStart w:id="11"/>
      <w:r w:rsidR="003301B9">
        <w:rPr>
          <w:rFonts w:ascii="Times New Roman" w:hAnsi="Times New Roman" w:cs="Times New Roman"/>
          <w:color w:val="111111"/>
          <w:sz w:val="24"/>
          <w:szCs w:val="24"/>
          <w:shd w:val="clear" w:color="auto" w:fill="FFFFFF"/>
        </w:rPr>
        <w:t xml:space="preserve">on </w:t>
      </w:r>
      <w:commentRangeEnd w:id="11"/>
      <w:r w:rsidR="00F01556">
        <w:rPr>
          <w:rStyle w:val="CommentReference"/>
        </w:rPr>
        <w:commentReference w:id="11"/>
      </w:r>
      <w:r w:rsidR="003301B9">
        <w:rPr>
          <w:rFonts w:ascii="Times New Roman" w:hAnsi="Times New Roman" w:cs="Times New Roman"/>
          <w:color w:val="111111"/>
          <w:sz w:val="24"/>
          <w:szCs w:val="24"/>
          <w:shd w:val="clear" w:color="auto" w:fill="FFFFFF"/>
        </w:rPr>
        <w:t xml:space="preserve">Nzema. Section 3 surveys some hiatus resolution strategies discussed in the literature. </w:t>
      </w:r>
      <w:r w:rsidR="003301B9" w:rsidRPr="00C644EA">
        <w:rPr>
          <w:rFonts w:ascii="Times New Roman" w:hAnsi="Times New Roman" w:cs="Times New Roman"/>
          <w:color w:val="111111"/>
          <w:sz w:val="24"/>
          <w:szCs w:val="24"/>
          <w:shd w:val="clear" w:color="auto" w:fill="FFFFFF"/>
        </w:rPr>
        <w:t>Section 4</w:t>
      </w:r>
      <w:r w:rsidR="00C644EA">
        <w:rPr>
          <w:rFonts w:ascii="Times New Roman" w:hAnsi="Times New Roman" w:cs="Times New Roman"/>
          <w:color w:val="111111"/>
          <w:sz w:val="24"/>
          <w:szCs w:val="24"/>
          <w:shd w:val="clear" w:color="auto" w:fill="FFFFFF"/>
        </w:rPr>
        <w:t xml:space="preserve"> is a brief review </w:t>
      </w:r>
      <w:commentRangeStart w:id="12"/>
      <w:r w:rsidR="001F22C0">
        <w:rPr>
          <w:rFonts w:ascii="Times New Roman" w:hAnsi="Times New Roman" w:cs="Times New Roman"/>
          <w:color w:val="111111"/>
          <w:sz w:val="24"/>
          <w:szCs w:val="24"/>
          <w:shd w:val="clear" w:color="auto" w:fill="FFFFFF"/>
        </w:rPr>
        <w:t>on</w:t>
      </w:r>
      <w:commentRangeEnd w:id="12"/>
      <w:r w:rsidR="006F765A">
        <w:rPr>
          <w:rStyle w:val="CommentReference"/>
        </w:rPr>
        <w:commentReference w:id="12"/>
      </w:r>
      <w:r w:rsidR="001F22C0">
        <w:rPr>
          <w:rFonts w:ascii="Times New Roman" w:hAnsi="Times New Roman" w:cs="Times New Roman"/>
          <w:color w:val="111111"/>
          <w:sz w:val="24"/>
          <w:szCs w:val="24"/>
          <w:shd w:val="clear" w:color="auto" w:fill="FFFFFF"/>
        </w:rPr>
        <w:t xml:space="preserve"> </w:t>
      </w:r>
      <w:commentRangeStart w:id="13"/>
      <w:r w:rsidR="001F22C0">
        <w:rPr>
          <w:rFonts w:ascii="Times New Roman" w:hAnsi="Times New Roman" w:cs="Times New Roman"/>
          <w:color w:val="111111"/>
          <w:sz w:val="24"/>
          <w:szCs w:val="24"/>
          <w:shd w:val="clear" w:color="auto" w:fill="FFFFFF"/>
        </w:rPr>
        <w:t>OT</w:t>
      </w:r>
      <w:commentRangeEnd w:id="13"/>
      <w:r w:rsidR="006F765A">
        <w:rPr>
          <w:rStyle w:val="CommentReference"/>
        </w:rPr>
        <w:commentReference w:id="13"/>
      </w:r>
      <w:r w:rsidR="001F22C0">
        <w:rPr>
          <w:rFonts w:ascii="Times New Roman" w:hAnsi="Times New Roman" w:cs="Times New Roman"/>
          <w:color w:val="111111"/>
          <w:sz w:val="24"/>
          <w:szCs w:val="24"/>
          <w:shd w:val="clear" w:color="auto" w:fill="FFFFFF"/>
        </w:rPr>
        <w:t>. Section 5</w:t>
      </w:r>
      <w:r w:rsidR="003301B9" w:rsidRPr="00C644EA">
        <w:rPr>
          <w:rFonts w:ascii="Times New Roman" w:hAnsi="Times New Roman" w:cs="Times New Roman"/>
          <w:color w:val="111111"/>
          <w:sz w:val="24"/>
          <w:szCs w:val="24"/>
          <w:shd w:val="clear" w:color="auto" w:fill="FFFFFF"/>
        </w:rPr>
        <w:t xml:space="preserve"> provides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3301B9" w:rsidRPr="00C644EA">
        <w:rPr>
          <w:rFonts w:ascii="Times New Roman" w:hAnsi="Times New Roman" w:cs="Times New Roman"/>
          <w:color w:val="111111"/>
          <w:sz w:val="24"/>
          <w:szCs w:val="24"/>
          <w:shd w:val="clear" w:color="auto" w:fill="FFFFFF"/>
        </w:rPr>
        <w:t xml:space="preserve"> as to how vowel hiatus is repaired through epenthesis and coalescence</w:t>
      </w:r>
      <w:r w:rsidR="001F22C0">
        <w:rPr>
          <w:rFonts w:ascii="Times New Roman" w:hAnsi="Times New Roman" w:cs="Times New Roman"/>
          <w:color w:val="111111"/>
          <w:sz w:val="24"/>
          <w:szCs w:val="24"/>
          <w:shd w:val="clear" w:color="auto" w:fill="FFFFFF"/>
        </w:rPr>
        <w:t xml:space="preserve"> and then</w:t>
      </w:r>
      <w:r w:rsidR="003301B9" w:rsidRPr="00C644EA">
        <w:rPr>
          <w:rFonts w:ascii="Times New Roman" w:hAnsi="Times New Roman" w:cs="Times New Roman"/>
          <w:color w:val="111111"/>
          <w:sz w:val="24"/>
          <w:szCs w:val="24"/>
          <w:shd w:val="clear" w:color="auto" w:fill="FFFFFF"/>
        </w:rPr>
        <w:t xml:space="preserve"> analys</w:t>
      </w:r>
      <w:r w:rsidR="001F22C0">
        <w:rPr>
          <w:rFonts w:ascii="Times New Roman" w:hAnsi="Times New Roman" w:cs="Times New Roman"/>
          <w:color w:val="111111"/>
          <w:sz w:val="24"/>
          <w:szCs w:val="24"/>
          <w:shd w:val="clear" w:color="auto" w:fill="FFFFFF"/>
        </w:rPr>
        <w:t xml:space="preserve">es </w:t>
      </w:r>
      <w:r w:rsidR="003301B9" w:rsidRPr="00C644EA">
        <w:rPr>
          <w:rFonts w:ascii="Times New Roman" w:hAnsi="Times New Roman" w:cs="Times New Roman"/>
          <w:color w:val="111111"/>
          <w:sz w:val="24"/>
          <w:szCs w:val="24"/>
          <w:shd w:val="clear" w:color="auto" w:fill="FFFFFF"/>
        </w:rPr>
        <w:t xml:space="preserve">the observed </w:t>
      </w:r>
      <w:proofErr w:type="spellStart"/>
      <w:r w:rsidR="003301B9" w:rsidRPr="00C644EA">
        <w:rPr>
          <w:rFonts w:ascii="Times New Roman" w:hAnsi="Times New Roman" w:cs="Times New Roman"/>
          <w:color w:val="111111"/>
          <w:sz w:val="24"/>
          <w:szCs w:val="24"/>
          <w:shd w:val="clear" w:color="auto" w:fill="FFFFFF"/>
        </w:rPr>
        <w:t>generalisations</w:t>
      </w:r>
      <w:proofErr w:type="spellEnd"/>
      <w:r w:rsidR="00C43554" w:rsidRPr="00C644EA">
        <w:rPr>
          <w:rFonts w:ascii="Times New Roman" w:hAnsi="Times New Roman" w:cs="Times New Roman"/>
          <w:color w:val="111111"/>
          <w:sz w:val="24"/>
          <w:szCs w:val="24"/>
          <w:shd w:val="clear" w:color="auto" w:fill="FFFFFF"/>
        </w:rPr>
        <w:t xml:space="preserve"> within the purview of Optimality Theory (Prince and Smolensky 1993)</w:t>
      </w:r>
      <w:r w:rsidR="001F22C0">
        <w:rPr>
          <w:rFonts w:ascii="Times New Roman" w:hAnsi="Times New Roman" w:cs="Times New Roman"/>
          <w:color w:val="111111"/>
          <w:sz w:val="24"/>
          <w:szCs w:val="24"/>
          <w:shd w:val="clear" w:color="auto" w:fill="FFFFFF"/>
        </w:rPr>
        <w:t>.</w:t>
      </w:r>
      <w:r w:rsidR="003301B9">
        <w:rPr>
          <w:rFonts w:ascii="Times New Roman" w:hAnsi="Times New Roman" w:cs="Times New Roman"/>
          <w:color w:val="111111"/>
          <w:sz w:val="24"/>
          <w:szCs w:val="24"/>
          <w:shd w:val="clear" w:color="auto" w:fill="FFFFFF"/>
        </w:rPr>
        <w:t xml:space="preserve"> </w:t>
      </w:r>
      <w:r w:rsidR="006617E9">
        <w:rPr>
          <w:rFonts w:ascii="Times New Roman" w:hAnsi="Times New Roman" w:cs="Times New Roman"/>
          <w:color w:val="111111"/>
          <w:sz w:val="24"/>
          <w:szCs w:val="24"/>
          <w:shd w:val="clear" w:color="auto" w:fill="FFFFFF"/>
        </w:rPr>
        <w:t xml:space="preserve">  </w:t>
      </w:r>
      <w:r w:rsidR="00072C37">
        <w:rPr>
          <w:rFonts w:ascii="Times New Roman" w:hAnsi="Times New Roman" w:cs="Times New Roman"/>
          <w:color w:val="111111"/>
          <w:sz w:val="24"/>
          <w:szCs w:val="24"/>
          <w:shd w:val="clear" w:color="auto" w:fill="FFFFFF"/>
        </w:rPr>
        <w:t xml:space="preserve"> </w:t>
      </w:r>
      <w:r w:rsidR="00B54276">
        <w:rPr>
          <w:rFonts w:ascii="Times New Roman" w:hAnsi="Times New Roman" w:cs="Times New Roman"/>
          <w:color w:val="111111"/>
          <w:sz w:val="24"/>
          <w:szCs w:val="24"/>
          <w:shd w:val="clear" w:color="auto" w:fill="FFFFFF"/>
        </w:rPr>
        <w:t xml:space="preserve"> </w:t>
      </w:r>
      <w:r w:rsidR="00CA4D2A" w:rsidRPr="00966F73">
        <w:rPr>
          <w:rFonts w:ascii="Times New Roman" w:hAnsi="Times New Roman" w:cs="Times New Roman"/>
          <w:color w:val="111111"/>
          <w:sz w:val="24"/>
          <w:szCs w:val="24"/>
          <w:shd w:val="clear" w:color="auto" w:fill="FFFFFF"/>
        </w:rPr>
        <w:t xml:space="preserve"> </w:t>
      </w:r>
    </w:p>
    <w:p w14:paraId="483F042B" w14:textId="5F616B1A" w:rsidR="00672BF4" w:rsidRPr="00966F73" w:rsidRDefault="00071330" w:rsidP="002701E5">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Background</w:t>
      </w:r>
    </w:p>
    <w:p w14:paraId="62E0D667" w14:textId="5D092B33" w:rsidR="00071330" w:rsidRPr="00F70513" w:rsidRDefault="00672BF4" w:rsidP="002701E5">
      <w:pPr>
        <w:tabs>
          <w:tab w:val="left" w:pos="2520"/>
        </w:tabs>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 xml:space="preserve">2.1 </w:t>
      </w:r>
      <w:r w:rsidR="00071330" w:rsidRPr="00F70513">
        <w:rPr>
          <w:rFonts w:ascii="Times New Roman" w:hAnsi="Times New Roman" w:cs="Times New Roman"/>
          <w:bCs/>
          <w:sz w:val="24"/>
          <w:szCs w:val="24"/>
        </w:rPr>
        <w:t xml:space="preserve">The Nzema </w:t>
      </w:r>
      <w:r w:rsidR="00F70513">
        <w:rPr>
          <w:rFonts w:ascii="Times New Roman" w:hAnsi="Times New Roman" w:cs="Times New Roman"/>
          <w:bCs/>
          <w:sz w:val="24"/>
          <w:szCs w:val="24"/>
        </w:rPr>
        <w:t>L</w:t>
      </w:r>
      <w:r w:rsidR="00071330" w:rsidRPr="00F70513">
        <w:rPr>
          <w:rFonts w:ascii="Times New Roman" w:hAnsi="Times New Roman" w:cs="Times New Roman"/>
          <w:bCs/>
          <w:sz w:val="24"/>
          <w:szCs w:val="24"/>
        </w:rPr>
        <w:t xml:space="preserve">anguage and </w:t>
      </w:r>
      <w:r w:rsidR="00F70513">
        <w:rPr>
          <w:rFonts w:ascii="Times New Roman" w:hAnsi="Times New Roman" w:cs="Times New Roman"/>
          <w:bCs/>
          <w:sz w:val="24"/>
          <w:szCs w:val="24"/>
        </w:rPr>
        <w:t>its Speakers</w:t>
      </w:r>
    </w:p>
    <w:p w14:paraId="752BB8F1" w14:textId="6FEFF93B"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a Volta-Comoe (or Southern Bia) language of the Niger-Congo language Phylum of the Kwa language family spoken mainly in the southwestern part of Ghana and some parts of the La Côte d`Ivoire both in West Africa. It consists of five main dialects namely; </w:t>
      </w:r>
      <w:proofErr w:type="spellStart"/>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West), </w:t>
      </w:r>
      <w:proofErr w:type="spellStart"/>
      <w:r w:rsidR="00E65D49" w:rsidRPr="00966F73">
        <w:rPr>
          <w:rFonts w:ascii="Times New Roman" w:hAnsi="Times New Roman" w:cs="Times New Roman"/>
          <w:sz w:val="24"/>
          <w:szCs w:val="24"/>
        </w:rPr>
        <w:t>Ɛlɛmgbɛlɛ</w:t>
      </w:r>
      <w:proofErr w:type="spellEnd"/>
      <w:r w:rsidRPr="00966F73">
        <w:rPr>
          <w:rFonts w:ascii="Times New Roman" w:hAnsi="Times New Roman" w:cs="Times New Roman"/>
          <w:sz w:val="24"/>
          <w:szCs w:val="24"/>
        </w:rPr>
        <w:t xml:space="preserve"> (Nzema Central), </w:t>
      </w:r>
      <w:proofErr w:type="spellStart"/>
      <w:r w:rsidR="00E65D49" w:rsidRPr="00966F73">
        <w:rPr>
          <w:rFonts w:ascii="Times New Roman" w:hAnsi="Times New Roman" w:cs="Times New Roman"/>
          <w:sz w:val="24"/>
          <w:szCs w:val="24"/>
        </w:rPr>
        <w:t>Ɛvaloɛ</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Egila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A</w:t>
      </w:r>
      <w:r w:rsidR="00E65D49" w:rsidRPr="00966F73">
        <w:rPr>
          <w:rFonts w:ascii="Times New Roman" w:hAnsi="Times New Roman" w:cs="Times New Roman"/>
          <w:sz w:val="24"/>
          <w:szCs w:val="24"/>
        </w:rPr>
        <w:t>dwɔmɔlɔ</w:t>
      </w:r>
      <w:proofErr w:type="spellEnd"/>
      <w:r w:rsidRPr="00966F73">
        <w:rPr>
          <w:rFonts w:ascii="Times New Roman" w:hAnsi="Times New Roman" w:cs="Times New Roman"/>
          <w:sz w:val="24"/>
          <w:szCs w:val="24"/>
        </w:rPr>
        <w:t xml:space="preserve"> (Nzema </w:t>
      </w:r>
      <w:commentRangeStart w:id="14"/>
      <w:r w:rsidRPr="00966F73">
        <w:rPr>
          <w:rFonts w:ascii="Times New Roman" w:hAnsi="Times New Roman" w:cs="Times New Roman"/>
          <w:sz w:val="24"/>
          <w:szCs w:val="24"/>
        </w:rPr>
        <w:t>east</w:t>
      </w:r>
      <w:commentRangeEnd w:id="14"/>
      <w:r w:rsidR="00431AA5">
        <w:rPr>
          <w:rStyle w:val="CommentReference"/>
        </w:rPr>
        <w:commentReference w:id="14"/>
      </w:r>
      <w:r w:rsidRPr="00966F73">
        <w:rPr>
          <w:rFonts w:ascii="Times New Roman" w:hAnsi="Times New Roman" w:cs="Times New Roman"/>
          <w:sz w:val="24"/>
          <w:szCs w:val="24"/>
        </w:rPr>
        <w:t xml:space="preserve">). The language, the people and the place are called Nzema </w:t>
      </w:r>
      <w:r w:rsidRPr="00052579">
        <w:rPr>
          <w:rFonts w:ascii="Times New Roman" w:hAnsi="Times New Roman" w:cs="Times New Roman"/>
          <w:sz w:val="24"/>
          <w:szCs w:val="24"/>
        </w:rPr>
        <w:t>(Annan 1980</w:t>
      </w:r>
      <w:r w:rsidR="00161165">
        <w:rPr>
          <w:rFonts w:ascii="Times New Roman" w:hAnsi="Times New Roman" w:cs="Times New Roman"/>
          <w:sz w:val="24"/>
          <w:szCs w:val="24"/>
        </w:rPr>
        <w:t>a</w:t>
      </w:r>
      <w:r w:rsidR="00F332E8" w:rsidRPr="00052579">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Nyo, </w:t>
      </w:r>
      <w:proofErr w:type="spellStart"/>
      <w:r w:rsidRPr="00966F73">
        <w:rPr>
          <w:rFonts w:ascii="Times New Roman" w:hAnsi="Times New Roman" w:cs="Times New Roman"/>
          <w:sz w:val="24"/>
          <w:szCs w:val="24"/>
        </w:rPr>
        <w:t>Potou</w:t>
      </w:r>
      <w:proofErr w:type="spellEnd"/>
      <w:r w:rsidRPr="00966F73">
        <w:rPr>
          <w:rFonts w:ascii="Times New Roman" w:hAnsi="Times New Roman" w:cs="Times New Roman"/>
          <w:sz w:val="24"/>
          <w:szCs w:val="24"/>
        </w:rPr>
        <w:t xml:space="preserve">-Tano, Tano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54891E23" w14:textId="02BFB7AD"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w:t>
      </w:r>
      <w:commentRangeStart w:id="15"/>
      <w:r w:rsidRPr="00966F73">
        <w:rPr>
          <w:rFonts w:ascii="Times New Roman" w:hAnsi="Times New Roman" w:cs="Times New Roman"/>
          <w:sz w:val="24"/>
          <w:szCs w:val="24"/>
        </w:rPr>
        <w:t>the Ahanta</w:t>
      </w:r>
      <w:commentRangeEnd w:id="15"/>
      <w:r w:rsidR="00E406F3">
        <w:rPr>
          <w:rStyle w:val="CommentReference"/>
        </w:rPr>
        <w:commentReference w:id="15"/>
      </w:r>
      <w:r w:rsidRPr="00966F73">
        <w:rPr>
          <w:rFonts w:ascii="Times New Roman" w:hAnsi="Times New Roman" w:cs="Times New Roman"/>
          <w:sz w:val="24"/>
          <w:szCs w:val="24"/>
        </w:rPr>
        <w:t xml:space="preserve">, to the North by </w:t>
      </w:r>
      <w:commentRangeStart w:id="16"/>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(or Anyi) and Wassa </w:t>
      </w:r>
      <w:commentRangeEnd w:id="16"/>
      <w:r w:rsidR="00E406F3">
        <w:rPr>
          <w:rStyle w:val="CommentReference"/>
        </w:rPr>
        <w:commentReference w:id="16"/>
      </w:r>
      <w:r w:rsidRPr="00966F73">
        <w:rPr>
          <w:rFonts w:ascii="Times New Roman" w:hAnsi="Times New Roman" w:cs="Times New Roman"/>
          <w:sz w:val="24"/>
          <w:szCs w:val="24"/>
        </w:rPr>
        <w:t>and to the South by the Gulf of Guinea.</w:t>
      </w:r>
      <w:r w:rsidR="00161165">
        <w:rPr>
          <w:rFonts w:ascii="Times New Roman" w:hAnsi="Times New Roman" w:cs="Times New Roman"/>
          <w:sz w:val="24"/>
          <w:szCs w:val="24"/>
        </w:rPr>
        <w:t xml:space="preserve"> </w:t>
      </w:r>
      <w:commentRangeStart w:id="17"/>
      <w:r w:rsidRPr="00966F73">
        <w:rPr>
          <w:rFonts w:ascii="Times New Roman" w:hAnsi="Times New Roman" w:cs="Times New Roman"/>
          <w:sz w:val="24"/>
          <w:szCs w:val="24"/>
        </w:rPr>
        <w:t xml:space="preserve">Some of the Nzema speaking communities in Ivory Coast include: </w:t>
      </w:r>
      <w:proofErr w:type="spellStart"/>
      <w:r w:rsidRPr="00966F73">
        <w:rPr>
          <w:rFonts w:ascii="Times New Roman" w:hAnsi="Times New Roman" w:cs="Times New Roman"/>
          <w:sz w:val="24"/>
          <w:szCs w:val="24"/>
        </w:rPr>
        <w:t>Apolonu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Maama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Agyεkε</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Mouah</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Mowa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Ngyeme</w:t>
      </w:r>
      <w:proofErr w:type="spellEnd"/>
      <w:r w:rsidRPr="00966F73">
        <w:rPr>
          <w:rFonts w:ascii="Times New Roman" w:hAnsi="Times New Roman" w:cs="Times New Roman"/>
          <w:sz w:val="24"/>
          <w:szCs w:val="24"/>
        </w:rPr>
        <w:t xml:space="preserve">, Noi (Noe), </w:t>
      </w:r>
      <w:proofErr w:type="spellStart"/>
      <w:r w:rsidRPr="00966F73">
        <w:rPr>
          <w:rFonts w:ascii="Times New Roman" w:hAnsi="Times New Roman" w:cs="Times New Roman"/>
          <w:sz w:val="24"/>
          <w:szCs w:val="24"/>
        </w:rPr>
        <w:t>Akpanye</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Anzeasawu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Manvea</w:t>
      </w:r>
      <w:proofErr w:type="spellEnd"/>
      <w:r w:rsidRPr="00966F73">
        <w:rPr>
          <w:rFonts w:ascii="Times New Roman" w:hAnsi="Times New Roman" w:cs="Times New Roman"/>
          <w:sz w:val="24"/>
          <w:szCs w:val="24"/>
        </w:rPr>
        <w:t xml:space="preserve"> (Mafia), Bassam, </w:t>
      </w:r>
      <w:proofErr w:type="spellStart"/>
      <w:r w:rsidRPr="00966F73">
        <w:rPr>
          <w:rFonts w:ascii="Times New Roman" w:hAnsi="Times New Roman" w:cs="Times New Roman"/>
          <w:sz w:val="24"/>
          <w:szCs w:val="24"/>
        </w:rPr>
        <w:t>Kakusuazo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Kpɔkεti</w:t>
      </w:r>
      <w:proofErr w:type="spellEnd"/>
      <w:r w:rsidRPr="00966F73">
        <w:rPr>
          <w:rFonts w:ascii="Times New Roman" w:hAnsi="Times New Roman" w:cs="Times New Roman"/>
          <w:sz w:val="24"/>
          <w:szCs w:val="24"/>
        </w:rPr>
        <w:t>, Poso (Border town),</w:t>
      </w:r>
      <w:r w:rsidR="008A4B7E">
        <w:rPr>
          <w:rFonts w:ascii="Times New Roman" w:hAnsi="Times New Roman" w:cs="Times New Roman"/>
          <w:sz w:val="24"/>
          <w:szCs w:val="24"/>
        </w:rPr>
        <w:t xml:space="preserve"> </w:t>
      </w:r>
      <w:proofErr w:type="spellStart"/>
      <w:r w:rsidR="008A4B7E">
        <w:rPr>
          <w:rFonts w:ascii="Times New Roman" w:hAnsi="Times New Roman" w:cs="Times New Roman"/>
          <w:sz w:val="24"/>
          <w:szCs w:val="24"/>
        </w:rPr>
        <w:t>Asue</w:t>
      </w:r>
      <w:proofErr w:type="spellEnd"/>
      <w:r w:rsidR="008A4B7E">
        <w:rPr>
          <w:rFonts w:ascii="Times New Roman" w:hAnsi="Times New Roman" w:cs="Times New Roman"/>
          <w:sz w:val="24"/>
          <w:szCs w:val="24"/>
        </w:rPr>
        <w:t>,</w:t>
      </w:r>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Nzɔbεnu</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Mgbɔsεya</w:t>
      </w:r>
      <w:proofErr w:type="spellEnd"/>
      <w:r w:rsidRPr="00966F73">
        <w:rPr>
          <w:rFonts w:ascii="Times New Roman" w:hAnsi="Times New Roman" w:cs="Times New Roman"/>
          <w:sz w:val="24"/>
          <w:szCs w:val="24"/>
        </w:rPr>
        <w:t xml:space="preserve"> and </w:t>
      </w:r>
      <w:proofErr w:type="spellStart"/>
      <w:r w:rsidRPr="00966F73">
        <w:rPr>
          <w:rFonts w:ascii="Times New Roman" w:hAnsi="Times New Roman" w:cs="Times New Roman"/>
          <w:sz w:val="24"/>
          <w:szCs w:val="24"/>
        </w:rPr>
        <w:t>Eboko</w:t>
      </w:r>
      <w:proofErr w:type="spellEnd"/>
      <w:r w:rsidRPr="00966F73">
        <w:rPr>
          <w:rFonts w:ascii="Times New Roman" w:hAnsi="Times New Roman" w:cs="Times New Roman"/>
          <w:sz w:val="24"/>
          <w:szCs w:val="24"/>
        </w:rPr>
        <w:t>. Their traditional capital is Bassam (also known as Grand Bassam)</w:t>
      </w:r>
      <w:r w:rsidR="00F332E8" w:rsidRPr="00966F73">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966F73">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w:t>
      </w:r>
      <w:commentRangeEnd w:id="17"/>
      <w:r w:rsidR="009A6B01">
        <w:rPr>
          <w:rStyle w:val="CommentReference"/>
        </w:rPr>
        <w:commentReference w:id="17"/>
      </w:r>
    </w:p>
    <w:p w14:paraId="7ED698DD" w14:textId="10094AB1"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w:t>
      </w:r>
      <w:proofErr w:type="spellStart"/>
      <w:r w:rsidRPr="00966F73">
        <w:rPr>
          <w:rFonts w:ascii="Times New Roman" w:hAnsi="Times New Roman" w:cs="Times New Roman"/>
          <w:sz w:val="24"/>
          <w:szCs w:val="24"/>
        </w:rPr>
        <w:t>programmes</w:t>
      </w:r>
      <w:proofErr w:type="spellEnd"/>
      <w:r w:rsidRPr="00966F73">
        <w:rPr>
          <w:rFonts w:ascii="Times New Roman" w:hAnsi="Times New Roman" w:cs="Times New Roman"/>
          <w:sz w:val="24"/>
          <w:szCs w:val="24"/>
        </w:rPr>
        <w:t xml:space="preserve">, 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w:t>
      </w:r>
      <w:proofErr w:type="spellStart"/>
      <w:r w:rsidRPr="00966F73">
        <w:rPr>
          <w:rFonts w:ascii="Times New Roman" w:hAnsi="Times New Roman" w:cs="Times New Roman"/>
          <w:sz w:val="24"/>
          <w:szCs w:val="24"/>
        </w:rPr>
        <w:t>programmes</w:t>
      </w:r>
      <w:proofErr w:type="spellEnd"/>
      <w:r w:rsidRPr="00966F73">
        <w:rPr>
          <w:rFonts w:ascii="Times New Roman" w:hAnsi="Times New Roman" w:cs="Times New Roman"/>
          <w:sz w:val="24"/>
          <w:szCs w:val="24"/>
        </w:rPr>
        <w:t xml:space="preserve"> and as a result, has caused an increase in the number of </w:t>
      </w:r>
      <w:r w:rsidRPr="00966F73">
        <w:rPr>
          <w:rFonts w:ascii="Times New Roman" w:hAnsi="Times New Roman" w:cs="Times New Roman"/>
          <w:sz w:val="24"/>
          <w:szCs w:val="24"/>
        </w:rPr>
        <w:lastRenderedPageBreak/>
        <w:t>publications in the language.</w:t>
      </w:r>
      <w:r w:rsidR="005A459A">
        <w:rPr>
          <w:rFonts w:ascii="Times New Roman" w:hAnsi="Times New Roman" w:cs="Times New Roman"/>
          <w:sz w:val="24"/>
          <w:szCs w:val="24"/>
        </w:rPr>
        <w:t xml:space="preserve"> </w:t>
      </w:r>
      <w:commentRangeStart w:id="18"/>
      <w:r w:rsidRPr="00966F73">
        <w:rPr>
          <w:rFonts w:ascii="Times New Roman" w:hAnsi="Times New Roman" w:cs="Times New Roman"/>
          <w:sz w:val="24"/>
          <w:szCs w:val="24"/>
        </w:rPr>
        <w:t>Nzema, as it is called today, was not called Nzema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just a group without a name. They were probably called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as they are affectionately called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xml:space="preserve"> today. The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of Nzema is not however the same as that of the Asante of the Akan. The porcupine represents the Nzema ’</w:t>
      </w:r>
      <w:proofErr w:type="spellStart"/>
      <w:r w:rsidRPr="00966F73">
        <w:rPr>
          <w:rFonts w:ascii="Times New Roman" w:hAnsi="Times New Roman" w:cs="Times New Roman"/>
          <w:sz w:val="24"/>
          <w:szCs w:val="24"/>
        </w:rPr>
        <w:t>Kɔtɔkɔ</w:t>
      </w:r>
      <w:proofErr w:type="spellEnd"/>
      <w:r w:rsidRPr="00966F73">
        <w:rPr>
          <w:rFonts w:ascii="Times New Roman" w:hAnsi="Times New Roman" w:cs="Times New Roman"/>
          <w:sz w:val="24"/>
          <w:szCs w:val="24"/>
        </w:rPr>
        <w:t>’ while hedgehog is for the Akan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commentRangeEnd w:id="18"/>
      <w:r w:rsidR="00037BCB">
        <w:rPr>
          <w:rStyle w:val="CommentReference"/>
        </w:rPr>
        <w:commentReference w:id="18"/>
      </w:r>
    </w:p>
    <w:p w14:paraId="3D8BA7DE" w14:textId="2AC3FA09"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proofErr w:type="spellStart"/>
      <w:r w:rsidR="00A200B9" w:rsidRPr="00966F73">
        <w:rPr>
          <w:rFonts w:ascii="Times New Roman" w:hAnsi="Times New Roman" w:cs="Times New Roman"/>
          <w:sz w:val="24"/>
          <w:szCs w:val="24"/>
        </w:rPr>
        <w:t>Dwɔmɔlɔ</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Ɛlɛmgbɛlɛ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Ɛvaloɛ</w:t>
      </w:r>
      <w:proofErr w:type="spellEnd"/>
      <w:r w:rsidR="00A200B9" w:rsidRPr="00966F73">
        <w:rPr>
          <w:rFonts w:ascii="Times New Roman" w:hAnsi="Times New Roman" w:cs="Times New Roman"/>
          <w:sz w:val="24"/>
          <w:szCs w:val="24"/>
        </w:rPr>
        <w:t xml:space="preserve">, </w:t>
      </w:r>
      <w:proofErr w:type="spellStart"/>
      <w:r w:rsidR="00A200B9" w:rsidRPr="00966F73">
        <w:rPr>
          <w:rFonts w:ascii="Times New Roman" w:hAnsi="Times New Roman" w:cs="Times New Roman"/>
          <w:sz w:val="24"/>
          <w:szCs w:val="24"/>
        </w:rPr>
        <w:t>Egila</w:t>
      </w:r>
      <w:proofErr w:type="spellEnd"/>
      <w:r w:rsidR="00A200B9" w:rsidRPr="00966F73">
        <w:rPr>
          <w:rFonts w:ascii="Times New Roman" w:hAnsi="Times New Roman" w:cs="Times New Roman"/>
          <w:sz w:val="24"/>
          <w:szCs w:val="24"/>
        </w:rPr>
        <w:t xml:space="preserve"> and </w:t>
      </w:r>
      <w:proofErr w:type="spellStart"/>
      <w:r w:rsidR="00A200B9" w:rsidRPr="00966F73">
        <w:rPr>
          <w:rFonts w:ascii="Times New Roman" w:hAnsi="Times New Roman" w:cs="Times New Roman"/>
          <w:sz w:val="24"/>
          <w:szCs w:val="24"/>
        </w:rPr>
        <w:t>Adwɔmɔlɔ</w:t>
      </w:r>
      <w:proofErr w:type="spellEnd"/>
      <w:r w:rsidR="00FD59A4" w:rsidRPr="00FD59A4">
        <w:rPr>
          <w:rFonts w:ascii="Times New Roman" w:hAnsi="Times New Roman" w:cs="Times New Roman"/>
          <w:sz w:val="24"/>
          <w:szCs w:val="24"/>
        </w:rPr>
        <w:t xml:space="preserve"> </w:t>
      </w:r>
      <w:r w:rsidR="00FD59A4">
        <w:rPr>
          <w:rFonts w:ascii="Times New Roman" w:hAnsi="Times New Roman" w:cs="Times New Roman"/>
          <w:sz w:val="24"/>
          <w:szCs w:val="24"/>
        </w:rPr>
        <w:t>(</w:t>
      </w:r>
      <w:r w:rsidR="00FD59A4" w:rsidRPr="007B2569">
        <w:rPr>
          <w:rFonts w:ascii="Times New Roman" w:hAnsi="Times New Roman" w:cs="Times New Roman"/>
          <w:sz w:val="24"/>
          <w:szCs w:val="24"/>
        </w:rPr>
        <w:t>Aboagye 1992</w:t>
      </w:r>
      <w:r w:rsidR="00FD59A4">
        <w:rPr>
          <w:rFonts w:ascii="Times New Roman" w:hAnsi="Times New Roman" w:cs="Times New Roman"/>
          <w:sz w:val="24"/>
          <w:szCs w:val="24"/>
        </w:rPr>
        <w:t>)</w:t>
      </w:r>
      <w:r w:rsidRPr="00966F73">
        <w:rPr>
          <w:rFonts w:ascii="Times New Roman" w:hAnsi="Times New Roman" w:cs="Times New Roman"/>
          <w:sz w:val="24"/>
          <w:szCs w:val="24"/>
        </w:rPr>
        <w:t>. Annan (1980</w:t>
      </w:r>
      <w:r w:rsidR="00161165">
        <w:rPr>
          <w:rFonts w:ascii="Times New Roman" w:hAnsi="Times New Roman" w:cs="Times New Roman"/>
          <w:sz w:val="24"/>
          <w:szCs w:val="24"/>
        </w:rPr>
        <w:t>b</w:t>
      </w:r>
      <w:r w:rsidRPr="00966F73">
        <w:rPr>
          <w:rFonts w:ascii="Times New Roman" w:hAnsi="Times New Roman" w:cs="Times New Roman"/>
          <w:sz w:val="24"/>
          <w:szCs w:val="24"/>
        </w:rPr>
        <w:t xml:space="preserve">:16) </w:t>
      </w:r>
      <w:r w:rsidR="00161165">
        <w:rPr>
          <w:rFonts w:ascii="Times New Roman" w:hAnsi="Times New Roman" w:cs="Times New Roman"/>
          <w:sz w:val="24"/>
          <w:szCs w:val="24"/>
        </w:rPr>
        <w:t>reports</w:t>
      </w:r>
      <w:r w:rsidRPr="00966F73">
        <w:rPr>
          <w:rFonts w:ascii="Times New Roman" w:hAnsi="Times New Roman" w:cs="Times New Roman"/>
          <w:sz w:val="24"/>
          <w:szCs w:val="24"/>
        </w:rPr>
        <w:t xml:space="preserve"> that, the Ahanta were part of Nzema and so were called Nzema-Ahanta. This is not surprising as languages that share borders with Nzema are mostly Volta-Comoe languages; </w:t>
      </w:r>
      <w:proofErr w:type="spellStart"/>
      <w:r w:rsidRPr="00966F73">
        <w:rPr>
          <w:rFonts w:ascii="Times New Roman" w:hAnsi="Times New Roman" w:cs="Times New Roman"/>
          <w:sz w:val="24"/>
          <w:szCs w:val="24"/>
        </w:rPr>
        <w:t>Eboloza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Wasa</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Aowin</w:t>
      </w:r>
      <w:proofErr w:type="spellEnd"/>
      <w:r w:rsidRPr="00966F73">
        <w:rPr>
          <w:rFonts w:ascii="Times New Roman" w:hAnsi="Times New Roman" w:cs="Times New Roman"/>
          <w:sz w:val="24"/>
          <w:szCs w:val="24"/>
        </w:rPr>
        <w:t xml:space="preserve">, Ahanta, </w:t>
      </w:r>
      <w:proofErr w:type="spellStart"/>
      <w:r w:rsidRPr="00966F73">
        <w:rPr>
          <w:rFonts w:ascii="Times New Roman" w:hAnsi="Times New Roman" w:cs="Times New Roman"/>
          <w:sz w:val="24"/>
          <w:szCs w:val="24"/>
        </w:rPr>
        <w:t>Sehwi</w:t>
      </w:r>
      <w:proofErr w:type="spellEnd"/>
      <w:r w:rsidRPr="00966F73">
        <w:rPr>
          <w:rFonts w:ascii="Times New Roman" w:hAnsi="Times New Roman" w:cs="Times New Roman"/>
          <w:sz w:val="24"/>
          <w:szCs w:val="24"/>
        </w:rPr>
        <w:t xml:space="preserve"> and Anyi of the La Côte d`Ivoire.</w:t>
      </w:r>
    </w:p>
    <w:p w14:paraId="470C945C" w14:textId="341F924A" w:rsidR="00A67942" w:rsidRPr="00966F73" w:rsidRDefault="00071330" w:rsidP="002701E5">
      <w:pPr>
        <w:spacing w:line="240" w:lineRule="auto"/>
        <w:jc w:val="both"/>
        <w:rPr>
          <w:rFonts w:ascii="Times New Roman" w:hAnsi="Times New Roman" w:cs="Times New Roman"/>
          <w:sz w:val="24"/>
          <w:szCs w:val="24"/>
        </w:rPr>
      </w:pPr>
      <w:commentRangeStart w:id="19"/>
      <w:r w:rsidRPr="00966F73">
        <w:rPr>
          <w:rFonts w:ascii="Times New Roman" w:hAnsi="Times New Roman" w:cs="Times New Roman"/>
          <w:sz w:val="24"/>
          <w:szCs w:val="24"/>
        </w:rPr>
        <w:t xml:space="preserve">By the 1920s, authors of Nzema had begun publishing in the language. One of such early works is titled “Nzema Primer” by Frank </w:t>
      </w:r>
      <w:proofErr w:type="spellStart"/>
      <w:r w:rsidRPr="00966F73">
        <w:rPr>
          <w:rFonts w:ascii="Times New Roman" w:hAnsi="Times New Roman" w:cs="Times New Roman"/>
          <w:sz w:val="24"/>
          <w:szCs w:val="24"/>
        </w:rPr>
        <w:t>Couloo</w:t>
      </w:r>
      <w:proofErr w:type="spellEnd"/>
      <w:r w:rsidRPr="00966F73">
        <w:rPr>
          <w:rFonts w:ascii="Times New Roman" w:hAnsi="Times New Roman" w:cs="Times New Roman"/>
          <w:sz w:val="24"/>
          <w:szCs w:val="24"/>
        </w:rPr>
        <w:t xml:space="preserve"> </w:t>
      </w:r>
      <w:proofErr w:type="spellStart"/>
      <w:r w:rsidRPr="00966F73">
        <w:rPr>
          <w:rFonts w:ascii="Times New Roman" w:hAnsi="Times New Roman" w:cs="Times New Roman"/>
          <w:sz w:val="24"/>
          <w:szCs w:val="24"/>
        </w:rPr>
        <w:t>Ainooson</w:t>
      </w:r>
      <w:proofErr w:type="spellEnd"/>
      <w:r w:rsidRPr="00966F73">
        <w:rPr>
          <w:rFonts w:ascii="Times New Roman" w:hAnsi="Times New Roman" w:cs="Times New Roman"/>
          <w:sz w:val="24"/>
          <w:szCs w:val="24"/>
        </w:rPr>
        <w:t xml:space="preserve">. As a result, scholars of Nzema deemed it necessary to form a solid committee that </w:t>
      </w:r>
      <w:r w:rsidR="00161165">
        <w:rPr>
          <w:rFonts w:ascii="Times New Roman" w:hAnsi="Times New Roman" w:cs="Times New Roman"/>
          <w:sz w:val="24"/>
          <w:szCs w:val="24"/>
        </w:rPr>
        <w:t>would</w:t>
      </w:r>
      <w:r w:rsidRPr="00966F73">
        <w:rPr>
          <w:rFonts w:ascii="Times New Roman" w:hAnsi="Times New Roman" w:cs="Times New Roman"/>
          <w:sz w:val="24"/>
          <w:szCs w:val="24"/>
        </w:rPr>
        <w:t xml:space="preserve"> help develop the language. Therefore, in the year 1933, a Language and Culture Committee comprising twelve (12) members with Dr. Kwame Nkrumah being the first General Secretary was formed. The Committee has been operational till today.</w:t>
      </w:r>
      <w:commentRangeEnd w:id="19"/>
      <w:r w:rsidR="00037BCB">
        <w:rPr>
          <w:rStyle w:val="CommentReference"/>
        </w:rPr>
        <w:commentReference w:id="19"/>
      </w:r>
    </w:p>
    <w:p w14:paraId="3924E33A" w14:textId="44C228DB" w:rsidR="00071330" w:rsidRPr="00F70513" w:rsidRDefault="00071330" w:rsidP="002701E5">
      <w:pPr>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2.</w:t>
      </w:r>
      <w:r w:rsidR="00A200B9" w:rsidRPr="00F70513">
        <w:rPr>
          <w:rFonts w:ascii="Times New Roman" w:hAnsi="Times New Roman" w:cs="Times New Roman"/>
          <w:bCs/>
          <w:sz w:val="24"/>
          <w:szCs w:val="24"/>
        </w:rPr>
        <w:t>2</w:t>
      </w:r>
      <w:r w:rsidRPr="00F70513">
        <w:rPr>
          <w:rFonts w:ascii="Times New Roman" w:hAnsi="Times New Roman" w:cs="Times New Roman"/>
          <w:bCs/>
          <w:sz w:val="24"/>
          <w:szCs w:val="24"/>
        </w:rPr>
        <w:t xml:space="preserve"> The sound system of Nzema</w:t>
      </w:r>
    </w:p>
    <w:p w14:paraId="1CDA9448" w14:textId="636846A6" w:rsidR="00FA50E1" w:rsidRPr="00966F73" w:rsidRDefault="00071330" w:rsidP="002701E5">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w:t>
      </w:r>
      <w:commentRangeStart w:id="20"/>
      <w:r w:rsidRPr="00966F73">
        <w:rPr>
          <w:rFonts w:ascii="Times New Roman" w:hAnsi="Times New Roman" w:cs="Times New Roman"/>
          <w:sz w:val="24"/>
          <w:szCs w:val="24"/>
        </w:rPr>
        <w:t>Phonology</w:t>
      </w:r>
      <w:commentRangeEnd w:id="20"/>
      <w:r w:rsidR="0084092D">
        <w:rPr>
          <w:rStyle w:val="CommentReference"/>
        </w:rPr>
        <w:commentReference w:id="20"/>
      </w:r>
      <w:r w:rsidRPr="00966F73">
        <w:rPr>
          <w:rFonts w:ascii="Times New Roman" w:hAnsi="Times New Roman" w:cs="Times New Roman"/>
          <w:sz w:val="24"/>
          <w:szCs w:val="24"/>
        </w:rPr>
        <w:t xml:space="preserve"> such as </w:t>
      </w:r>
      <w:proofErr w:type="spellStart"/>
      <w:r w:rsidRPr="007B2569">
        <w:rPr>
          <w:rFonts w:ascii="Times New Roman" w:hAnsi="Times New Roman" w:cs="Times New Roman"/>
          <w:sz w:val="24"/>
          <w:szCs w:val="24"/>
        </w:rPr>
        <w:t>Essuah</w:t>
      </w:r>
      <w:proofErr w:type="spellEnd"/>
      <w:r w:rsidRPr="007B2569">
        <w:rPr>
          <w:rFonts w:ascii="Times New Roman" w:hAnsi="Times New Roman" w:cs="Times New Roman"/>
          <w:sz w:val="24"/>
          <w:szCs w:val="24"/>
        </w:rPr>
        <w:t xml:space="preserve"> (1965)</w:t>
      </w:r>
      <w:r w:rsidRPr="00966F73">
        <w:rPr>
          <w:rFonts w:ascii="Times New Roman" w:hAnsi="Times New Roman" w:cs="Times New Roman"/>
          <w:sz w:val="24"/>
          <w:szCs w:val="24"/>
        </w:rPr>
        <w:t xml:space="preserve"> and Annan (1980</w:t>
      </w:r>
      <w:r w:rsidR="004D4766">
        <w:rPr>
          <w:rFonts w:ascii="Times New Roman" w:hAnsi="Times New Roman" w:cs="Times New Roman"/>
          <w:sz w:val="24"/>
          <w:szCs w:val="24"/>
        </w:rPr>
        <w:t>b</w:t>
      </w:r>
      <w:r w:rsidRPr="00966F73">
        <w:rPr>
          <w:rFonts w:ascii="Times New Roman" w:hAnsi="Times New Roman" w:cs="Times New Roman"/>
          <w:sz w:val="24"/>
          <w:szCs w:val="24"/>
        </w:rPr>
        <w:t xml:space="preserve">) both </w:t>
      </w:r>
      <w:r w:rsidR="00FF65AB">
        <w:rPr>
          <w:rFonts w:ascii="Times New Roman" w:hAnsi="Times New Roman" w:cs="Times New Roman"/>
          <w:sz w:val="24"/>
          <w:szCs w:val="24"/>
        </w:rPr>
        <w:t>report</w:t>
      </w:r>
      <w:r w:rsidRPr="00966F73">
        <w:rPr>
          <w:rFonts w:ascii="Times New Roman" w:hAnsi="Times New Roman" w:cs="Times New Roman"/>
          <w:sz w:val="24"/>
          <w:szCs w:val="24"/>
        </w:rPr>
        <w:t xml:space="preserve"> that there are seven</w:t>
      </w:r>
      <w:r w:rsidR="00FF65AB">
        <w:rPr>
          <w:rFonts w:ascii="Times New Roman" w:hAnsi="Times New Roman" w:cs="Times New Roman"/>
          <w:sz w:val="24"/>
          <w:szCs w:val="24"/>
        </w:rPr>
        <w:t xml:space="preserve"> (7)</w:t>
      </w:r>
      <w:r w:rsidRPr="00966F73">
        <w:rPr>
          <w:rFonts w:ascii="Times New Roman" w:hAnsi="Times New Roman" w:cs="Times New Roman"/>
          <w:sz w:val="24"/>
          <w:szCs w:val="24"/>
        </w:rPr>
        <w:t xml:space="preserve"> vowel </w:t>
      </w:r>
      <w:commentRangeStart w:id="21"/>
      <w:r w:rsidRPr="00966F73">
        <w:rPr>
          <w:rFonts w:ascii="Times New Roman" w:hAnsi="Times New Roman" w:cs="Times New Roman"/>
          <w:sz w:val="24"/>
          <w:szCs w:val="24"/>
        </w:rPr>
        <w:t>letters</w:t>
      </w:r>
      <w:commentRangeEnd w:id="21"/>
      <w:r w:rsidR="009F73CF">
        <w:rPr>
          <w:rStyle w:val="CommentReference"/>
        </w:rPr>
        <w:commentReference w:id="21"/>
      </w:r>
      <w:r w:rsidRPr="00966F73">
        <w:rPr>
          <w:rFonts w:ascii="Times New Roman" w:hAnsi="Times New Roman" w:cs="Times New Roman"/>
          <w:sz w:val="24"/>
          <w:szCs w:val="24"/>
        </w:rPr>
        <w:t xml:space="preserve">, namely a, ε, e, </w:t>
      </w:r>
      <w:proofErr w:type="spellStart"/>
      <w:r w:rsidRPr="00966F73">
        <w:rPr>
          <w:rFonts w:ascii="Times New Roman" w:hAnsi="Times New Roman" w:cs="Times New Roman"/>
          <w:sz w:val="24"/>
          <w:szCs w:val="24"/>
        </w:rPr>
        <w:t>i</w:t>
      </w:r>
      <w:proofErr w:type="spellEnd"/>
      <w:r w:rsidRPr="00966F73">
        <w:rPr>
          <w:rFonts w:ascii="Times New Roman" w:hAnsi="Times New Roman" w:cs="Times New Roman"/>
          <w:sz w:val="24"/>
          <w:szCs w:val="24"/>
        </w:rPr>
        <w:t xml:space="preserve">, ɔ, o and u which are used for writing. </w:t>
      </w:r>
      <w:r w:rsidR="004D4766">
        <w:rPr>
          <w:rFonts w:ascii="Times New Roman" w:hAnsi="Times New Roman" w:cs="Times New Roman"/>
          <w:sz w:val="24"/>
          <w:szCs w:val="24"/>
        </w:rPr>
        <w:t>Nyame</w:t>
      </w:r>
      <w:r w:rsidR="002728FC" w:rsidRPr="00966F73">
        <w:rPr>
          <w:rFonts w:ascii="Times New Roman" w:hAnsi="Times New Roman" w:cs="Times New Roman"/>
          <w:sz w:val="24"/>
          <w:szCs w:val="24"/>
        </w:rPr>
        <w:t xml:space="preserv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xml:space="preserve">, ɔ, o, ʊ, ʌ, u]. Eight of these oral vowels, [a, ε, ɪ, </w:t>
      </w:r>
      <w:proofErr w:type="spellStart"/>
      <w:r w:rsidR="002728FC" w:rsidRPr="00966F73">
        <w:rPr>
          <w:rFonts w:ascii="Times New Roman" w:hAnsi="Times New Roman" w:cs="Times New Roman"/>
          <w:sz w:val="24"/>
          <w:szCs w:val="24"/>
        </w:rPr>
        <w:t>i</w:t>
      </w:r>
      <w:proofErr w:type="spellEnd"/>
      <w:r w:rsidR="002728FC" w:rsidRPr="00966F73">
        <w:rPr>
          <w:rFonts w:ascii="Times New Roman" w:hAnsi="Times New Roman" w:cs="Times New Roman"/>
          <w:sz w:val="24"/>
          <w:szCs w:val="24"/>
        </w:rPr>
        <w:t>, ɔ, ʊ, ʌ, u]</w:t>
      </w:r>
      <w:r w:rsidR="00F76E35">
        <w:rPr>
          <w:rFonts w:ascii="Times New Roman" w:hAnsi="Times New Roman" w:cs="Times New Roman"/>
          <w:sz w:val="24"/>
          <w:szCs w:val="24"/>
        </w:rPr>
        <w:t>,</w:t>
      </w:r>
      <w:r w:rsidR="002728FC" w:rsidRPr="00966F73">
        <w:rPr>
          <w:rFonts w:ascii="Times New Roman" w:hAnsi="Times New Roman" w:cs="Times New Roman"/>
          <w:sz w:val="24"/>
          <w:szCs w:val="24"/>
        </w:rPr>
        <w:t xml:space="preserve">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 xml:space="preserve">The </w:t>
      </w:r>
      <w:commentRangeStart w:id="22"/>
      <w:r w:rsidR="001E7C95" w:rsidRPr="00966F73">
        <w:rPr>
          <w:rFonts w:ascii="Times New Roman" w:hAnsi="Times New Roman" w:cs="Times New Roman"/>
          <w:sz w:val="24"/>
          <w:szCs w:val="24"/>
        </w:rPr>
        <w:t xml:space="preserve">chart </w:t>
      </w:r>
      <w:commentRangeEnd w:id="22"/>
      <w:r w:rsidR="0064404E">
        <w:rPr>
          <w:rStyle w:val="CommentReference"/>
        </w:rPr>
        <w:commentReference w:id="22"/>
      </w:r>
      <w:r w:rsidR="001E7C95" w:rsidRPr="00966F73">
        <w:rPr>
          <w:rFonts w:ascii="Times New Roman" w:hAnsi="Times New Roman" w:cs="Times New Roman"/>
          <w:sz w:val="24"/>
          <w:szCs w:val="24"/>
        </w:rPr>
        <w:t>below shows the ten phonetic oral vowels of Nzema.</w:t>
      </w:r>
    </w:p>
    <w:p w14:paraId="764B9089" w14:textId="1409CF6C" w:rsidR="00A67CE4" w:rsidRPr="00966F73" w:rsidRDefault="00F76E35" w:rsidP="002701E5">
      <w:pPr>
        <w:spacing w:line="240" w:lineRule="auto"/>
        <w:jc w:val="both"/>
        <w:rPr>
          <w:rFonts w:ascii="Times New Roman" w:hAnsi="Times New Roman" w:cs="Times New Roman"/>
          <w:sz w:val="24"/>
          <w:szCs w:val="24"/>
        </w:rPr>
      </w:pPr>
      <w:commentRangeStart w:id="23"/>
      <w:r w:rsidRPr="00F76E35">
        <w:rPr>
          <w:rFonts w:ascii="Times New Roman" w:hAnsi="Times New Roman" w:cs="Times New Roman"/>
          <w:b/>
          <w:bCs/>
          <w:sz w:val="24"/>
          <w:szCs w:val="24"/>
        </w:rPr>
        <w:t>Chart</w:t>
      </w:r>
      <w:r>
        <w:rPr>
          <w:rFonts w:ascii="Times New Roman" w:hAnsi="Times New Roman" w:cs="Times New Roman"/>
          <w:sz w:val="24"/>
          <w:szCs w:val="24"/>
        </w:rPr>
        <w:t xml:space="preserve"> </w:t>
      </w:r>
      <w:commentRangeEnd w:id="23"/>
      <w:r w:rsidR="0064404E">
        <w:rPr>
          <w:rStyle w:val="CommentReference"/>
        </w:rPr>
        <w:commentReference w:id="23"/>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762F3725" w:rsidR="00A67CE4" w:rsidRPr="00966F73" w:rsidRDefault="00000000" w:rsidP="002701E5">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2053"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2052"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2050"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8"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2056"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2057"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proofErr w:type="spellStart"/>
      <w:r w:rsidR="00A67CE4" w:rsidRPr="00966F73">
        <w:rPr>
          <w:rFonts w:ascii="Times New Roman" w:hAnsi="Times New Roman" w:cs="Times New Roman"/>
          <w:sz w:val="24"/>
          <w:szCs w:val="24"/>
        </w:rPr>
        <w:t>i</w:t>
      </w:r>
      <w:proofErr w:type="spellEnd"/>
      <w:r w:rsidR="00A67CE4" w:rsidRPr="00966F73">
        <w:rPr>
          <w:rFonts w:ascii="Times New Roman" w:hAnsi="Times New Roman" w:cs="Times New Roman"/>
          <w:sz w:val="24"/>
          <w:szCs w:val="24"/>
        </w:rPr>
        <w:t xml:space="preserve">                                                                            u  </w:t>
      </w:r>
      <w:r w:rsidR="00A67CE4" w:rsidRPr="00966F73">
        <w:rPr>
          <w:rFonts w:ascii="Times New Roman" w:hAnsi="Times New Roman" w:cs="Times New Roman"/>
          <w:sz w:val="24"/>
          <w:szCs w:val="24"/>
        </w:rPr>
        <w:tab/>
      </w:r>
    </w:p>
    <w:p w14:paraId="0AD1E000" w14:textId="31818CBB" w:rsidR="00A67CE4" w:rsidRPr="00966F73" w:rsidRDefault="00A67CE4" w:rsidP="002701E5">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000000"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2059"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000000"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2055"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000000" w:rsidP="002701E5">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2054"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000000" w:rsidP="002701E5">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2060"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2701E5">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000000" w:rsidP="002701E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2051"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2701E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25090C51" w14:textId="0D711935" w:rsidR="00E043A9" w:rsidRPr="00966F73" w:rsidRDefault="00AD164A" w:rsidP="002701E5">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4D4766">
        <w:rPr>
          <w:rFonts w:ascii="Times New Roman" w:hAnsi="Times New Roman" w:cs="Times New Roman"/>
          <w:sz w:val="24"/>
          <w:szCs w:val="24"/>
        </w:rPr>
        <w:t>Nyame</w:t>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29AD0DCC" w:rsidR="00F7280C" w:rsidRPr="00A12DCC" w:rsidRDefault="00A12DCC" w:rsidP="002701E5">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lastRenderedPageBreak/>
        <w:t xml:space="preserve">3. </w:t>
      </w:r>
      <w:r w:rsidR="00F76E35">
        <w:rPr>
          <w:rFonts w:ascii="Times New Roman" w:hAnsi="Times New Roman" w:cs="Times New Roman"/>
          <w:b/>
          <w:bCs/>
          <w:sz w:val="24"/>
          <w:szCs w:val="24"/>
        </w:rPr>
        <w:t xml:space="preserve">  </w:t>
      </w:r>
      <w:r w:rsidR="004D3655">
        <w:rPr>
          <w:rFonts w:ascii="Times New Roman" w:hAnsi="Times New Roman" w:cs="Times New Roman"/>
          <w:b/>
          <w:bCs/>
          <w:sz w:val="24"/>
          <w:szCs w:val="24"/>
        </w:rPr>
        <w:t>Literature Review</w:t>
      </w:r>
      <w:r w:rsidRPr="00A12DCC">
        <w:rPr>
          <w:rFonts w:ascii="Times New Roman" w:hAnsi="Times New Roman" w:cs="Times New Roman"/>
          <w:b/>
          <w:bCs/>
          <w:sz w:val="24"/>
          <w:szCs w:val="24"/>
        </w:rPr>
        <w:t xml:space="preserve"> </w:t>
      </w:r>
    </w:p>
    <w:p w14:paraId="5305F370" w14:textId="3654EE14" w:rsidR="009F06B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Indeed, many languages do not readily tolerate adjacent hetero</w:t>
      </w:r>
      <w:r w:rsidR="0002373E">
        <w:rPr>
          <w:rFonts w:ascii="Times New Roman" w:hAnsi="Times New Roman" w:cs="Times New Roman"/>
          <w:sz w:val="24"/>
          <w:szCs w:val="24"/>
        </w:rPr>
        <w:t>-</w:t>
      </w:r>
      <w:r w:rsidRPr="000116AC">
        <w:rPr>
          <w:rFonts w:ascii="Times New Roman" w:hAnsi="Times New Roman" w:cs="Times New Roman"/>
          <w:sz w:val="24"/>
          <w:szCs w:val="24"/>
        </w:rPr>
        <w:t>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w:t>
      </w:r>
      <w:r w:rsidR="008B26E8">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sidR="00553837">
        <w:rPr>
          <w:rFonts w:ascii="Times New Roman" w:hAnsi="Times New Roman" w:cs="Times New Roman"/>
          <w:sz w:val="24"/>
          <w:szCs w:val="24"/>
        </w:rPr>
        <w:t>a</w:t>
      </w:r>
      <w:r w:rsidRPr="000116AC">
        <w:rPr>
          <w:rFonts w:ascii="Times New Roman" w:hAnsi="Times New Roman" w:cs="Times New Roman"/>
          <w:sz w:val="24"/>
          <w:szCs w:val="24"/>
        </w:rPr>
        <w:t>ssimilation; Igbo (</w:t>
      </w:r>
      <w:proofErr w:type="spellStart"/>
      <w:r w:rsidRPr="007B2569">
        <w:rPr>
          <w:rFonts w:ascii="Times New Roman" w:hAnsi="Times New Roman" w:cs="Times New Roman"/>
          <w:sz w:val="24"/>
          <w:szCs w:val="24"/>
        </w:rPr>
        <w:t>Mba</w:t>
      </w:r>
      <w:proofErr w:type="spellEnd"/>
      <w:r w:rsidRPr="007B2569">
        <w:rPr>
          <w:rFonts w:ascii="Times New Roman" w:hAnsi="Times New Roman" w:cs="Times New Roman"/>
          <w:sz w:val="24"/>
          <w:szCs w:val="24"/>
        </w:rPr>
        <w:t xml:space="preserve"> 2011</w:t>
      </w:r>
      <w:r w:rsidRPr="000116AC">
        <w:rPr>
          <w:rFonts w:ascii="Times New Roman" w:hAnsi="Times New Roman" w:cs="Times New Roman"/>
          <w:sz w:val="24"/>
          <w:szCs w:val="24"/>
        </w:rPr>
        <w:t xml:space="preserve">), </w:t>
      </w:r>
      <w:r w:rsidR="008B26E8">
        <w:rPr>
          <w:rFonts w:ascii="Times New Roman" w:hAnsi="Times New Roman" w:cs="Times New Roman"/>
          <w:sz w:val="24"/>
          <w:szCs w:val="24"/>
        </w:rPr>
        <w:t>s</w:t>
      </w:r>
      <w:r w:rsidRPr="000116AC">
        <w:rPr>
          <w:rFonts w:ascii="Times New Roman" w:hAnsi="Times New Roman" w:cs="Times New Roman"/>
          <w:sz w:val="24"/>
          <w:szCs w:val="24"/>
        </w:rPr>
        <w:t xml:space="preserve">econdary </w:t>
      </w:r>
      <w:r w:rsidR="008B26E8">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Ndau</w:t>
      </w:r>
      <w:proofErr w:type="spellEnd"/>
      <w:r>
        <w:rPr>
          <w:rFonts w:ascii="Times New Roman" w:hAnsi="Times New Roman" w:cs="Times New Roman"/>
          <w:sz w:val="24"/>
          <w:szCs w:val="24"/>
        </w:rPr>
        <w:t xml:space="preserve">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sidR="00070049">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sidR="00070049">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sidR="007B2569">
        <w:rPr>
          <w:rFonts w:ascii="Times New Roman" w:hAnsi="Times New Roman" w:cs="Times New Roman"/>
          <w:sz w:val="24"/>
          <w:szCs w:val="24"/>
        </w:rPr>
        <w:t xml:space="preserve"> </w:t>
      </w:r>
    </w:p>
    <w:p w14:paraId="3D1A9C2C" w14:textId="6BE34ECE" w:rsidR="009F06BB" w:rsidRPr="0002373E" w:rsidRDefault="0088716B" w:rsidP="002701E5">
      <w:pPr>
        <w:tabs>
          <w:tab w:val="left" w:pos="1185"/>
          <w:tab w:val="left" w:pos="303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.1 Hetero</w:t>
      </w:r>
      <w:r w:rsidR="0002373E">
        <w:rPr>
          <w:rFonts w:ascii="Times New Roman" w:hAnsi="Times New Roman" w:cs="Times New Roman"/>
          <w:bCs/>
          <w:sz w:val="24"/>
          <w:szCs w:val="24"/>
        </w:rPr>
        <w:t>-</w:t>
      </w:r>
      <w:r w:rsidR="009F06BB" w:rsidRPr="0002373E">
        <w:rPr>
          <w:rFonts w:ascii="Times New Roman" w:hAnsi="Times New Roman" w:cs="Times New Roman"/>
          <w:bCs/>
          <w:sz w:val="24"/>
          <w:szCs w:val="24"/>
        </w:rPr>
        <w:t xml:space="preserve">syllabification  </w:t>
      </w:r>
    </w:p>
    <w:p w14:paraId="40E62A90" w14:textId="06149F04" w:rsidR="009F06BB" w:rsidRPr="000116AC" w:rsidRDefault="009F06BB" w:rsidP="002701E5">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means vowels that are in sequence be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w:t>
      </w:r>
      <w:commentRangeStart w:id="24"/>
      <w:r w:rsidRPr="000116AC">
        <w:rPr>
          <w:rFonts w:ascii="Times New Roman" w:hAnsi="Times New Roman" w:cs="Times New Roman"/>
          <w:sz w:val="24"/>
          <w:szCs w:val="24"/>
        </w:rPr>
        <w:t>however</w:t>
      </w:r>
      <w:commentRangeEnd w:id="24"/>
      <w:r w:rsidR="0064404E">
        <w:rPr>
          <w:rStyle w:val="CommentReference"/>
        </w:rPr>
        <w:commentReference w:id="24"/>
      </w:r>
      <w:r w:rsidRPr="000116AC">
        <w:rPr>
          <w:rFonts w:ascii="Times New Roman" w:hAnsi="Times New Roman" w:cs="Times New Roman"/>
          <w:sz w:val="24"/>
          <w:szCs w:val="24"/>
        </w:rPr>
        <w:t xml:space="preserve">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w:t>
      </w:r>
      <w:commentRangeStart w:id="25"/>
      <w:r>
        <w:rPr>
          <w:rFonts w:ascii="Times New Roman" w:hAnsi="Times New Roman" w:cs="Times New Roman"/>
          <w:sz w:val="24"/>
          <w:szCs w:val="24"/>
        </w:rPr>
        <w:t>examples</w:t>
      </w:r>
      <w:commentRangeEnd w:id="25"/>
      <w:r w:rsidR="008064B3">
        <w:rPr>
          <w:rStyle w:val="CommentReference"/>
        </w:rPr>
        <w:commentReference w:id="25"/>
      </w:r>
      <w:r w:rsidRPr="000116AC">
        <w:rPr>
          <w:rFonts w:ascii="Times New Roman" w:hAnsi="Times New Roman" w:cs="Times New Roman"/>
          <w:sz w:val="24"/>
          <w:szCs w:val="24"/>
        </w:rPr>
        <w:t xml:space="preserve"> below as the process of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and use</w:t>
      </w:r>
      <w:r w:rsidR="00F76E35">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sidR="006F507A">
        <w:rPr>
          <w:rFonts w:ascii="Times New Roman" w:hAnsi="Times New Roman" w:cs="Times New Roman"/>
          <w:sz w:val="24"/>
          <w:szCs w:val="24"/>
        </w:rPr>
        <w:t>illustrate</w:t>
      </w:r>
      <w:r w:rsidRPr="000116AC">
        <w:rPr>
          <w:rFonts w:ascii="Times New Roman" w:hAnsi="Times New Roman" w:cs="Times New Roman"/>
          <w:sz w:val="24"/>
          <w:szCs w:val="24"/>
        </w:rPr>
        <w:t>.</w:t>
      </w:r>
    </w:p>
    <w:p w14:paraId="08ECF07E" w14:textId="76A893BC" w:rsidR="00590047" w:rsidRPr="00EA0A26" w:rsidRDefault="009F06BB" w:rsidP="002701E5">
      <w:pPr>
        <w:tabs>
          <w:tab w:val="left" w:pos="1185"/>
          <w:tab w:val="left" w:pos="3030"/>
        </w:tabs>
        <w:spacing w:line="240" w:lineRule="auto"/>
        <w:jc w:val="both"/>
        <w:rPr>
          <w:rFonts w:ascii="Times New Roman" w:hAnsi="Times New Roman" w:cs="Times New Roman"/>
          <w:sz w:val="24"/>
          <w:szCs w:val="24"/>
          <w:lang w:val="fr-FR"/>
        </w:rPr>
      </w:pPr>
      <w:proofErr w:type="spellStart"/>
      <w:r w:rsidRPr="00EA0A26">
        <w:rPr>
          <w:rFonts w:ascii="Times New Roman" w:hAnsi="Times New Roman" w:cs="Times New Roman"/>
          <w:sz w:val="24"/>
          <w:szCs w:val="24"/>
          <w:lang w:val="fr-FR"/>
        </w:rPr>
        <w:t>Hetero</w:t>
      </w:r>
      <w:proofErr w:type="spellEnd"/>
      <w:r w:rsidR="0002373E">
        <w:rPr>
          <w:rFonts w:ascii="Times New Roman" w:hAnsi="Times New Roman" w:cs="Times New Roman"/>
          <w:sz w:val="24"/>
          <w:szCs w:val="24"/>
          <w:lang w:val="fr-FR"/>
        </w:rPr>
        <w:t>-</w:t>
      </w:r>
      <w:r w:rsidRPr="00EA0A26">
        <w:rPr>
          <w:rFonts w:ascii="Times New Roman" w:hAnsi="Times New Roman" w:cs="Times New Roman"/>
          <w:sz w:val="24"/>
          <w:szCs w:val="24"/>
          <w:lang w:val="fr-FR"/>
        </w:rPr>
        <w:t>syllabification: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2701E5">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0C5788AA" w:rsidR="009F06BB" w:rsidRPr="000116AC" w:rsidRDefault="009F06BB" w:rsidP="00D705B0">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 xml:space="preserve">UR                                  </w:t>
      </w:r>
      <w:r w:rsidR="00722E2F">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22E2F">
        <w:rPr>
          <w:rFonts w:ascii="Times New Roman" w:hAnsi="Times New Roman" w:cs="Times New Roman"/>
          <w:b/>
          <w:sz w:val="24"/>
          <w:szCs w:val="24"/>
        </w:rPr>
        <w:t xml:space="preserve">     </w:t>
      </w:r>
      <w:r>
        <w:rPr>
          <w:rFonts w:ascii="Times New Roman" w:hAnsi="Times New Roman" w:cs="Times New Roman"/>
          <w:b/>
          <w:sz w:val="24"/>
          <w:szCs w:val="24"/>
        </w:rPr>
        <w:t>Gloss</w:t>
      </w:r>
      <w:r w:rsidRPr="000116AC">
        <w:rPr>
          <w:rFonts w:ascii="Times New Roman" w:hAnsi="Times New Roman" w:cs="Times New Roman"/>
          <w:b/>
          <w:sz w:val="24"/>
          <w:szCs w:val="24"/>
        </w:rPr>
        <w:t xml:space="preserve"> </w:t>
      </w:r>
    </w:p>
    <w:p w14:paraId="04E191B1" w14:textId="5E82B345" w:rsidR="009F06BB" w:rsidRPr="000116AC"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ple</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ɪnsaɪd</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ple.ɪn.saɪd</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w:t>
      </w:r>
      <w:proofErr w:type="spellStart"/>
      <w:r w:rsidRPr="000116AC">
        <w:rPr>
          <w:rFonts w:ascii="Times New Roman" w:hAnsi="Times New Roman" w:cs="Times New Roman"/>
          <w:sz w:val="24"/>
          <w:szCs w:val="24"/>
        </w:rPr>
        <w:t>ǝwe</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go.ǝ.we</w:t>
      </w:r>
      <w:proofErr w:type="spellEnd"/>
      <w:r w:rsidRPr="000116AC">
        <w:rPr>
          <w:rFonts w:ascii="Times New Roman" w:hAnsi="Times New Roman" w:cs="Times New Roman"/>
          <w:sz w:val="24"/>
          <w:szCs w:val="24"/>
        </w:rPr>
        <w:t>.</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00E5D14B" w14:textId="3792640A" w:rsidR="005A6418" w:rsidRPr="000116AC" w:rsidRDefault="0002373E"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Casali (1996: 1)          </w:t>
      </w:r>
    </w:p>
    <w:p w14:paraId="423460C3" w14:textId="3EBA567F" w:rsidR="00590047" w:rsidRPr="0098478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 xml:space="preserve">internal vowels into respective syllables. </w:t>
      </w:r>
      <w:proofErr w:type="spellStart"/>
      <w:r w:rsidRPr="000116AC">
        <w:rPr>
          <w:rFonts w:ascii="Times New Roman" w:hAnsi="Times New Roman" w:cs="Times New Roman"/>
          <w:sz w:val="24"/>
          <w:szCs w:val="24"/>
        </w:rPr>
        <w:t>Eegimaa</w:t>
      </w:r>
      <w:proofErr w:type="spellEnd"/>
      <w:r w:rsidRPr="000116AC">
        <w:rPr>
          <w:rFonts w:ascii="Times New Roman" w:hAnsi="Times New Roman" w:cs="Times New Roman"/>
          <w:sz w:val="24"/>
          <w:szCs w:val="24"/>
        </w:rPr>
        <w:t xml:space="preserve">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w:t>
      </w:r>
      <w:r w:rsidR="00C811E2">
        <w:rPr>
          <w:rFonts w:ascii="Times New Roman" w:hAnsi="Times New Roman" w:cs="Times New Roman"/>
          <w:sz w:val="24"/>
          <w:szCs w:val="24"/>
        </w:rPr>
        <w:t>b</w:t>
      </w:r>
      <w:r w:rsidRPr="000116AC">
        <w:rPr>
          <w:rFonts w:ascii="Times New Roman" w:hAnsi="Times New Roman" w:cs="Times New Roman"/>
          <w:sz w:val="24"/>
          <w:szCs w:val="24"/>
        </w:rPr>
        <w:t>) and Akan (</w:t>
      </w:r>
      <w:proofErr w:type="spellStart"/>
      <w:r w:rsidRPr="001F7577">
        <w:rPr>
          <w:rFonts w:ascii="Times New Roman" w:hAnsi="Times New Roman" w:cs="Times New Roman"/>
          <w:sz w:val="24"/>
          <w:szCs w:val="24"/>
        </w:rPr>
        <w:t>Dolphyne</w:t>
      </w:r>
      <w:proofErr w:type="spellEnd"/>
      <w:r w:rsidRPr="001F7577">
        <w:rPr>
          <w:rFonts w:ascii="Times New Roman" w:hAnsi="Times New Roman" w:cs="Times New Roman"/>
          <w:sz w:val="24"/>
          <w:szCs w:val="24"/>
        </w:rPr>
        <w:t xml:space="preserv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proofErr w:type="spellStart"/>
      <w:r w:rsidR="001C51A8" w:rsidRPr="000116AC">
        <w:rPr>
          <w:rFonts w:ascii="Times New Roman" w:hAnsi="Times New Roman" w:cs="Times New Roman"/>
          <w:sz w:val="24"/>
          <w:szCs w:val="24"/>
        </w:rPr>
        <w:t>Eegimaa</w:t>
      </w:r>
      <w:proofErr w:type="spellEnd"/>
      <w:r w:rsidR="009F06BB">
        <w:rPr>
          <w:rFonts w:ascii="Times New Roman" w:hAnsi="Times New Roman" w:cs="Times New Roman"/>
          <w:b/>
          <w:sz w:val="24"/>
          <w:szCs w:val="24"/>
        </w:rPr>
        <w:t xml:space="preserve">   </w:t>
      </w:r>
    </w:p>
    <w:p w14:paraId="00F927C2" w14:textId="6331E9FC" w:rsidR="009F06BB" w:rsidRPr="000116AC"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ɛ.aɸ</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ɛ.a</w:t>
      </w:r>
      <w:proofErr w:type="spellEnd"/>
      <w:r w:rsidRPr="000116AC">
        <w:rPr>
          <w:rFonts w:ascii="Times New Roman" w:hAnsi="Times New Roman" w:cs="Times New Roman"/>
          <w:sz w:val="24"/>
          <w:szCs w:val="24"/>
        </w:rPr>
        <w:t>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fɪ-ɛɲ</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fɪ.ɛɲ</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47F41D15"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BD64A04"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91D2182" w14:textId="5C9544B9" w:rsidR="009F06BB" w:rsidRPr="000116AC" w:rsidRDefault="009F06BB"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debie</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de.bi.e</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dua</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du.ʌ</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aleεabo</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a.lɪ.ε.a.bʊ</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2701E5">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abaa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a.ba.a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a.bʊ.a</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owuo</w:t>
      </w:r>
      <w:proofErr w:type="spellEnd"/>
      <w:r w:rsidRPr="000116AC">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proofErr w:type="spellStart"/>
      <w:r w:rsidRPr="000116AC">
        <w:rPr>
          <w:rFonts w:ascii="Times New Roman" w:hAnsi="Times New Roman" w:cs="Times New Roman"/>
          <w:sz w:val="24"/>
          <w:szCs w:val="24"/>
        </w:rPr>
        <w:t>o.wu.o</w:t>
      </w:r>
      <w:proofErr w:type="spellEnd"/>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p>
    <w:p w14:paraId="6D3FC140" w14:textId="5CDEAAE2" w:rsidR="008F5339" w:rsidRDefault="009F06BB" w:rsidP="008F5339">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w:t>
      </w:r>
      <w:r w:rsidR="00722E2F">
        <w:rPr>
          <w:rFonts w:ascii="Times New Roman" w:hAnsi="Times New Roman" w:cs="Times New Roman"/>
          <w:sz w:val="24"/>
          <w:szCs w:val="24"/>
        </w:rPr>
        <w:t>s</w:t>
      </w:r>
      <w:r>
        <w:rPr>
          <w:rFonts w:ascii="Times New Roman" w:hAnsi="Times New Roman" w:cs="Times New Roman"/>
          <w:sz w:val="24"/>
          <w:szCs w:val="24"/>
        </w:rPr>
        <w:t xml:space="preserve"> (</w:t>
      </w:r>
      <w:r w:rsidR="001C51A8">
        <w:rPr>
          <w:rFonts w:ascii="Times New Roman" w:hAnsi="Times New Roman" w:cs="Times New Roman"/>
          <w:sz w:val="24"/>
          <w:szCs w:val="24"/>
        </w:rPr>
        <w:t>1</w:t>
      </w:r>
      <w:r w:rsidRPr="000116AC">
        <w:rPr>
          <w:rFonts w:ascii="Times New Roman" w:hAnsi="Times New Roman" w:cs="Times New Roman"/>
          <w:sz w:val="24"/>
          <w:szCs w:val="24"/>
        </w:rPr>
        <w:t>)</w:t>
      </w:r>
      <w:r w:rsidR="00722E2F">
        <w:rPr>
          <w:rFonts w:ascii="Times New Roman" w:hAnsi="Times New Roman" w:cs="Times New Roman"/>
          <w:sz w:val="24"/>
          <w:szCs w:val="24"/>
        </w:rPr>
        <w:t>,</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sidR="00722E2F">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62A21B25" w14:textId="741BEA86" w:rsidR="008F5339" w:rsidRPr="004D3655" w:rsidRDefault="00090298" w:rsidP="00090298">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t>I</w:t>
      </w:r>
      <w:r w:rsidR="008F5339" w:rsidRPr="008F5339">
        <w:rPr>
          <w:rFonts w:ascii="Times New Roman" w:hAnsi="Times New Roman" w:cs="Times New Roman"/>
          <w:sz w:val="24"/>
          <w:szCs w:val="24"/>
        </w:rPr>
        <w:t xml:space="preserve">n </w:t>
      </w:r>
      <w:r>
        <w:rPr>
          <w:rFonts w:ascii="Times New Roman" w:hAnsi="Times New Roman" w:cs="Times New Roman"/>
          <w:sz w:val="24"/>
          <w:szCs w:val="24"/>
        </w:rPr>
        <w:t>Nyame</w:t>
      </w:r>
      <w:r w:rsidR="00C574B5">
        <w:rPr>
          <w:rStyle w:val="FootnoteReference"/>
          <w:rFonts w:ascii="Times New Roman" w:hAnsi="Times New Roman" w:cs="Times New Roman"/>
          <w:sz w:val="24"/>
          <w:szCs w:val="24"/>
        </w:rPr>
        <w:footnoteReference w:id="1"/>
      </w:r>
      <w:r w:rsidR="008F5339" w:rsidRPr="008F5339">
        <w:rPr>
          <w:rFonts w:ascii="Times New Roman" w:hAnsi="Times New Roman" w:cs="Times New Roman"/>
          <w:sz w:val="24"/>
          <w:szCs w:val="24"/>
        </w:rPr>
        <w:t xml:space="preserve"> (2017)</w:t>
      </w:r>
      <w:r>
        <w:rPr>
          <w:rFonts w:ascii="Times New Roman" w:hAnsi="Times New Roman" w:cs="Times New Roman"/>
          <w:sz w:val="24"/>
          <w:szCs w:val="24"/>
        </w:rPr>
        <w:t>, the author indicated</w:t>
      </w:r>
      <w:r w:rsidR="008F5339" w:rsidRPr="008F5339">
        <w:rPr>
          <w:rFonts w:ascii="Times New Roman" w:hAnsi="Times New Roman" w:cs="Times New Roman"/>
          <w:sz w:val="24"/>
          <w:szCs w:val="24"/>
        </w:rPr>
        <w:t xml:space="preserve"> that hetero</w:t>
      </w:r>
      <w:r w:rsidR="008F5339">
        <w:rPr>
          <w:rFonts w:ascii="Times New Roman" w:hAnsi="Times New Roman" w:cs="Times New Roman"/>
          <w:sz w:val="24"/>
          <w:szCs w:val="24"/>
        </w:rPr>
        <w:t>-</w:t>
      </w:r>
      <w:r w:rsidR="008F5339"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w:t>
      </w:r>
      <w:r w:rsidR="000F0DD9">
        <w:rPr>
          <w:rFonts w:ascii="Times New Roman" w:hAnsi="Times New Roman" w:cs="Times New Roman"/>
          <w:sz w:val="24"/>
          <w:szCs w:val="24"/>
        </w:rPr>
        <w:t>,</w:t>
      </w:r>
      <w:r>
        <w:rPr>
          <w:rFonts w:ascii="Times New Roman" w:hAnsi="Times New Roman" w:cs="Times New Roman"/>
          <w:sz w:val="24"/>
          <w:szCs w:val="24"/>
        </w:rPr>
        <w:t xml:space="preserve">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008F5339" w:rsidRPr="008F5339">
        <w:rPr>
          <w:rFonts w:ascii="Times New Roman" w:hAnsi="Times New Roman" w:cs="Times New Roman"/>
          <w:sz w:val="24"/>
          <w:szCs w:val="24"/>
        </w:rPr>
        <w:t xml:space="preserve">present knowledge of </w:t>
      </w:r>
      <w:r w:rsidR="008F5339" w:rsidRPr="008F5339">
        <w:rPr>
          <w:rFonts w:ascii="Times New Roman" w:hAnsi="Times New Roman" w:cs="Times New Roman"/>
          <w:sz w:val="24"/>
          <w:szCs w:val="24"/>
          <w:lang w:val="en-GB"/>
        </w:rPr>
        <w:t>hetero</w:t>
      </w:r>
      <w:r w:rsidR="008F5339">
        <w:rPr>
          <w:rFonts w:ascii="Times New Roman" w:hAnsi="Times New Roman" w:cs="Times New Roman"/>
          <w:sz w:val="24"/>
          <w:szCs w:val="24"/>
          <w:lang w:val="en-GB"/>
        </w:rPr>
        <w:t>-</w:t>
      </w:r>
      <w:r w:rsidR="008F5339" w:rsidRPr="008F5339">
        <w:rPr>
          <w:rFonts w:ascii="Times New Roman" w:hAnsi="Times New Roman" w:cs="Times New Roman"/>
          <w:sz w:val="24"/>
          <w:szCs w:val="24"/>
          <w:lang w:val="en-GB"/>
        </w:rPr>
        <w:t>syllabification</w:t>
      </w:r>
      <w:r>
        <w:rPr>
          <w:rFonts w:ascii="Times New Roman" w:hAnsi="Times New Roman" w:cs="Times New Roman"/>
          <w:sz w:val="24"/>
          <w:szCs w:val="24"/>
          <w:lang w:val="en-GB"/>
        </w:rPr>
        <w:t xml:space="preserve"> therefore</w:t>
      </w:r>
      <w:r w:rsidR="008F5339" w:rsidRPr="008F5339">
        <w:rPr>
          <w:rFonts w:ascii="Times New Roman" w:hAnsi="Times New Roman" w:cs="Times New Roman"/>
          <w:sz w:val="24"/>
          <w:szCs w:val="24"/>
          <w:lang w:val="en-GB"/>
        </w:rPr>
        <w:t xml:space="preserve"> </w:t>
      </w:r>
      <w:r w:rsidRPr="008F5339">
        <w:rPr>
          <w:rFonts w:ascii="Times New Roman" w:hAnsi="Times New Roman" w:cs="Times New Roman"/>
          <w:sz w:val="24"/>
          <w:szCs w:val="24"/>
          <w:lang w:val="en-GB"/>
        </w:rPr>
        <w:t>contradicts</w:t>
      </w:r>
      <w:r w:rsidR="008F5339" w:rsidRPr="008F5339">
        <w:rPr>
          <w:rFonts w:ascii="Times New Roman" w:hAnsi="Times New Roman" w:cs="Times New Roman"/>
          <w:sz w:val="24"/>
          <w:szCs w:val="24"/>
          <w:lang w:val="en-GB"/>
        </w:rPr>
        <w:t xml:space="preserve"> N</w:t>
      </w:r>
      <w:r>
        <w:rPr>
          <w:rFonts w:ascii="Times New Roman" w:hAnsi="Times New Roman" w:cs="Times New Roman"/>
          <w:sz w:val="24"/>
          <w:szCs w:val="24"/>
          <w:lang w:val="en-GB"/>
        </w:rPr>
        <w:t>yame</w:t>
      </w:r>
      <w:r w:rsidR="008F5339" w:rsidRPr="008F5339">
        <w:rPr>
          <w:rFonts w:ascii="Times New Roman" w:hAnsi="Times New Roman" w:cs="Times New Roman"/>
          <w:sz w:val="24"/>
          <w:szCs w:val="24"/>
          <w:lang w:val="en-GB"/>
        </w:rPr>
        <w:t>’s (2017) assertion.</w:t>
      </w:r>
      <w:r w:rsidR="008F5339" w:rsidRPr="004D3655">
        <w:rPr>
          <w:rFonts w:ascii="Times New Roman" w:hAnsi="Times New Roman" w:cs="Times New Roman"/>
          <w:sz w:val="24"/>
          <w:szCs w:val="24"/>
          <w:highlight w:val="yellow"/>
          <w:lang w:val="en-GB"/>
        </w:rPr>
        <w:t xml:space="preserve"> </w:t>
      </w:r>
    </w:p>
    <w:p w14:paraId="08D22D66" w14:textId="79A37072" w:rsidR="009F06BB" w:rsidRPr="0002373E" w:rsidRDefault="00E20612" w:rsidP="002701E5">
      <w:pPr>
        <w:tabs>
          <w:tab w:val="left" w:pos="1185"/>
          <w:tab w:val="left" w:pos="3510"/>
          <w:tab w:val="left" w:pos="615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 xml:space="preserve">.2 Diphthong </w:t>
      </w:r>
      <w:r w:rsidR="0002373E">
        <w:rPr>
          <w:rFonts w:ascii="Times New Roman" w:hAnsi="Times New Roman" w:cs="Times New Roman"/>
          <w:bCs/>
          <w:sz w:val="24"/>
          <w:szCs w:val="24"/>
        </w:rPr>
        <w:t>F</w:t>
      </w:r>
      <w:r w:rsidR="009F06BB" w:rsidRPr="0002373E">
        <w:rPr>
          <w:rFonts w:ascii="Times New Roman" w:hAnsi="Times New Roman" w:cs="Times New Roman"/>
          <w:bCs/>
          <w:sz w:val="24"/>
          <w:szCs w:val="24"/>
        </w:rPr>
        <w:t>ormation (Diphthongization)</w:t>
      </w:r>
    </w:p>
    <w:p w14:paraId="02245CBA" w14:textId="7BBCC250"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00722E2F" w:rsidRPr="00722E2F">
        <w:rPr>
          <w:rFonts w:ascii="Times New Roman" w:hAnsi="Times New Roman" w:cs="Times New Roman"/>
          <w:sz w:val="24"/>
          <w:szCs w:val="24"/>
        </w:rPr>
        <w:t xml:space="preserve"> </w:t>
      </w:r>
      <w:r w:rsidR="00722E2F" w:rsidRPr="000116AC">
        <w:rPr>
          <w:rFonts w:ascii="Times New Roman" w:hAnsi="Times New Roman" w:cs="Times New Roman"/>
          <w:sz w:val="24"/>
          <w:szCs w:val="24"/>
        </w:rPr>
        <w:t>technically</w:t>
      </w:r>
      <w:r w:rsidRPr="000116AC">
        <w:rPr>
          <w:rFonts w:ascii="Times New Roman" w:hAnsi="Times New Roman" w:cs="Times New Roman"/>
          <w:sz w:val="24"/>
          <w:szCs w:val="24"/>
        </w:rPr>
        <w:t xml:space="preserve"> referred to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sidR="00722E2F">
        <w:rPr>
          <w:rFonts w:ascii="Times New Roman" w:hAnsi="Times New Roman" w:cs="Times New Roman"/>
          <w:sz w:val="24"/>
          <w:szCs w:val="24"/>
        </w:rPr>
        <w:t xml:space="preserve"> </w:t>
      </w:r>
    </w:p>
    <w:p w14:paraId="4CD224D3" w14:textId="77777777"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68BA2FD1" w14:textId="49C95BC3"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D31FC34" w:rsidR="009F06BB"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He explains that some languages avoid hiatus by retaining both vowels but syllabify them into the nucleus of a single syllable. A language like </w:t>
      </w:r>
      <w:proofErr w:type="spellStart"/>
      <w:r w:rsidRPr="000116AC">
        <w:rPr>
          <w:rFonts w:ascii="Times New Roman" w:hAnsi="Times New Roman" w:cs="Times New Roman"/>
          <w:sz w:val="24"/>
          <w:szCs w:val="24"/>
        </w:rPr>
        <w:t>Ngiti</w:t>
      </w:r>
      <w:proofErr w:type="spellEnd"/>
      <w:r w:rsidRPr="000116AC">
        <w:rPr>
          <w:rFonts w:ascii="Times New Roman" w:hAnsi="Times New Roman" w:cs="Times New Roman"/>
          <w:sz w:val="24"/>
          <w:szCs w:val="24"/>
        </w:rPr>
        <w:t xml:space="preserve"> resolves hiatus via diphthong formation (</w:t>
      </w:r>
      <w:r w:rsidRPr="001F7577">
        <w:rPr>
          <w:rFonts w:ascii="Times New Roman" w:hAnsi="Times New Roman" w:cs="Times New Roman"/>
          <w:sz w:val="24"/>
          <w:szCs w:val="24"/>
        </w:rPr>
        <w:t xml:space="preserve">Kutsch </w:t>
      </w:r>
      <w:proofErr w:type="spellStart"/>
      <w:r w:rsidRPr="001F7577">
        <w:rPr>
          <w:rFonts w:ascii="Times New Roman" w:hAnsi="Times New Roman" w:cs="Times New Roman"/>
          <w:sz w:val="24"/>
          <w:szCs w:val="24"/>
        </w:rPr>
        <w:t>Lojenda</w:t>
      </w:r>
      <w:proofErr w:type="spellEnd"/>
      <w:r w:rsidRPr="001F7577">
        <w:rPr>
          <w:rFonts w:ascii="Times New Roman" w:hAnsi="Times New Roman" w:cs="Times New Roman"/>
          <w:sz w:val="24"/>
          <w:szCs w:val="24"/>
        </w:rPr>
        <w:t xml:space="preserve"> 1994:</w:t>
      </w:r>
      <w:r w:rsidR="00C811E2">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sidR="00C811E2">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2A60D22A" w14:textId="213BC2B4" w:rsidR="009F06BB" w:rsidRDefault="007D4835"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w:t>
      </w:r>
      <w:r w:rsidR="002E1405">
        <w:rPr>
          <w:rFonts w:ascii="Times New Roman" w:hAnsi="Times New Roman" w:cs="Times New Roman"/>
          <w:b/>
          <w:sz w:val="24"/>
          <w:szCs w:val="24"/>
        </w:rPr>
        <w:t>F</w:t>
      </w:r>
      <w:r w:rsidR="009F06BB" w:rsidRPr="005A6418">
        <w:rPr>
          <w:rFonts w:ascii="Times New Roman" w:hAnsi="Times New Roman" w:cs="Times New Roman"/>
          <w:b/>
          <w:sz w:val="24"/>
          <w:szCs w:val="24"/>
        </w:rPr>
        <w:t xml:space="preserve">ormation in </w:t>
      </w:r>
      <w:proofErr w:type="spellStart"/>
      <w:r w:rsidR="009F06BB" w:rsidRPr="005A6418">
        <w:rPr>
          <w:rFonts w:ascii="Times New Roman" w:hAnsi="Times New Roman" w:cs="Times New Roman"/>
          <w:b/>
          <w:sz w:val="24"/>
          <w:szCs w:val="24"/>
        </w:rPr>
        <w:t>Ngiti</w:t>
      </w:r>
      <w:proofErr w:type="spellEnd"/>
      <w:r w:rsidR="009F06BB" w:rsidRPr="005A6418">
        <w:rPr>
          <w:rFonts w:ascii="Times New Roman" w:hAnsi="Times New Roman" w:cs="Times New Roman"/>
          <w:b/>
          <w:sz w:val="24"/>
          <w:szCs w:val="24"/>
        </w:rPr>
        <w:t xml:space="preserve"> </w:t>
      </w:r>
      <w:r w:rsidR="009F06BB" w:rsidRPr="000116AC">
        <w:rPr>
          <w:rFonts w:ascii="Times New Roman" w:hAnsi="Times New Roman" w:cs="Times New Roman"/>
          <w:sz w:val="24"/>
          <w:szCs w:val="24"/>
        </w:rPr>
        <w:t xml:space="preserve">(Kutsch </w:t>
      </w:r>
      <w:proofErr w:type="spellStart"/>
      <w:r w:rsidR="009F06BB" w:rsidRPr="000116AC">
        <w:rPr>
          <w:rFonts w:ascii="Times New Roman" w:hAnsi="Times New Roman" w:cs="Times New Roman"/>
          <w:sz w:val="24"/>
          <w:szCs w:val="24"/>
        </w:rPr>
        <w:t>Lojenda</w:t>
      </w:r>
      <w:proofErr w:type="spellEnd"/>
      <w:r w:rsidR="009F06BB" w:rsidRPr="000116AC">
        <w:rPr>
          <w:rFonts w:ascii="Times New Roman" w:hAnsi="Times New Roman" w:cs="Times New Roman"/>
          <w:sz w:val="24"/>
          <w:szCs w:val="24"/>
        </w:rPr>
        <w:t xml:space="preserve"> 1994)</w:t>
      </w:r>
    </w:p>
    <w:p w14:paraId="5F6B51B9" w14:textId="25D3AE9D"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commentRangeStart w:id="26"/>
      <w:r>
        <w:rPr>
          <w:rFonts w:ascii="Times New Roman" w:hAnsi="Times New Roman" w:cs="Times New Roman"/>
          <w:b/>
          <w:sz w:val="24"/>
          <w:szCs w:val="24"/>
        </w:rPr>
        <w:t xml:space="preserve">UR   </w:t>
      </w:r>
      <w:commentRangeEnd w:id="26"/>
      <w:r w:rsidR="0038219B">
        <w:rPr>
          <w:rStyle w:val="CommentReference"/>
        </w:rPr>
        <w:commentReference w:id="26"/>
      </w:r>
      <w:r>
        <w:rPr>
          <w:rFonts w:ascii="Times New Roman" w:hAnsi="Times New Roman" w:cs="Times New Roman"/>
          <w:b/>
          <w:sz w:val="24"/>
          <w:szCs w:val="24"/>
        </w:rPr>
        <w:t xml:space="preserve">                  </w:t>
      </w:r>
      <w:r w:rsidR="00E043A9">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abvo</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a.bvoà.ji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opi</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àji</w:t>
      </w:r>
      <w:proofErr w:type="spellEnd"/>
      <w:r w:rsidRPr="000116AC">
        <w:rPr>
          <w:rFonts w:ascii="Times New Roman" w:hAnsi="Times New Roman" w:cs="Times New Roman"/>
          <w:sz w:val="24"/>
          <w:szCs w:val="24"/>
        </w:rPr>
        <w:t xml:space="preserve">/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o.pià.ji</w:t>
      </w:r>
      <w:proofErr w:type="spellEnd"/>
      <w:r w:rsidRPr="000116AC">
        <w:rPr>
          <w:rFonts w:ascii="Times New Roman" w:hAnsi="Times New Roman" w:cs="Times New Roman"/>
          <w:sz w:val="24"/>
          <w:szCs w:val="24"/>
        </w:rPr>
        <w:t xml:space="preserve">]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Lendu</w:t>
      </w:r>
      <w:proofErr w:type="spellEnd"/>
      <w:r w:rsidRPr="000116AC">
        <w:rPr>
          <w:rFonts w:ascii="Times New Roman" w:hAnsi="Times New Roman" w:cs="Times New Roman"/>
          <w:sz w:val="24"/>
          <w:szCs w:val="24"/>
        </w:rPr>
        <w:t xml:space="preserve"> woman’</w:t>
      </w:r>
    </w:p>
    <w:p w14:paraId="52D21F9A" w14:textId="2EE910D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indrí</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akpà</w:t>
      </w:r>
      <w:proofErr w:type="spellEnd"/>
      <w:r w:rsidRPr="000116AC">
        <w:rPr>
          <w:rFonts w:ascii="Times New Roman" w:hAnsi="Times New Roman" w:cs="Times New Roman"/>
          <w:sz w:val="24"/>
          <w:szCs w:val="24"/>
        </w:rPr>
        <w:t>/    →</w:t>
      </w:r>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in.dría.kpà</w:t>
      </w:r>
      <w:proofErr w:type="spellEnd"/>
      <w:r w:rsidRPr="000116AC">
        <w:rPr>
          <w:rFonts w:ascii="Times New Roman" w:hAnsi="Times New Roman" w:cs="Times New Roman"/>
          <w:sz w:val="24"/>
          <w:szCs w:val="24"/>
        </w:rPr>
        <w:t>]       ‘male goat’</w:t>
      </w:r>
    </w:p>
    <w:p w14:paraId="7B3E38B4" w14:textId="529A3942" w:rsidR="0098478B" w:rsidRP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Kutsch </w:t>
      </w:r>
      <w:proofErr w:type="spellStart"/>
      <w:r w:rsidRPr="000116AC">
        <w:rPr>
          <w:rFonts w:ascii="Times New Roman" w:hAnsi="Times New Roman" w:cs="Times New Roman"/>
          <w:sz w:val="24"/>
          <w:szCs w:val="24"/>
        </w:rPr>
        <w:t>Lojenga</w:t>
      </w:r>
      <w:proofErr w:type="spellEnd"/>
      <w:r w:rsidRPr="000116AC">
        <w:rPr>
          <w:rFonts w:ascii="Times New Roman" w:hAnsi="Times New Roman" w:cs="Times New Roman"/>
          <w:sz w:val="24"/>
          <w:szCs w:val="24"/>
        </w:rPr>
        <w:t xml:space="preserve"> (1994) states that, “both vowels must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sidR="00F13EB6">
        <w:rPr>
          <w:rFonts w:ascii="Times New Roman" w:hAnsi="Times New Roman" w:cs="Times New Roman"/>
          <w:sz w:val="24"/>
          <w:szCs w:val="24"/>
        </w:rPr>
        <w:t xml:space="preserve">It appears, therefore, </w:t>
      </w:r>
      <w:r w:rsidRPr="000116AC">
        <w:rPr>
          <w:rFonts w:ascii="Times New Roman" w:hAnsi="Times New Roman" w:cs="Times New Roman"/>
          <w:sz w:val="24"/>
          <w:szCs w:val="24"/>
        </w:rPr>
        <w:t>that for every possible resolution strategy to work in a particular language as far as vowels are concerned, the featural properties of the vowels also count.</w:t>
      </w:r>
      <w:r w:rsidR="000F0DD9">
        <w:rPr>
          <w:rFonts w:ascii="Times New Roman" w:hAnsi="Times New Roman" w:cs="Times New Roman"/>
          <w:sz w:val="24"/>
          <w:szCs w:val="24"/>
        </w:rPr>
        <w:t xml:space="preserve"> </w:t>
      </w:r>
      <w:r w:rsidRPr="000116AC">
        <w:rPr>
          <w:rFonts w:ascii="Times New Roman" w:hAnsi="Times New Roman" w:cs="Times New Roman"/>
          <w:sz w:val="24"/>
          <w:szCs w:val="24"/>
        </w:rPr>
        <w:t xml:space="preserve">Diphthong formation is yet to be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Nzema as far as I know.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2E1405" w:rsidRDefault="00601461"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3 Consonant Epenthesis  </w:t>
      </w:r>
    </w:p>
    <w:p w14:paraId="404C906A" w14:textId="52683E61" w:rsid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w:t>
      </w:r>
      <w:r w:rsidR="00C05DF4">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w:t>
      </w:r>
      <w:r w:rsidR="00EA2654">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xml:space="preserve">), the type of consonant that a language will select may be different from another. An example is </w:t>
      </w:r>
      <w:commentRangeStart w:id="27"/>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isi</w:t>
      </w:r>
      <w:proofErr w:type="spellEnd"/>
      <w:r w:rsidRPr="000116AC">
        <w:rPr>
          <w:rFonts w:ascii="Times New Roman" w:hAnsi="Times New Roman" w:cs="Times New Roman"/>
          <w:sz w:val="24"/>
          <w:szCs w:val="24"/>
        </w:rPr>
        <w:t xml:space="preserve">) </w:t>
      </w:r>
      <w:commentRangeEnd w:id="27"/>
      <w:r w:rsidR="0038219B">
        <w:rPr>
          <w:rStyle w:val="CommentReference"/>
        </w:rPr>
        <w:commentReference w:id="27"/>
      </w:r>
      <w:r w:rsidRPr="000116AC">
        <w:rPr>
          <w:rFonts w:ascii="Times New Roman" w:hAnsi="Times New Roman" w:cs="Times New Roman"/>
          <w:sz w:val="24"/>
          <w:szCs w:val="24"/>
        </w:rPr>
        <w:t>Ndebele in which labial consonant</w:t>
      </w:r>
      <w:r w:rsidR="00EA2654">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r w:rsidR="00B801C6">
        <w:rPr>
          <w:rFonts w:ascii="Times New Roman" w:hAnsi="Times New Roman" w:cs="Times New Roman"/>
          <w:sz w:val="24"/>
          <w:szCs w:val="24"/>
        </w:rPr>
        <w:t>, as shown in (6).</w:t>
      </w:r>
    </w:p>
    <w:p w14:paraId="6EC9DA65" w14:textId="730468E4" w:rsidR="009F06BB"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50CC5199"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/la-o-mama/       →   [</w:t>
      </w:r>
      <w:proofErr w:type="spellStart"/>
      <w:r w:rsidRPr="000116AC">
        <w:rPr>
          <w:rFonts w:ascii="Times New Roman" w:hAnsi="Times New Roman" w:cs="Times New Roman"/>
          <w:sz w:val="24"/>
          <w:szCs w:val="24"/>
        </w:rPr>
        <w:t>labomama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/la-o-</w:t>
      </w:r>
      <w:proofErr w:type="spellStart"/>
      <w:r w:rsidRPr="000116AC">
        <w:rPr>
          <w:rFonts w:ascii="Times New Roman" w:hAnsi="Times New Roman" w:cs="Times New Roman"/>
          <w:sz w:val="24"/>
          <w:szCs w:val="24"/>
        </w:rPr>
        <w:t>mangoye</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labomangoye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73D4836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xml:space="preserve">) however, the vowel that shares feature with /b/ is /o/ which is the second vowel and not /a/, the first vowel. </w:t>
      </w:r>
      <w:r w:rsidRPr="000116AC">
        <w:rPr>
          <w:rFonts w:ascii="Times New Roman" w:hAnsi="Times New Roman" w:cs="Times New Roman"/>
          <w:sz w:val="24"/>
          <w:szCs w:val="24"/>
        </w:rPr>
        <w:lastRenderedPageBreak/>
        <w:t>Even though /o/ and /b/ differ in roundness, they are both [</w:t>
      </w:r>
      <w:r w:rsidR="0034264A">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sidR="0034264A">
        <w:rPr>
          <w:rFonts w:ascii="Times New Roman" w:hAnsi="Times New Roman" w:cs="Times New Roman"/>
          <w:sz w:val="24"/>
          <w:szCs w:val="24"/>
        </w:rPr>
        <w:t>k</w:t>
      </w:r>
      <w:r w:rsidRPr="000116AC">
        <w:rPr>
          <w:rFonts w:ascii="Times New Roman" w:hAnsi="Times New Roman" w:cs="Times New Roman"/>
          <w:sz w:val="24"/>
          <w:szCs w:val="24"/>
        </w:rPr>
        <w:t>e</w:t>
      </w:r>
      <w:r w:rsidR="0034264A">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w:t>
      </w:r>
      <w:commentRangeStart w:id="28"/>
      <w:r w:rsidRPr="000116AC">
        <w:rPr>
          <w:rFonts w:ascii="Times New Roman" w:hAnsi="Times New Roman" w:cs="Times New Roman"/>
          <w:sz w:val="24"/>
          <w:szCs w:val="24"/>
        </w:rPr>
        <w:t>implies</w:t>
      </w:r>
      <w:commentRangeEnd w:id="28"/>
      <w:r w:rsidR="0038219B">
        <w:rPr>
          <w:rStyle w:val="CommentReference"/>
        </w:rPr>
        <w:commentReference w:id="28"/>
      </w:r>
      <w:r w:rsidRPr="000116AC">
        <w:rPr>
          <w:rFonts w:ascii="Times New Roman" w:hAnsi="Times New Roman" w:cs="Times New Roman"/>
          <w:sz w:val="24"/>
          <w:szCs w:val="24"/>
        </w:rPr>
        <w:t xml:space="preserve"> that it is not always the case that an epenthetic consonant will necessarily have to agree in feature with the first vowel and that the feature should be either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or roundness as Casali (1996) posited. </w:t>
      </w:r>
    </w:p>
    <w:p w14:paraId="34150CB3" w14:textId="0AE32C10"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Nzema, the consonants that are used as hiatus interrupters do actually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and roundness as the </w:t>
      </w:r>
      <w:commentRangeStart w:id="29"/>
      <w:r w:rsidRPr="000116AC">
        <w:rPr>
          <w:rFonts w:ascii="Times New Roman" w:hAnsi="Times New Roman" w:cs="Times New Roman"/>
          <w:sz w:val="24"/>
          <w:szCs w:val="24"/>
        </w:rPr>
        <w:t>vowel</w:t>
      </w:r>
      <w:commentRangeEnd w:id="29"/>
      <w:r w:rsidR="00DC7FE6">
        <w:rPr>
          <w:rStyle w:val="CommentReference"/>
        </w:rPr>
        <w:commentReference w:id="29"/>
      </w:r>
      <w:r w:rsidRPr="000116AC">
        <w:rPr>
          <w:rFonts w:ascii="Times New Roman" w:hAnsi="Times New Roman" w:cs="Times New Roman"/>
          <w:sz w:val="24"/>
          <w:szCs w:val="24"/>
        </w:rPr>
        <w:t xml:space="preserve"> (usually the first vowel as stated in (Casali, 1996</w:t>
      </w:r>
      <w:commentRangeStart w:id="30"/>
      <w:r w:rsidRPr="000116AC">
        <w:rPr>
          <w:rFonts w:ascii="Times New Roman" w:hAnsi="Times New Roman" w:cs="Times New Roman"/>
          <w:sz w:val="24"/>
          <w:szCs w:val="24"/>
        </w:rPr>
        <w:t>)</w:t>
      </w:r>
      <w:commentRangeEnd w:id="30"/>
      <w:r w:rsidR="00DC7FE6">
        <w:rPr>
          <w:rStyle w:val="CommentReference"/>
        </w:rPr>
        <w:commentReference w:id="30"/>
      </w:r>
      <w:r w:rsidRPr="000116AC">
        <w:rPr>
          <w:rFonts w:ascii="Times New Roman" w:hAnsi="Times New Roman" w:cs="Times New Roman"/>
          <w:sz w:val="24"/>
          <w:szCs w:val="24"/>
        </w:rPr>
        <w:t>. If the first vowel is either of the specifications [+</w:t>
      </w:r>
      <w:r w:rsidR="00C57360">
        <w:rPr>
          <w:rFonts w:ascii="Times New Roman" w:hAnsi="Times New Roman" w:cs="Times New Roman"/>
          <w:sz w:val="24"/>
          <w:szCs w:val="24"/>
        </w:rPr>
        <w:t>r</w:t>
      </w:r>
      <w:r w:rsidRPr="000116AC">
        <w:rPr>
          <w:rFonts w:ascii="Times New Roman" w:hAnsi="Times New Roman" w:cs="Times New Roman"/>
          <w:sz w:val="24"/>
          <w:szCs w:val="24"/>
        </w:rPr>
        <w:t>ound] or [-</w:t>
      </w:r>
      <w:r w:rsidR="00C57360">
        <w:rPr>
          <w:rFonts w:ascii="Times New Roman" w:hAnsi="Times New Roman" w:cs="Times New Roman"/>
          <w:sz w:val="24"/>
          <w:szCs w:val="24"/>
        </w:rPr>
        <w:t>r</w:t>
      </w:r>
      <w:r w:rsidRPr="000116AC">
        <w:rPr>
          <w:rFonts w:ascii="Times New Roman" w:hAnsi="Times New Roman" w:cs="Times New Roman"/>
          <w:sz w:val="24"/>
          <w:szCs w:val="24"/>
        </w:rPr>
        <w:t xml:space="preserve">ound], the consonant to </w:t>
      </w:r>
      <w:proofErr w:type="spellStart"/>
      <w:r w:rsidRPr="000116AC">
        <w:rPr>
          <w:rFonts w:ascii="Times New Roman" w:hAnsi="Times New Roman" w:cs="Times New Roman"/>
          <w:sz w:val="24"/>
          <w:szCs w:val="24"/>
        </w:rPr>
        <w:t>epenthesize</w:t>
      </w:r>
      <w:proofErr w:type="spellEnd"/>
      <w:r w:rsidRPr="000116AC">
        <w:rPr>
          <w:rFonts w:ascii="Times New Roman" w:hAnsi="Times New Roman" w:cs="Times New Roman"/>
          <w:sz w:val="24"/>
          <w:szCs w:val="24"/>
        </w:rPr>
        <w:t xml:space="preserv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00C57360">
        <w:rPr>
          <w:rFonts w:ascii="Times New Roman" w:hAnsi="Times New Roman" w:cs="Times New Roman"/>
          <w:sz w:val="24"/>
          <w:szCs w:val="24"/>
        </w:rPr>
        <w:t xml:space="preserve"> approximant</w:t>
      </w:r>
      <w:r w:rsidRPr="000116AC">
        <w:rPr>
          <w:rFonts w:ascii="Times New Roman" w:hAnsi="Times New Roman" w:cs="Times New Roman"/>
          <w:sz w:val="24"/>
          <w:szCs w:val="24"/>
        </w:rPr>
        <w:t>, is the consonant counterpart of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7F905295" w14:textId="6665BFDF" w:rsidR="001F085D" w:rsidRPr="005A6418" w:rsidRDefault="00B6132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[u] that trigger epenthesis of [j] and [w] but also [ɪ] and [ʊ]</w:t>
      </w:r>
      <w:r w:rsidR="009440D1">
        <w:rPr>
          <w:rFonts w:ascii="Times New Roman" w:hAnsi="Times New Roman" w:cs="Times New Roman"/>
          <w:sz w:val="24"/>
          <w:szCs w:val="24"/>
        </w:rPr>
        <w:t>,</w:t>
      </w:r>
      <w:r w:rsidR="009F06BB" w:rsidRPr="000116AC">
        <w:rPr>
          <w:rFonts w:ascii="Times New Roman" w:hAnsi="Times New Roman" w:cs="Times New Roman"/>
          <w:sz w:val="24"/>
          <w:szCs w:val="24"/>
        </w:rPr>
        <w:t xml:space="preserve"> re</w:t>
      </w:r>
      <w:r w:rsidR="009F06BB">
        <w:rPr>
          <w:rFonts w:ascii="Times New Roman" w:hAnsi="Times New Roman" w:cs="Times New Roman"/>
          <w:sz w:val="24"/>
          <w:szCs w:val="24"/>
        </w:rPr>
        <w:t>spectively</w:t>
      </w:r>
      <w:r w:rsidR="009440D1">
        <w:rPr>
          <w:rFonts w:ascii="Times New Roman" w:hAnsi="Times New Roman" w:cs="Times New Roman"/>
          <w:sz w:val="24"/>
          <w:szCs w:val="24"/>
        </w:rPr>
        <w:t>,</w:t>
      </w:r>
      <w:r w:rsidR="009F06BB">
        <w:rPr>
          <w:rFonts w:ascii="Times New Roman" w:hAnsi="Times New Roman" w:cs="Times New Roman"/>
          <w:sz w:val="24"/>
          <w:szCs w:val="24"/>
        </w:rPr>
        <w:t xml:space="preserve"> as in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Nzema (Environment for epenthesis of [j] and [w])</w:t>
      </w:r>
    </w:p>
    <w:p w14:paraId="401526EF"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sua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suwʌ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soa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sʊwa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tia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tijʌ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/tea/     →     [</w:t>
      </w:r>
      <w:proofErr w:type="spellStart"/>
      <w:r w:rsidRPr="000116AC">
        <w:rPr>
          <w:rFonts w:ascii="Times New Roman" w:hAnsi="Times New Roman" w:cs="Times New Roman"/>
          <w:sz w:val="24"/>
          <w:szCs w:val="24"/>
        </w:rPr>
        <w:t>tɪja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1DE367B6" w14:textId="645BE7D0" w:rsidR="009F06BB" w:rsidRDefault="009440D1"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F06BB">
        <w:rPr>
          <w:rFonts w:ascii="Times New Roman" w:hAnsi="Times New Roman" w:cs="Times New Roman"/>
          <w:sz w:val="24"/>
          <w:szCs w:val="24"/>
        </w:rPr>
        <w:t xml:space="preserve"> (</w:t>
      </w:r>
      <w:r w:rsidR="00056CFC">
        <w:rPr>
          <w:rFonts w:ascii="Times New Roman" w:hAnsi="Times New Roman" w:cs="Times New Roman"/>
          <w:sz w:val="24"/>
          <w:szCs w:val="24"/>
        </w:rPr>
        <w:t>7</w:t>
      </w:r>
      <w:r w:rsidR="009F06BB" w:rsidRPr="000116AC">
        <w:rPr>
          <w:rFonts w:ascii="Times New Roman" w:hAnsi="Times New Roman" w:cs="Times New Roman"/>
          <w:sz w:val="24"/>
          <w:szCs w:val="24"/>
        </w:rPr>
        <w:t xml:space="preserve">), we </w:t>
      </w:r>
      <w:r w:rsidR="00C57360">
        <w:rPr>
          <w:rFonts w:ascii="Times New Roman" w:hAnsi="Times New Roman" w:cs="Times New Roman"/>
          <w:sz w:val="24"/>
          <w:szCs w:val="24"/>
        </w:rPr>
        <w:t>observe</w:t>
      </w:r>
      <w:r w:rsidR="009F06BB" w:rsidRPr="000116AC">
        <w:rPr>
          <w:rFonts w:ascii="Times New Roman" w:hAnsi="Times New Roman" w:cs="Times New Roman"/>
          <w:sz w:val="24"/>
          <w:szCs w:val="24"/>
        </w:rPr>
        <w:t xml:space="preserve"> that both [u] and [ʊ] which are</w:t>
      </w:r>
      <w:r w:rsidR="009F06BB" w:rsidRPr="003363DB">
        <w:rPr>
          <w:rFonts w:ascii="Times New Roman" w:hAnsi="Times New Roman" w:cs="Times New Roman"/>
          <w:sz w:val="24"/>
          <w:szCs w:val="24"/>
        </w:rPr>
        <w:t xml:space="preserve"> </w:t>
      </w:r>
      <w:r w:rsidR="009F06BB" w:rsidRPr="000116AC">
        <w:rPr>
          <w:rFonts w:ascii="Times New Roman" w:hAnsi="Times New Roman" w:cs="Times New Roman"/>
          <w:sz w:val="24"/>
          <w:szCs w:val="24"/>
        </w:rPr>
        <w:t xml:space="preserve">back high vowels trigger [w] epenthesis and not only [u] as asserted earlier </w:t>
      </w:r>
      <w:r w:rsidR="00C57360">
        <w:rPr>
          <w:rFonts w:ascii="Times New Roman" w:hAnsi="Times New Roman" w:cs="Times New Roman"/>
          <w:sz w:val="24"/>
          <w:szCs w:val="24"/>
        </w:rPr>
        <w:t>in</w:t>
      </w:r>
      <w:r w:rsidR="009F06BB" w:rsidRPr="000116AC">
        <w:rPr>
          <w:rFonts w:ascii="Times New Roman" w:hAnsi="Times New Roman" w:cs="Times New Roman"/>
          <w:sz w:val="24"/>
          <w:szCs w:val="24"/>
        </w:rPr>
        <w:t xml:space="preserve"> </w:t>
      </w:r>
      <w:r w:rsidR="00C57360">
        <w:rPr>
          <w:rFonts w:ascii="Times New Roman" w:hAnsi="Times New Roman" w:cs="Times New Roman"/>
          <w:sz w:val="24"/>
          <w:szCs w:val="24"/>
        </w:rPr>
        <w:t>Nyame</w:t>
      </w:r>
      <w:r w:rsidR="009F06BB" w:rsidRPr="000116AC">
        <w:rPr>
          <w:rFonts w:ascii="Times New Roman" w:hAnsi="Times New Roman" w:cs="Times New Roman"/>
          <w:sz w:val="24"/>
          <w:szCs w:val="24"/>
        </w:rPr>
        <w:t xml:space="preserve"> (2017). The same way [</w:t>
      </w:r>
      <w:proofErr w:type="spellStart"/>
      <w:r w:rsidR="009F06BB" w:rsidRPr="000116AC">
        <w:rPr>
          <w:rFonts w:ascii="Times New Roman" w:hAnsi="Times New Roman" w:cs="Times New Roman"/>
          <w:sz w:val="24"/>
          <w:szCs w:val="24"/>
        </w:rPr>
        <w:t>i</w:t>
      </w:r>
      <w:proofErr w:type="spellEnd"/>
      <w:r w:rsidR="009F06BB" w:rsidRPr="000116AC">
        <w:rPr>
          <w:rFonts w:ascii="Times New Roman" w:hAnsi="Times New Roman" w:cs="Times New Roman"/>
          <w:sz w:val="24"/>
          <w:szCs w:val="24"/>
        </w:rPr>
        <w:t>] and [ɪ] trigger epenthesis of [j] as both are front unrounded high vowels.</w:t>
      </w:r>
      <w:r w:rsidR="009F06BB">
        <w:rPr>
          <w:rFonts w:ascii="Times New Roman" w:hAnsi="Times New Roman" w:cs="Times New Roman"/>
          <w:sz w:val="24"/>
          <w:szCs w:val="24"/>
        </w:rPr>
        <w:t xml:space="preserve"> </w:t>
      </w:r>
    </w:p>
    <w:p w14:paraId="1C0203B6" w14:textId="4FD956D2" w:rsidR="009F06BB" w:rsidRPr="00C57360" w:rsidRDefault="00056CFC" w:rsidP="002701E5">
      <w:pPr>
        <w:tabs>
          <w:tab w:val="left" w:pos="1185"/>
          <w:tab w:val="left" w:pos="3510"/>
          <w:tab w:val="center" w:pos="4680"/>
        </w:tabs>
        <w:spacing w:line="240" w:lineRule="auto"/>
        <w:jc w:val="both"/>
        <w:rPr>
          <w:rFonts w:ascii="Times New Roman" w:hAnsi="Times New Roman" w:cs="Times New Roman"/>
          <w:bCs/>
          <w:sz w:val="24"/>
          <w:szCs w:val="24"/>
        </w:rPr>
      </w:pPr>
      <w:r w:rsidRPr="0062624C">
        <w:rPr>
          <w:rFonts w:ascii="Times New Roman" w:hAnsi="Times New Roman" w:cs="Times New Roman"/>
          <w:bCs/>
          <w:sz w:val="24"/>
          <w:szCs w:val="24"/>
        </w:rPr>
        <w:t>3</w:t>
      </w:r>
      <w:r w:rsidR="009F06BB" w:rsidRPr="0062624C">
        <w:rPr>
          <w:rFonts w:ascii="Times New Roman" w:hAnsi="Times New Roman" w:cs="Times New Roman"/>
          <w:bCs/>
          <w:sz w:val="24"/>
          <w:szCs w:val="24"/>
        </w:rPr>
        <w:t>.4 Vowel Elision</w:t>
      </w:r>
      <w:r w:rsidR="009F06BB" w:rsidRPr="00C57360">
        <w:rPr>
          <w:rFonts w:ascii="Times New Roman" w:hAnsi="Times New Roman" w:cs="Times New Roman"/>
          <w:bCs/>
          <w:sz w:val="24"/>
          <w:szCs w:val="24"/>
        </w:rPr>
        <w:t xml:space="preserve"> </w:t>
      </w:r>
    </w:p>
    <w:p w14:paraId="14551E75" w14:textId="032F630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r w:rsidRPr="00E038A0">
        <w:rPr>
          <w:rFonts w:ascii="Times New Roman" w:hAnsi="Times New Roman" w:cs="Times New Roman"/>
          <w:sz w:val="24"/>
          <w:szCs w:val="24"/>
        </w:rPr>
        <w:t>Celce-Murcia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3DCE910B" w:rsidR="00056CF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w:t>
      </w:r>
      <w:r w:rsidR="0062624C">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sidR="0062624C">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353C7860" w14:textId="77777777" w:rsidR="001F085D"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76AB71CC" w14:textId="77777777" w:rsidR="001F085D" w:rsidRPr="0098478B"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59824B6A" w14:textId="092E7786" w:rsidR="009F06BB" w:rsidRDefault="007D78A4"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8   </w:t>
      </w:r>
      <w:r w:rsidR="009F06BB">
        <w:rPr>
          <w:rFonts w:ascii="Times New Roman" w:hAnsi="Times New Roman" w:cs="Times New Roman"/>
          <w:b/>
          <w:sz w:val="24"/>
          <w:szCs w:val="24"/>
        </w:rPr>
        <w:t xml:space="preserve"> </w:t>
      </w:r>
      <w:commentRangeStart w:id="31"/>
      <w:r w:rsidR="009F06BB" w:rsidRPr="005A6418">
        <w:rPr>
          <w:rFonts w:ascii="Times New Roman" w:hAnsi="Times New Roman" w:cs="Times New Roman"/>
          <w:b/>
          <w:sz w:val="24"/>
          <w:szCs w:val="24"/>
        </w:rPr>
        <w:t xml:space="preserve">Vowel elision as hiatus resolution in Nguni </w:t>
      </w:r>
      <w:r w:rsidR="009F06BB" w:rsidRPr="0062624C">
        <w:rPr>
          <w:rFonts w:ascii="Times New Roman" w:hAnsi="Times New Roman" w:cs="Times New Roman"/>
          <w:bCs/>
          <w:sz w:val="24"/>
          <w:szCs w:val="24"/>
        </w:rPr>
        <w:t>(Sibanda 2009)</w:t>
      </w:r>
      <w:commentRangeEnd w:id="31"/>
      <w:r w:rsidR="00DC7FE6">
        <w:rPr>
          <w:rStyle w:val="CommentReference"/>
        </w:rPr>
        <w:commentReference w:id="31"/>
      </w:r>
    </w:p>
    <w:p w14:paraId="769403A9"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D98C406"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ba-onke</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bonke</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42C86A09"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ba-odwa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bodwa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08A4CB1D"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ibe-ihamba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ibihamba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5E0CFD7F"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ube-uhamba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ubuhamba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7043E7A0" w14:textId="44DE8C16" w:rsidR="002B75E1"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(Amoh 2017), both leftmost and rightmost vowel elision occur.</w:t>
      </w:r>
      <w:r w:rsidR="002B75E1">
        <w:rPr>
          <w:rFonts w:ascii="Times New Roman" w:hAnsi="Times New Roman" w:cs="Times New Roman"/>
          <w:sz w:val="24"/>
          <w:szCs w:val="24"/>
        </w:rPr>
        <w:t xml:space="preserve"> This is illustrated in (9) below.</w:t>
      </w:r>
    </w:p>
    <w:p w14:paraId="00568015" w14:textId="0288E8B4" w:rsidR="009F06BB" w:rsidRPr="001A2193" w:rsidRDefault="00BD3E73"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Akan </w:t>
      </w:r>
      <w:r w:rsidR="009F06BB" w:rsidRPr="0062624C">
        <w:rPr>
          <w:rFonts w:ascii="Times New Roman" w:hAnsi="Times New Roman" w:cs="Times New Roman"/>
          <w:bCs/>
          <w:sz w:val="24"/>
          <w:szCs w:val="24"/>
        </w:rPr>
        <w:t>(Amoh 2017)</w:t>
      </w:r>
      <w:r w:rsidR="009F06BB">
        <w:rPr>
          <w:rFonts w:ascii="Times New Roman" w:hAnsi="Times New Roman" w:cs="Times New Roman"/>
          <w:sz w:val="24"/>
          <w:szCs w:val="24"/>
        </w:rPr>
        <w:t xml:space="preserve"> </w:t>
      </w:r>
    </w:p>
    <w:p w14:paraId="117C531D" w14:textId="1DE2ADE9" w:rsidR="009F06BB" w:rsidRPr="005157A7" w:rsidRDefault="009F06BB" w:rsidP="002701E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002E140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4E354F74" w:rsidR="00962E21" w:rsidRP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efie</w:t>
      </w:r>
      <w:proofErr w:type="spellEnd"/>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w:t>
      </w:r>
      <w:proofErr w:type="spellStart"/>
      <w:r w:rsidR="009F06BB" w:rsidRPr="002E1405">
        <w:rPr>
          <w:rFonts w:ascii="Times New Roman" w:hAnsi="Times New Roman" w:cs="Times New Roman"/>
          <w:sz w:val="24"/>
          <w:szCs w:val="24"/>
        </w:rPr>
        <w:t>owura</w:t>
      </w:r>
      <w:proofErr w:type="spellEnd"/>
      <w:r w:rsidR="009F06BB" w:rsidRPr="002E1405">
        <w:rPr>
          <w:rFonts w:ascii="Times New Roman" w:hAnsi="Times New Roman" w:cs="Times New Roman"/>
          <w:sz w:val="24"/>
          <w:szCs w:val="24"/>
        </w:rPr>
        <w:t>/ → /</w:t>
      </w:r>
      <w:proofErr w:type="spellStart"/>
      <w:r w:rsidR="009F06BB" w:rsidRPr="002E1405">
        <w:rPr>
          <w:rFonts w:ascii="Times New Roman" w:hAnsi="Times New Roman" w:cs="Times New Roman"/>
          <w:sz w:val="24"/>
          <w:szCs w:val="24"/>
        </w:rPr>
        <w:t>efiewura</w:t>
      </w:r>
      <w:proofErr w:type="spellEnd"/>
      <w:r w:rsidR="009F06BB" w:rsidRPr="002E1405">
        <w:rPr>
          <w:rFonts w:ascii="Times New Roman" w:hAnsi="Times New Roman" w:cs="Times New Roman"/>
          <w:sz w:val="24"/>
          <w:szCs w:val="24"/>
        </w:rPr>
        <w:t>/</w:t>
      </w:r>
      <w:r w:rsidR="00962E21" w:rsidRPr="002E1405">
        <w:rPr>
          <w:rFonts w:ascii="Times New Roman" w:hAnsi="Times New Roman" w:cs="Times New Roman"/>
          <w:sz w:val="24"/>
          <w:szCs w:val="24"/>
        </w:rPr>
        <w:t xml:space="preserve">     </w:t>
      </w:r>
      <w:r w:rsidR="00466B15"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‘landlord/landlady’</w:t>
      </w:r>
    </w:p>
    <w:p w14:paraId="0688EA0B" w14:textId="77777777" w:rsid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2E21" w:rsidRPr="002E1405">
        <w:rPr>
          <w:rFonts w:ascii="Times New Roman" w:hAnsi="Times New Roman" w:cs="Times New Roman"/>
          <w:sz w:val="24"/>
          <w:szCs w:val="24"/>
        </w:rPr>
        <w:t>house/home</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owner</w:t>
      </w:r>
    </w:p>
    <w:p w14:paraId="698D3CD3" w14:textId="52B1B566" w:rsidR="009F06BB" w:rsidRPr="002E1405" w:rsidRDefault="00962E21" w:rsidP="002E1405">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Pr="002E1405">
        <w:rPr>
          <w:rFonts w:ascii="Times New Roman" w:hAnsi="Times New Roman" w:cs="Times New Roman"/>
          <w:sz w:val="24"/>
          <w:szCs w:val="24"/>
        </w:rPr>
        <w:t xml:space="preserve">           </w:t>
      </w:r>
    </w:p>
    <w:p w14:paraId="6A63692F" w14:textId="618ECE25" w:rsidR="009F06BB" w:rsidRDefault="009F06B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abʊa</w:t>
      </w:r>
      <w:proofErr w:type="spellEnd"/>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efunu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abʊæfunu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2701E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2701E5">
      <w:pPr>
        <w:tabs>
          <w:tab w:val="left" w:pos="2292"/>
        </w:tabs>
        <w:spacing w:after="0" w:line="240" w:lineRule="auto"/>
        <w:jc w:val="both"/>
        <w:rPr>
          <w:rFonts w:ascii="Times New Roman" w:hAnsi="Times New Roman" w:cs="Times New Roman"/>
          <w:sz w:val="24"/>
          <w:szCs w:val="24"/>
        </w:rPr>
      </w:pPr>
    </w:p>
    <w:p w14:paraId="2E8E25BA" w14:textId="718933EC" w:rsidR="009F06BB" w:rsidRDefault="009F06BB"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002E1405">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 xml:space="preserve">a </w:t>
      </w:r>
      <w:commentRangeStart w:id="32"/>
      <w:r>
        <w:rPr>
          <w:rFonts w:ascii="Times New Roman" w:hAnsi="Times New Roman" w:cs="Times New Roman"/>
          <w:sz w:val="24"/>
          <w:szCs w:val="24"/>
        </w:rPr>
        <w:t>(</w:t>
      </w:r>
      <w:r w:rsidR="00962E21">
        <w:rPr>
          <w:rFonts w:ascii="Times New Roman" w:hAnsi="Times New Roman" w:cs="Times New Roman"/>
          <w:sz w:val="24"/>
          <w:szCs w:val="24"/>
        </w:rPr>
        <w:t>11</w:t>
      </w:r>
      <w:commentRangeEnd w:id="32"/>
      <w:r w:rsidR="004D0A79">
        <w:rPr>
          <w:rStyle w:val="CommentReference"/>
        </w:rPr>
        <w:commentReference w:id="32"/>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701E5">
      <w:pPr>
        <w:spacing w:after="0" w:line="240" w:lineRule="auto"/>
        <w:jc w:val="both"/>
        <w:rPr>
          <w:rFonts w:ascii="Times New Roman" w:hAnsi="Times New Roman" w:cs="Times New Roman"/>
          <w:sz w:val="24"/>
          <w:szCs w:val="24"/>
        </w:rPr>
      </w:pPr>
    </w:p>
    <w:p w14:paraId="1E4A0BD8" w14:textId="41A4FF2C" w:rsidR="009F06BB" w:rsidRDefault="00962E21"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abεbε</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a:bε</w:t>
      </w:r>
      <w:proofErr w:type="spellEnd"/>
      <w:r w:rsidRPr="000116AC">
        <w:rPr>
          <w:rFonts w:ascii="Times New Roman" w:hAnsi="Times New Roman" w:cs="Times New Roman"/>
          <w:sz w:val="24"/>
          <w:szCs w:val="24"/>
        </w:rPr>
        <w:t>]          ‘locust’</w:t>
      </w:r>
    </w:p>
    <w:p w14:paraId="3C1E415B" w14:textId="431184AB"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ʌbuburʌ</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ʌ:buɤʌ</w:t>
      </w:r>
      <w:proofErr w:type="spellEnd"/>
      <w:r w:rsidRPr="000116AC">
        <w:rPr>
          <w:rFonts w:ascii="Times New Roman" w:hAnsi="Times New Roman" w:cs="Times New Roman"/>
          <w:sz w:val="24"/>
          <w:szCs w:val="24"/>
        </w:rPr>
        <w:t>]    ‘a lame person’</w:t>
      </w:r>
    </w:p>
    <w:p w14:paraId="6FBE1D1E" w14:textId="25F9C6E6"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ʌwuko</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ʌ:ko</w:t>
      </w:r>
      <w:proofErr w:type="spellEnd"/>
      <w:r w:rsidRPr="000116AC">
        <w:rPr>
          <w:rFonts w:ascii="Times New Roman" w:hAnsi="Times New Roman" w:cs="Times New Roman"/>
          <w:sz w:val="24"/>
          <w:szCs w:val="24"/>
        </w:rPr>
        <w:t>]         ‘abode’</w:t>
      </w:r>
    </w:p>
    <w:p w14:paraId="6B6FF8AA" w14:textId="017C60AB" w:rsidR="009F06BB"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w:t>
      </w:r>
      <w:commentRangeStart w:id="33"/>
      <w:r w:rsidRPr="000116AC">
        <w:rPr>
          <w:rFonts w:ascii="Times New Roman" w:hAnsi="Times New Roman" w:cs="Times New Roman"/>
          <w:sz w:val="24"/>
          <w:szCs w:val="24"/>
        </w:rPr>
        <w:t>of</w:t>
      </w:r>
      <w:commentRangeEnd w:id="33"/>
      <w:r w:rsidR="004D0A79">
        <w:rPr>
          <w:rStyle w:val="CommentReference"/>
        </w:rPr>
        <w:commentReference w:id="33"/>
      </w:r>
      <w:r w:rsidRPr="000116AC">
        <w:rPr>
          <w:rFonts w:ascii="Times New Roman" w:hAnsi="Times New Roman" w:cs="Times New Roman"/>
          <w:sz w:val="24"/>
          <w:szCs w:val="24"/>
        </w:rPr>
        <w:t xml:space="preserve">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60A64916" w14:textId="77777777" w:rsidR="005E498A" w:rsidRDefault="005E498A" w:rsidP="002701E5">
      <w:pPr>
        <w:spacing w:line="240" w:lineRule="auto"/>
        <w:jc w:val="both"/>
        <w:rPr>
          <w:rFonts w:ascii="Times New Roman" w:hAnsi="Times New Roman" w:cs="Times New Roman"/>
          <w:sz w:val="24"/>
          <w:szCs w:val="24"/>
        </w:rPr>
      </w:pPr>
    </w:p>
    <w:p w14:paraId="7569631D" w14:textId="77777777" w:rsidR="005E498A" w:rsidRDefault="005E498A" w:rsidP="002701E5">
      <w:pPr>
        <w:spacing w:line="240" w:lineRule="auto"/>
        <w:jc w:val="both"/>
        <w:rPr>
          <w:rFonts w:ascii="Times New Roman" w:hAnsi="Times New Roman" w:cs="Times New Roman"/>
          <w:sz w:val="24"/>
          <w:szCs w:val="24"/>
        </w:rPr>
      </w:pPr>
    </w:p>
    <w:p w14:paraId="5D1FA5A2" w14:textId="77777777" w:rsidR="005E498A" w:rsidRDefault="005E498A" w:rsidP="002701E5">
      <w:pPr>
        <w:spacing w:line="240" w:lineRule="auto"/>
        <w:jc w:val="both"/>
        <w:rPr>
          <w:rFonts w:ascii="Times New Roman" w:hAnsi="Times New Roman" w:cs="Times New Roman"/>
          <w:sz w:val="24"/>
          <w:szCs w:val="24"/>
        </w:rPr>
      </w:pPr>
    </w:p>
    <w:p w14:paraId="32AA54F0" w14:textId="21793F53" w:rsidR="00962E21" w:rsidRDefault="009F06BB" w:rsidP="002701E5">
      <w:pPr>
        <w:pStyle w:val="Default"/>
        <w:jc w:val="both"/>
        <w:rPr>
          <w:b/>
        </w:rPr>
      </w:pPr>
      <w:r>
        <w:rPr>
          <w:b/>
        </w:rPr>
        <w:lastRenderedPageBreak/>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2701E5">
      <w:pPr>
        <w:pStyle w:val="Default"/>
        <w:jc w:val="both"/>
      </w:pPr>
      <w:r>
        <w:rPr>
          <w:b/>
        </w:rPr>
        <w:t xml:space="preserve">        </w:t>
      </w:r>
    </w:p>
    <w:p w14:paraId="3785C5C2" w14:textId="43165A9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2701E5">
      <w:pPr>
        <w:pStyle w:val="Default"/>
        <w:jc w:val="both"/>
      </w:pPr>
      <w:r>
        <w:t xml:space="preserve">                          </w:t>
      </w:r>
      <w:r w:rsidR="00E26325">
        <w:t>a</w:t>
      </w:r>
      <w:r w:rsidRPr="000116AC">
        <w:t>. /Ba-</w:t>
      </w:r>
      <w:proofErr w:type="spellStart"/>
      <w:r w:rsidRPr="000116AC">
        <w:t>ezi</w:t>
      </w:r>
      <w:proofErr w:type="spellEnd"/>
      <w:r w:rsidRPr="000116AC">
        <w:t>/   →          [</w:t>
      </w:r>
      <w:proofErr w:type="spellStart"/>
      <w:r w:rsidRPr="000116AC">
        <w:t>be:zi</w:t>
      </w:r>
      <w:proofErr w:type="spellEnd"/>
      <w:r w:rsidRPr="000116AC">
        <w:t xml:space="preserve">]           ‘sweepers’ </w:t>
      </w:r>
    </w:p>
    <w:p w14:paraId="403046AA" w14:textId="4B9E2A99" w:rsidR="00466B15" w:rsidRDefault="009F06BB" w:rsidP="002701E5">
      <w:pPr>
        <w:pStyle w:val="Default"/>
        <w:jc w:val="both"/>
      </w:pPr>
      <w:r>
        <w:t xml:space="preserve">                          </w:t>
      </w:r>
      <w:r w:rsidR="00E26325">
        <w:t>b</w:t>
      </w:r>
      <w:r w:rsidRPr="000116AC">
        <w:t>. /Ba-</w:t>
      </w:r>
      <w:proofErr w:type="spellStart"/>
      <w:r w:rsidRPr="000116AC">
        <w:t>ogezi</w:t>
      </w:r>
      <w:proofErr w:type="spellEnd"/>
      <w:r w:rsidRPr="000116AC">
        <w:t>/ →        [</w:t>
      </w:r>
      <w:proofErr w:type="spellStart"/>
      <w:r w:rsidRPr="000116AC">
        <w:t>bo:gezi</w:t>
      </w:r>
      <w:proofErr w:type="spellEnd"/>
      <w:r w:rsidRPr="000116AC">
        <w:t>]        ‘speakers’</w:t>
      </w:r>
    </w:p>
    <w:p w14:paraId="0DD4FDF6" w14:textId="77777777" w:rsidR="00466B15" w:rsidRDefault="00466B15" w:rsidP="002701E5">
      <w:pPr>
        <w:pStyle w:val="Default"/>
        <w:jc w:val="both"/>
      </w:pPr>
    </w:p>
    <w:p w14:paraId="7D55DDEB" w14:textId="12682180" w:rsidR="009F06BB" w:rsidRPr="000116AC" w:rsidRDefault="009F06BB" w:rsidP="002701E5">
      <w:pPr>
        <w:pStyle w:val="Default"/>
        <w:jc w:val="both"/>
      </w:pPr>
      <w:r w:rsidRPr="000116AC">
        <w:t xml:space="preserve"> </w:t>
      </w:r>
      <w:r>
        <w:t>In (</w:t>
      </w:r>
      <w:r w:rsidR="00E26325">
        <w:t>11</w:t>
      </w:r>
      <w:r w:rsidRPr="000116AC">
        <w:t>), the lost sounds invol</w:t>
      </w:r>
      <w:r>
        <w:t>ve low vowels, but in Nzema (</w:t>
      </w:r>
      <w:r w:rsidR="00E26325">
        <w:t>10</w:t>
      </w:r>
      <w:r w:rsidRPr="000116AC">
        <w:t xml:space="preserve">), it involves syllables with non-low vowels.  </w:t>
      </w:r>
    </w:p>
    <w:p w14:paraId="28C62F60" w14:textId="264E7758" w:rsidR="009F06BB" w:rsidRDefault="009F06BB" w:rsidP="002E1405">
      <w:pPr>
        <w:pStyle w:val="Default"/>
        <w:jc w:val="both"/>
      </w:pPr>
      <w:r w:rsidRPr="0098478B">
        <w:t>Gimson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rsidR="00E26325">
        <w:t xml:space="preserve"> can </w:t>
      </w:r>
      <w:r w:rsidRPr="000116AC">
        <w:t>be</w:t>
      </w:r>
      <w:r w:rsidR="00E26325">
        <w:t xml:space="preserve"> seen as</w:t>
      </w:r>
      <w:r w:rsidRPr="000116AC">
        <w:t xml:space="preserve"> a linguistic criterion that</w:t>
      </w:r>
      <w:r w:rsidR="00E26325">
        <w:t xml:space="preserve"> </w:t>
      </w:r>
      <w:r w:rsidRPr="000116AC">
        <w:t>distinguish</w:t>
      </w:r>
      <w:r w:rsidR="00E26325">
        <w:t>es</w:t>
      </w:r>
      <w:r w:rsidRPr="000116AC">
        <w:t xml:space="preserve"> a native speaker from a </w:t>
      </w:r>
      <w:r w:rsidR="00E26325" w:rsidRPr="000116AC">
        <w:t>non-native</w:t>
      </w:r>
      <w:r w:rsidRPr="000116AC">
        <w:t xml:space="preserve"> speaker. </w:t>
      </w:r>
    </w:p>
    <w:p w14:paraId="1A0BFAC8" w14:textId="77777777" w:rsidR="002E1405" w:rsidRDefault="002E1405" w:rsidP="002E1405">
      <w:pPr>
        <w:pStyle w:val="Default"/>
        <w:jc w:val="both"/>
      </w:pPr>
    </w:p>
    <w:p w14:paraId="56142C0C" w14:textId="0FAA39A5" w:rsidR="009F06BB" w:rsidRPr="002E1405" w:rsidRDefault="005345FA"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.5 Coalescence </w:t>
      </w:r>
    </w:p>
    <w:p w14:paraId="687252E0" w14:textId="55948726"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fusion (Hout 2015:40). That is, the merger of two sounds to yield a third sound that shares feature(s) of both sounds. Casali (1996) explains coalescence with the following structure</w:t>
      </w:r>
      <w:r w:rsidR="002E1405">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6FA9B4F" w14:textId="77777777"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5EEAAEB6" w14:textId="7B86A71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Casali’s (1996) description, the resulting sound </w:t>
      </w:r>
      <w:r w:rsidR="00FD621B" w:rsidRPr="000116AC">
        <w:rPr>
          <w:rFonts w:ascii="Times New Roman" w:hAnsi="Times New Roman" w:cs="Times New Roman"/>
          <w:sz w:val="24"/>
          <w:szCs w:val="24"/>
        </w:rPr>
        <w:t>of coalesced</w:t>
      </w:r>
      <w:r w:rsidRPr="000116AC">
        <w:rPr>
          <w:rFonts w:ascii="Times New Roman" w:hAnsi="Times New Roman" w:cs="Times New Roman"/>
          <w:sz w:val="24"/>
          <w:szCs w:val="24"/>
        </w:rPr>
        <w:t xml:space="preserve"> underlying sounds should surface a</w:t>
      </w:r>
      <w:r w:rsidR="009843C4">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sidR="009843C4">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w:t>
      </w:r>
      <w:proofErr w:type="spellStart"/>
      <w:r w:rsidRPr="000116AC">
        <w:rPr>
          <w:rFonts w:ascii="Times New Roman" w:hAnsi="Times New Roman" w:cs="Times New Roman"/>
          <w:sz w:val="24"/>
          <w:szCs w:val="24"/>
        </w:rPr>
        <w:t>Ciyao</w:t>
      </w:r>
      <w:proofErr w:type="spellEnd"/>
      <w:r w:rsidRPr="000116AC">
        <w:rPr>
          <w:rFonts w:ascii="Times New Roman" w:hAnsi="Times New Roman" w:cs="Times New Roman"/>
          <w:sz w:val="24"/>
          <w:szCs w:val="24"/>
        </w:rPr>
        <w:t>,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proofErr w:type="spellStart"/>
      <w:r w:rsidRPr="0098478B">
        <w:rPr>
          <w:rFonts w:ascii="Times New Roman" w:hAnsi="Times New Roman" w:cs="Times New Roman"/>
          <w:sz w:val="24"/>
          <w:szCs w:val="24"/>
        </w:rPr>
        <w:t>Ngunga</w:t>
      </w:r>
      <w:proofErr w:type="spellEnd"/>
      <w:r w:rsidRPr="0098478B">
        <w:rPr>
          <w:rFonts w:ascii="Times New Roman" w:hAnsi="Times New Roman" w:cs="Times New Roman"/>
          <w:sz w:val="24"/>
          <w:szCs w:val="24"/>
        </w:rPr>
        <w:t xml:space="preserve"> 2000; cited in Tanner 2007).</w:t>
      </w:r>
    </w:p>
    <w:p w14:paraId="6C3D5A99" w14:textId="2B574A71" w:rsidR="009F06BB" w:rsidRDefault="00125E48"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 xml:space="preserve">Coalescence as hiatus resolution in </w:t>
      </w:r>
      <w:proofErr w:type="spellStart"/>
      <w:r w:rsidR="009F06BB" w:rsidRPr="00466B15">
        <w:rPr>
          <w:rFonts w:ascii="Times New Roman" w:hAnsi="Times New Roman" w:cs="Times New Roman"/>
          <w:b/>
          <w:sz w:val="24"/>
          <w:szCs w:val="24"/>
        </w:rPr>
        <w:t>Ciyao</w:t>
      </w:r>
      <w:proofErr w:type="spellEnd"/>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w:t>
      </w:r>
      <w:proofErr w:type="spellStart"/>
      <w:r w:rsidR="009F06BB" w:rsidRPr="000116AC">
        <w:rPr>
          <w:rFonts w:ascii="Times New Roman" w:hAnsi="Times New Roman" w:cs="Times New Roman"/>
          <w:sz w:val="24"/>
          <w:szCs w:val="24"/>
        </w:rPr>
        <w:t>Ngunga</w:t>
      </w:r>
      <w:proofErr w:type="spellEnd"/>
      <w:r w:rsidR="009F06BB" w:rsidRPr="000116AC">
        <w:rPr>
          <w:rFonts w:ascii="Times New Roman" w:hAnsi="Times New Roman" w:cs="Times New Roman"/>
          <w:sz w:val="24"/>
          <w:szCs w:val="24"/>
        </w:rPr>
        <w:t xml:space="preserve"> 2000)</w:t>
      </w:r>
    </w:p>
    <w:p w14:paraId="4ECF95FC" w14:textId="7CC93711" w:rsidR="00EB7F7F" w:rsidRPr="000116AC" w:rsidRDefault="00EB7F7F"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w:t>
      </w:r>
      <w:proofErr w:type="spellStart"/>
      <w:r w:rsidR="009F06BB" w:rsidRPr="000116AC">
        <w:rPr>
          <w:rFonts w:ascii="Times New Roman" w:hAnsi="Times New Roman" w:cs="Times New Roman"/>
          <w:b/>
          <w:sz w:val="24"/>
          <w:szCs w:val="24"/>
        </w:rPr>
        <w:t>i</w:t>
      </w:r>
      <w:proofErr w:type="spellEnd"/>
      <w:r w:rsidR="009F06BB" w:rsidRPr="000116AC">
        <w:rPr>
          <w:rFonts w:ascii="Times New Roman" w:hAnsi="Times New Roman" w:cs="Times New Roman"/>
          <w:b/>
          <w:sz w:val="24"/>
          <w:szCs w:val="24"/>
        </w:rPr>
        <w:t>/ → [e:]</w:t>
      </w:r>
    </w:p>
    <w:p w14:paraId="7FF1BDF4" w14:textId="65F2B6A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ísó</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mé:só</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  → [o:]</w:t>
      </w:r>
    </w:p>
    <w:p w14:paraId="478EA918" w14:textId="77777777"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úngu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mó:ngu</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úvá</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mó:vá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ga-éswé:lá</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gé:swé:lá</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w:t>
      </w:r>
      <w:proofErr w:type="spellStart"/>
      <w:r w:rsidRPr="000116AC">
        <w:rPr>
          <w:rFonts w:ascii="Times New Roman" w:hAnsi="Times New Roman" w:cs="Times New Roman"/>
          <w:sz w:val="24"/>
          <w:szCs w:val="24"/>
        </w:rPr>
        <w:t>óla</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mó:la</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6E1EBD61" w14:textId="5753D18C"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and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sidR="009843C4">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proofErr w:type="spellStart"/>
      <w:r w:rsidRPr="000116AC">
        <w:rPr>
          <w:rFonts w:ascii="Times New Roman" w:hAnsi="Times New Roman" w:cs="Times New Roman"/>
          <w:sz w:val="24"/>
          <w:szCs w:val="24"/>
        </w:rPr>
        <w:t>mid vowel</w:t>
      </w:r>
      <w:proofErr w:type="spellEnd"/>
      <w:r w:rsidRPr="000116AC">
        <w:rPr>
          <w:rFonts w:ascii="Times New Roman" w:hAnsi="Times New Roman" w:cs="Times New Roman"/>
          <w:sz w:val="24"/>
          <w:szCs w:val="24"/>
        </w:rPr>
        <w:t xml:space="preserve">, it shares features with the first and second </w:t>
      </w:r>
      <w:commentRangeStart w:id="34"/>
      <w:r w:rsidRPr="000116AC">
        <w:rPr>
          <w:rFonts w:ascii="Times New Roman" w:hAnsi="Times New Roman" w:cs="Times New Roman"/>
          <w:sz w:val="24"/>
          <w:szCs w:val="24"/>
        </w:rPr>
        <w:t>vowel</w:t>
      </w:r>
      <w:commentRangeEnd w:id="34"/>
      <w:r w:rsidR="00A026DF">
        <w:rPr>
          <w:rStyle w:val="CommentReference"/>
        </w:rPr>
        <w:commentReference w:id="34"/>
      </w:r>
      <w:r w:rsidRPr="000116AC">
        <w:rPr>
          <w:rFonts w:ascii="Times New Roman" w:hAnsi="Times New Roman" w:cs="Times New Roman"/>
          <w:sz w:val="24"/>
          <w:szCs w:val="24"/>
        </w:rPr>
        <w:t>.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sidR="009843C4">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however,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sidR="009843C4">
        <w:rPr>
          <w:rFonts w:ascii="Times New Roman" w:hAnsi="Times New Roman" w:cs="Times New Roman"/>
          <w:sz w:val="24"/>
          <w:szCs w:val="24"/>
        </w:rPr>
        <w:t>r</w:t>
      </w:r>
      <w:r w:rsidRPr="000116AC">
        <w:rPr>
          <w:rFonts w:ascii="Times New Roman" w:hAnsi="Times New Roman" w:cs="Times New Roman"/>
          <w:sz w:val="24"/>
          <w:szCs w:val="24"/>
        </w:rPr>
        <w:t>ound] with the second vowel. This is in line with what Casali (1996) describes as height coalescence. He explains that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coalesce to /e/,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to /o/. In </w:t>
      </w:r>
      <w:proofErr w:type="spellStart"/>
      <w:r w:rsidRPr="000116AC">
        <w:rPr>
          <w:rFonts w:ascii="Times New Roman" w:hAnsi="Times New Roman" w:cs="Times New Roman"/>
          <w:sz w:val="24"/>
          <w:szCs w:val="24"/>
        </w:rPr>
        <w:t>Ciyao</w:t>
      </w:r>
      <w:proofErr w:type="spellEnd"/>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w:t>
      </w:r>
      <w:proofErr w:type="spellStart"/>
      <w:r w:rsidRPr="000116AC">
        <w:rPr>
          <w:rFonts w:ascii="Times New Roman" w:hAnsi="Times New Roman" w:cs="Times New Roman"/>
          <w:sz w:val="24"/>
          <w:szCs w:val="24"/>
        </w:rPr>
        <w:t>a+i</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a+u</w:t>
      </w:r>
      <w:proofErr w:type="spellEnd"/>
      <w:r w:rsidRPr="000116AC">
        <w:rPr>
          <w:rFonts w:ascii="Times New Roman" w:hAnsi="Times New Roman" w:cs="Times New Roman"/>
          <w:sz w:val="24"/>
          <w:szCs w:val="24"/>
        </w:rPr>
        <w:t xml:space="preserve">/ coalescence that </w:t>
      </w:r>
      <w:commentRangeStart w:id="35"/>
      <w:r w:rsidRPr="000116AC">
        <w:rPr>
          <w:rFonts w:ascii="Times New Roman" w:hAnsi="Times New Roman" w:cs="Times New Roman"/>
          <w:sz w:val="24"/>
          <w:szCs w:val="24"/>
        </w:rPr>
        <w:t>result</w:t>
      </w:r>
      <w:r>
        <w:rPr>
          <w:rFonts w:ascii="Times New Roman" w:hAnsi="Times New Roman" w:cs="Times New Roman"/>
          <w:sz w:val="24"/>
          <w:szCs w:val="24"/>
        </w:rPr>
        <w:t>s</w:t>
      </w:r>
      <w:commentRangeEnd w:id="35"/>
      <w:r w:rsidR="00A026DF">
        <w:rPr>
          <w:rStyle w:val="CommentReference"/>
        </w:rPr>
        <w:commentReference w:id="35"/>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w:t>
      </w:r>
      <w:proofErr w:type="spellStart"/>
      <w:r w:rsidRPr="000116AC">
        <w:rPr>
          <w:rFonts w:ascii="Times New Roman" w:hAnsi="Times New Roman" w:cs="Times New Roman"/>
          <w:sz w:val="24"/>
          <w:szCs w:val="24"/>
        </w:rPr>
        <w:t>a+e</w:t>
      </w:r>
      <w:proofErr w:type="spellEnd"/>
      <w:r w:rsidRPr="000116AC">
        <w:rPr>
          <w:rFonts w:ascii="Times New Roman" w:hAnsi="Times New Roman" w:cs="Times New Roman"/>
          <w:sz w:val="24"/>
          <w:szCs w:val="24"/>
        </w:rPr>
        <w:t>/ and /</w:t>
      </w:r>
      <w:proofErr w:type="spellStart"/>
      <w:r w:rsidRPr="000116AC">
        <w:rPr>
          <w:rFonts w:ascii="Times New Roman" w:hAnsi="Times New Roman" w:cs="Times New Roman"/>
          <w:sz w:val="24"/>
          <w:szCs w:val="24"/>
        </w:rPr>
        <w:t>a+o</w:t>
      </w:r>
      <w:proofErr w:type="spellEnd"/>
      <w:r w:rsidRPr="000116AC">
        <w:rPr>
          <w:rFonts w:ascii="Times New Roman" w:hAnsi="Times New Roman" w:cs="Times New Roman"/>
          <w:sz w:val="24"/>
          <w:szCs w:val="24"/>
        </w:rPr>
        <w:t>/</w:t>
      </w:r>
      <w:r w:rsidR="003E0C16">
        <w:rPr>
          <w:rFonts w:ascii="Times New Roman" w:hAnsi="Times New Roman" w:cs="Times New Roman"/>
          <w:sz w:val="24"/>
          <w:szCs w:val="24"/>
        </w:rPr>
        <w:t xml:space="preserve">. </w:t>
      </w:r>
      <w:r w:rsidRPr="000116AC">
        <w:rPr>
          <w:rFonts w:ascii="Times New Roman" w:hAnsi="Times New Roman" w:cs="Times New Roman"/>
          <w:sz w:val="24"/>
          <w:szCs w:val="24"/>
        </w:rPr>
        <w:t>This is because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xml:space="preserve">/ and /e/ share same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while /o/ and /u/ share same </w:t>
      </w:r>
      <w:proofErr w:type="spellStart"/>
      <w:r w:rsidRPr="000116AC">
        <w:rPr>
          <w:rFonts w:ascii="Times New Roman" w:hAnsi="Times New Roman" w:cs="Times New Roman"/>
          <w:sz w:val="24"/>
          <w:szCs w:val="24"/>
        </w:rPr>
        <w:t>backness</w:t>
      </w:r>
      <w:proofErr w:type="spellEnd"/>
      <w:r w:rsidRPr="000116AC">
        <w:rPr>
          <w:rFonts w:ascii="Times New Roman" w:hAnsi="Times New Roman" w:cs="Times New Roman"/>
          <w:sz w:val="24"/>
          <w:szCs w:val="24"/>
        </w:rPr>
        <w:t xml:space="preserve"> and roundness</w:t>
      </w:r>
      <w:r w:rsidR="003E0C16">
        <w:rPr>
          <w:rFonts w:ascii="Times New Roman" w:hAnsi="Times New Roman" w:cs="Times New Roman"/>
          <w:sz w:val="24"/>
          <w:szCs w:val="24"/>
        </w:rPr>
        <w:t>. Notwithstanding, (12c) and (12d)</w:t>
      </w:r>
      <w:r w:rsidR="00D705B0">
        <w:rPr>
          <w:rFonts w:ascii="Times New Roman" w:hAnsi="Times New Roman" w:cs="Times New Roman"/>
          <w:sz w:val="24"/>
          <w:szCs w:val="24"/>
        </w:rPr>
        <w:t xml:space="preserve"> clearly </w:t>
      </w:r>
      <w:r w:rsidR="00E228B6">
        <w:rPr>
          <w:rFonts w:ascii="Times New Roman" w:hAnsi="Times New Roman" w:cs="Times New Roman"/>
          <w:sz w:val="24"/>
          <w:szCs w:val="24"/>
        </w:rPr>
        <w:t>display</w:t>
      </w:r>
      <w:r w:rsidR="003E0C16">
        <w:rPr>
          <w:rFonts w:ascii="Times New Roman" w:hAnsi="Times New Roman" w:cs="Times New Roman"/>
          <w:sz w:val="24"/>
          <w:szCs w:val="24"/>
        </w:rPr>
        <w:t xml:space="preserve"> V</w:t>
      </w:r>
      <w:r w:rsidR="003E0C16">
        <w:rPr>
          <w:rFonts w:ascii="Times New Roman" w:hAnsi="Times New Roman" w:cs="Times New Roman"/>
          <w:sz w:val="24"/>
          <w:szCs w:val="24"/>
          <w:vertAlign w:val="subscript"/>
        </w:rPr>
        <w:t>1</w:t>
      </w:r>
      <w:r w:rsidR="003E0C16">
        <w:rPr>
          <w:rFonts w:ascii="Times New Roman" w:hAnsi="Times New Roman" w:cs="Times New Roman"/>
          <w:sz w:val="24"/>
          <w:szCs w:val="24"/>
        </w:rPr>
        <w:t xml:space="preserve"> elision</w:t>
      </w:r>
      <w:r w:rsidR="00E228B6">
        <w:rPr>
          <w:rFonts w:ascii="Times New Roman" w:hAnsi="Times New Roman" w:cs="Times New Roman"/>
          <w:sz w:val="24"/>
          <w:szCs w:val="24"/>
        </w:rPr>
        <w:t xml:space="preserve"> more than classical</w:t>
      </w:r>
      <w:r w:rsidR="00D705B0">
        <w:rPr>
          <w:rFonts w:ascii="Times New Roman" w:hAnsi="Times New Roman" w:cs="Times New Roman"/>
          <w:sz w:val="24"/>
          <w:szCs w:val="24"/>
        </w:rPr>
        <w:t xml:space="preserve"> coalescence</w:t>
      </w:r>
      <w:r w:rsidR="003E0C16" w:rsidRPr="000116AC">
        <w:rPr>
          <w:rFonts w:ascii="Times New Roman" w:hAnsi="Times New Roman" w:cs="Times New Roman"/>
          <w:sz w:val="24"/>
          <w:szCs w:val="24"/>
        </w:rPr>
        <w:t>.</w:t>
      </w:r>
      <w:r w:rsidR="00E228B6">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show</w:t>
      </w:r>
      <w:r w:rsidR="00E228B6">
        <w:rPr>
          <w:rFonts w:ascii="Times New Roman" w:hAnsi="Times New Roman" w:cs="Times New Roman"/>
          <w:sz w:val="24"/>
          <w:szCs w:val="24"/>
        </w:rPr>
        <w:t>n</w:t>
      </w:r>
      <w:r w:rsidR="00E2338B">
        <w:rPr>
          <w:rFonts w:ascii="Times New Roman" w:hAnsi="Times New Roman" w:cs="Times New Roman"/>
          <w:sz w:val="24"/>
          <w:szCs w:val="24"/>
        </w:rPr>
        <w:t xml:space="preserve"> in (13)</w:t>
      </w:r>
      <w:r w:rsidR="00A60526">
        <w:rPr>
          <w:rFonts w:ascii="Times New Roman" w:hAnsi="Times New Roman" w:cs="Times New Roman"/>
          <w:sz w:val="24"/>
          <w:szCs w:val="24"/>
        </w:rPr>
        <w:t xml:space="preserve"> </w:t>
      </w:r>
      <w:r w:rsidR="00E2338B">
        <w:rPr>
          <w:rFonts w:ascii="Times New Roman" w:hAnsi="Times New Roman" w:cs="Times New Roman"/>
          <w:sz w:val="24"/>
          <w:szCs w:val="24"/>
        </w:rPr>
        <w:t>display true instance of coalescence</w:t>
      </w:r>
      <w:r w:rsidRPr="000116AC">
        <w:rPr>
          <w:rFonts w:ascii="Times New Roman" w:hAnsi="Times New Roman" w:cs="Times New Roman"/>
          <w:sz w:val="24"/>
          <w:szCs w:val="24"/>
        </w:rPr>
        <w:t>.</w:t>
      </w:r>
    </w:p>
    <w:p w14:paraId="357626EB" w14:textId="4D243CE4" w:rsidR="009F06BB" w:rsidRPr="005A6418" w:rsidRDefault="00897F93" w:rsidP="002701E5">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2701E5">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a+isi</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esi</w:t>
      </w:r>
      <w:proofErr w:type="spellEnd"/>
      <w:r w:rsidRPr="000116AC">
        <w:rPr>
          <w:rFonts w:ascii="Times New Roman" w:hAnsi="Times New Roman" w:cs="Times New Roman"/>
          <w:sz w:val="24"/>
          <w:szCs w:val="24"/>
        </w:rPr>
        <w:t xml:space="preserve">]            ‘the big chair’ </w:t>
      </w:r>
    </w:p>
    <w:p w14:paraId="1A22813A" w14:textId="0ED72E18" w:rsidR="009F06BB" w:rsidRPr="000116AC" w:rsidRDefault="009F06BB" w:rsidP="002701E5">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a+ulu</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olu</w:t>
      </w:r>
      <w:proofErr w:type="spellEnd"/>
      <w:r w:rsidRPr="000116AC">
        <w:rPr>
          <w:rFonts w:ascii="Times New Roman" w:hAnsi="Times New Roman" w:cs="Times New Roman"/>
          <w:sz w:val="24"/>
          <w:szCs w:val="24"/>
        </w:rPr>
        <w:t xml:space="preserve">]          ‘the long stick’ </w:t>
      </w:r>
    </w:p>
    <w:p w14:paraId="38C4522E" w14:textId="3ABDCF89"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w:t>
      </w:r>
      <w:proofErr w:type="spellStart"/>
      <w:r w:rsidR="009F06BB" w:rsidRPr="000116AC">
        <w:rPr>
          <w:rFonts w:ascii="Times New Roman" w:hAnsi="Times New Roman" w:cs="Times New Roman"/>
          <w:sz w:val="24"/>
          <w:szCs w:val="24"/>
        </w:rPr>
        <w:t>la+inja</w:t>
      </w:r>
      <w:proofErr w:type="spellEnd"/>
      <w:r w:rsidR="009F06BB" w:rsidRPr="000116AC">
        <w:rPr>
          <w:rFonts w:ascii="Times New Roman" w:hAnsi="Times New Roman" w:cs="Times New Roman"/>
          <w:sz w:val="24"/>
          <w:szCs w:val="24"/>
        </w:rPr>
        <w:t>/ →   [</w:t>
      </w:r>
      <w:proofErr w:type="spellStart"/>
      <w:r w:rsidR="009F06BB" w:rsidRPr="000116AC">
        <w:rPr>
          <w:rFonts w:ascii="Times New Roman" w:hAnsi="Times New Roman" w:cs="Times New Roman"/>
          <w:sz w:val="24"/>
          <w:szCs w:val="24"/>
        </w:rPr>
        <w:t>lenja</w:t>
      </w:r>
      <w:proofErr w:type="spellEnd"/>
      <w:r w:rsidR="009F06BB" w:rsidRPr="000116AC">
        <w:rPr>
          <w:rFonts w:ascii="Times New Roman" w:hAnsi="Times New Roman" w:cs="Times New Roman"/>
          <w:sz w:val="24"/>
          <w:szCs w:val="24"/>
        </w:rPr>
        <w:t xml:space="preserve">]       ‘and/with the dog’     </w:t>
      </w:r>
    </w:p>
    <w:p w14:paraId="5E918CD2" w14:textId="4D9DE50B"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la+umuntu</w:t>
      </w:r>
      <w:proofErr w:type="spellEnd"/>
      <w:r w:rsidR="009F06BB" w:rsidRPr="000116AC">
        <w:rPr>
          <w:rFonts w:ascii="Times New Roman" w:hAnsi="Times New Roman" w:cs="Times New Roman"/>
          <w:sz w:val="24"/>
          <w:szCs w:val="24"/>
        </w:rPr>
        <w:t>/   [</w:t>
      </w:r>
      <w:proofErr w:type="spellStart"/>
      <w:r w:rsidR="009F06BB" w:rsidRPr="000116AC">
        <w:rPr>
          <w:rFonts w:ascii="Times New Roman" w:hAnsi="Times New Roman" w:cs="Times New Roman"/>
          <w:sz w:val="24"/>
          <w:szCs w:val="24"/>
        </w:rPr>
        <w:t>lomuntu</w:t>
      </w:r>
      <w:proofErr w:type="spellEnd"/>
      <w:r w:rsidR="009F06BB" w:rsidRPr="000116AC">
        <w:rPr>
          <w:rFonts w:ascii="Times New Roman" w:hAnsi="Times New Roman" w:cs="Times New Roman"/>
          <w:sz w:val="24"/>
          <w:szCs w:val="24"/>
        </w:rPr>
        <w:t xml:space="preserve">]    ‘and/with the person’   </w:t>
      </w:r>
    </w:p>
    <w:p w14:paraId="6AB9CC63" w14:textId="1B081417" w:rsidR="009F06BB" w:rsidRPr="002323BC" w:rsidRDefault="009F06BB" w:rsidP="008C1971">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coalescence occurs in Nguni when the vowel /a/ is followed by /</w:t>
      </w:r>
      <w:proofErr w:type="spellStart"/>
      <w:r w:rsidRPr="000116AC">
        <w:rPr>
          <w:rFonts w:ascii="Times New Roman" w:hAnsi="Times New Roman" w:cs="Times New Roman"/>
          <w:sz w:val="24"/>
          <w:szCs w:val="24"/>
        </w:rPr>
        <w:t>i</w:t>
      </w:r>
      <w:proofErr w:type="spellEnd"/>
      <w:r w:rsidRPr="000116AC">
        <w:rPr>
          <w:rFonts w:ascii="Times New Roman" w:hAnsi="Times New Roman" w:cs="Times New Roman"/>
          <w:sz w:val="24"/>
          <w:szCs w:val="24"/>
        </w:rPr>
        <w:t>/ or /u/ resulting in /e/ or /o/</w:t>
      </w:r>
      <w:r w:rsidR="00B84055">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00B84055" w:rsidRPr="00B84055">
        <w:rPr>
          <w:rFonts w:ascii="Times New Roman" w:hAnsi="Times New Roman" w:cs="Times New Roman"/>
          <w:sz w:val="24"/>
          <w:szCs w:val="24"/>
        </w:rPr>
        <w:t>The resulting vowel [e] shares the feature [-round] with the underlying vowels /a/ and /</w:t>
      </w:r>
      <w:proofErr w:type="spellStart"/>
      <w:r w:rsidR="00B84055" w:rsidRPr="00B84055">
        <w:rPr>
          <w:rFonts w:ascii="Times New Roman" w:hAnsi="Times New Roman" w:cs="Times New Roman"/>
          <w:sz w:val="24"/>
          <w:szCs w:val="24"/>
        </w:rPr>
        <w:t>i</w:t>
      </w:r>
      <w:proofErr w:type="spellEnd"/>
      <w:r w:rsidR="00B84055" w:rsidRPr="00B84055">
        <w:rPr>
          <w:rFonts w:ascii="Times New Roman" w:hAnsi="Times New Roman" w:cs="Times New Roman"/>
          <w:sz w:val="24"/>
          <w:szCs w:val="24"/>
        </w:rPr>
        <w:t>/.</w:t>
      </w:r>
      <w:r w:rsidRPr="000116AC">
        <w:rPr>
          <w:rFonts w:ascii="Times New Roman" w:hAnsi="Times New Roman" w:cs="Times New Roman"/>
          <w:sz w:val="24"/>
          <w:szCs w:val="24"/>
        </w:rPr>
        <w:t xml:space="preserve">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sidR="000601B4">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Casali’s (1996) description of a canonical height coalescence of the type bel</w:t>
      </w:r>
      <w:r>
        <w:rPr>
          <w:rFonts w:ascii="Times New Roman" w:hAnsi="Times New Roman" w:cs="Times New Roman"/>
          <w:sz w:val="24"/>
          <w:szCs w:val="24"/>
        </w:rPr>
        <w:t xml:space="preserve">onging to e-Coalescence. </w:t>
      </w:r>
    </w:p>
    <w:p w14:paraId="3D0A5FFD" w14:textId="2D816A6E" w:rsidR="009F06BB" w:rsidRPr="008C1971" w:rsidRDefault="003E31C6" w:rsidP="002701E5">
      <w:pPr>
        <w:tabs>
          <w:tab w:val="left" w:pos="1185"/>
          <w:tab w:val="left" w:pos="3510"/>
          <w:tab w:val="center" w:pos="4680"/>
        </w:tabs>
        <w:spacing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3</w:t>
      </w:r>
      <w:r w:rsidR="009F06BB" w:rsidRPr="008C1971">
        <w:rPr>
          <w:rFonts w:ascii="Times New Roman" w:hAnsi="Times New Roman" w:cs="Times New Roman"/>
          <w:bCs/>
          <w:sz w:val="24"/>
          <w:szCs w:val="24"/>
        </w:rPr>
        <w:t xml:space="preserve">.6 Assimilation      </w:t>
      </w:r>
    </w:p>
    <w:p w14:paraId="52114AA5" w14:textId="287585F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Casali (1996) in respect of hiatus resolution strategies, assimilation was not reported on. </w:t>
      </w:r>
    </w:p>
    <w:p w14:paraId="762E5BEF" w14:textId="7A0301D2"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explains the phenomenon as a phonological process by which one sound becomes more like a nearby sound. She adds that, this occurs regularly in rapid speech either at word boundary or word</w:t>
      </w:r>
      <w:r w:rsidR="00DD5984">
        <w:rPr>
          <w:rFonts w:ascii="Times New Roman" w:hAnsi="Times New Roman" w:cs="Times New Roman"/>
          <w:sz w:val="24"/>
          <w:szCs w:val="24"/>
        </w:rPr>
        <w:t>-</w:t>
      </w:r>
      <w:r w:rsidRPr="000116AC">
        <w:rPr>
          <w:rFonts w:ascii="Times New Roman" w:hAnsi="Times New Roman" w:cs="Times New Roman"/>
          <w:sz w:val="24"/>
          <w:szCs w:val="24"/>
        </w:rPr>
        <w:t>internal</w:t>
      </w:r>
      <w:r w:rsidR="00DD5984">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sidR="00A07315">
        <w:rPr>
          <w:rFonts w:ascii="Times New Roman" w:hAnsi="Times New Roman" w:cs="Times New Roman"/>
          <w:sz w:val="24"/>
          <w:szCs w:val="24"/>
        </w:rPr>
        <w:t xml:space="preserve"> </w:t>
      </w:r>
      <w:r w:rsidRPr="000116AC">
        <w:rPr>
          <w:rFonts w:ascii="Times New Roman" w:hAnsi="Times New Roman" w:cs="Times New Roman"/>
          <w:sz w:val="24"/>
          <w:szCs w:val="24"/>
        </w:rPr>
        <w:t>In Igbo, apart from vowel elision which is a major hiatus resolution strategy, vowel assimilation is another means of resolving hiatus in the language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w:t>
      </w:r>
      <w:r w:rsidR="00DD5984">
        <w:rPr>
          <w:rFonts w:ascii="Times New Roman" w:hAnsi="Times New Roman" w:cs="Times New Roman"/>
          <w:sz w:val="24"/>
          <w:szCs w:val="24"/>
        </w:rPr>
        <w:t>Consider</w:t>
      </w:r>
      <w:r>
        <w:rPr>
          <w:rFonts w:ascii="Times New Roman" w:hAnsi="Times New Roman" w:cs="Times New Roman"/>
          <w:sz w:val="24"/>
          <w:szCs w:val="24"/>
        </w:rPr>
        <w:t xml:space="preserve"> the examples in (</w:t>
      </w:r>
      <w:r w:rsidR="003E31C6">
        <w:rPr>
          <w:rFonts w:ascii="Times New Roman" w:hAnsi="Times New Roman" w:cs="Times New Roman"/>
          <w:sz w:val="24"/>
          <w:szCs w:val="24"/>
        </w:rPr>
        <w:t>1</w:t>
      </w:r>
      <w:r w:rsidR="00A07315">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w:t>
      </w:r>
    </w:p>
    <w:p w14:paraId="6B89E7F7" w14:textId="2313892D" w:rsidR="009F06BB" w:rsidRDefault="003E31C6"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8C1971">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DD5984">
        <w:rPr>
          <w:rFonts w:ascii="Times New Roman" w:hAnsi="Times New Roman" w:cs="Times New Roman"/>
          <w:b/>
          <w:sz w:val="24"/>
          <w:szCs w:val="24"/>
        </w:rPr>
        <w:t>Assimilation as hiatus resolution in Igbo</w:t>
      </w:r>
      <w:r w:rsidR="009F06BB" w:rsidRPr="000116AC">
        <w:rPr>
          <w:rFonts w:ascii="Times New Roman" w:hAnsi="Times New Roman" w:cs="Times New Roman"/>
          <w:sz w:val="24"/>
          <w:szCs w:val="24"/>
        </w:rPr>
        <w:t xml:space="preserve"> (</w:t>
      </w:r>
      <w:proofErr w:type="spellStart"/>
      <w:r w:rsidR="009F06BB" w:rsidRPr="000116AC">
        <w:rPr>
          <w:rFonts w:ascii="Times New Roman" w:hAnsi="Times New Roman" w:cs="Times New Roman"/>
          <w:sz w:val="24"/>
          <w:szCs w:val="24"/>
        </w:rPr>
        <w:t>Mba</w:t>
      </w:r>
      <w:proofErr w:type="spellEnd"/>
      <w:r w:rsidR="009F06BB" w:rsidRPr="000116AC">
        <w:rPr>
          <w:rFonts w:ascii="Times New Roman" w:hAnsi="Times New Roman" w:cs="Times New Roman"/>
          <w:sz w:val="24"/>
          <w:szCs w:val="24"/>
        </w:rPr>
        <w:t xml:space="preserve"> 2011) </w:t>
      </w:r>
    </w:p>
    <w:p w14:paraId="2494F095" w14:textId="77777777" w:rsidR="009F06BB" w:rsidRPr="002E0EC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w:t>
      </w:r>
      <w:proofErr w:type="spellStart"/>
      <w:r w:rsidRPr="003E31C6">
        <w:rPr>
          <w:rFonts w:ascii="Times New Roman" w:hAnsi="Times New Roman" w:cs="Times New Roman"/>
          <w:sz w:val="24"/>
          <w:szCs w:val="24"/>
        </w:rPr>
        <w:t>elu</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uleelu</w:t>
      </w:r>
      <w:proofErr w:type="spellEnd"/>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storey</w:t>
      </w:r>
      <w:proofErr w:type="spellEnd"/>
      <w:r w:rsidRPr="003E31C6">
        <w:rPr>
          <w:rFonts w:ascii="Times New Roman" w:hAnsi="Times New Roman" w:cs="Times New Roman"/>
          <w:sz w:val="24"/>
          <w:szCs w:val="24"/>
        </w:rPr>
        <w:t xml:space="preserve"> building’ </w:t>
      </w:r>
    </w:p>
    <w:p w14:paraId="6C8B92FD" w14:textId="2E5C03A3"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ùdé</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ísí</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údíísí</w:t>
      </w:r>
      <w:proofErr w:type="spellEnd"/>
      <w:r w:rsidRPr="003E31C6">
        <w:rPr>
          <w:rFonts w:ascii="Times New Roman" w:hAnsi="Times New Roman" w:cs="Times New Roman"/>
          <w:sz w:val="24"/>
          <w:szCs w:val="24"/>
        </w:rPr>
        <w:t xml:space="preserve">                  ‘ hair pomade’ </w:t>
      </w:r>
    </w:p>
    <w:p w14:paraId="4192EC9F" w14:textId="6F2A6665"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ódụ</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ágụ</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ódáágụ</w:t>
      </w:r>
      <w:proofErr w:type="spellEnd"/>
      <w:r w:rsidRPr="003E31C6">
        <w:rPr>
          <w:rFonts w:ascii="Times New Roman" w:hAnsi="Times New Roman" w:cs="Times New Roman"/>
          <w:sz w:val="24"/>
          <w:szCs w:val="24"/>
        </w:rPr>
        <w:t xml:space="preserve">                ‘tiger’s tail’</w:t>
      </w:r>
    </w:p>
    <w:p w14:paraId="3C8C66C1" w14:textId="3DCBED68"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w:t>
      </w:r>
      <w:proofErr w:type="spellStart"/>
      <w:r w:rsidRPr="003E31C6">
        <w:rPr>
          <w:rFonts w:ascii="Times New Roman" w:hAnsi="Times New Roman" w:cs="Times New Roman"/>
          <w:sz w:val="24"/>
          <w:szCs w:val="24"/>
        </w:rPr>
        <w:t>àkpà</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égó</w:t>
      </w:r>
      <w:proofErr w:type="spellEnd"/>
      <w:r w:rsidRPr="003E31C6">
        <w:rPr>
          <w:rFonts w:ascii="Times New Roman" w:hAnsi="Times New Roman" w:cs="Times New Roman"/>
          <w:sz w:val="24"/>
          <w:szCs w:val="24"/>
        </w:rPr>
        <w:t xml:space="preserve">  = </w:t>
      </w:r>
      <w:proofErr w:type="spellStart"/>
      <w:r w:rsidRPr="003E31C6">
        <w:rPr>
          <w:rFonts w:ascii="Times New Roman" w:hAnsi="Times New Roman" w:cs="Times New Roman"/>
          <w:sz w:val="24"/>
          <w:szCs w:val="24"/>
        </w:rPr>
        <w:t>àkpéégó</w:t>
      </w:r>
      <w:proofErr w:type="spellEnd"/>
      <w:r w:rsidRPr="003E31C6">
        <w:rPr>
          <w:rFonts w:ascii="Times New Roman" w:hAnsi="Times New Roman" w:cs="Times New Roman"/>
          <w:sz w:val="24"/>
          <w:szCs w:val="24"/>
        </w:rPr>
        <w:t xml:space="preserve">               ‘bag of money’</w:t>
      </w:r>
    </w:p>
    <w:p w14:paraId="714ECF87" w14:textId="504EE479" w:rsidR="009F06BB" w:rsidRDefault="009F06BB" w:rsidP="002701E5">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sidRPr="00CC731E">
        <w:rPr>
          <w:rFonts w:ascii="Times New Roman" w:hAnsi="Times New Roman" w:cs="Times New Roman"/>
          <w:sz w:val="24"/>
          <w:szCs w:val="24"/>
        </w:rPr>
        <w:t>1</w:t>
      </w:r>
      <w:r w:rsidR="00CC731E">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proofErr w:type="spellStart"/>
      <w:r w:rsidRPr="000116AC">
        <w:rPr>
          <w:rFonts w:ascii="Times New Roman" w:hAnsi="Times New Roman" w:cs="Times New Roman"/>
          <w:sz w:val="24"/>
          <w:szCs w:val="24"/>
        </w:rPr>
        <w:t>Mba</w:t>
      </w:r>
      <w:proofErr w:type="spellEnd"/>
      <w:r w:rsidRPr="000116AC">
        <w:rPr>
          <w:rFonts w:ascii="Times New Roman" w:hAnsi="Times New Roman" w:cs="Times New Roman"/>
          <w:sz w:val="24"/>
          <w:szCs w:val="24"/>
        </w:rPr>
        <w:t xml:space="preserve">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2701E5">
      <w:pPr>
        <w:autoSpaceDE w:val="0"/>
        <w:autoSpaceDN w:val="0"/>
        <w:adjustRightInd w:val="0"/>
        <w:spacing w:after="0" w:line="240" w:lineRule="auto"/>
        <w:jc w:val="both"/>
        <w:rPr>
          <w:rFonts w:ascii="Times New Roman" w:hAnsi="Times New Roman" w:cs="Times New Roman"/>
          <w:b/>
          <w:sz w:val="24"/>
          <w:szCs w:val="24"/>
        </w:rPr>
      </w:pP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71653ED5"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w:t>
      </w:r>
      <w:commentRangeStart w:id="36"/>
      <w:r>
        <w:rPr>
          <w:rFonts w:ascii="Times New Roman" w:hAnsi="Times New Roman" w:cs="Times New Roman"/>
          <w:sz w:val="24"/>
          <w:szCs w:val="24"/>
          <w:lang w:val="en-GB"/>
        </w:rPr>
        <w:t>henceforth</w:t>
      </w:r>
      <w:r w:rsidRPr="000116AC">
        <w:rPr>
          <w:rFonts w:ascii="Times New Roman" w:hAnsi="Times New Roman" w:cs="Times New Roman"/>
          <w:sz w:val="24"/>
          <w:szCs w:val="24"/>
          <w:lang w:val="en-GB"/>
        </w:rPr>
        <w:t xml:space="preserve"> OT</w:t>
      </w:r>
      <w:commentRangeEnd w:id="36"/>
      <w:r w:rsidR="00C5083E">
        <w:rPr>
          <w:rStyle w:val="CommentReference"/>
        </w:rPr>
        <w:commentReference w:id="36"/>
      </w:r>
      <w:r>
        <w:rPr>
          <w:rFonts w:ascii="Times New Roman" w:hAnsi="Times New Roman" w:cs="Times New Roman"/>
          <w:sz w:val="24"/>
          <w:szCs w:val="24"/>
          <w:lang w:val="en-GB"/>
        </w:rPr>
        <w:t xml:space="preserve">). </w:t>
      </w:r>
      <w:r w:rsidR="00D34478">
        <w:rPr>
          <w:rFonts w:ascii="Times New Roman" w:hAnsi="Times New Roman" w:cs="Times New Roman"/>
          <w:sz w:val="24"/>
          <w:szCs w:val="24"/>
        </w:rPr>
        <w:t>OT, which was first proposed by Prince &amp; Smolensky (1993), is a constraint-based linguistic theory and has mainly developed in the field of generative phonology. It</w:t>
      </w:r>
      <w:r w:rsidR="00D34478" w:rsidRPr="000116AC">
        <w:rPr>
          <w:rFonts w:ascii="Times New Roman" w:hAnsi="Times New Roman" w:cs="Times New Roman"/>
          <w:sz w:val="24"/>
          <w:szCs w:val="24"/>
        </w:rPr>
        <w:t xml:space="preserve"> is basically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grammatical output forms (</w:t>
      </w:r>
      <w:commentRangeStart w:id="37"/>
      <w:r w:rsidR="00D34478" w:rsidRPr="000116AC">
        <w:rPr>
          <w:rFonts w:ascii="Times New Roman" w:hAnsi="Times New Roman" w:cs="Times New Roman"/>
          <w:sz w:val="24"/>
          <w:szCs w:val="24"/>
        </w:rPr>
        <w:t>Kager,</w:t>
      </w:r>
      <w:commentRangeEnd w:id="37"/>
      <w:r w:rsidR="00C5083E">
        <w:rPr>
          <w:rStyle w:val="CommentReference"/>
        </w:rPr>
        <w:commentReference w:id="37"/>
      </w:r>
      <w:r w:rsidR="00D34478" w:rsidRPr="000116AC">
        <w:rPr>
          <w:rFonts w:ascii="Times New Roman" w:hAnsi="Times New Roman" w:cs="Times New Roman"/>
          <w:sz w:val="24"/>
          <w:szCs w:val="24"/>
        </w:rPr>
        <w:t xml:space="preserve">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13DBF10F"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r w:rsidR="00A07315">
        <w:rPr>
          <w:rFonts w:ascii="Times New Roman" w:hAnsi="Times New Roman" w:cs="Times New Roman"/>
          <w:sz w:val="24"/>
          <w:szCs w:val="24"/>
          <w:lang w:val="en-GB"/>
        </w:rPr>
        <w:t>(</w:t>
      </w:r>
      <w:r w:rsidRPr="000116AC">
        <w:rPr>
          <w:rFonts w:ascii="Times New Roman" w:hAnsi="Times New Roman" w:cs="Times New Roman"/>
          <w:sz w:val="24"/>
          <w:szCs w:val="24"/>
          <w:lang w:val="en-GB"/>
        </w:rPr>
        <w:t>Kager</w:t>
      </w:r>
      <w:r w:rsidR="00A07315">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 xml:space="preserve">1999:18-19). </w:t>
      </w:r>
    </w:p>
    <w:p w14:paraId="28FE0636" w14:textId="320CAD20"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 xml:space="preserve">ptimal candidates are not necessarily flawless as they may incur at least the least costly violations in a given language. Kager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w:t>
      </w:r>
      <w:r w:rsidRPr="000116AC">
        <w:rPr>
          <w:rFonts w:ascii="Times New Roman" w:hAnsi="Times New Roman" w:cs="Times New Roman"/>
          <w:sz w:val="24"/>
          <w:szCs w:val="24"/>
          <w:lang w:val="en-GB"/>
        </w:rPr>
        <w:lastRenderedPageBreak/>
        <w:t>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46E54E4" w14:textId="77777777" w:rsidR="00972653" w:rsidRDefault="00A1077E" w:rsidP="00972653">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FD621B">
        <w:rPr>
          <w:rFonts w:ascii="Times New Roman" w:hAnsi="Times New Roman" w:cs="Times New Roman"/>
          <w:sz w:val="24"/>
          <w:szCs w:val="24"/>
        </w:rPr>
        <w:t>Nyame</w:t>
      </w:r>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proofErr w:type="spellStart"/>
      <w:r w:rsidRPr="000116AC">
        <w:rPr>
          <w:rFonts w:ascii="Times New Roman" w:hAnsi="Times New Roman" w:cs="Times New Roman"/>
          <w:sz w:val="24"/>
          <w:szCs w:val="24"/>
        </w:rPr>
        <w:t>heteros</w:t>
      </w:r>
      <w:r w:rsidR="00FD621B">
        <w:rPr>
          <w:rFonts w:ascii="Times New Roman" w:hAnsi="Times New Roman" w:cs="Times New Roman"/>
          <w:sz w:val="24"/>
          <w:szCs w:val="24"/>
        </w:rPr>
        <w:t>-</w:t>
      </w:r>
      <w:r w:rsidRPr="000116AC">
        <w:rPr>
          <w:rFonts w:ascii="Times New Roman" w:hAnsi="Times New Roman" w:cs="Times New Roman"/>
          <w:sz w:val="24"/>
          <w:szCs w:val="24"/>
        </w:rPr>
        <w:t>yllabification</w:t>
      </w:r>
      <w:proofErr w:type="spellEnd"/>
      <w:r w:rsidRPr="000116AC">
        <w:rPr>
          <w:rFonts w:ascii="Times New Roman" w:hAnsi="Times New Roman" w:cs="Times New Roman"/>
          <w:sz w:val="24"/>
          <w:szCs w:val="24"/>
        </w:rPr>
        <w:t xml:space="preserve">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CE1C2C">
        <w:rPr>
          <w:rFonts w:ascii="Times New Roman" w:hAnsi="Times New Roman" w:cs="Times New Roman"/>
          <w:sz w:val="24"/>
          <w:szCs w:val="24"/>
        </w:rPr>
        <w:t xml:space="preserve"> </w:t>
      </w:r>
      <w:r w:rsidR="0043283E">
        <w:rPr>
          <w:rFonts w:ascii="Times New Roman" w:hAnsi="Times New Roman" w:cs="Times New Roman"/>
          <w:sz w:val="24"/>
          <w:szCs w:val="24"/>
        </w:rPr>
        <w:t>is</w:t>
      </w:r>
      <w:r w:rsidR="00CE1C2C">
        <w:rPr>
          <w:rFonts w:ascii="Times New Roman" w:hAnsi="Times New Roman" w:cs="Times New Roman"/>
          <w:sz w:val="24"/>
          <w:szCs w:val="24"/>
        </w:rPr>
        <w:t xml:space="preserve"> discussed with epenthesis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r w:rsidR="0043283E">
        <w:rPr>
          <w:rFonts w:ascii="Times New Roman" w:hAnsi="Times New Roman" w:cs="Times New Roman"/>
          <w:sz w:val="24"/>
          <w:szCs w:val="24"/>
        </w:rPr>
        <w:t>are</w:t>
      </w:r>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w:t>
      </w:r>
      <w:commentRangeStart w:id="38"/>
      <w:r w:rsidRPr="000116AC">
        <w:rPr>
          <w:rFonts w:ascii="Times New Roman" w:hAnsi="Times New Roman" w:cs="Times New Roman"/>
          <w:sz w:val="24"/>
          <w:szCs w:val="24"/>
        </w:rPr>
        <w:t>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r>
        <w:rPr>
          <w:rFonts w:ascii="Times New Roman" w:hAnsi="Times New Roman" w:cs="Times New Roman"/>
          <w:sz w:val="24"/>
          <w:szCs w:val="24"/>
        </w:rPr>
        <w:t xml:space="preserve">It is worth mentioning that the present study provides a more detailed analysis of the phenomenon of hiatus resolution in Nzema. </w:t>
      </w:r>
    </w:p>
    <w:p w14:paraId="0941B636" w14:textId="667227D0" w:rsidR="00A1077E" w:rsidRPr="000116AC" w:rsidRDefault="00A1077E" w:rsidP="00972653">
      <w:pPr>
        <w:tabs>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F7F708" w14:textId="4F9380A9" w:rsidR="00A1077E" w:rsidRDefault="00522869" w:rsidP="002701E5">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W</w:t>
      </w:r>
      <w:r w:rsidR="00A1077E">
        <w:rPr>
          <w:rFonts w:ascii="Times New Roman" w:hAnsi="Times New Roman" w:cs="Times New Roman"/>
          <w:sz w:val="24"/>
          <w:szCs w:val="24"/>
        </w:rPr>
        <w:t xml:space="preserve">hen vowel sequences occur </w:t>
      </w:r>
      <w:r w:rsidR="00A1077E" w:rsidRPr="000116AC">
        <w:rPr>
          <w:rFonts w:ascii="Times New Roman" w:hAnsi="Times New Roman" w:cs="Times New Roman"/>
          <w:sz w:val="24"/>
          <w:szCs w:val="24"/>
        </w:rPr>
        <w:t>word</w:t>
      </w:r>
      <w:r>
        <w:rPr>
          <w:rFonts w:ascii="Times New Roman" w:hAnsi="Times New Roman" w:cs="Times New Roman"/>
          <w:sz w:val="24"/>
          <w:szCs w:val="24"/>
        </w:rPr>
        <w:t>-</w:t>
      </w:r>
      <w:r w:rsidR="00A1077E" w:rsidRPr="000116AC">
        <w:rPr>
          <w:rFonts w:ascii="Times New Roman" w:hAnsi="Times New Roman" w:cs="Times New Roman"/>
          <w:sz w:val="24"/>
          <w:szCs w:val="24"/>
        </w:rPr>
        <w:t>internal</w:t>
      </w:r>
      <w:r w:rsidR="00A1077E">
        <w:rPr>
          <w:rFonts w:ascii="Times New Roman" w:hAnsi="Times New Roman" w:cs="Times New Roman"/>
          <w:sz w:val="24"/>
          <w:szCs w:val="24"/>
        </w:rPr>
        <w:t>ly</w:t>
      </w:r>
      <w:r w:rsidR="00A1077E" w:rsidRPr="000116AC">
        <w:rPr>
          <w:rFonts w:ascii="Times New Roman" w:hAnsi="Times New Roman" w:cs="Times New Roman"/>
          <w:sz w:val="24"/>
          <w:szCs w:val="24"/>
        </w:rPr>
        <w:t>, Nzema resolves it by inserting an</w:t>
      </w:r>
      <w:r w:rsidR="00A1077E">
        <w:rPr>
          <w:rFonts w:ascii="Times New Roman" w:hAnsi="Times New Roman" w:cs="Times New Roman"/>
          <w:sz w:val="24"/>
          <w:szCs w:val="24"/>
        </w:rPr>
        <w:t xml:space="preserve"> epenthetic consonant, and when</w:t>
      </w:r>
      <w:r w:rsidR="00A1077E"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w:t>
      </w:r>
      <w:r w:rsidR="00A1077E" w:rsidRPr="000116AC">
        <w:rPr>
          <w:rFonts w:ascii="Times New Roman" w:hAnsi="Times New Roman" w:cs="Times New Roman"/>
          <w:sz w:val="24"/>
          <w:szCs w:val="24"/>
        </w:rPr>
        <w:t>occurs.</w:t>
      </w:r>
      <w:r w:rsidR="00A1077E">
        <w:rPr>
          <w:rFonts w:ascii="Times New Roman" w:hAnsi="Times New Roman" w:cs="Times New Roman"/>
          <w:sz w:val="24"/>
          <w:szCs w:val="24"/>
        </w:rPr>
        <w:t xml:space="preserve"> The c</w:t>
      </w:r>
      <w:r w:rsidR="00A1077E" w:rsidRPr="000116AC">
        <w:rPr>
          <w:rFonts w:ascii="Times New Roman" w:hAnsi="Times New Roman" w:cs="Times New Roman"/>
          <w:sz w:val="24"/>
          <w:szCs w:val="24"/>
        </w:rPr>
        <w:t>onsonants Nzema employ</w:t>
      </w:r>
      <w:r w:rsidR="00A1077E">
        <w:rPr>
          <w:rFonts w:ascii="Times New Roman" w:hAnsi="Times New Roman" w:cs="Times New Roman"/>
          <w:sz w:val="24"/>
          <w:szCs w:val="24"/>
        </w:rPr>
        <w:t>s</w:t>
      </w:r>
      <w:r w:rsidR="00A1077E"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w:t>
      </w:r>
      <w:proofErr w:type="spellStart"/>
      <w:r w:rsidR="00A1077E" w:rsidRPr="000116AC">
        <w:rPr>
          <w:rFonts w:ascii="Times New Roman" w:hAnsi="Times New Roman" w:cs="Times New Roman"/>
          <w:sz w:val="24"/>
          <w:szCs w:val="24"/>
        </w:rPr>
        <w:t>frontness</w:t>
      </w:r>
      <w:proofErr w:type="spellEnd"/>
      <w:r w:rsidR="00A1077E" w:rsidRPr="000116AC">
        <w:rPr>
          <w:rFonts w:ascii="Times New Roman" w:hAnsi="Times New Roman" w:cs="Times New Roman"/>
          <w:sz w:val="24"/>
          <w:szCs w:val="24"/>
        </w:rPr>
        <w:t xml:space="preserve"> or </w:t>
      </w:r>
      <w:proofErr w:type="spellStart"/>
      <w:r w:rsidR="00A1077E" w:rsidRPr="000116AC">
        <w:rPr>
          <w:rFonts w:ascii="Times New Roman" w:hAnsi="Times New Roman" w:cs="Times New Roman"/>
          <w:sz w:val="24"/>
          <w:szCs w:val="24"/>
        </w:rPr>
        <w:t>backness</w:t>
      </w:r>
      <w:proofErr w:type="spellEnd"/>
      <w:r w:rsidR="00A1077E" w:rsidRPr="000116AC">
        <w:rPr>
          <w:rFonts w:ascii="Times New Roman" w:hAnsi="Times New Roman" w:cs="Times New Roman"/>
          <w:sz w:val="24"/>
          <w:szCs w:val="24"/>
        </w:rPr>
        <w:t xml:space="preserve"> (or roundness) with the consonant in question. That is to say, </w:t>
      </w:r>
      <w:r w:rsidR="00A1077E">
        <w:rPr>
          <w:rFonts w:ascii="Times New Roman" w:hAnsi="Times New Roman" w:cs="Times New Roman"/>
          <w:sz w:val="24"/>
          <w:szCs w:val="24"/>
        </w:rPr>
        <w:t>if the first vowel is a [</w:t>
      </w:r>
      <w:r>
        <w:rPr>
          <w:rFonts w:ascii="Times New Roman" w:hAnsi="Times New Roman" w:cs="Times New Roman"/>
          <w:sz w:val="24"/>
          <w:szCs w:val="24"/>
        </w:rPr>
        <w:t>l</w:t>
      </w:r>
      <w:r w:rsidR="00A1077E">
        <w:rPr>
          <w:rFonts w:ascii="Times New Roman" w:hAnsi="Times New Roman" w:cs="Times New Roman"/>
          <w:sz w:val="24"/>
          <w:szCs w:val="24"/>
        </w:rPr>
        <w:t>ab</w:t>
      </w:r>
      <w:r w:rsidR="00A1077E" w:rsidRPr="000116AC">
        <w:rPr>
          <w:rFonts w:ascii="Times New Roman" w:hAnsi="Times New Roman" w:cs="Times New Roman"/>
          <w:sz w:val="24"/>
          <w:szCs w:val="24"/>
        </w:rPr>
        <w:t>] with a [+</w:t>
      </w:r>
      <w:r>
        <w:rPr>
          <w:rFonts w:ascii="Times New Roman" w:hAnsi="Times New Roman" w:cs="Times New Roman"/>
          <w:sz w:val="24"/>
          <w:szCs w:val="24"/>
        </w:rPr>
        <w:t>h</w:t>
      </w:r>
      <w:r w:rsidR="00A1077E" w:rsidRPr="000116AC">
        <w:rPr>
          <w:rFonts w:ascii="Times New Roman" w:hAnsi="Times New Roman" w:cs="Times New Roman"/>
          <w:sz w:val="24"/>
          <w:szCs w:val="24"/>
        </w:rPr>
        <w:t xml:space="preserve">igh] feature, [w] is inserted between the serial vowels. However, if </w:t>
      </w:r>
      <w:r w:rsidR="00A1077E">
        <w:rPr>
          <w:rFonts w:ascii="Times New Roman" w:hAnsi="Times New Roman" w:cs="Times New Roman"/>
          <w:sz w:val="24"/>
          <w:szCs w:val="24"/>
        </w:rPr>
        <w:t>the first vowel is a coronal [</w:t>
      </w:r>
      <w:proofErr w:type="spellStart"/>
      <w:r>
        <w:rPr>
          <w:rFonts w:ascii="Times New Roman" w:hAnsi="Times New Roman" w:cs="Times New Roman"/>
          <w:sz w:val="24"/>
          <w:szCs w:val="24"/>
        </w:rPr>
        <w:t>c</w:t>
      </w:r>
      <w:r w:rsidR="00A1077E" w:rsidRPr="000116AC">
        <w:rPr>
          <w:rFonts w:ascii="Times New Roman" w:hAnsi="Times New Roman" w:cs="Times New Roman"/>
          <w:sz w:val="24"/>
          <w:szCs w:val="24"/>
        </w:rPr>
        <w:t>or</w:t>
      </w:r>
      <w:proofErr w:type="spellEnd"/>
      <w:r w:rsidR="00A1077E" w:rsidRPr="000116AC">
        <w:rPr>
          <w:rFonts w:ascii="Times New Roman" w:hAnsi="Times New Roman" w:cs="Times New Roman"/>
          <w:sz w:val="24"/>
          <w:szCs w:val="24"/>
        </w:rPr>
        <w:t xml:space="preserve">], and high for that matter, [j] is inserted between the vowels. </w:t>
      </w:r>
      <w:commentRangeEnd w:id="38"/>
      <w:r w:rsidR="00C5083E">
        <w:rPr>
          <w:rStyle w:val="CommentReference"/>
        </w:rPr>
        <w:commentReference w:id="38"/>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26084E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45B3444D"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 xml:space="preserve">(or syllable) has the feature </w:t>
      </w:r>
      <w:commentRangeStart w:id="39"/>
      <w:r>
        <w:rPr>
          <w:rFonts w:ascii="Times New Roman" w:hAnsi="Times New Roman" w:cs="Times New Roman"/>
          <w:sz w:val="24"/>
          <w:szCs w:val="24"/>
        </w:rPr>
        <w:t>[</w:t>
      </w:r>
      <w:r w:rsidRPr="000116AC">
        <w:rPr>
          <w:rFonts w:ascii="Times New Roman" w:hAnsi="Times New Roman" w:cs="Times New Roman"/>
          <w:sz w:val="24"/>
          <w:szCs w:val="24"/>
        </w:rPr>
        <w:t>labial]</w:t>
      </w:r>
      <w:commentRangeEnd w:id="39"/>
      <w:r w:rsidR="007C3783">
        <w:rPr>
          <w:rStyle w:val="CommentReference"/>
        </w:rPr>
        <w:commentReference w:id="39"/>
      </w:r>
      <w:r w:rsidRPr="000116AC">
        <w:rPr>
          <w:rFonts w:ascii="Times New Roman" w:hAnsi="Times New Roman" w:cs="Times New Roman"/>
          <w:sz w:val="24"/>
          <w:szCs w:val="24"/>
        </w:rPr>
        <w:t xml:space="preserve">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epenthesis in Nzema.</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b̀ʊànɪ</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w:t>
      </w:r>
      <w:r w:rsidRPr="000116AC">
        <w:rPr>
          <w:rFonts w:ascii="Times New Roman" w:hAnsi="Times New Roman" w:cs="Times New Roman"/>
          <w:sz w:val="24"/>
          <w:szCs w:val="24"/>
          <w:vertAlign w:val="superscript"/>
        </w:rPr>
        <w:t>w</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w:t>
      </w:r>
      <w:proofErr w:type="spellEnd"/>
      <w:r w:rsidRPr="000116AC">
        <w:rPr>
          <w:rFonts w:ascii="Times New Roman" w:hAnsi="Times New Roman" w:cs="Times New Roman"/>
          <w:sz w:val="24"/>
          <w:szCs w:val="24"/>
        </w:rPr>
        <w:t>̀]               ‘sheep’</w:t>
      </w:r>
    </w:p>
    <w:p w14:paraId="4E798B46" w14:textId="749C88A2" w:rsidR="00332435" w:rsidRDefault="00C2766C" w:rsidP="002701E5">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                 ‘smoke pipe’</w:t>
      </w:r>
      <w:r w:rsidR="00332435" w:rsidRPr="000116AC">
        <w:rPr>
          <w:rFonts w:ascii="Times New Roman" w:hAnsi="Times New Roman" w:cs="Times New Roman"/>
          <w:sz w:val="24"/>
          <w:szCs w:val="24"/>
        </w:rPr>
        <w:t xml:space="preserve"> </w:t>
      </w:r>
    </w:p>
    <w:p w14:paraId="34329534" w14:textId="77777777" w:rsidR="00F31E23" w:rsidRDefault="00F31E23" w:rsidP="002701E5">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2701E5">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ʌbúʌ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‘smoke pipe’</w:t>
      </w:r>
    </w:p>
    <w:p w14:paraId="6D9339EB" w14:textId="56E64E9C"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túʌ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kúʌ</w:t>
      </w:r>
      <w:proofErr w:type="spellEnd"/>
      <w:r w:rsidRPr="000116AC">
        <w:rPr>
          <w:rFonts w:ascii="Times New Roman" w:hAnsi="Times New Roman" w:cs="Times New Roman"/>
          <w:sz w:val="24"/>
          <w:szCs w:val="24"/>
        </w:rPr>
        <w:t>ˊ/</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19C935E8"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 This implies that a true epenthesis will not render an item a </w:t>
      </w:r>
      <w:commentRangeStart w:id="40"/>
      <w:r w:rsidRPr="000116AC">
        <w:rPr>
          <w:rFonts w:ascii="Times New Roman" w:hAnsi="Times New Roman" w:cs="Times New Roman"/>
          <w:sz w:val="24"/>
          <w:szCs w:val="24"/>
        </w:rPr>
        <w:t>different realization</w:t>
      </w:r>
      <w:commentRangeEnd w:id="40"/>
      <w:r w:rsidR="00E04446">
        <w:rPr>
          <w:rStyle w:val="CommentReference"/>
        </w:rPr>
        <w:commentReference w:id="40"/>
      </w:r>
      <w:r w:rsidRPr="000116AC">
        <w:rPr>
          <w:rFonts w:ascii="Times New Roman" w:hAnsi="Times New Roman" w:cs="Times New Roman"/>
          <w:sz w:val="24"/>
          <w:szCs w:val="24"/>
        </w:rPr>
        <w:t>. 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insertion of the epenthetic glide [w] enables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to have onsets though not strict and this usually occurs (in the case of Nzema) when the initial vowel of the two or more vowels that ar</w:t>
      </w:r>
      <w:r>
        <w:rPr>
          <w:rFonts w:ascii="Times New Roman" w:hAnsi="Times New Roman" w:cs="Times New Roman"/>
          <w:sz w:val="24"/>
          <w:szCs w:val="24"/>
        </w:rPr>
        <w:t xml:space="preserve">e in sequence has the feature </w:t>
      </w:r>
      <w:commentRangeStart w:id="41"/>
      <w:r>
        <w:rPr>
          <w:rFonts w:ascii="Times New Roman" w:hAnsi="Times New Roman" w:cs="Times New Roman"/>
          <w:sz w:val="24"/>
          <w:szCs w:val="24"/>
        </w:rPr>
        <w:t>[</w:t>
      </w:r>
      <w:r w:rsidRPr="000116AC">
        <w:rPr>
          <w:rFonts w:ascii="Times New Roman" w:hAnsi="Times New Roman" w:cs="Times New Roman"/>
          <w:sz w:val="24"/>
          <w:szCs w:val="24"/>
        </w:rPr>
        <w:t>labial]</w:t>
      </w:r>
      <w:commentRangeEnd w:id="41"/>
      <w:r w:rsidR="00E04446">
        <w:rPr>
          <w:rStyle w:val="CommentReference"/>
        </w:rPr>
        <w:commentReference w:id="41"/>
      </w:r>
      <w:r w:rsidRPr="000116AC">
        <w:rPr>
          <w:rFonts w:ascii="Times New Roman" w:hAnsi="Times New Roman" w:cs="Times New Roman"/>
          <w:sz w:val="24"/>
          <w:szCs w:val="24"/>
        </w:rPr>
        <w:t xml:space="preserve"> and [+high]. What accounts for this possibility is that the vowel which is the trigger for the epenthesis spreads 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w:t>
      </w:r>
      <w:commentRangeStart w:id="42"/>
      <w:r w:rsidRPr="000116AC">
        <w:rPr>
          <w:rFonts w:ascii="Times New Roman" w:hAnsi="Times New Roman" w:cs="Times New Roman"/>
          <w:sz w:val="24"/>
          <w:szCs w:val="24"/>
        </w:rPr>
        <w:t>Consider for instance the following</w:t>
      </w:r>
      <w:commentRangeEnd w:id="42"/>
      <w:r w:rsidR="00E04446">
        <w:rPr>
          <w:rStyle w:val="CommentReference"/>
        </w:rPr>
        <w:commentReference w:id="42"/>
      </w:r>
      <w:r w:rsidRPr="000116AC">
        <w:rPr>
          <w:rFonts w:ascii="Times New Roman" w:hAnsi="Times New Roman" w:cs="Times New Roman"/>
          <w:sz w:val="24"/>
          <w:szCs w:val="24"/>
        </w:rPr>
        <w:t>:</w:t>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s̀ʊà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m̀ʊà</w:t>
      </w:r>
      <w:proofErr w:type="spellEnd"/>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xml:space="preserve">]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súʌ</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79C8CFFF" w:rsidR="002648E7" w:rsidRDefault="004A599F"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xml:space="preserve"> in the environment where a vowel following a consonant in a word </w:t>
      </w:r>
      <w:r>
        <w:rPr>
          <w:rFonts w:ascii="Times New Roman" w:hAnsi="Times New Roman" w:cs="Times New Roman"/>
          <w:sz w:val="24"/>
          <w:szCs w:val="24"/>
        </w:rPr>
        <w:t xml:space="preserve">(or syllable) has the feature </w:t>
      </w:r>
      <w:commentRangeStart w:id="43"/>
      <w:r>
        <w:rPr>
          <w:rFonts w:ascii="Times New Roman" w:hAnsi="Times New Roman" w:cs="Times New Roman"/>
          <w:sz w:val="24"/>
          <w:szCs w:val="24"/>
        </w:rPr>
        <w:t>[</w:t>
      </w:r>
      <w:proofErr w:type="spellStart"/>
      <w:r w:rsidRPr="000116AC">
        <w:rPr>
          <w:rFonts w:ascii="Times New Roman" w:hAnsi="Times New Roman" w:cs="Times New Roman"/>
          <w:sz w:val="24"/>
          <w:szCs w:val="24"/>
        </w:rPr>
        <w:t>cor</w:t>
      </w:r>
      <w:proofErr w:type="spellEnd"/>
      <w:r w:rsidRPr="000116AC">
        <w:rPr>
          <w:rFonts w:ascii="Times New Roman" w:hAnsi="Times New Roman" w:cs="Times New Roman"/>
          <w:sz w:val="24"/>
          <w:szCs w:val="24"/>
        </w:rPr>
        <w:t xml:space="preserve">] </w:t>
      </w:r>
      <w:commentRangeEnd w:id="43"/>
      <w:r w:rsidR="00E04446">
        <w:rPr>
          <w:rStyle w:val="CommentReference"/>
        </w:rPr>
        <w:commentReference w:id="43"/>
      </w:r>
      <w:r w:rsidRPr="000116AC">
        <w:rPr>
          <w:rFonts w:ascii="Times New Roman" w:hAnsi="Times New Roman" w:cs="Times New Roman"/>
          <w:sz w:val="24"/>
          <w:szCs w:val="24"/>
        </w:rPr>
        <w:t>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26CC87D5"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4CAA1F1B"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13FBA95B" w14:textId="77777777"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ʌzíé</w:t>
      </w:r>
      <w:proofErr w:type="spellEnd"/>
      <w:r w:rsidRPr="000116AC">
        <w:rPr>
          <w:rFonts w:ascii="Times New Roman" w:hAnsi="Times New Roman" w:cs="Times New Roman"/>
          <w:sz w:val="24"/>
          <w:szCs w:val="24"/>
        </w:rPr>
        <w:t>/</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w:t>
      </w:r>
      <w:proofErr w:type="spellEnd"/>
      <w:r w:rsidRPr="000116AC">
        <w:rPr>
          <w:rFonts w:ascii="Times New Roman" w:hAnsi="Times New Roman" w:cs="Times New Roman"/>
          <w:sz w:val="24"/>
          <w:szCs w:val="24"/>
        </w:rPr>
        <w:t xml:space="preserve"> ̀ʌ/ </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ʨɪ̀à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bíé</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w:t>
      </w:r>
      <w:proofErr w:type="spellStart"/>
      <w:r w:rsidRPr="000116AC">
        <w:rPr>
          <w:rFonts w:ascii="Times New Roman" w:hAnsi="Times New Roman" w:cs="Times New Roman"/>
          <w:sz w:val="24"/>
          <w:szCs w:val="24"/>
        </w:rPr>
        <w:t>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nɪ</w:t>
      </w:r>
      <w:proofErr w:type="spellEnd"/>
      <w:r w:rsidRPr="000116AC">
        <w:rPr>
          <w:rFonts w:ascii="Times New Roman" w:hAnsi="Times New Roman" w:cs="Times New Roman"/>
          <w:sz w:val="24"/>
          <w:szCs w:val="24"/>
        </w:rPr>
        <w:t>̀̀à/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n</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proofErr w:type="spellEnd"/>
      <w:r w:rsidRPr="000116AC">
        <w:rPr>
          <w:rFonts w:ascii="Times New Roman" w:hAnsi="Times New Roman" w:cs="Times New Roman"/>
          <w:sz w:val="24"/>
          <w:szCs w:val="24"/>
        </w:rPr>
        <w:t>]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tíé</w:t>
      </w:r>
      <w:proofErr w:type="spellEnd"/>
      <w:r w:rsidRPr="000116AC">
        <w:rPr>
          <w:rFonts w:ascii="Times New Roman" w:hAnsi="Times New Roman" w:cs="Times New Roman"/>
          <w:sz w:val="24"/>
          <w:szCs w:val="24"/>
        </w:rPr>
        <w:t xml:space="preserve">/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proofErr w:type="spellEnd"/>
      <w:r w:rsidRPr="000116AC">
        <w:rPr>
          <w:rFonts w:ascii="Times New Roman" w:hAnsi="Times New Roman" w:cs="Times New Roman"/>
          <w:sz w:val="24"/>
          <w:szCs w:val="24"/>
        </w:rPr>
        <w:t xml:space="preserve">]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àmgbɪ</w:t>
      </w:r>
      <w:proofErr w:type="spellEnd"/>
      <w:r w:rsidRPr="000116AC">
        <w:rPr>
          <w:rFonts w:ascii="Times New Roman" w:hAnsi="Times New Roman" w:cs="Times New Roman"/>
          <w:sz w:val="24"/>
          <w:szCs w:val="24"/>
        </w:rPr>
        <w:t xml:space="preserve">̀̀έ/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proofErr w:type="spellEnd"/>
      <w:r w:rsidRPr="000116AC">
        <w:rPr>
          <w:rFonts w:ascii="Times New Roman" w:hAnsi="Times New Roman" w:cs="Times New Roman"/>
          <w:sz w:val="24"/>
          <w:szCs w:val="24"/>
        </w:rPr>
        <w:t>]</w:t>
      </w:r>
      <w:r w:rsidRPr="000116AC">
        <w:rPr>
          <w:rFonts w:ascii="Times New Roman" w:hAnsi="Times New Roman" w:cs="Times New Roman"/>
          <w:sz w:val="24"/>
          <w:szCs w:val="24"/>
        </w:rPr>
        <w:tab/>
        <w:t xml:space="preserve">              ‘a shell fish, mussel’</w:t>
      </w:r>
    </w:p>
    <w:p w14:paraId="4A1CCB3E" w14:textId="408C5175" w:rsidR="006A3696"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xml:space="preserve">), Nzema </w:t>
      </w:r>
      <w:proofErr w:type="spellStart"/>
      <w:r w:rsidRPr="000116AC">
        <w:rPr>
          <w:rFonts w:ascii="Times New Roman" w:hAnsi="Times New Roman" w:cs="Times New Roman"/>
          <w:sz w:val="24"/>
          <w:szCs w:val="24"/>
        </w:rPr>
        <w:t>epenthesize</w:t>
      </w:r>
      <w:r w:rsidR="00F6035C">
        <w:rPr>
          <w:rFonts w:ascii="Times New Roman" w:hAnsi="Times New Roman" w:cs="Times New Roman"/>
          <w:sz w:val="24"/>
          <w:szCs w:val="24"/>
        </w:rPr>
        <w:t>s</w:t>
      </w:r>
      <w:proofErr w:type="spellEnd"/>
      <w:r w:rsidRPr="000116AC">
        <w:rPr>
          <w:rFonts w:ascii="Times New Roman" w:hAnsi="Times New Roman" w:cs="Times New Roman"/>
          <w:sz w:val="24"/>
          <w:szCs w:val="24"/>
        </w:rPr>
        <w:t xml:space="preserve"> rather than syllabif</w:t>
      </w:r>
      <w:r w:rsidR="00F6035C">
        <w:rPr>
          <w:rFonts w:ascii="Times New Roman" w:hAnsi="Times New Roman" w:cs="Times New Roman"/>
          <w:sz w:val="24"/>
          <w:szCs w:val="24"/>
        </w:rPr>
        <w:t>ies</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w:t>
      </w:r>
      <w:proofErr w:type="spellStart"/>
      <w:r w:rsidRPr="000116AC">
        <w:rPr>
          <w:rFonts w:ascii="Times New Roman" w:hAnsi="Times New Roman" w:cs="Times New Roman"/>
          <w:sz w:val="24"/>
          <w:szCs w:val="24"/>
        </w:rPr>
        <w:t>frontness</w:t>
      </w:r>
      <w:proofErr w:type="spellEnd"/>
      <w:r w:rsidRPr="000116AC">
        <w:rPr>
          <w:rFonts w:ascii="Times New Roman" w:hAnsi="Times New Roman" w:cs="Times New Roman"/>
          <w:sz w:val="24"/>
          <w:szCs w:val="24"/>
        </w:rPr>
        <w:t xml:space="preserve">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vowels to avoid hiatus. The strategy, [w] and [j] epenthesis</w:t>
      </w:r>
      <w:r w:rsidR="00972653">
        <w:rPr>
          <w:rFonts w:ascii="Times New Roman" w:hAnsi="Times New Roman" w:cs="Times New Roman"/>
          <w:sz w:val="24"/>
          <w:szCs w:val="24"/>
        </w:rPr>
        <w:t>,</w:t>
      </w:r>
      <w:r w:rsidRPr="000116AC">
        <w:rPr>
          <w:rFonts w:ascii="Times New Roman" w:hAnsi="Times New Roman" w:cs="Times New Roman"/>
          <w:sz w:val="24"/>
          <w:szCs w:val="24"/>
        </w:rPr>
        <w:t xml:space="preserve"> facilitates easy articulation in the Nzema language. It is also utilized for the purpose of emphasis.</w:t>
      </w:r>
    </w:p>
    <w:p w14:paraId="7DD5EAFE" w14:textId="12A50D29" w:rsidR="0088711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0A87168E" w14:textId="77777777" w:rsidR="00322F34" w:rsidRDefault="00322F34" w:rsidP="002701E5">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6295BAD8"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Casali’s (1996) term is either ε-Coalescence or e-Coalescence. Casali (1996) explains ε-Coalescence as the merger of two different vowels which usually surface as /ε/ and the contrary for e-Coalescence.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    [</w:t>
      </w:r>
      <w:proofErr w:type="spellStart"/>
      <w:r w:rsidRPr="000116AC">
        <w:rPr>
          <w:rFonts w:ascii="Times New Roman" w:hAnsi="Times New Roman" w:cs="Times New Roman"/>
          <w:sz w:val="24"/>
          <w:szCs w:val="24"/>
        </w:rPr>
        <w:t>b̀ʌk</w:t>
      </w:r>
      <w:r w:rsidRPr="000116AC">
        <w:rPr>
          <w:rFonts w:ascii="Times New Roman" w:hAnsi="Times New Roman" w:cs="Times New Roman"/>
          <w:b/>
          <w:sz w:val="24"/>
          <w:szCs w:val="24"/>
        </w:rPr>
        <w:t>é</w:t>
      </w:r>
      <w:r>
        <w:rPr>
          <w:rFonts w:ascii="Times New Roman" w:hAnsi="Times New Roman" w:cs="Times New Roman"/>
          <w:sz w:val="24"/>
          <w:szCs w:val="24"/>
        </w:rPr>
        <w:t>bú</w:t>
      </w:r>
      <w:proofErr w:type="spellEnd"/>
      <w:r>
        <w:rPr>
          <w:rFonts w:ascii="Times New Roman" w:hAnsi="Times New Roman" w:cs="Times New Roman"/>
          <w:sz w:val="24"/>
          <w:szCs w:val="24"/>
        </w:rPr>
        <w:t>]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w:t>
      </w:r>
      <w:proofErr w:type="spellStart"/>
      <w:r w:rsidR="00271EFE" w:rsidRPr="00EB5D56">
        <w:rPr>
          <w:rFonts w:ascii="Times New Roman" w:hAnsi="Times New Roman" w:cs="Times New Roman"/>
          <w:sz w:val="24"/>
          <w:szCs w:val="24"/>
        </w:rPr>
        <w:t>àwà</w:t>
      </w:r>
      <w:proofErr w:type="spellEnd"/>
      <w:r w:rsidR="00271EFE" w:rsidRPr="00EB5D56">
        <w:rPr>
          <w:rFonts w:ascii="Times New Roman" w:hAnsi="Times New Roman" w:cs="Times New Roman"/>
          <w:sz w:val="24"/>
          <w:szCs w:val="24"/>
        </w:rPr>
        <w:t>/       +     / ̀</w:t>
      </w:r>
      <w:proofErr w:type="spellStart"/>
      <w:r w:rsidR="00271EFE" w:rsidRPr="00EB5D56">
        <w:rPr>
          <w:rFonts w:ascii="Times New Roman" w:hAnsi="Times New Roman" w:cs="Times New Roman"/>
          <w:sz w:val="24"/>
          <w:szCs w:val="24"/>
        </w:rPr>
        <w:t>εfítí</w:t>
      </w:r>
      <w:proofErr w:type="spellEnd"/>
      <w:r w:rsidR="00271EFE" w:rsidRPr="00EB5D56">
        <w:rPr>
          <w:rFonts w:ascii="Times New Roman" w:hAnsi="Times New Roman" w:cs="Times New Roman"/>
          <w:sz w:val="24"/>
          <w:szCs w:val="24"/>
        </w:rPr>
        <w:t xml:space="preserve">/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w:t>
      </w:r>
      <w:proofErr w:type="spellStart"/>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fítí</w:t>
      </w:r>
      <w:proofErr w:type="spellEnd"/>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w:t>
      </w:r>
      <w:proofErr w:type="spellStart"/>
      <w:r w:rsidR="00271EFE">
        <w:rPr>
          <w:rFonts w:ascii="Times New Roman" w:hAnsi="Times New Roman" w:cs="Times New Roman"/>
          <w:sz w:val="24"/>
          <w:szCs w:val="24"/>
        </w:rPr>
        <w:t>àǹ</w:t>
      </w:r>
      <w:r w:rsidR="00271EFE" w:rsidRPr="000116AC">
        <w:rPr>
          <w:rFonts w:ascii="Times New Roman" w:hAnsi="Times New Roman" w:cs="Times New Roman"/>
          <w:sz w:val="24"/>
          <w:szCs w:val="24"/>
        </w:rPr>
        <w:t>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w:t>
      </w:r>
      <w:r w:rsidR="00271EFE">
        <w:rPr>
          <w:rFonts w:ascii="Times New Roman" w:hAnsi="Times New Roman" w:cs="Times New Roman"/>
          <w:sz w:val="24"/>
          <w:szCs w:val="24"/>
        </w:rPr>
        <w:t>ˋmà</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w:t>
      </w:r>
      <w:proofErr w:type="spellStart"/>
      <w:r w:rsidR="00271EFE">
        <w:rPr>
          <w:rFonts w:ascii="Times New Roman" w:hAnsi="Times New Roman" w:cs="Times New Roman"/>
          <w:sz w:val="24"/>
          <w:szCs w:val="24"/>
        </w:rPr>
        <w:t>εdú</w:t>
      </w:r>
      <w:proofErr w:type="spellEnd"/>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    [̀</w:t>
      </w:r>
      <w:proofErr w:type="spellStart"/>
      <w:r w:rsidR="00271EFE" w:rsidRPr="000116AC">
        <w:rPr>
          <w:rFonts w:ascii="Times New Roman" w:hAnsi="Times New Roman" w:cs="Times New Roman"/>
          <w:sz w:val="24"/>
          <w:szCs w:val="24"/>
        </w:rPr>
        <w:t>ʌnl</w:t>
      </w:r>
      <w:proofErr w:type="spellEnd"/>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w:t>
      </w:r>
      <w:proofErr w:type="spellEnd"/>
      <w:r w:rsidR="00271EFE">
        <w:rPr>
          <w:rFonts w:ascii="Times New Roman" w:hAnsi="Times New Roman" w:cs="Times New Roman"/>
          <w:sz w:val="24"/>
          <w:szCs w:val="24"/>
        </w:rPr>
        <w:t>]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‘has flown’</w:t>
      </w:r>
    </w:p>
    <w:p w14:paraId="0443EF9F" w14:textId="3AD0993B"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w:t>
      </w:r>
      <w:proofErr w:type="spellStart"/>
      <w:r w:rsidR="00271EFE">
        <w:rPr>
          <w:rFonts w:ascii="Times New Roman" w:hAnsi="Times New Roman" w:cs="Times New Roman"/>
          <w:sz w:val="24"/>
          <w:szCs w:val="24"/>
        </w:rPr>
        <w:t>bàǹ</w:t>
      </w:r>
      <w:r w:rsidR="00271EFE" w:rsidRPr="000116AC">
        <w:rPr>
          <w:rFonts w:ascii="Times New Roman" w:hAnsi="Times New Roman" w:cs="Times New Roman"/>
          <w:sz w:val="24"/>
          <w:szCs w:val="24"/>
        </w:rPr>
        <w:t>à</w:t>
      </w:r>
      <w:proofErr w:type="spellEnd"/>
      <w:r w:rsidR="00271EFE" w:rsidRPr="000116AC">
        <w:rPr>
          <w:rFonts w:ascii="Times New Roman" w:hAnsi="Times New Roman" w:cs="Times New Roman"/>
          <w:sz w:val="24"/>
          <w:szCs w:val="24"/>
        </w:rPr>
        <w:t>/</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 ̀</w:t>
      </w:r>
      <w:proofErr w:type="spellStart"/>
      <w:r w:rsidR="00271EFE">
        <w:rPr>
          <w:rFonts w:ascii="Times New Roman" w:hAnsi="Times New Roman" w:cs="Times New Roman"/>
          <w:sz w:val="24"/>
          <w:szCs w:val="24"/>
        </w:rPr>
        <w:t>εwíé</w:t>
      </w:r>
      <w:proofErr w:type="spellEnd"/>
      <w:r w:rsidR="00271EFE">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w:t>
      </w:r>
      <w:proofErr w:type="spellStart"/>
      <w:r w:rsidR="00271EFE" w:rsidRPr="000116AC">
        <w:rPr>
          <w:rFonts w:ascii="Times New Roman" w:hAnsi="Times New Roman" w:cs="Times New Roman"/>
          <w:sz w:val="24"/>
          <w:szCs w:val="24"/>
        </w:rPr>
        <w:t>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wíé</w:t>
      </w:r>
      <w:proofErr w:type="spellEnd"/>
      <w:r w:rsidR="00271EFE">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6B158F15" w14:textId="18E2DD15" w:rsidR="00205CBF" w:rsidRPr="008C1971" w:rsidRDefault="00972653"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w:t>
      </w:r>
      <w:proofErr w:type="spellStart"/>
      <w:r w:rsidR="00271EFE" w:rsidRPr="000116AC">
        <w:rPr>
          <w:rFonts w:ascii="Times New Roman" w:hAnsi="Times New Roman" w:cs="Times New Roman"/>
          <w:sz w:val="24"/>
          <w:szCs w:val="24"/>
        </w:rPr>
        <w:t>a+ε</w:t>
      </w:r>
      <w:proofErr w:type="spellEnd"/>
      <w:r w:rsidR="00271EFE" w:rsidRPr="000116AC">
        <w:rPr>
          <w:rFonts w:ascii="Times New Roman" w:hAnsi="Times New Roman" w:cs="Times New Roman"/>
          <w:sz w:val="24"/>
          <w:szCs w:val="24"/>
        </w:rPr>
        <w:t xml:space="preserve">/ coalesce into /e/. This form of coalescence is e-Coalescence. What </w:t>
      </w:r>
      <w:r w:rsidR="00E06121">
        <w:rPr>
          <w:rFonts w:ascii="Times New Roman" w:hAnsi="Times New Roman" w:cs="Times New Roman"/>
          <w:sz w:val="24"/>
          <w:szCs w:val="24"/>
        </w:rPr>
        <w:t>could be</w:t>
      </w:r>
      <w:r w:rsidR="00271EFE" w:rsidRPr="000116AC">
        <w:rPr>
          <w:rFonts w:ascii="Times New Roman" w:hAnsi="Times New Roman" w:cs="Times New Roman"/>
          <w:sz w:val="24"/>
          <w:szCs w:val="24"/>
        </w:rPr>
        <w:t xml:space="preserve"> observe</w:t>
      </w:r>
      <w:r w:rsidR="00E06121">
        <w:rPr>
          <w:rFonts w:ascii="Times New Roman" w:hAnsi="Times New Roman" w:cs="Times New Roman"/>
          <w:sz w:val="24"/>
          <w:szCs w:val="24"/>
        </w:rPr>
        <w:t>d</w:t>
      </w:r>
      <w:r w:rsidR="00271EFE" w:rsidRPr="000116AC">
        <w:rPr>
          <w:rFonts w:ascii="Times New Roman" w:hAnsi="Times New Roman" w:cs="Times New Roman"/>
          <w:sz w:val="24"/>
          <w:szCs w:val="24"/>
        </w:rPr>
        <w:t xml:space="pre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lastRenderedPageBreak/>
        <w:t xml:space="preserve">In the examples also, </w:t>
      </w:r>
      <w:r w:rsidR="008B1B0B">
        <w:rPr>
          <w:rFonts w:ascii="Times New Roman" w:hAnsi="Times New Roman" w:cs="Times New Roman"/>
          <w:sz w:val="24"/>
          <w:szCs w:val="24"/>
        </w:rPr>
        <w:t>it is clear</w:t>
      </w:r>
      <w:r w:rsidR="00271EFE" w:rsidRPr="000116AC">
        <w:rPr>
          <w:rFonts w:ascii="Times New Roman" w:hAnsi="Times New Roman" w:cs="Times New Roman"/>
          <w:sz w:val="24"/>
          <w:szCs w:val="24"/>
        </w:rPr>
        <w:t xml:space="preserve"> that the resultant [-high] vowel actually shares both [-high] and [-</w:t>
      </w:r>
      <w:r w:rsidR="008C1971">
        <w:rPr>
          <w:rFonts w:ascii="Times New Roman" w:hAnsi="Times New Roman" w:cs="Times New Roman"/>
          <w:sz w:val="24"/>
          <w:szCs w:val="24"/>
        </w:rPr>
        <w:t>r</w:t>
      </w:r>
      <w:r w:rsidR="00271EFE" w:rsidRPr="000116AC">
        <w:rPr>
          <w:rFonts w:ascii="Times New Roman" w:hAnsi="Times New Roman" w:cs="Times New Roman"/>
          <w:sz w:val="24"/>
          <w:szCs w:val="24"/>
        </w:rPr>
        <w:t xml:space="preserve">ound] features with its coalesced vowels. </w:t>
      </w:r>
      <w:r w:rsidR="008C1971" w:rsidRPr="008C1971">
        <w:rPr>
          <w:rFonts w:ascii="Times New Roman" w:hAnsi="Times New Roman" w:cs="Times New Roman"/>
          <w:sz w:val="24"/>
          <w:szCs w:val="24"/>
        </w:rPr>
        <w:t>Consider</w:t>
      </w:r>
      <w:r w:rsidR="008C1971">
        <w:rPr>
          <w:rFonts w:ascii="Times New Roman" w:hAnsi="Times New Roman" w:cs="Times New Roman"/>
          <w:sz w:val="24"/>
          <w:szCs w:val="24"/>
        </w:rPr>
        <w:t xml:space="preserve"> also,</w:t>
      </w:r>
      <w:r w:rsidR="008C1971" w:rsidRPr="008C1971">
        <w:rPr>
          <w:rFonts w:ascii="Times New Roman" w:hAnsi="Times New Roman" w:cs="Times New Roman"/>
          <w:sz w:val="24"/>
          <w:szCs w:val="24"/>
        </w:rPr>
        <w:t xml:space="preserve"> the examples in (1</w:t>
      </w:r>
      <w:r w:rsidR="008C1971">
        <w:rPr>
          <w:rFonts w:ascii="Times New Roman" w:hAnsi="Times New Roman" w:cs="Times New Roman"/>
          <w:sz w:val="24"/>
          <w:szCs w:val="24"/>
        </w:rPr>
        <w:t>9</w:t>
      </w:r>
      <w:r w:rsidR="008C1971" w:rsidRPr="008C1971">
        <w:rPr>
          <w:rFonts w:ascii="Times New Roman" w:hAnsi="Times New Roman" w:cs="Times New Roman"/>
          <w:sz w:val="24"/>
          <w:szCs w:val="24"/>
        </w:rPr>
        <w:t>).</w:t>
      </w:r>
    </w:p>
    <w:p w14:paraId="1423F67E" w14:textId="598A7BB9"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1</w:t>
      </w:r>
      <w:r>
        <w:rPr>
          <w:rFonts w:ascii="Times New Roman" w:hAnsi="Times New Roman" w:cs="Times New Roman"/>
          <w:b/>
          <w:sz w:val="24"/>
          <w:szCs w:val="24"/>
        </w:rPr>
        <w:t>9</w:t>
      </w:r>
      <w:r w:rsidRPr="008C1971">
        <w:rPr>
          <w:rFonts w:ascii="Times New Roman" w:hAnsi="Times New Roman" w:cs="Times New Roman"/>
          <w:b/>
          <w:sz w:val="24"/>
          <w:szCs w:val="24"/>
        </w:rPr>
        <w:t xml:space="preserve">   </w:t>
      </w:r>
    </w:p>
    <w:p w14:paraId="42B40A1A" w14:textId="7AC74752"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 xml:space="preserve">      UR                                                                 SR                     Gloss</w:t>
      </w:r>
    </w:p>
    <w:p w14:paraId="0FF4687B" w14:textId="1C0FB131" w:rsidR="008C1971" w:rsidRPr="008C1971" w:rsidRDefault="008C1971" w:rsidP="008C1971">
      <w:pPr>
        <w:tabs>
          <w:tab w:val="center" w:pos="4680"/>
          <w:tab w:val="left" w:pos="7125"/>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w:t>
      </w:r>
      <w:commentRangeStart w:id="44"/>
      <w:proofErr w:type="spellStart"/>
      <w:r w:rsidR="008575F6">
        <w:rPr>
          <w:rFonts w:ascii="Doulos SIL" w:hAnsi="Doulos SIL" w:cs="Doulos SIL"/>
          <w:sz w:val="24"/>
          <w:szCs w:val="24"/>
        </w:rPr>
        <w:t>èbí</w:t>
      </w:r>
      <w:proofErr w:type="spellEnd"/>
      <w:r w:rsidR="008575F6">
        <w:rPr>
          <w:rFonts w:ascii="Doulos SIL" w:hAnsi="Doulos SIL" w:cs="Doulos SIL"/>
          <w:sz w:val="24"/>
          <w:szCs w:val="24"/>
        </w:rPr>
        <w:t xml:space="preserve"> ˋ</w:t>
      </w:r>
      <w:r w:rsidR="008575F6" w:rsidRPr="008C1971">
        <w:rPr>
          <w:rFonts w:ascii="Times New Roman" w:hAnsi="Times New Roman" w:cs="Times New Roman"/>
          <w:sz w:val="24"/>
          <w:szCs w:val="24"/>
        </w:rPr>
        <w:t>ʌ</w:t>
      </w:r>
      <w:commentRangeEnd w:id="44"/>
      <w:r w:rsidR="000B7EB6">
        <w:rPr>
          <w:rStyle w:val="CommentReference"/>
        </w:rPr>
        <w:commentReference w:id="44"/>
      </w:r>
      <w:r w:rsidRPr="008C1971">
        <w:rPr>
          <w:rFonts w:ascii="Times New Roman" w:hAnsi="Times New Roman" w:cs="Times New Roman"/>
          <w:sz w:val="24"/>
          <w:szCs w:val="24"/>
        </w:rPr>
        <w:t>/ ‘name’   +   / ̀</w:t>
      </w:r>
      <w:proofErr w:type="spellStart"/>
      <w:r w:rsidRPr="008C1971">
        <w:rPr>
          <w:rFonts w:ascii="Times New Roman" w:hAnsi="Times New Roman" w:cs="Times New Roman"/>
          <w:sz w:val="24"/>
          <w:szCs w:val="24"/>
        </w:rPr>
        <w:t>εwú</w:t>
      </w:r>
      <w:proofErr w:type="spellEnd"/>
      <w:r w:rsidRPr="008C1971">
        <w:rPr>
          <w:rFonts w:ascii="Times New Roman" w:hAnsi="Times New Roman" w:cs="Times New Roman"/>
          <w:sz w:val="24"/>
          <w:szCs w:val="24"/>
        </w:rPr>
        <w:t>/ ‘has died’     →</w:t>
      </w:r>
      <w:r w:rsidRPr="008C1971">
        <w:rPr>
          <w:rFonts w:ascii="Times New Roman" w:hAnsi="Times New Roman" w:cs="Times New Roman"/>
          <w:sz w:val="24"/>
          <w:szCs w:val="24"/>
        </w:rPr>
        <w:tab/>
        <w:t xml:space="preserve">    [ </w:t>
      </w:r>
      <w:proofErr w:type="spellStart"/>
      <w:r w:rsidR="008575F6">
        <w:rPr>
          <w:rFonts w:ascii="Doulos SIL" w:hAnsi="Doulos SIL" w:cs="Doulos SIL"/>
          <w:sz w:val="24"/>
          <w:szCs w:val="24"/>
        </w:rPr>
        <w:t>èbí</w:t>
      </w:r>
      <w:r w:rsidR="000B4682">
        <w:rPr>
          <w:rFonts w:ascii="Doulos SIL" w:hAnsi="Doulos SIL" w:cs="Doulos SIL"/>
          <w:sz w:val="24"/>
          <w:szCs w:val="24"/>
        </w:rPr>
        <w:t>.</w:t>
      </w:r>
      <w:r w:rsidRPr="008C1971">
        <w:rPr>
          <w:rFonts w:ascii="Times New Roman" w:hAnsi="Times New Roman" w:cs="Times New Roman"/>
          <w:b/>
          <w:sz w:val="24"/>
          <w:szCs w:val="24"/>
        </w:rPr>
        <w:t>é</w:t>
      </w:r>
      <w:r w:rsidRPr="008C1971">
        <w:rPr>
          <w:rFonts w:ascii="Times New Roman" w:hAnsi="Times New Roman" w:cs="Times New Roman"/>
          <w:sz w:val="24"/>
          <w:szCs w:val="24"/>
        </w:rPr>
        <w:t>wú</w:t>
      </w:r>
      <w:proofErr w:type="spellEnd"/>
      <w:r w:rsidRPr="008C1971">
        <w:rPr>
          <w:rFonts w:ascii="Times New Roman" w:hAnsi="Times New Roman" w:cs="Times New Roman"/>
          <w:sz w:val="24"/>
          <w:szCs w:val="24"/>
        </w:rPr>
        <w:t>]        ‘Aka has died’</w:t>
      </w:r>
    </w:p>
    <w:p w14:paraId="505469C7" w14:textId="516AE836" w:rsidR="008C1971" w:rsidRPr="008C1971" w:rsidRDefault="008C1971"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b. /</w:t>
      </w:r>
      <w:proofErr w:type="spellStart"/>
      <w:r w:rsidRPr="008C1971">
        <w:rPr>
          <w:rFonts w:ascii="Times New Roman" w:hAnsi="Times New Roman" w:cs="Times New Roman"/>
          <w:sz w:val="24"/>
          <w:szCs w:val="24"/>
        </w:rPr>
        <w:t>sú</w:t>
      </w:r>
      <w:proofErr w:type="spellEnd"/>
      <w:r w:rsidRPr="008C1971">
        <w:rPr>
          <w:rFonts w:ascii="Times New Roman" w:hAnsi="Times New Roman" w:cs="Times New Roman"/>
          <w:sz w:val="24"/>
          <w:szCs w:val="24"/>
        </w:rPr>
        <w:t xml:space="preserve"> ̀ʌ/ ‘house’ + / ̀</w:t>
      </w:r>
      <w:proofErr w:type="spellStart"/>
      <w:r w:rsidRPr="008C1971">
        <w:rPr>
          <w:rFonts w:ascii="Times New Roman" w:hAnsi="Times New Roman" w:cs="Times New Roman"/>
          <w:sz w:val="24"/>
          <w:szCs w:val="24"/>
        </w:rPr>
        <w:t>εbú</w:t>
      </w:r>
      <w:proofErr w:type="spellEnd"/>
      <w:r w:rsidRPr="008C1971">
        <w:rPr>
          <w:rFonts w:ascii="Times New Roman" w:hAnsi="Times New Roman" w:cs="Times New Roman"/>
          <w:sz w:val="24"/>
          <w:szCs w:val="24"/>
        </w:rPr>
        <w:t>/ ‘has collapsed’  →    [</w:t>
      </w:r>
      <w:proofErr w:type="spellStart"/>
      <w:r w:rsidRPr="008C1971">
        <w:rPr>
          <w:rFonts w:ascii="Times New Roman" w:hAnsi="Times New Roman" w:cs="Times New Roman"/>
          <w:sz w:val="24"/>
          <w:szCs w:val="24"/>
        </w:rPr>
        <w:t>sú.</w:t>
      </w:r>
      <w:r w:rsidRPr="008C1971">
        <w:rPr>
          <w:rFonts w:ascii="Times New Roman" w:hAnsi="Times New Roman" w:cs="Times New Roman"/>
          <w:b/>
          <w:sz w:val="24"/>
          <w:szCs w:val="24"/>
        </w:rPr>
        <w:t>é</w:t>
      </w:r>
      <w:r w:rsidRPr="008C1971">
        <w:rPr>
          <w:rFonts w:ascii="Times New Roman" w:hAnsi="Times New Roman" w:cs="Times New Roman"/>
          <w:sz w:val="24"/>
          <w:szCs w:val="24"/>
        </w:rPr>
        <w:t>bú</w:t>
      </w:r>
      <w:proofErr w:type="spellEnd"/>
      <w:r w:rsidRPr="008C1971">
        <w:rPr>
          <w:rFonts w:ascii="Times New Roman" w:hAnsi="Times New Roman" w:cs="Times New Roman"/>
          <w:sz w:val="24"/>
          <w:szCs w:val="24"/>
        </w:rPr>
        <w:t>]</w:t>
      </w:r>
      <w:r w:rsidRPr="008C1971">
        <w:rPr>
          <w:rFonts w:ascii="Times New Roman" w:hAnsi="Times New Roman" w:cs="Times New Roman"/>
          <w:sz w:val="24"/>
          <w:szCs w:val="24"/>
        </w:rPr>
        <w:tab/>
        <w:t>‘a building has</w:t>
      </w:r>
      <w:r>
        <w:rPr>
          <w:rFonts w:ascii="Times New Roman" w:hAnsi="Times New Roman" w:cs="Times New Roman"/>
          <w:sz w:val="24"/>
          <w:szCs w:val="24"/>
        </w:rPr>
        <w:t xml:space="preserve"> </w:t>
      </w:r>
      <w:r w:rsidRPr="008C1971">
        <w:rPr>
          <w:rFonts w:ascii="Times New Roman" w:hAnsi="Times New Roman" w:cs="Times New Roman"/>
          <w:sz w:val="24"/>
          <w:szCs w:val="24"/>
        </w:rPr>
        <w:t>collapsed’</w:t>
      </w:r>
    </w:p>
    <w:p w14:paraId="256689B2" w14:textId="62973606" w:rsidR="008C1971" w:rsidRPr="008C1971"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c. /</w:t>
      </w:r>
      <w:proofErr w:type="spellStart"/>
      <w:r w:rsidRPr="008C1971">
        <w:rPr>
          <w:rFonts w:ascii="Times New Roman" w:hAnsi="Times New Roman" w:cs="Times New Roman"/>
          <w:sz w:val="24"/>
          <w:szCs w:val="24"/>
        </w:rPr>
        <w:t>gú</w:t>
      </w:r>
      <w:proofErr w:type="spellEnd"/>
      <w:r w:rsidRPr="008C1971">
        <w:rPr>
          <w:rFonts w:ascii="Times New Roman" w:hAnsi="Times New Roman" w:cs="Times New Roman"/>
          <w:sz w:val="24"/>
          <w:szCs w:val="24"/>
        </w:rPr>
        <w:t xml:space="preserve"> ̀ʌ/ ‘market’    + / ̀</w:t>
      </w:r>
      <w:proofErr w:type="spellStart"/>
      <w:r w:rsidRPr="008C1971">
        <w:rPr>
          <w:rFonts w:ascii="Times New Roman" w:hAnsi="Times New Roman" w:cs="Times New Roman"/>
          <w:sz w:val="24"/>
          <w:szCs w:val="24"/>
        </w:rPr>
        <w:t>εdú</w:t>
      </w:r>
      <w:proofErr w:type="spellEnd"/>
      <w:r w:rsidRPr="008C1971">
        <w:rPr>
          <w:rFonts w:ascii="Times New Roman" w:hAnsi="Times New Roman" w:cs="Times New Roman"/>
          <w:sz w:val="24"/>
          <w:szCs w:val="24"/>
        </w:rPr>
        <w:t>/ ‘has closed’ →     [</w:t>
      </w:r>
      <w:proofErr w:type="spellStart"/>
      <w:r w:rsidRPr="008C1971">
        <w:rPr>
          <w:rFonts w:ascii="Times New Roman" w:hAnsi="Times New Roman" w:cs="Times New Roman"/>
          <w:sz w:val="24"/>
          <w:szCs w:val="24"/>
        </w:rPr>
        <w:t>gú.</w:t>
      </w:r>
      <w:r w:rsidRPr="008C1971">
        <w:rPr>
          <w:rFonts w:ascii="Times New Roman" w:hAnsi="Times New Roman" w:cs="Times New Roman"/>
          <w:b/>
          <w:bCs/>
          <w:sz w:val="24"/>
          <w:szCs w:val="24"/>
        </w:rPr>
        <w:t>é</w:t>
      </w:r>
      <w:r w:rsidRPr="008C1971">
        <w:rPr>
          <w:rFonts w:ascii="Times New Roman" w:hAnsi="Times New Roman" w:cs="Times New Roman"/>
          <w:sz w:val="24"/>
          <w:szCs w:val="24"/>
        </w:rPr>
        <w:t>dú</w:t>
      </w:r>
      <w:proofErr w:type="spellEnd"/>
      <w:r w:rsidRPr="008C19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1971">
        <w:rPr>
          <w:rFonts w:ascii="Times New Roman" w:hAnsi="Times New Roman" w:cs="Times New Roman"/>
          <w:sz w:val="24"/>
          <w:szCs w:val="24"/>
        </w:rPr>
        <w:t xml:space="preserve">‘the market is closed’ </w:t>
      </w:r>
    </w:p>
    <w:p w14:paraId="20C87153" w14:textId="0EB01952" w:rsidR="003A721E"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From (1</w:t>
      </w:r>
      <w:r w:rsidR="00D866D8">
        <w:rPr>
          <w:rFonts w:ascii="Times New Roman" w:hAnsi="Times New Roman" w:cs="Times New Roman"/>
          <w:sz w:val="24"/>
          <w:szCs w:val="24"/>
        </w:rPr>
        <w:t>9</w:t>
      </w:r>
      <w:r w:rsidRPr="008C1971">
        <w:rPr>
          <w:rFonts w:ascii="Times New Roman" w:hAnsi="Times New Roman" w:cs="Times New Roman"/>
          <w:sz w:val="24"/>
          <w:szCs w:val="24"/>
        </w:rPr>
        <w:t>), we see underlying /</w:t>
      </w:r>
      <w:proofErr w:type="spellStart"/>
      <w:r w:rsidR="00C118B5" w:rsidRPr="008C1971">
        <w:rPr>
          <w:rFonts w:ascii="Times New Roman" w:hAnsi="Times New Roman" w:cs="Times New Roman"/>
          <w:sz w:val="24"/>
          <w:szCs w:val="24"/>
        </w:rPr>
        <w:t>ʌ</w:t>
      </w:r>
      <w:r w:rsidRPr="008C1971">
        <w:rPr>
          <w:rFonts w:ascii="Times New Roman" w:hAnsi="Times New Roman" w:cs="Times New Roman"/>
          <w:sz w:val="24"/>
          <w:szCs w:val="24"/>
        </w:rPr>
        <w:t>+ε</w:t>
      </w:r>
      <w:proofErr w:type="spellEnd"/>
      <w:r w:rsidRPr="008C1971">
        <w:rPr>
          <w:rFonts w:ascii="Times New Roman" w:hAnsi="Times New Roman" w:cs="Times New Roman"/>
          <w:sz w:val="24"/>
          <w:szCs w:val="24"/>
        </w:rPr>
        <w:t xml:space="preserve">/ </w:t>
      </w:r>
      <w:r w:rsidR="00D866D8">
        <w:rPr>
          <w:rFonts w:ascii="Times New Roman" w:hAnsi="Times New Roman" w:cs="Times New Roman"/>
          <w:sz w:val="24"/>
          <w:szCs w:val="24"/>
        </w:rPr>
        <w:t>merging</w:t>
      </w:r>
      <w:r w:rsidRPr="008C1971">
        <w:rPr>
          <w:rFonts w:ascii="Times New Roman" w:hAnsi="Times New Roman" w:cs="Times New Roman"/>
          <w:sz w:val="24"/>
          <w:szCs w:val="24"/>
        </w:rPr>
        <w:t xml:space="preserve"> into /e/. What we observe is that, both V</w:t>
      </w:r>
      <w:r w:rsidRPr="008C1971">
        <w:rPr>
          <w:rFonts w:ascii="Times New Roman" w:hAnsi="Times New Roman" w:cs="Times New Roman"/>
          <w:sz w:val="24"/>
          <w:szCs w:val="24"/>
          <w:vertAlign w:val="subscript"/>
        </w:rPr>
        <w:t xml:space="preserve">1 </w:t>
      </w:r>
      <w:r w:rsidRPr="008C1971">
        <w:rPr>
          <w:rFonts w:ascii="Times New Roman" w:hAnsi="Times New Roman" w:cs="Times New Roman"/>
          <w:sz w:val="24"/>
          <w:szCs w:val="24"/>
        </w:rPr>
        <w:t>and V</w:t>
      </w:r>
      <w:r w:rsidRPr="008C1971">
        <w:rPr>
          <w:rFonts w:ascii="Times New Roman" w:hAnsi="Times New Roman" w:cs="Times New Roman"/>
          <w:sz w:val="24"/>
          <w:szCs w:val="24"/>
          <w:vertAlign w:val="subscript"/>
        </w:rPr>
        <w:t xml:space="preserve">2 </w:t>
      </w:r>
      <w:r w:rsidRPr="008C1971">
        <w:rPr>
          <w:rFonts w:ascii="Times New Roman" w:hAnsi="Times New Roman" w:cs="Times New Roman"/>
          <w:sz w:val="24"/>
          <w:szCs w:val="24"/>
        </w:rPr>
        <w:t xml:space="preserve">that are [-ATR] coalesce into a [+ATR]. In the example </w:t>
      </w:r>
      <w:r w:rsidRPr="00723555">
        <w:rPr>
          <w:rFonts w:ascii="Times New Roman" w:hAnsi="Times New Roman" w:cs="Times New Roman"/>
          <w:sz w:val="24"/>
          <w:szCs w:val="24"/>
        </w:rPr>
        <w:t>(13)</w:t>
      </w:r>
      <w:r w:rsidRPr="008C1971">
        <w:rPr>
          <w:rFonts w:ascii="Times New Roman" w:hAnsi="Times New Roman" w:cs="Times New Roman"/>
          <w:sz w:val="24"/>
          <w:szCs w:val="24"/>
        </w:rPr>
        <w:t xml:space="preserve"> of Nguni, however,</w:t>
      </w:r>
      <w:r w:rsidR="00591612">
        <w:rPr>
          <w:rFonts w:ascii="Times New Roman" w:hAnsi="Times New Roman" w:cs="Times New Roman"/>
          <w:sz w:val="24"/>
          <w:szCs w:val="24"/>
        </w:rPr>
        <w:t xml:space="preserve"> we observe that</w:t>
      </w:r>
      <w:r w:rsidRPr="008C1971">
        <w:rPr>
          <w:rFonts w:ascii="Times New Roman" w:hAnsi="Times New Roman" w:cs="Times New Roman"/>
          <w:sz w:val="24"/>
          <w:szCs w:val="24"/>
        </w:rPr>
        <w:t xml:space="preserve"> it is rather a [-ATR] and a [+ATR] that coalesce into a [+ATR] though [-high] as with Nzema. In the Nzema examples also, we see that the resultant [-high] vowel actually shares both [-high] and [-</w:t>
      </w:r>
      <w:r w:rsidR="00D866D8">
        <w:rPr>
          <w:rFonts w:ascii="Times New Roman" w:hAnsi="Times New Roman" w:cs="Times New Roman"/>
          <w:sz w:val="24"/>
          <w:szCs w:val="24"/>
        </w:rPr>
        <w:t>r</w:t>
      </w:r>
      <w:r w:rsidRPr="008C1971">
        <w:rPr>
          <w:rFonts w:ascii="Times New Roman" w:hAnsi="Times New Roman" w:cs="Times New Roman"/>
          <w:sz w:val="24"/>
          <w:szCs w:val="24"/>
        </w:rPr>
        <w:t xml:space="preserve">ound] features with its coalesced vowels. </w:t>
      </w:r>
    </w:p>
    <w:p w14:paraId="69BD3D7D" w14:textId="7FFF9CDD"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Pr>
          <w:rFonts w:ascii="Times New Roman" w:hAnsi="Times New Roman" w:cs="Times New Roman"/>
          <w:sz w:val="24"/>
          <w:szCs w:val="24"/>
        </w:rPr>
        <w:t xml:space="preserve"> that,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indicated by </w:t>
      </w:r>
      <w:r w:rsidR="003A721E" w:rsidRPr="008C1971">
        <w:rPr>
          <w:rFonts w:ascii="Times New Roman" w:hAnsi="Times New Roman" w:cs="Times New Roman"/>
          <w:sz w:val="24"/>
          <w:szCs w:val="24"/>
        </w:rPr>
        <w:t>Casali (1996: 63),</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222F4B">
        <w:rPr>
          <w:rFonts w:ascii="Times New Roman" w:hAnsi="Times New Roman" w:cs="Times New Roman"/>
          <w:sz w:val="24"/>
          <w:szCs w:val="24"/>
        </w:rPr>
        <w:t>E</w:t>
      </w:r>
      <w:r w:rsidR="003A721E" w:rsidRPr="008C1971">
        <w:rPr>
          <w:rFonts w:ascii="Times New Roman" w:hAnsi="Times New Roman" w:cs="Times New Roman"/>
          <w:sz w:val="24"/>
          <w:szCs w:val="24"/>
        </w:rPr>
        <w:t>xample</w:t>
      </w:r>
      <w:r w:rsidR="003A721E">
        <w:rPr>
          <w:rFonts w:ascii="Times New Roman" w:hAnsi="Times New Roman" w:cs="Times New Roman"/>
          <w:sz w:val="24"/>
          <w:szCs w:val="24"/>
        </w:rPr>
        <w:t xml:space="preserve"> (19)</w:t>
      </w:r>
      <w:r w:rsidR="003A721E" w:rsidRPr="008C1971">
        <w:rPr>
          <w:rFonts w:ascii="Times New Roman" w:hAnsi="Times New Roman" w:cs="Times New Roman"/>
          <w:sz w:val="24"/>
          <w:szCs w:val="24"/>
        </w:rPr>
        <w:t xml:space="preserve"> </w:t>
      </w:r>
      <w:r w:rsidR="00222F4B">
        <w:rPr>
          <w:rFonts w:ascii="Times New Roman" w:hAnsi="Times New Roman" w:cs="Times New Roman"/>
          <w:sz w:val="24"/>
          <w:szCs w:val="24"/>
        </w:rPr>
        <w:t>bolster</w:t>
      </w:r>
      <w:r w:rsidR="003A721E" w:rsidRPr="008C1971">
        <w:rPr>
          <w:rFonts w:ascii="Times New Roman" w:hAnsi="Times New Roman" w:cs="Times New Roman"/>
          <w:sz w:val="24"/>
          <w:szCs w:val="24"/>
        </w:rPr>
        <w:t xml:space="preserve"> that </w:t>
      </w:r>
      <w:r w:rsidR="00222F4B">
        <w:rPr>
          <w:rFonts w:ascii="Times New Roman" w:hAnsi="Times New Roman" w:cs="Times New Roman"/>
          <w:sz w:val="24"/>
          <w:szCs w:val="24"/>
        </w:rPr>
        <w:t>observation</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s not discussed in Casali (1996), and</w:t>
      </w:r>
      <w:r w:rsidR="000269E3">
        <w:rPr>
          <w:rFonts w:ascii="Times New Roman" w:hAnsi="Times New Roman" w:cs="Times New Roman"/>
          <w:sz w:val="24"/>
          <w:szCs w:val="24"/>
        </w:rPr>
        <w:t xml:space="preserve"> to the best of my knowledge,</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D804CBA" w:rsidR="008C1971" w:rsidRPr="008C1971" w:rsidRDefault="000B468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Another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 xml:space="preserve">made from the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I had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w:t>
      </w:r>
      <w:commentRangeStart w:id="45"/>
      <w:r w:rsidR="00163817">
        <w:rPr>
          <w:rFonts w:ascii="Times New Roman" w:hAnsi="Times New Roman" w:cs="Times New Roman"/>
          <w:sz w:val="24"/>
          <w:szCs w:val="24"/>
        </w:rPr>
        <w:t>manifest</w:t>
      </w:r>
      <w:commentRangeEnd w:id="45"/>
      <w:r w:rsidR="000B7EB6">
        <w:rPr>
          <w:rStyle w:val="CommentReference"/>
        </w:rPr>
        <w:commentReference w:id="45"/>
      </w:r>
      <w:r w:rsidR="00163817">
        <w:rPr>
          <w:rFonts w:ascii="Times New Roman" w:hAnsi="Times New Roman" w:cs="Times New Roman"/>
          <w:sz w:val="24"/>
          <w:szCs w:val="24"/>
        </w:rPr>
        <w:t xml:space="preserve"> in</w:t>
      </w:r>
      <w:r w:rsidR="008C1971" w:rsidRPr="008C1971">
        <w:rPr>
          <w:rFonts w:ascii="Times New Roman" w:hAnsi="Times New Roman" w:cs="Times New Roman"/>
          <w:sz w:val="24"/>
          <w:szCs w:val="24"/>
        </w:rPr>
        <w:t xml:space="preserve">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b) and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w:t>
      </w:r>
      <w:proofErr w:type="spellStart"/>
      <w:r w:rsidR="008C1971" w:rsidRPr="008C1971">
        <w:rPr>
          <w:rFonts w:ascii="Times New Roman" w:hAnsi="Times New Roman" w:cs="Times New Roman"/>
          <w:sz w:val="24"/>
          <w:szCs w:val="24"/>
        </w:rPr>
        <w:t>swebu</w:t>
      </w:r>
      <w:proofErr w:type="spellEnd"/>
      <w:r w:rsidR="008C1971" w:rsidRPr="008C1971">
        <w:rPr>
          <w:rFonts w:ascii="Times New Roman" w:hAnsi="Times New Roman" w:cs="Times New Roman"/>
          <w:sz w:val="24"/>
          <w:szCs w:val="24"/>
        </w:rPr>
        <w:t>] and [</w:t>
      </w:r>
      <w:proofErr w:type="spellStart"/>
      <w:r w:rsidR="008C1971" w:rsidRPr="008C1971">
        <w:rPr>
          <w:rFonts w:ascii="Times New Roman" w:hAnsi="Times New Roman" w:cs="Times New Roman"/>
          <w:sz w:val="24"/>
          <w:szCs w:val="24"/>
        </w:rPr>
        <w:t>gwedu</w:t>
      </w:r>
      <w:proofErr w:type="spellEnd"/>
      <w:r w:rsidR="008C1971" w:rsidRPr="008C1971">
        <w:rPr>
          <w:rFonts w:ascii="Times New Roman" w:hAnsi="Times New Roman" w:cs="Times New Roman"/>
          <w:sz w:val="24"/>
          <w:szCs w:val="24"/>
        </w:rPr>
        <w:t>]</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proofErr w:type="spellStart"/>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8C1971" w:rsidRPr="008C1971">
        <w:rPr>
          <w:rFonts w:ascii="Times New Roman" w:hAnsi="Times New Roman" w:cs="Times New Roman"/>
          <w:sz w:val="24"/>
          <w:szCs w:val="24"/>
        </w:rPr>
        <w:t>ε</w:t>
      </w:r>
      <w:proofErr w:type="spellEnd"/>
      <w:r w:rsidR="008C1971" w:rsidRPr="008C1971">
        <w:rPr>
          <w:rFonts w:ascii="Times New Roman" w:hAnsi="Times New Roman" w:cs="Times New Roman"/>
          <w:sz w:val="24"/>
          <w:szCs w:val="24"/>
        </w:rPr>
        <w:t xml:space="preserve">/ is seen to have taken place at the same time. This is not surprising as some languages in which the phenomenon is very frequent exhibit complex patterns of resolution (Casali 1996). </w:t>
      </w:r>
    </w:p>
    <w:p w14:paraId="2CD4146C" w14:textId="0698198B"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w:t>
      </w:r>
      <w:proofErr w:type="spellStart"/>
      <w:r w:rsidRPr="008C1971">
        <w:rPr>
          <w:rFonts w:ascii="Times New Roman" w:hAnsi="Times New Roman" w:cs="Times New Roman"/>
          <w:sz w:val="24"/>
          <w:szCs w:val="24"/>
        </w:rPr>
        <w:t>sw</w:t>
      </w:r>
      <w:proofErr w:type="spellEnd"/>
      <w:r w:rsidRPr="008C1971">
        <w:rPr>
          <w:rFonts w:ascii="Times New Roman" w:hAnsi="Times New Roman" w:cs="Times New Roman"/>
          <w:sz w:val="24"/>
          <w:szCs w:val="24"/>
        </w:rPr>
        <w:t>/ and /</w:t>
      </w:r>
      <w:proofErr w:type="spellStart"/>
      <w:r w:rsidRPr="008C1971">
        <w:rPr>
          <w:rFonts w:ascii="Times New Roman" w:hAnsi="Times New Roman" w:cs="Times New Roman"/>
          <w:sz w:val="24"/>
          <w:szCs w:val="24"/>
        </w:rPr>
        <w:t>gw</w:t>
      </w:r>
      <w:proofErr w:type="spellEnd"/>
      <w:r w:rsidRPr="008C1971">
        <w:rPr>
          <w:rFonts w:ascii="Times New Roman" w:hAnsi="Times New Roman" w:cs="Times New Roman"/>
          <w:sz w:val="24"/>
          <w:szCs w:val="24"/>
        </w:rPr>
        <w:t xml:space="preserve">/. </w:t>
      </w:r>
      <w:r w:rsidR="009B655A">
        <w:rPr>
          <w:rFonts w:ascii="Times New Roman" w:hAnsi="Times New Roman" w:cs="Times New Roman"/>
          <w:sz w:val="24"/>
          <w:szCs w:val="24"/>
        </w:rPr>
        <w:t xml:space="preserve">I will not haste </w:t>
      </w:r>
      <w:r w:rsidR="008D2393">
        <w:rPr>
          <w:rFonts w:ascii="Times New Roman" w:hAnsi="Times New Roman" w:cs="Times New Roman"/>
          <w:sz w:val="24"/>
          <w:szCs w:val="24"/>
        </w:rPr>
        <w:t>to</w:t>
      </w:r>
      <w:r w:rsidR="009B655A">
        <w:rPr>
          <w:rFonts w:ascii="Times New Roman" w:hAnsi="Times New Roman" w:cs="Times New Roman"/>
          <w:sz w:val="24"/>
          <w:szCs w:val="24"/>
        </w:rPr>
        <w:t xml:space="preserve"> answer this question</w:t>
      </w:r>
      <w:r w:rsidR="008D2393">
        <w:rPr>
          <w:rFonts w:ascii="Times New Roman" w:hAnsi="Times New Roman" w:cs="Times New Roman"/>
          <w:sz w:val="24"/>
          <w:szCs w:val="24"/>
        </w:rPr>
        <w:t xml:space="preserve"> </w:t>
      </w:r>
      <w:r w:rsidR="00BF1B4D">
        <w:rPr>
          <w:rFonts w:ascii="Times New Roman" w:hAnsi="Times New Roman" w:cs="Times New Roman"/>
          <w:sz w:val="24"/>
          <w:szCs w:val="24"/>
        </w:rPr>
        <w:t>here</w:t>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penthesis in OT</w:t>
      </w:r>
    </w:p>
    <w:p w14:paraId="2A65EE78" w14:textId="77777777" w:rsidR="00AF4FA6" w:rsidRDefault="00AD503E" w:rsidP="00AF4FA6">
      <w:pPr>
        <w:spacing w:after="0" w:line="240" w:lineRule="auto"/>
        <w:jc w:val="both"/>
        <w:rPr>
          <w:rFonts w:ascii="Times New Roman" w:hAnsi="Times New Roman" w:cs="Times New Roman"/>
          <w:sz w:val="24"/>
          <w:szCs w:val="24"/>
        </w:rPr>
      </w:pPr>
      <w:commentRangeStart w:id="46"/>
      <w:r w:rsidRPr="000116AC">
        <w:rPr>
          <w:rFonts w:ascii="Times New Roman" w:hAnsi="Times New Roman" w:cs="Times New Roman"/>
          <w:sz w:val="24"/>
          <w:szCs w:val="24"/>
        </w:rPr>
        <w:t>As noted earlier on Nzema</w:t>
      </w:r>
      <w:commentRangeEnd w:id="46"/>
      <w:r w:rsidR="000B7EB6">
        <w:rPr>
          <w:rStyle w:val="CommentReference"/>
        </w:rPr>
        <w:commentReference w:id="46"/>
      </w:r>
      <w:r w:rsidRPr="000116AC">
        <w:rPr>
          <w:rFonts w:ascii="Times New Roman" w:hAnsi="Times New Roman" w:cs="Times New Roman"/>
          <w:sz w:val="24"/>
          <w:szCs w:val="24"/>
        </w:rPr>
        <w:t xml:space="preserve">, when it comes to which consonant can act as a hiatus interrupter, the choice is triggered by adjacent high vowel. This vowel spreads its features to the epenthetic site. </w:t>
      </w:r>
      <w:r w:rsidR="00AF4FA6" w:rsidRPr="000116AC">
        <w:rPr>
          <w:rFonts w:ascii="Times New Roman" w:hAnsi="Times New Roman" w:cs="Times New Roman"/>
          <w:sz w:val="24"/>
          <w:szCs w:val="24"/>
        </w:rPr>
        <w:t>In optimality-theoretic terms, epenthesis involves a violation of faithfulness which is as a result of non-existence of the epenthetic segment in the input counterpart. This violation of faithfulness is mostly due to dominant syllable well-formedness constraints, such as Onset and No-Coda. In languages where there is constant epenthesis in output forms, the input, because did not stay loyal or faithful to the output</w:t>
      </w:r>
      <w:r w:rsidR="00AF4FA6">
        <w:rPr>
          <w:rFonts w:ascii="Times New Roman" w:hAnsi="Times New Roman" w:cs="Times New Roman"/>
          <w:sz w:val="24"/>
          <w:szCs w:val="24"/>
        </w:rPr>
        <w:t>,</w:t>
      </w:r>
      <w:r w:rsidR="00AF4FA6" w:rsidRPr="000116AC">
        <w:rPr>
          <w:rFonts w:ascii="Times New Roman" w:hAnsi="Times New Roman" w:cs="Times New Roman"/>
          <w:sz w:val="24"/>
          <w:szCs w:val="24"/>
        </w:rPr>
        <w:t xml:space="preserve"> </w:t>
      </w:r>
      <w:r w:rsidR="00AF4FA6" w:rsidRPr="000116AC">
        <w:rPr>
          <w:rFonts w:ascii="Times New Roman" w:hAnsi="Times New Roman" w:cs="Times New Roman"/>
          <w:sz w:val="24"/>
          <w:szCs w:val="24"/>
        </w:rPr>
        <w:lastRenderedPageBreak/>
        <w:t xml:space="preserve">breaches contract with the constraint Faithful. However, if it is a strict requirement for syllables to have onsets, Faithfulness constraint will necessarily be dominated by Onset to enable </w:t>
      </w:r>
      <w:proofErr w:type="spellStart"/>
      <w:r w:rsidR="00AF4FA6" w:rsidRPr="000116AC">
        <w:rPr>
          <w:rFonts w:ascii="Times New Roman" w:hAnsi="Times New Roman" w:cs="Times New Roman"/>
          <w:sz w:val="24"/>
          <w:szCs w:val="24"/>
        </w:rPr>
        <w:t>onsetless</w:t>
      </w:r>
      <w:proofErr w:type="spellEnd"/>
      <w:r w:rsidR="00AF4FA6" w:rsidRPr="000116AC">
        <w:rPr>
          <w:rFonts w:ascii="Times New Roman" w:hAnsi="Times New Roman" w:cs="Times New Roman"/>
          <w:sz w:val="24"/>
          <w:szCs w:val="24"/>
        </w:rPr>
        <w:t xml:space="preserve">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333F1CD0"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proofErr w:type="spellStart"/>
      <w:r w:rsidRPr="00DD38F0">
        <w:rPr>
          <w:rFonts w:ascii="Times New Roman" w:hAnsi="Times New Roman" w:cs="Times New Roman"/>
          <w:sz w:val="24"/>
          <w:szCs w:val="24"/>
        </w:rPr>
        <w:t>Itô</w:t>
      </w:r>
      <w:proofErr w:type="spellEnd"/>
      <w:r w:rsidRPr="00DD38F0">
        <w:rPr>
          <w:rFonts w:ascii="Times New Roman" w:hAnsi="Times New Roman" w:cs="Times New Roman"/>
          <w:sz w:val="24"/>
          <w:szCs w:val="24"/>
        </w:rPr>
        <w:t xml:space="preserve"> 1989</w:t>
      </w:r>
      <w:r w:rsidRPr="000116AC">
        <w:rPr>
          <w:rFonts w:ascii="Times New Roman" w:hAnsi="Times New Roman" w:cs="Times New Roman"/>
          <w:sz w:val="24"/>
          <w:szCs w:val="24"/>
        </w:rPr>
        <w:t>). For instance, [</w:t>
      </w:r>
      <w:proofErr w:type="spellStart"/>
      <w:r w:rsidRPr="000116AC">
        <w:rPr>
          <w:rFonts w:ascii="Times New Roman" w:hAnsi="Times New Roman" w:cs="Times New Roman"/>
          <w:sz w:val="24"/>
          <w:szCs w:val="24"/>
        </w:rPr>
        <w:t>àlɪˊέàb̀ʊ</w:t>
      </w:r>
      <w:proofErr w:type="spellEnd"/>
      <w:r w:rsidRPr="000116AC">
        <w:rPr>
          <w:rFonts w:ascii="Times New Roman" w:hAnsi="Times New Roman" w:cs="Times New Roman"/>
          <w:sz w:val="24"/>
          <w:szCs w:val="24"/>
        </w:rPr>
        <w:t>] ‘universe’ will become [à.</w:t>
      </w:r>
      <w:proofErr w:type="spellStart"/>
      <w:r w:rsidRPr="000116AC">
        <w:rPr>
          <w:rFonts w:ascii="Times New Roman" w:hAnsi="Times New Roman" w:cs="Times New Roman"/>
          <w:sz w:val="24"/>
          <w:szCs w:val="24"/>
        </w:rPr>
        <w:t>lɪ</w:t>
      </w:r>
      <w:proofErr w:type="spellEnd"/>
      <w:r w:rsidR="00D112AD">
        <w:rPr>
          <w:rFonts w:ascii="Times New Roman" w:hAnsi="Times New Roman" w:cs="Times New Roman"/>
          <w:sz w:val="24"/>
          <w:szCs w:val="24"/>
        </w:rPr>
        <w:t>.</w:t>
      </w:r>
      <w:r w:rsidRPr="000116AC">
        <w:rPr>
          <w:rFonts w:ascii="Times New Roman" w:hAnsi="Times New Roman" w:cs="Times New Roman"/>
          <w:sz w:val="24"/>
          <w:szCs w:val="24"/>
        </w:rPr>
        <w:t>ˊ</w:t>
      </w:r>
      <w:proofErr w:type="spellStart"/>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 ‘snake’, [</w:t>
      </w:r>
      <w:proofErr w:type="spellStart"/>
      <w:r w:rsidRPr="000116AC">
        <w:rPr>
          <w:rFonts w:ascii="Times New Roman" w:hAnsi="Times New Roman" w:cs="Times New Roman"/>
          <w:sz w:val="24"/>
          <w:szCs w:val="24"/>
        </w:rPr>
        <w:t>έ.ẁɔ.lέ</w:t>
      </w:r>
      <w:proofErr w:type="spellEnd"/>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‘ripe plantain’, [ ̀</w:t>
      </w:r>
      <w:proofErr w:type="spellStart"/>
      <w:r w:rsidRPr="000116AC">
        <w:rPr>
          <w:rFonts w:ascii="Times New Roman" w:hAnsi="Times New Roman" w:cs="Times New Roman"/>
          <w:sz w:val="24"/>
          <w:szCs w:val="24"/>
        </w:rPr>
        <w:t>ʌ.ló.kó</w:t>
      </w:r>
      <w:proofErr w:type="spellEnd"/>
      <w:r w:rsidRPr="000116AC">
        <w:rPr>
          <w:rFonts w:ascii="Times New Roman" w:hAnsi="Times New Roman" w:cs="Times New Roman"/>
          <w:sz w:val="24"/>
          <w:szCs w:val="24"/>
        </w:rPr>
        <w:t xml:space="preserve">].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syllables still do not have onsets. In the other examples, we see the initial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‘έ’ and ‘ ̀ʌ’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 xml:space="preserve">dial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w:t>
      </w:r>
      <w:proofErr w:type="spellStart"/>
      <w:r w:rsidRPr="000116AC">
        <w:rPr>
          <w:rFonts w:ascii="Times New Roman" w:hAnsi="Times New Roman" w:cs="Times New Roman"/>
          <w:sz w:val="24"/>
          <w:szCs w:val="24"/>
        </w:rPr>
        <w:t>Itô</w:t>
      </w:r>
      <w:proofErr w:type="spellEnd"/>
      <w:r w:rsidRPr="000116AC">
        <w:rPr>
          <w:rFonts w:ascii="Times New Roman" w:hAnsi="Times New Roman" w:cs="Times New Roman"/>
          <w:sz w:val="24"/>
          <w:szCs w:val="24"/>
        </w:rPr>
        <w:t xml:space="preserve"> (1989) explain epenthetic segment as an empty structural position whose presence is required by a language-speciﬁc ‘syllable template’. This template defines whether or not an onset is obligatory, whether or not a coda is allowed, etc.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w:t>
      </w:r>
      <w:proofErr w:type="spellStart"/>
      <w:r w:rsidRPr="000116AC">
        <w:rPr>
          <w:rFonts w:ascii="Times New Roman" w:hAnsi="Times New Roman" w:cs="Times New Roman"/>
          <w:sz w:val="24"/>
          <w:szCs w:val="24"/>
        </w:rPr>
        <w:t>onsetless</w:t>
      </w:r>
      <w:proofErr w:type="spellEnd"/>
      <w:r w:rsidRPr="000116AC">
        <w:rPr>
          <w:rFonts w:ascii="Times New Roman" w:hAnsi="Times New Roman" w:cs="Times New Roman"/>
          <w:sz w:val="24"/>
          <w:szCs w:val="24"/>
        </w:rPr>
        <w:t xml:space="preserve">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proofErr w:type="spellStart"/>
      <w:r w:rsidR="00AD503E" w:rsidRPr="00DD38F0">
        <w:rPr>
          <w:rFonts w:ascii="Times New Roman" w:hAnsi="Times New Roman" w:cs="Times New Roman"/>
          <w:sz w:val="24"/>
          <w:szCs w:val="24"/>
        </w:rPr>
        <w:t>Uffmann</w:t>
      </w:r>
      <w:proofErr w:type="spellEnd"/>
      <w:r w:rsidR="00AD503E" w:rsidRPr="00DD38F0">
        <w:rPr>
          <w:rFonts w:ascii="Times New Roman" w:hAnsi="Times New Roman" w:cs="Times New Roman"/>
          <w:sz w:val="24"/>
          <w:szCs w:val="24"/>
        </w:rPr>
        <w:t xml:space="preserve">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1D109C65" w14:textId="47D97FEB" w:rsidR="007A7754" w:rsidRDefault="007A7754" w:rsidP="007A7754">
      <w:pPr>
        <w:spacing w:after="0" w:line="240" w:lineRule="auto"/>
        <w:jc w:val="both"/>
        <w:rPr>
          <w:rFonts w:ascii="Times New Roman" w:hAnsi="Times New Roman" w:cs="Times New Roman"/>
          <w:sz w:val="24"/>
          <w:szCs w:val="24"/>
        </w:rPr>
      </w:pPr>
      <w:commentRangeStart w:id="47"/>
      <w:r w:rsidRPr="007A7754">
        <w:rPr>
          <w:rFonts w:ascii="Times New Roman" w:hAnsi="Times New Roman" w:cs="Times New Roman"/>
          <w:b/>
          <w:bCs/>
          <w:sz w:val="24"/>
          <w:szCs w:val="24"/>
        </w:rPr>
        <w:t>20</w:t>
      </w:r>
      <w:r w:rsidR="00907D2F">
        <w:rPr>
          <w:rFonts w:ascii="Times New Roman" w:hAnsi="Times New Roman" w:cs="Times New Roman"/>
          <w:sz w:val="24"/>
          <w:szCs w:val="24"/>
        </w:rPr>
        <w:t xml:space="preserve"> </w:t>
      </w:r>
      <w:commentRangeEnd w:id="47"/>
      <w:r w:rsidR="000B581D">
        <w:rPr>
          <w:rStyle w:val="CommentReference"/>
        </w:rPr>
        <w:commentReference w:id="47"/>
      </w:r>
      <w:r w:rsidR="00907D2F" w:rsidRPr="000116AC">
        <w:rPr>
          <w:rFonts w:ascii="Times New Roman" w:hAnsi="Times New Roman" w:cs="Times New Roman"/>
          <w:sz w:val="24"/>
          <w:szCs w:val="24"/>
        </w:rPr>
        <w:t>Constraints ranking: *VV &gt;&gt; *MULT(</w:t>
      </w:r>
      <w:proofErr w:type="spellStart"/>
      <w:r w:rsidR="00907D2F" w:rsidRPr="000116AC">
        <w:rPr>
          <w:rFonts w:ascii="Times New Roman" w:hAnsi="Times New Roman" w:cs="Times New Roman"/>
          <w:sz w:val="24"/>
          <w:szCs w:val="24"/>
        </w:rPr>
        <w:t>Dor</w:t>
      </w:r>
      <w:proofErr w:type="spellEnd"/>
      <w:r w:rsidR="00907D2F" w:rsidRPr="000116AC">
        <w:rPr>
          <w:rFonts w:ascii="Times New Roman" w:hAnsi="Times New Roman" w:cs="Times New Roman"/>
          <w:sz w:val="24"/>
          <w:szCs w:val="24"/>
        </w:rPr>
        <w:t>) &gt;&gt; DEP(F) &gt;&gt; *MULT(Cor) &gt;&gt;</w:t>
      </w:r>
      <w:r>
        <w:rPr>
          <w:rFonts w:ascii="Times New Roman" w:hAnsi="Times New Roman" w:cs="Times New Roman"/>
          <w:sz w:val="24"/>
          <w:szCs w:val="24"/>
        </w:rPr>
        <w:t xml:space="preserve">   </w:t>
      </w:r>
    </w:p>
    <w:p w14:paraId="69F49EE3" w14:textId="0D228F7F" w:rsidR="00907D2F" w:rsidRDefault="007A7754" w:rsidP="007A77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30C9">
        <w:rPr>
          <w:rFonts w:ascii="Times New Roman" w:hAnsi="Times New Roman" w:cs="Times New Roman"/>
          <w:sz w:val="24"/>
          <w:szCs w:val="24"/>
        </w:rPr>
        <w:t xml:space="preserve">   </w:t>
      </w:r>
      <w:r w:rsidR="00907D2F">
        <w:rPr>
          <w:rFonts w:ascii="Times New Roman" w:hAnsi="Times New Roman" w:cs="Times New Roman"/>
          <w:sz w:val="24"/>
          <w:szCs w:val="24"/>
        </w:rPr>
        <w:t>*MULT(Lab</w:t>
      </w:r>
      <w:r w:rsidR="00907D2F" w:rsidRPr="000116AC">
        <w:rPr>
          <w:rFonts w:ascii="Times New Roman" w:hAnsi="Times New Roman" w:cs="Times New Roman"/>
          <w:sz w:val="24"/>
          <w:szCs w:val="24"/>
        </w:rPr>
        <w:t>)</w:t>
      </w:r>
    </w:p>
    <w:p w14:paraId="7BFC7CC7" w14:textId="77777777" w:rsidR="00907D2F" w:rsidRDefault="00907D2F" w:rsidP="00907D2F">
      <w:pPr>
        <w:autoSpaceDE w:val="0"/>
        <w:autoSpaceDN w:val="0"/>
        <w:adjustRightInd w:val="0"/>
        <w:spacing w:after="0" w:line="240" w:lineRule="auto"/>
        <w:jc w:val="both"/>
        <w:rPr>
          <w:rFonts w:ascii="Times New Roman" w:hAnsi="Times New Roman" w:cs="Times New Roman"/>
          <w:sz w:val="24"/>
          <w:szCs w:val="24"/>
        </w:rPr>
      </w:pPr>
    </w:p>
    <w:p w14:paraId="1DEFB97F" w14:textId="20CD387B" w:rsidR="00F5202C" w:rsidRDefault="00907D2F"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0FEAA7C9" w14:textId="77777777"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p>
    <w:p w14:paraId="6EE2BEDA" w14:textId="29C5BB5C" w:rsidR="00907D2F"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096C3CE6" w14:textId="04E29E33"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 – each dorsal should be assigned one node</w:t>
      </w:r>
    </w:p>
    <w:p w14:paraId="526D6BBC" w14:textId="60F4990F" w:rsidR="007A7754" w:rsidRDefault="00F0391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7754" w:rsidRPr="000116AC">
        <w:rPr>
          <w:rFonts w:ascii="Times New Roman" w:hAnsi="Times New Roman" w:cs="Times New Roman"/>
          <w:sz w:val="24"/>
          <w:szCs w:val="24"/>
        </w:rPr>
        <w:t>DEP(F) –features in the</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output hav</w:t>
      </w:r>
      <w:r w:rsidR="007A7754">
        <w:rPr>
          <w:rFonts w:ascii="Times New Roman" w:hAnsi="Times New Roman" w:cs="Times New Roman"/>
          <w:sz w:val="24"/>
          <w:szCs w:val="24"/>
        </w:rPr>
        <w:t>e</w:t>
      </w:r>
      <w:r w:rsidR="007A7754" w:rsidRPr="000116AC">
        <w:rPr>
          <w:rFonts w:ascii="Times New Roman" w:hAnsi="Times New Roman" w:cs="Times New Roman"/>
          <w:sz w:val="24"/>
          <w:szCs w:val="24"/>
        </w:rPr>
        <w:t xml:space="preserve"> input</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007A7754" w:rsidRPr="000116AC">
        <w:rPr>
          <w:rFonts w:ascii="Times New Roman" w:hAnsi="Times New Roman" w:cs="Times New Roman"/>
          <w:sz w:val="24"/>
          <w:szCs w:val="24"/>
        </w:rPr>
        <w:t>(no insertion of a feature)</w:t>
      </w:r>
    </w:p>
    <w:p w14:paraId="5F468EF1" w14:textId="208C7875"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*MULT(Cor) – each coronal should be assigned one node</w:t>
      </w:r>
    </w:p>
    <w:p w14:paraId="5DB3AD46" w14:textId="1D26129C"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 each labial should be assigned one node</w:t>
      </w:r>
    </w:p>
    <w:p w14:paraId="0D673DE0" w14:textId="6D51D9A0" w:rsidR="00AD503E" w:rsidRDefault="00AD503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Pr="000116AC">
        <w:rPr>
          <w:rFonts w:ascii="Times New Roman" w:hAnsi="Times New Roman" w:cs="Times New Roman"/>
          <w:sz w:val="24"/>
          <w:szCs w:val="24"/>
        </w:rPr>
        <w:t>.</w:t>
      </w:r>
    </w:p>
    <w:p w14:paraId="3B85C1C9" w14:textId="77777777" w:rsidR="007A7754" w:rsidRDefault="007A7754" w:rsidP="002701E5">
      <w:pPr>
        <w:spacing w:line="240" w:lineRule="auto"/>
        <w:jc w:val="both"/>
        <w:rPr>
          <w:rFonts w:ascii="Times New Roman" w:hAnsi="Times New Roman" w:cs="Times New Roman"/>
          <w:sz w:val="24"/>
          <w:szCs w:val="24"/>
        </w:rPr>
      </w:pPr>
    </w:p>
    <w:p w14:paraId="4CFAB068" w14:textId="77777777" w:rsidR="00A12221" w:rsidRDefault="00A12221" w:rsidP="00F03914">
      <w:pPr>
        <w:spacing w:after="0" w:line="240" w:lineRule="auto"/>
        <w:jc w:val="both"/>
        <w:rPr>
          <w:rFonts w:ascii="Times New Roman" w:hAnsi="Times New Roman" w:cs="Times New Roman"/>
          <w:sz w:val="24"/>
          <w:szCs w:val="24"/>
        </w:rPr>
      </w:pPr>
    </w:p>
    <w:p w14:paraId="046BE945" w14:textId="77777777" w:rsidR="00A12221" w:rsidRDefault="00A12221" w:rsidP="00F03914">
      <w:pPr>
        <w:spacing w:after="0"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ʌbuʌ</w:t>
            </w:r>
            <w:proofErr w:type="spellEnd"/>
            <w:r w:rsidRPr="000116AC">
              <w:rPr>
                <w:rFonts w:ascii="Times New Roman" w:hAnsi="Times New Roman" w:cs="Times New Roman"/>
                <w:sz w:val="24"/>
                <w:szCs w:val="24"/>
              </w:rPr>
              <w:t xml:space="preserve">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65" w:type="dxa"/>
          </w:tcPr>
          <w:p w14:paraId="7993ACD8"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c>
          <w:tcPr>
            <w:tcW w:w="1016" w:type="dxa"/>
          </w:tcPr>
          <w:p w14:paraId="3E5AD0A5" w14:textId="77777777" w:rsidR="006516F2"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2061"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2062"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w:t>
            </w:r>
            <w:proofErr w:type="spellStart"/>
            <w:r w:rsidR="00AD503E" w:rsidRPr="000116AC">
              <w:rPr>
                <w:rFonts w:ascii="Times New Roman" w:hAnsi="Times New Roman" w:cs="Times New Roman"/>
                <w:sz w:val="24"/>
                <w:szCs w:val="24"/>
                <w:lang w:val="en-GB"/>
              </w:rPr>
              <w:t>Dor</w:t>
            </w:r>
            <w:proofErr w:type="spellEnd"/>
            <w:r w:rsidR="00AD503E" w:rsidRPr="000116AC">
              <w:rPr>
                <w:rFonts w:ascii="Times New Roman" w:hAnsi="Times New Roman" w:cs="Times New Roman"/>
                <w:sz w:val="24"/>
                <w:szCs w:val="24"/>
                <w:lang w:val="en-GB"/>
              </w:rPr>
              <w:t xml:space="preserve">    </w:t>
            </w:r>
          </w:p>
          <w:p w14:paraId="4B9CE07D"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2071"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proofErr w:type="spellStart"/>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roofErr w:type="spellEnd"/>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000000"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2064"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2063"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 xml:space="preserve">V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(C)   V</w:t>
            </w:r>
          </w:p>
          <w:p w14:paraId="0D28DDC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ʌbuwʌ</w:t>
            </w:r>
            <w:proofErr w:type="spellEnd"/>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Pr="00EA0A26" w:rsidRDefault="00000000"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6EF417FA">
                <v:shape id="_x0000_s2065" type="#_x0000_t32" style="position:absolute;left:0;text-align:left;margin-left:32.3pt;margin-top:17.85pt;width:.65pt;height:14.85pt;z-index:251675648;mso-position-horizontal-relative:text;mso-position-vertical-relative:text" o:connectortype="straight"/>
              </w:pic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w:t>
            </w:r>
          </w:p>
          <w:p w14:paraId="058576C6"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r w:rsidRPr="00EA0A26">
              <w:rPr>
                <w:rFonts w:ascii="Times New Roman" w:hAnsi="Times New Roman" w:cs="Times New Roman"/>
                <w:sz w:val="24"/>
                <w:szCs w:val="24"/>
                <w:lang w:val="fr-FR"/>
              </w:rPr>
              <w:t>ʌbujʌ</w:t>
            </w:r>
            <w:proofErr w:type="spellEnd"/>
          </w:p>
        </w:tc>
        <w:tc>
          <w:tcPr>
            <w:tcW w:w="920" w:type="dxa"/>
          </w:tcPr>
          <w:p w14:paraId="6C2A4D37"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ʌbuʌ</w:t>
            </w:r>
            <w:proofErr w:type="spellEnd"/>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7B2E9413" w14:textId="1BD4A139" w:rsidR="0089451A" w:rsidRPr="006A7BF2" w:rsidRDefault="00AD503E" w:rsidP="006A7BF2">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As can be seen from tableau (</w:t>
      </w:r>
      <w:r w:rsidR="00FD43F9" w:rsidRPr="0089451A">
        <w:rPr>
          <w:rFonts w:ascii="Times New Roman" w:hAnsi="Times New Roman" w:cs="Times New Roman"/>
          <w:sz w:val="24"/>
          <w:szCs w:val="24"/>
        </w:rPr>
        <w:t>1</w:t>
      </w:r>
      <w:r w:rsidRPr="0089451A">
        <w:rPr>
          <w:rFonts w:ascii="Times New Roman" w:hAnsi="Times New Roman" w:cs="Times New Roman"/>
          <w:sz w:val="24"/>
          <w:szCs w:val="24"/>
        </w:rPr>
        <w:t>), candidates (a) and (d) are eliminated at an early stage of the competition due to the highly ranked constraints they violate.</w:t>
      </w:r>
      <w:r w:rsidR="004B2502">
        <w:rPr>
          <w:rFonts w:ascii="Times New Roman" w:hAnsi="Times New Roman" w:cs="Times New Roman"/>
          <w:sz w:val="24"/>
          <w:szCs w:val="24"/>
        </w:rPr>
        <w:t xml:space="preserve"> Candidates (a) and (d) inserts multiple dorsal and vowel sounds respectively, which is fatal. </w:t>
      </w:r>
      <w:r w:rsidRPr="0089451A">
        <w:rPr>
          <w:rFonts w:ascii="Times New Roman" w:hAnsi="Times New Roman" w:cs="Times New Roman"/>
          <w:sz w:val="24"/>
          <w:szCs w:val="24"/>
        </w:rPr>
        <w:t xml:space="preserve"> Candidates (b) and (c) survive at this stage. There is however another high constraint, DEP(F) to</w:t>
      </w:r>
      <w:r w:rsidR="00B1073B" w:rsidRPr="0089451A">
        <w:rPr>
          <w:rFonts w:ascii="Times New Roman" w:hAnsi="Times New Roman" w:cs="Times New Roman"/>
          <w:sz w:val="24"/>
          <w:szCs w:val="24"/>
        </w:rPr>
        <w:t xml:space="preserve"> be</w:t>
      </w:r>
      <w:r w:rsidRPr="0089451A">
        <w:rPr>
          <w:rFonts w:ascii="Times New Roman" w:hAnsi="Times New Roman" w:cs="Times New Roman"/>
          <w:sz w:val="24"/>
          <w:szCs w:val="24"/>
        </w:rPr>
        <w:t xml:space="preserve"> satis</w:t>
      </w:r>
      <w:r w:rsidR="00B1073B" w:rsidRPr="0089451A">
        <w:rPr>
          <w:rFonts w:ascii="Times New Roman" w:hAnsi="Times New Roman" w:cs="Times New Roman"/>
          <w:sz w:val="24"/>
          <w:szCs w:val="24"/>
        </w:rPr>
        <w:t>fied</w:t>
      </w:r>
      <w:r w:rsidRPr="0089451A">
        <w:rPr>
          <w:rFonts w:ascii="Times New Roman" w:hAnsi="Times New Roman" w:cs="Times New Roman"/>
          <w:sz w:val="24"/>
          <w:szCs w:val="24"/>
        </w:rPr>
        <w:t xml:space="preserve"> or violate</w:t>
      </w:r>
      <w:r w:rsidR="00B1073B" w:rsidRPr="0089451A">
        <w:rPr>
          <w:rFonts w:ascii="Times New Roman" w:hAnsi="Times New Roman" w:cs="Times New Roman"/>
          <w:sz w:val="24"/>
          <w:szCs w:val="24"/>
        </w:rPr>
        <w:t>d</w:t>
      </w:r>
      <w:r w:rsidRPr="0089451A">
        <w:rPr>
          <w:rFonts w:ascii="Times New Roman" w:hAnsi="Times New Roman" w:cs="Times New Roman"/>
          <w:sz w:val="24"/>
          <w:szCs w:val="24"/>
        </w:rPr>
        <w:t xml:space="preserve"> by candidates (b) and (c). </w:t>
      </w:r>
      <w:r w:rsidR="00673977">
        <w:rPr>
          <w:rFonts w:ascii="Times New Roman" w:hAnsi="Times New Roman" w:cs="Times New Roman"/>
          <w:sz w:val="24"/>
          <w:szCs w:val="24"/>
        </w:rPr>
        <w:t>C</w:t>
      </w:r>
      <w:r w:rsidR="0089451A" w:rsidRPr="0089451A">
        <w:rPr>
          <w:rFonts w:ascii="Times New Roman" w:hAnsi="Times New Roman" w:cs="Times New Roman"/>
          <w:sz w:val="24"/>
          <w:szCs w:val="24"/>
        </w:rPr>
        <w:t>andidate (b)</w:t>
      </w:r>
      <w:r w:rsidR="00673977">
        <w:rPr>
          <w:rFonts w:ascii="Times New Roman" w:hAnsi="Times New Roman" w:cs="Times New Roman"/>
          <w:sz w:val="24"/>
          <w:szCs w:val="24"/>
        </w:rPr>
        <w:t>, however,</w:t>
      </w:r>
      <w:r w:rsidR="0089451A" w:rsidRPr="0089451A">
        <w:rPr>
          <w:rFonts w:ascii="Times New Roman" w:hAnsi="Times New Roman" w:cs="Times New Roman"/>
          <w:sz w:val="24"/>
          <w:szCs w:val="24"/>
        </w:rPr>
        <w:t xml:space="preserve"> performs better on the hierarchy than (c) in the sense that (c) incurs a fatal violation </w:t>
      </w:r>
      <w:r w:rsidR="004B2502">
        <w:rPr>
          <w:rFonts w:ascii="Times New Roman" w:hAnsi="Times New Roman" w:cs="Times New Roman"/>
          <w:sz w:val="24"/>
          <w:szCs w:val="24"/>
        </w:rPr>
        <w:t>of</w:t>
      </w:r>
      <w:r w:rsidR="0089451A" w:rsidRPr="0089451A">
        <w:rPr>
          <w:rFonts w:ascii="Times New Roman" w:hAnsi="Times New Roman" w:cs="Times New Roman"/>
          <w:sz w:val="24"/>
          <w:szCs w:val="24"/>
        </w:rPr>
        <w:t xml:space="preserve"> DEP(F) that is otherwise </w:t>
      </w:r>
      <w:r w:rsidR="006A7BF2">
        <w:rPr>
          <w:rFonts w:ascii="Times New Roman" w:hAnsi="Times New Roman" w:cs="Times New Roman"/>
          <w:sz w:val="24"/>
          <w:szCs w:val="24"/>
        </w:rPr>
        <w:t>satisfied</w:t>
      </w:r>
      <w:r w:rsidR="0089451A" w:rsidRPr="0089451A">
        <w:rPr>
          <w:rFonts w:ascii="Times New Roman" w:hAnsi="Times New Roman" w:cs="Times New Roman"/>
          <w:sz w:val="24"/>
          <w:szCs w:val="24"/>
        </w:rPr>
        <w:t xml:space="preserve"> by (b) even though (b) is not </w:t>
      </w:r>
      <w:r w:rsidR="006A7BF2">
        <w:rPr>
          <w:rFonts w:ascii="Times New Roman" w:hAnsi="Times New Roman" w:cs="Times New Roman"/>
          <w:sz w:val="24"/>
          <w:szCs w:val="24"/>
        </w:rPr>
        <w:t>impeccable</w:t>
      </w:r>
      <w:r w:rsidR="0089451A" w:rsidRPr="0089451A">
        <w:rPr>
          <w:rFonts w:ascii="Times New Roman" w:hAnsi="Times New Roman" w:cs="Times New Roman"/>
          <w:sz w:val="24"/>
          <w:szCs w:val="24"/>
        </w:rPr>
        <w:t xml:space="preserve"> itself, as it flouts the lowest-ranked constraint </w:t>
      </w:r>
      <w:r w:rsidR="006A7BF2">
        <w:rPr>
          <w:rFonts w:ascii="Times New Roman" w:hAnsi="Times New Roman" w:cs="Times New Roman"/>
          <w:sz w:val="24"/>
          <w:szCs w:val="24"/>
        </w:rPr>
        <w:t>*MULT (Lab</w:t>
      </w:r>
      <w:r w:rsidR="006A7BF2" w:rsidRPr="000116AC">
        <w:rPr>
          <w:rFonts w:ascii="Times New Roman" w:hAnsi="Times New Roman" w:cs="Times New Roman"/>
          <w:sz w:val="24"/>
          <w:szCs w:val="24"/>
        </w:rPr>
        <w:t>)</w:t>
      </w:r>
      <w:r w:rsidR="006A7BF2">
        <w:rPr>
          <w:rFonts w:ascii="Times New Roman" w:hAnsi="Times New Roman" w:cs="Times New Roman"/>
          <w:sz w:val="24"/>
          <w:szCs w:val="24"/>
        </w:rPr>
        <w:t xml:space="preserve">. </w:t>
      </w:r>
      <w:r w:rsidR="006A7BF2" w:rsidRPr="000116AC">
        <w:rPr>
          <w:rFonts w:ascii="Times New Roman" w:hAnsi="Times New Roman" w:cs="Times New Roman"/>
          <w:sz w:val="24"/>
          <w:szCs w:val="24"/>
        </w:rPr>
        <w:t>A</w:t>
      </w:r>
      <w:r w:rsidR="006A7BF2">
        <w:rPr>
          <w:rFonts w:ascii="Times New Roman" w:hAnsi="Times New Roman" w:cs="Times New Roman"/>
          <w:sz w:val="24"/>
          <w:szCs w:val="24"/>
        </w:rPr>
        <w:t>t</w:t>
      </w:r>
      <w:r w:rsidR="006A7BF2" w:rsidRPr="000116AC">
        <w:rPr>
          <w:rFonts w:ascii="Times New Roman" w:hAnsi="Times New Roman" w:cs="Times New Roman"/>
          <w:sz w:val="24"/>
          <w:szCs w:val="24"/>
        </w:rPr>
        <w:t xml:space="preserve"> last, the competition is over and</w:t>
      </w:r>
      <w:r w:rsidR="006A7BF2" w:rsidRPr="006A7BF2">
        <w:rPr>
          <w:rFonts w:ascii="Times New Roman" w:hAnsi="Times New Roman" w:cs="Times New Roman"/>
          <w:sz w:val="24"/>
          <w:szCs w:val="24"/>
        </w:rPr>
        <w:t xml:space="preserve"> </w:t>
      </w:r>
      <w:r w:rsidR="00E230C9">
        <w:rPr>
          <w:rFonts w:ascii="Times New Roman" w:hAnsi="Times New Roman" w:cs="Times New Roman"/>
          <w:sz w:val="24"/>
          <w:szCs w:val="24"/>
        </w:rPr>
        <w:t>c</w:t>
      </w:r>
      <w:r w:rsidR="006A7BF2" w:rsidRPr="006A7BF2">
        <w:rPr>
          <w:rFonts w:ascii="Times New Roman" w:hAnsi="Times New Roman" w:cs="Times New Roman"/>
          <w:sz w:val="24"/>
          <w:szCs w:val="24"/>
        </w:rPr>
        <w:t xml:space="preserve">andidate (b) emerges as the winner because it has the best performance on the entire hierarchy by </w:t>
      </w:r>
      <w:r w:rsidR="00E230C9">
        <w:rPr>
          <w:rFonts w:ascii="Times New Roman" w:hAnsi="Times New Roman" w:cs="Times New Roman"/>
          <w:sz w:val="24"/>
          <w:szCs w:val="24"/>
        </w:rPr>
        <w:t>satisfying</w:t>
      </w:r>
      <w:r w:rsidR="006A7BF2" w:rsidRPr="006A7BF2">
        <w:rPr>
          <w:rFonts w:ascii="Times New Roman" w:hAnsi="Times New Roman" w:cs="Times New Roman"/>
          <w:sz w:val="24"/>
          <w:szCs w:val="24"/>
        </w:rPr>
        <w:t xml:space="preserve"> all the highly ranked constraints, notwithstanding its violation of the lowest ranked constraint in the given hierarchy.</w:t>
      </w:r>
    </w:p>
    <w:p w14:paraId="476C26D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BD8A405"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6622F22"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234A96D0"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3159ECC8"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CB8E3EA"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4A30300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6E009F36" w14:textId="03B82355" w:rsidR="00AD503E" w:rsidRPr="000116AC" w:rsidRDefault="00000000"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lastRenderedPageBreak/>
        <w:pict w14:anchorId="714174E1">
          <v:shape id="_x0000_s2073"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ʌzie</w:t>
            </w:r>
            <w:proofErr w:type="spellEnd"/>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proofErr w:type="spellStart"/>
            <w:r w:rsidRPr="000116AC">
              <w:rPr>
                <w:rFonts w:ascii="Times New Roman" w:hAnsi="Times New Roman" w:cs="Times New Roman"/>
                <w:sz w:val="24"/>
                <w:szCs w:val="24"/>
              </w:rPr>
              <w:t>Dor</w:t>
            </w:r>
            <w:proofErr w:type="spellEnd"/>
            <w:r w:rsidRPr="000116AC">
              <w:rPr>
                <w:rFonts w:ascii="Times New Roman" w:hAnsi="Times New Roman" w:cs="Times New Roman"/>
                <w:sz w:val="24"/>
                <w:szCs w:val="24"/>
              </w:rPr>
              <w:t>)</w:t>
            </w:r>
          </w:p>
        </w:tc>
        <w:tc>
          <w:tcPr>
            <w:tcW w:w="1037" w:type="dxa"/>
          </w:tcPr>
          <w:p w14:paraId="0B62C146" w14:textId="1024FE04"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3F359A1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w:t>
            </w:r>
            <w:r w:rsidR="008B0DB8">
              <w:rPr>
                <w:rFonts w:ascii="Times New Roman" w:hAnsi="Times New Roman" w:cs="Times New Roman"/>
                <w:sz w:val="24"/>
                <w:szCs w:val="24"/>
              </w:rPr>
              <w:t>Cor</w:t>
            </w:r>
            <w:r w:rsidRPr="000116AC">
              <w:rPr>
                <w:rFonts w:ascii="Times New Roman" w:hAnsi="Times New Roman" w:cs="Times New Roman"/>
                <w:sz w:val="24"/>
                <w:szCs w:val="24"/>
              </w:rPr>
              <w:t>)</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6124C91B"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r w:rsidR="008B0DB8">
              <w:rPr>
                <w:rFonts w:ascii="Times New Roman" w:hAnsi="Times New Roman" w:cs="Times New Roman"/>
                <w:sz w:val="24"/>
                <w:szCs w:val="24"/>
              </w:rPr>
              <w:t>Lab</w:t>
            </w:r>
            <w:r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2069"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(C)   V</w:t>
            </w:r>
          </w:p>
          <w:p w14:paraId="45262798" w14:textId="6E0BBCC8"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sidRPr="000116AC">
              <w:rPr>
                <w:rFonts w:ascii="Times New Roman" w:hAnsi="Times New Roman" w:cs="Times New Roman"/>
                <w:sz w:val="24"/>
                <w:szCs w:val="24"/>
              </w:rPr>
              <w:t>ʌziwe</w:t>
            </w:r>
            <w:proofErr w:type="spellEnd"/>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2A4C0460" w:rsidR="00AD503E" w:rsidRPr="00EA0A26" w:rsidRDefault="00000000"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3272FFB8">
                <v:shape id="_x0000_s2067"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2066" type="#_x0000_t32" style="position:absolute;left:0;text-align:left;margin-left:27.75pt;margin-top:2.15pt;width:11.7pt;height:14.25pt;flip:x;z-index:251676672" o:connectortype="straight"/>
              </w:pict>
            </w:r>
          </w:p>
          <w:p w14:paraId="595E18C0" w14:textId="00A7BD7E"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                   </w:t>
            </w:r>
          </w:p>
          <w:p w14:paraId="09E874BD"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roofErr w:type="spellStart"/>
            <w:r w:rsidRPr="00EA0A26">
              <w:rPr>
                <w:rFonts w:ascii="Times New Roman" w:hAnsi="Times New Roman" w:cs="Times New Roman"/>
                <w:sz w:val="24"/>
                <w:szCs w:val="24"/>
                <w:lang w:val="fr-FR"/>
              </w:rPr>
              <w:t>ʌzige</w:t>
            </w:r>
            <w:proofErr w:type="spellEnd"/>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30939B58" w:rsidR="00AD503E" w:rsidRPr="000116AC" w:rsidRDefault="00000000"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2068"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2070"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  V</w:t>
            </w:r>
          </w:p>
          <w:p w14:paraId="54C4F176" w14:textId="77777777"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ʌzije</w:t>
            </w:r>
            <w:proofErr w:type="spellEnd"/>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781F27CF"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proofErr w:type="spellStart"/>
            <w:r w:rsidRPr="000116AC">
              <w:rPr>
                <w:rFonts w:ascii="Times New Roman" w:hAnsi="Times New Roman" w:cs="Times New Roman"/>
                <w:sz w:val="24"/>
                <w:szCs w:val="24"/>
              </w:rPr>
              <w:t>ʌzie</w:t>
            </w:r>
            <w:proofErr w:type="spellEnd"/>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3B2EFD09"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Pr="000116AC">
        <w:rPr>
          <w:rFonts w:ascii="Times New Roman" w:hAnsi="Times New Roman" w:cs="Times New Roman"/>
          <w:sz w:val="24"/>
          <w:szCs w:val="24"/>
        </w:rPr>
        <w:t xml:space="preserve">), candidates (b) and (d) are eliminated at an early stage of the competition as they could not satisfy constraints that are deemed very high in the language. Candidate (a) however violates a higher-ranked constraint 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 finally emerges the winner </w:t>
      </w:r>
      <w:r w:rsidR="009040ED">
        <w:rPr>
          <w:rFonts w:ascii="Times New Roman" w:hAnsi="Times New Roman" w:cs="Times New Roman"/>
          <w:sz w:val="24"/>
          <w:szCs w:val="24"/>
        </w:rPr>
        <w:t>despite its</w:t>
      </w:r>
      <w:r w:rsidRPr="000116AC">
        <w:rPr>
          <w:rFonts w:ascii="Times New Roman" w:hAnsi="Times New Roman" w:cs="Times New Roman"/>
          <w:sz w:val="24"/>
          <w:szCs w:val="24"/>
        </w:rPr>
        <w:t xml:space="preserve"> violation of a lower-ranked constraint.</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307F217E" w:rsidR="008D53B3" w:rsidRDefault="00510D78"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oalescence in hiatus contexts in the Nzema language do occur mostly at the boundary of words. Determining the directionality of each context in this regard however needs investigation. In</w:t>
      </w:r>
      <w:r>
        <w:rPr>
          <w:rFonts w:ascii="Times New Roman" w:hAnsi="Times New Roman" w:cs="Times New Roman"/>
          <w:sz w:val="24"/>
          <w:szCs w:val="24"/>
        </w:rPr>
        <w:t xml:space="preserve"> doing</w:t>
      </w:r>
      <w:r w:rsidRPr="000116AC">
        <w:rPr>
          <w:rFonts w:ascii="Times New Roman" w:hAnsi="Times New Roman" w:cs="Times New Roman"/>
          <w:sz w:val="24"/>
          <w:szCs w:val="24"/>
        </w:rPr>
        <w:t xml:space="preserve"> this, faithfulness constraints are used. </w:t>
      </w:r>
      <w:r>
        <w:rPr>
          <w:rFonts w:ascii="Times New Roman" w:hAnsi="Times New Roman" w:cs="Times New Roman"/>
          <w:sz w:val="24"/>
          <w:szCs w:val="24"/>
        </w:rPr>
        <w:t>Thus</w:t>
      </w:r>
      <w:r w:rsidRPr="000116AC">
        <w:rPr>
          <w:rFonts w:ascii="Times New Roman" w:hAnsi="Times New Roman" w:cs="Times New Roman"/>
          <w:sz w:val="24"/>
          <w:szCs w:val="24"/>
        </w:rPr>
        <w:t>, the position-sensitive faithfulness approach</w:t>
      </w:r>
      <w:r>
        <w:rPr>
          <w:rFonts w:ascii="Times New Roman" w:hAnsi="Times New Roman" w:cs="Times New Roman"/>
          <w:sz w:val="24"/>
          <w:szCs w:val="24"/>
        </w:rPr>
        <w:t xml:space="preserve"> is adopted</w:t>
      </w:r>
      <w:r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w:t>
      </w:r>
      <w:proofErr w:type="spellStart"/>
      <w:r w:rsidRPr="000116AC">
        <w:rPr>
          <w:rFonts w:ascii="Times New Roman" w:hAnsi="Times New Roman" w:cs="Times New Roman"/>
          <w:sz w:val="24"/>
          <w:szCs w:val="24"/>
        </w:rPr>
        <w:t>realised</w:t>
      </w:r>
      <w:proofErr w:type="spellEnd"/>
      <w:r w:rsidRPr="000116AC">
        <w:rPr>
          <w:rFonts w:ascii="Times New Roman" w:hAnsi="Times New Roman" w:cs="Times New Roman"/>
          <w:sz w:val="24"/>
          <w:szCs w:val="24"/>
        </w:rPr>
        <w:t>. Some of these positions include: in word-initial, in a lexical word or morpheme, in stressed syllable and</w:t>
      </w:r>
      <w:r>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Casali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xml:space="preserve">,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that may affect them </w:t>
      </w:r>
      <w:r w:rsidR="008D53B3" w:rsidRPr="000116AC">
        <w:rPr>
          <w:rFonts w:ascii="Times New Roman" w:hAnsi="Times New Roman" w:cs="Times New Roman"/>
          <w:sz w:val="24"/>
          <w:szCs w:val="24"/>
        </w:rPr>
        <w:lastRenderedPageBreak/>
        <w:t>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77777777" w:rsidR="00643B47" w:rsidRDefault="00D112AD"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24</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 xml:space="preserve">PARSE(F)-lex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02250FDD" w:rsidR="005F0584" w:rsidRDefault="00E66E1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PARSE(-high), requires that a feature that is specified for [-high] in the input be preserved in the output. PARSE(+high) on the other hand, requires that a feature that is specified for [+high] in the input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r w:rsidR="00643B47" w:rsidRPr="000116AC">
        <w:rPr>
          <w:rFonts w:ascii="Times New Roman" w:hAnsi="Times New Roman" w:cs="Times New Roman"/>
          <w:sz w:val="24"/>
          <w:szCs w:val="24"/>
        </w:rPr>
        <w:t xml:space="preserve"> </w:t>
      </w:r>
      <w:r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w:t>
            </w:r>
            <w:proofErr w:type="spellStart"/>
            <w:r w:rsidRPr="000116AC">
              <w:rPr>
                <w:rFonts w:ascii="Times New Roman" w:hAnsi="Times New Roman" w:cs="Times New Roman"/>
                <w:sz w:val="24"/>
                <w:szCs w:val="24"/>
              </w:rPr>
              <w:t>εbú</w:t>
            </w:r>
            <w:proofErr w:type="spellEnd"/>
            <w:r w:rsidRPr="000116AC">
              <w:rPr>
                <w:rFonts w:ascii="Times New Roman" w:hAnsi="Times New Roman" w:cs="Times New Roman"/>
                <w:sz w:val="24"/>
                <w:szCs w:val="24"/>
              </w:rPr>
              <w:t xml:space="preserve">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2075"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PARSE(F)-lex</w:t>
            </w:r>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proofErr w:type="spellStart"/>
            <w:r w:rsidRPr="000116AC">
              <w:rPr>
                <w:rFonts w:ascii="Times New Roman" w:hAnsi="Times New Roman" w:cs="Times New Roman"/>
                <w:sz w:val="24"/>
                <w:szCs w:val="24"/>
              </w:rPr>
              <w:t>bàkíbú</w:t>
            </w:r>
            <w:proofErr w:type="spellEnd"/>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proofErr w:type="spellStart"/>
            <w:r w:rsidRPr="000116AC">
              <w:rPr>
                <w:rFonts w:ascii="Times New Roman" w:hAnsi="Times New Roman" w:cs="Times New Roman"/>
                <w:sz w:val="24"/>
                <w:szCs w:val="24"/>
              </w:rPr>
              <w:t>bàkébú</w:t>
            </w:r>
            <w:proofErr w:type="spellEnd"/>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c. </w:t>
            </w:r>
            <w:proofErr w:type="spellStart"/>
            <w:r w:rsidRPr="000116AC">
              <w:rPr>
                <w:rFonts w:ascii="Times New Roman" w:hAnsi="Times New Roman" w:cs="Times New Roman"/>
                <w:sz w:val="24"/>
                <w:szCs w:val="24"/>
              </w:rPr>
              <w:t>bàk</w:t>
            </w:r>
            <w:proofErr w:type="spellEnd"/>
            <w:r w:rsidRPr="000116AC">
              <w:rPr>
                <w:rFonts w:ascii="Times New Roman" w:hAnsi="Times New Roman" w:cs="Times New Roman"/>
                <w:sz w:val="24"/>
                <w:szCs w:val="24"/>
              </w:rPr>
              <w:t xml:space="preserve"> ̀ε ̀</w:t>
            </w:r>
            <w:proofErr w:type="spellStart"/>
            <w:r w:rsidRPr="000116AC">
              <w:rPr>
                <w:rFonts w:ascii="Times New Roman" w:hAnsi="Times New Roman" w:cs="Times New Roman"/>
                <w:sz w:val="24"/>
                <w:szCs w:val="24"/>
              </w:rPr>
              <w:t>εbú</w:t>
            </w:r>
            <w:proofErr w:type="spellEnd"/>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proofErr w:type="spellStart"/>
            <w:r w:rsidRPr="000116AC">
              <w:rPr>
                <w:rFonts w:ascii="Times New Roman" w:hAnsi="Times New Roman" w:cs="Times New Roman"/>
                <w:sz w:val="24"/>
                <w:szCs w:val="24"/>
              </w:rPr>
              <w:t>bàkà</w:t>
            </w:r>
            <w:proofErr w:type="spellEnd"/>
            <w:r w:rsidRPr="000116AC">
              <w:rPr>
                <w:rFonts w:ascii="Times New Roman" w:hAnsi="Times New Roman" w:cs="Times New Roman"/>
                <w:sz w:val="24"/>
                <w:szCs w:val="24"/>
              </w:rPr>
              <w:t xml:space="preserve"> ̀</w:t>
            </w:r>
            <w:proofErr w:type="spellStart"/>
            <w:r w:rsidRPr="000116AC">
              <w:rPr>
                <w:rFonts w:ascii="Times New Roman" w:hAnsi="Times New Roman" w:cs="Times New Roman"/>
                <w:sz w:val="24"/>
                <w:szCs w:val="24"/>
              </w:rPr>
              <w:t>εbú</w:t>
            </w:r>
            <w:proofErr w:type="spellEnd"/>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68EC5C3"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PARSE(-high). Consequently, candidate (b) which also has a violation of a higher constraint emerges the winner as there is no other candidate that can fare better. </w:t>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35546FBA"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 xml:space="preserve">The consonants that are </w:t>
      </w:r>
      <w:proofErr w:type="spellStart"/>
      <w:r w:rsidRPr="004E6BD7">
        <w:rPr>
          <w:rFonts w:ascii="Times New Roman" w:hAnsi="Times New Roman" w:cs="Times New Roman"/>
          <w:sz w:val="24"/>
          <w:szCs w:val="24"/>
        </w:rPr>
        <w:t>epenthesized</w:t>
      </w:r>
      <w:proofErr w:type="spellEnd"/>
      <w:r w:rsidRPr="004E6BD7">
        <w:rPr>
          <w:rFonts w:ascii="Times New Roman" w:hAnsi="Times New Roman" w:cs="Times New Roman"/>
          <w:sz w:val="24"/>
          <w:szCs w:val="24"/>
        </w:rPr>
        <w:t xml:space="preserve">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145886">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either in </w:t>
      </w:r>
      <w:proofErr w:type="spellStart"/>
      <w:r w:rsidR="00F642B1" w:rsidRPr="000116AC">
        <w:rPr>
          <w:rFonts w:ascii="Times New Roman" w:hAnsi="Times New Roman" w:cs="Times New Roman"/>
          <w:sz w:val="24"/>
          <w:szCs w:val="24"/>
        </w:rPr>
        <w:t>frontness</w:t>
      </w:r>
      <w:proofErr w:type="spellEnd"/>
      <w:r w:rsidR="00F642B1" w:rsidRPr="000116AC">
        <w:rPr>
          <w:rFonts w:ascii="Times New Roman" w:hAnsi="Times New Roman" w:cs="Times New Roman"/>
          <w:sz w:val="24"/>
          <w:szCs w:val="24"/>
        </w:rPr>
        <w:t xml:space="preserve"> or </w:t>
      </w:r>
      <w:proofErr w:type="spellStart"/>
      <w:r w:rsidR="00F642B1" w:rsidRPr="000116AC">
        <w:rPr>
          <w:rFonts w:ascii="Times New Roman" w:hAnsi="Times New Roman" w:cs="Times New Roman"/>
          <w:sz w:val="24"/>
          <w:szCs w:val="24"/>
        </w:rPr>
        <w:t>backness</w:t>
      </w:r>
      <w:proofErr w:type="spellEnd"/>
      <w:r w:rsidR="00F642B1" w:rsidRPr="000116AC">
        <w:rPr>
          <w:rFonts w:ascii="Times New Roman" w:hAnsi="Times New Roman" w:cs="Times New Roman"/>
          <w:sz w:val="24"/>
          <w:szCs w:val="24"/>
        </w:rPr>
        <w:t xml:space="preserve"> (or roundness) with the consonant in question. 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w:t>
      </w:r>
      <w:proofErr w:type="spellStart"/>
      <w:r w:rsidR="00F642B1">
        <w:rPr>
          <w:rFonts w:ascii="Times New Roman" w:hAnsi="Times New Roman" w:cs="Times New Roman"/>
          <w:sz w:val="24"/>
          <w:szCs w:val="24"/>
        </w:rPr>
        <w:t>c</w:t>
      </w:r>
      <w:r w:rsidR="00F642B1" w:rsidRPr="000116AC">
        <w:rPr>
          <w:rFonts w:ascii="Times New Roman" w:hAnsi="Times New Roman" w:cs="Times New Roman"/>
          <w:sz w:val="24"/>
          <w:szCs w:val="24"/>
        </w:rPr>
        <w:t>or</w:t>
      </w:r>
      <w:proofErr w:type="spellEnd"/>
      <w:r w:rsidR="00F642B1" w:rsidRPr="000116AC">
        <w:rPr>
          <w:rFonts w:ascii="Times New Roman" w:hAnsi="Times New Roman" w:cs="Times New Roman"/>
          <w:sz w:val="24"/>
          <w:szCs w:val="24"/>
        </w:rPr>
        <w:t xml:space="preserve">], and high for that matter, [j] is inserted between the vowels. </w:t>
      </w:r>
      <w:r w:rsidRPr="004E6BD7">
        <w:rPr>
          <w:rFonts w:ascii="Times New Roman" w:hAnsi="Times New Roman" w:cs="Times New Roman"/>
          <w:sz w:val="24"/>
          <w:szCs w:val="24"/>
        </w:rPr>
        <w:t xml:space="preserve"> The optimality analysis has also revealed that in Nzema, the markedness constraints, </w:t>
      </w:r>
      <w:r w:rsidRPr="004E6BD7">
        <w:rPr>
          <w:rFonts w:ascii="Times New Roman" w:hAnsi="Times New Roman" w:cs="Times New Roman"/>
          <w:sz w:val="24"/>
          <w:szCs w:val="24"/>
          <w:lang w:val="en-GB"/>
        </w:rPr>
        <w:t xml:space="preserve">*VV and </w:t>
      </w:r>
      <w:r w:rsidRPr="004E6BD7">
        <w:rPr>
          <w:rFonts w:ascii="Times New Roman" w:hAnsi="Times New Roman" w:cs="Times New Roman"/>
          <w:sz w:val="24"/>
          <w:szCs w:val="24"/>
          <w:lang w:val="en-GB"/>
        </w:rPr>
        <w:lastRenderedPageBreak/>
        <w:t>*V#V, which respectively ban vowel-vowel sequence in word internal and at word boundaries, and the faithfulness constraint 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 all violate the constraint Faithfulness.</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aneε</w:t>
      </w:r>
      <w:proofErr w:type="spellEnd"/>
      <w:r w:rsidRPr="007949EA">
        <w:rPr>
          <w:rFonts w:ascii="Times New Roman" w:hAnsi="Times New Roman" w:cs="Times New Roman"/>
          <w:i/>
          <w:sz w:val="24"/>
          <w:szCs w:val="24"/>
        </w:rPr>
        <w:t xml:space="preserve"> ne </w:t>
      </w:r>
      <w:proofErr w:type="spellStart"/>
      <w:r w:rsidRPr="007949EA">
        <w:rPr>
          <w:rFonts w:ascii="Times New Roman" w:hAnsi="Times New Roman" w:cs="Times New Roman"/>
          <w:i/>
          <w:sz w:val="24"/>
          <w:szCs w:val="24"/>
        </w:rPr>
        <w:t>anwo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mgbanyidwεkε</w:t>
      </w:r>
      <w:proofErr w:type="spellEnd"/>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proofErr w:type="spellStart"/>
      <w:r w:rsidRPr="007949EA">
        <w:rPr>
          <w:rFonts w:ascii="Times New Roman" w:hAnsi="Times New Roman" w:cs="Times New Roman"/>
          <w:i/>
          <w:sz w:val="24"/>
          <w:szCs w:val="24"/>
        </w:rPr>
        <w:t>Vaworo</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ntoatoasoɔ</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anosie</w:t>
      </w:r>
      <w:proofErr w:type="spellEnd"/>
      <w:r w:rsidRPr="007949EA">
        <w:rPr>
          <w:rFonts w:ascii="Times New Roman" w:hAnsi="Times New Roman" w:cs="Times New Roman"/>
          <w:i/>
          <w:sz w:val="24"/>
          <w:szCs w:val="24"/>
        </w:rPr>
        <w:t xml:space="preserve"> </w:t>
      </w:r>
      <w:proofErr w:type="spellStart"/>
      <w:r w:rsidRPr="007949EA">
        <w:rPr>
          <w:rFonts w:ascii="Times New Roman" w:hAnsi="Times New Roman" w:cs="Times New Roman"/>
          <w:i/>
          <w:sz w:val="24"/>
          <w:szCs w:val="24"/>
        </w:rPr>
        <w:t>wɔ</w:t>
      </w:r>
      <w:proofErr w:type="spellEnd"/>
      <w:r w:rsidRPr="007949EA">
        <w:rPr>
          <w:rFonts w:ascii="Times New Roman" w:hAnsi="Times New Roman" w:cs="Times New Roman"/>
          <w:i/>
          <w:sz w:val="24"/>
          <w:szCs w:val="24"/>
        </w:rPr>
        <w:t xml:space="preserve">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75E4D2CB" w:rsidR="00F1436E" w:rsidRDefault="00483D5E" w:rsidP="002701E5">
      <w:pPr>
        <w:spacing w:after="0" w:line="240" w:lineRule="auto"/>
        <w:jc w:val="both"/>
        <w:rPr>
          <w:rFonts w:ascii="Times New Roman" w:hAnsi="Times New Roman" w:cs="Times New Roman"/>
          <w:sz w:val="24"/>
          <w:szCs w:val="24"/>
        </w:rPr>
      </w:pPr>
      <w:commentRangeStart w:id="48"/>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1980</w:t>
      </w:r>
      <w:commentRangeEnd w:id="48"/>
      <w:r w:rsidR="00634FCC">
        <w:rPr>
          <w:rStyle w:val="CommentReference"/>
        </w:rPr>
        <w:commentReference w:id="48"/>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Nzema </w:t>
      </w:r>
      <w:proofErr w:type="spellStart"/>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1EFEDD8B" w14:textId="18375E24"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 xml:space="preserve">Nzema </w:t>
      </w:r>
      <w:proofErr w:type="spellStart"/>
      <w:r w:rsidRPr="007949EA">
        <w:rPr>
          <w:rFonts w:ascii="Times New Roman" w:hAnsi="Times New Roman" w:cs="Times New Roman"/>
          <w:i/>
          <w:sz w:val="24"/>
          <w:szCs w:val="24"/>
        </w:rPr>
        <w:t>Fɔnɔlɔgyi</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 xml:space="preserve">Morphophonology of Joola </w:t>
      </w:r>
      <w:proofErr w:type="spellStart"/>
      <w:r w:rsidRPr="007949EA">
        <w:rPr>
          <w:rFonts w:ascii="Times New Roman" w:hAnsi="Times New Roman" w:cs="Times New Roman"/>
          <w:i/>
          <w:sz w:val="24"/>
          <w:szCs w:val="24"/>
        </w:rPr>
        <w:t>Eegimaa</w:t>
      </w:r>
      <w:proofErr w:type="spellEnd"/>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11"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r w:rsidRPr="003B55E5">
        <w:rPr>
          <w:rFonts w:ascii="Times New Roman" w:hAnsi="Times New Roman" w:cs="Times New Roman"/>
          <w:sz w:val="24"/>
          <w:szCs w:val="24"/>
        </w:rPr>
        <w:t>Casali</w:t>
      </w:r>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w:t>
      </w:r>
      <w:proofErr w:type="spellStart"/>
      <w:r w:rsidRPr="007949EA">
        <w:rPr>
          <w:rFonts w:ascii="Times New Roman" w:hAnsi="Times New Roman" w:cs="Times New Roman"/>
          <w:sz w:val="24"/>
          <w:szCs w:val="24"/>
        </w:rPr>
        <w:t>Oosterndorp</w:t>
      </w:r>
      <w:proofErr w:type="spellEnd"/>
      <w:r w:rsidRPr="007949EA">
        <w:rPr>
          <w:rFonts w:ascii="Times New Roman" w:hAnsi="Times New Roman" w:cs="Times New Roman"/>
          <w:sz w:val="24"/>
          <w:szCs w:val="24"/>
        </w:rPr>
        <w:t xml:space="preserve">,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Celce-Murcia,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Dolphyne</w:t>
      </w:r>
      <w:proofErr w:type="spellEnd"/>
      <w:r w:rsidRPr="007949EA">
        <w:rPr>
          <w:rFonts w:ascii="Times New Roman" w:hAnsi="Times New Roman" w:cs="Times New Roman"/>
          <w:sz w:val="24"/>
          <w:szCs w:val="24"/>
        </w:rPr>
        <w:t>,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xml:space="preserve">. Accra: </w:t>
      </w:r>
      <w:proofErr w:type="spellStart"/>
      <w:r w:rsidR="00483D5E" w:rsidRPr="007949EA">
        <w:rPr>
          <w:rFonts w:ascii="Times New Roman" w:hAnsi="Times New Roman" w:cs="Times New Roman"/>
          <w:sz w:val="24"/>
          <w:szCs w:val="24"/>
        </w:rPr>
        <w:t>Woeli</w:t>
      </w:r>
      <w:proofErr w:type="spellEnd"/>
      <w:r w:rsidR="00483D5E" w:rsidRPr="007949EA">
        <w:rPr>
          <w:rFonts w:ascii="Times New Roman" w:hAnsi="Times New Roman" w:cs="Times New Roman"/>
          <w:sz w:val="24"/>
          <w:szCs w:val="24"/>
        </w:rPr>
        <w:t xml:space="preserve">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proofErr w:type="spellStart"/>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ue</w:t>
      </w:r>
      <w:proofErr w:type="spellEnd"/>
      <w:r w:rsidRPr="007949EA">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Ekanjume</w:t>
      </w:r>
      <w:proofErr w:type="spellEnd"/>
      <w:r w:rsidRPr="007949EA">
        <w:rPr>
          <w:rFonts w:ascii="Times New Roman" w:hAnsi="Times New Roman" w:cs="Times New Roman"/>
          <w:sz w:val="24"/>
          <w:szCs w:val="24"/>
        </w:rPr>
        <w:t>,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w:t>
      </w:r>
      <w:proofErr w:type="spellStart"/>
      <w:r w:rsidRPr="007949EA">
        <w:rPr>
          <w:rFonts w:ascii="Times New Roman" w:hAnsi="Times New Roman" w:cs="Times New Roman"/>
          <w:sz w:val="24"/>
          <w:szCs w:val="24"/>
        </w:rPr>
        <w:t>Akóóse</w:t>
      </w:r>
      <w:proofErr w:type="spellEnd"/>
      <w:r w:rsidRPr="007949EA">
        <w:rPr>
          <w:rFonts w:ascii="Times New Roman" w:hAnsi="Times New Roman" w:cs="Times New Roman"/>
          <w:sz w:val="24"/>
          <w:szCs w:val="24"/>
        </w:rPr>
        <w:t xml:space="preserv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Essuah</w:t>
      </w:r>
      <w:proofErr w:type="spellEnd"/>
      <w:r w:rsidRPr="007949E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A</w:t>
      </w:r>
      <w:r w:rsidR="00510582">
        <w:rPr>
          <w:rFonts w:ascii="Times New Roman" w:hAnsi="Times New Roman" w:cs="Times New Roman"/>
          <w:sz w:val="24"/>
          <w:szCs w:val="24"/>
        </w:rPr>
        <w:t>mihere</w:t>
      </w:r>
      <w:proofErr w:type="spellEnd"/>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w:t>
      </w:r>
      <w:proofErr w:type="spellStart"/>
      <w:r w:rsidRPr="007949EA">
        <w:rPr>
          <w:rFonts w:ascii="Times New Roman" w:hAnsi="Times New Roman" w:cs="Times New Roman"/>
          <w:sz w:val="24"/>
          <w:szCs w:val="24"/>
        </w:rPr>
        <w:t>Claverianum</w:t>
      </w:r>
      <w:proofErr w:type="spellEnd"/>
      <w:r w:rsidRPr="007949EA">
        <w:rPr>
          <w:rFonts w:ascii="Times New Roman" w:hAnsi="Times New Roman" w:cs="Times New Roman"/>
          <w:sz w:val="24"/>
          <w:szCs w:val="24"/>
        </w:rPr>
        <w:t xml:space="preserve">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Mushunguli</w:t>
      </w:r>
      <w:proofErr w:type="spellEnd"/>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proofErr w:type="spellStart"/>
      <w:r w:rsidRPr="007949EA">
        <w:rPr>
          <w:rFonts w:ascii="Times New Roman" w:hAnsi="Times New Roman" w:cs="Times New Roman"/>
          <w:sz w:val="24"/>
          <w:szCs w:val="24"/>
        </w:rPr>
        <w:t>Itô</w:t>
      </w:r>
      <w:proofErr w:type="spellEnd"/>
      <w:r w:rsidRPr="007949EA">
        <w:rPr>
          <w:rFonts w:ascii="Times New Roman" w:hAnsi="Times New Roman" w:cs="Times New Roman"/>
          <w:sz w:val="24"/>
          <w:szCs w:val="24"/>
        </w:rPr>
        <w:t>,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proofErr w:type="spellStart"/>
      <w:r w:rsidRPr="007949EA">
        <w:rPr>
          <w:rFonts w:ascii="Times New Roman" w:hAnsi="Times New Roman" w:cs="Times New Roman"/>
          <w:sz w:val="24"/>
          <w:szCs w:val="24"/>
        </w:rPr>
        <w:t>Lojenga</w:t>
      </w:r>
      <w:proofErr w:type="spellEnd"/>
      <w:r w:rsidRPr="007949EA">
        <w:rPr>
          <w:rFonts w:ascii="Times New Roman" w:hAnsi="Times New Roman" w:cs="Times New Roman"/>
          <w:sz w:val="24"/>
          <w:szCs w:val="24"/>
        </w:rPr>
        <w:t>,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proofErr w:type="spellStart"/>
      <w:r w:rsidRPr="007949EA">
        <w:rPr>
          <w:rFonts w:ascii="Times New Roman" w:hAnsi="Times New Roman" w:cs="Times New Roman"/>
          <w:i/>
          <w:sz w:val="24"/>
          <w:szCs w:val="24"/>
        </w:rPr>
        <w:t>Ngiti</w:t>
      </w:r>
      <w:proofErr w:type="spellEnd"/>
      <w:r w:rsidRPr="007949EA">
        <w:rPr>
          <w:rFonts w:ascii="Times New Roman" w:hAnsi="Times New Roman" w:cs="Times New Roman"/>
          <w:i/>
          <w:sz w:val="24"/>
          <w:szCs w:val="24"/>
        </w:rPr>
        <w:t>: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proofErr w:type="spellStart"/>
      <w:r w:rsidR="00483D5E" w:rsidRPr="007949EA">
        <w:rPr>
          <w:rFonts w:ascii="Times New Roman" w:hAnsi="Times New Roman" w:cs="Times New Roman"/>
          <w:sz w:val="24"/>
          <w:szCs w:val="24"/>
        </w:rPr>
        <w:t>Köppe</w:t>
      </w:r>
      <w:proofErr w:type="spellEnd"/>
      <w:r w:rsidR="00483D5E" w:rsidRPr="007949EA">
        <w:rPr>
          <w:rFonts w:ascii="Times New Roman" w:hAnsi="Times New Roman" w:cs="Times New Roman"/>
          <w:sz w:val="24"/>
          <w:szCs w:val="24"/>
        </w:rPr>
        <w:t xml:space="preserv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Mba</w:t>
      </w:r>
      <w:proofErr w:type="spellEnd"/>
      <w:r w:rsidRPr="007949EA">
        <w:rPr>
          <w:rFonts w:ascii="Times New Roman" w:hAnsi="Times New Roman" w:cs="Times New Roman"/>
          <w:sz w:val="24"/>
          <w:szCs w:val="24"/>
        </w:rPr>
        <w:t>,</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w:t>
      </w:r>
      <w:proofErr w:type="spellStart"/>
      <w:r w:rsidRPr="007949EA">
        <w:rPr>
          <w:rFonts w:ascii="Times New Roman" w:hAnsi="Times New Roman" w:cs="Times New Roman"/>
          <w:sz w:val="24"/>
          <w:szCs w:val="24"/>
        </w:rPr>
        <w:t>Ndau</w:t>
      </w:r>
      <w:proofErr w:type="spellEnd"/>
      <w:r w:rsidRPr="007949EA">
        <w:rPr>
          <w:rFonts w:ascii="Times New Roman" w:hAnsi="Times New Roman" w:cs="Times New Roman"/>
          <w:sz w:val="24"/>
          <w:szCs w:val="24"/>
        </w:rPr>
        <w:t xml:space="preserve">.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Ngunga</w:t>
      </w:r>
      <w:proofErr w:type="spellEnd"/>
      <w:r w:rsidRPr="007949EA">
        <w:rPr>
          <w:rFonts w:ascii="Times New Roman" w:hAnsi="Times New Roman" w:cs="Times New Roman"/>
          <w:sz w:val="24"/>
          <w:szCs w:val="24"/>
        </w:rPr>
        <w:t>,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 xml:space="preserve">orphology of the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i/>
          <w:sz w:val="24"/>
          <w:szCs w:val="24"/>
        </w:rPr>
        <w:t xml:space="preserve">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12"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2015. Resolving hiatus in (</w:t>
      </w:r>
      <w:proofErr w:type="spellStart"/>
      <w:r w:rsidRPr="007949EA">
        <w:rPr>
          <w:rFonts w:ascii="Times New Roman" w:hAnsi="Times New Roman" w:cs="Times New Roman"/>
          <w:sz w:val="24"/>
          <w:szCs w:val="24"/>
        </w:rPr>
        <w:t>isi</w:t>
      </w:r>
      <w:proofErr w:type="spellEnd"/>
      <w:r w:rsidRPr="007949EA">
        <w:rPr>
          <w:rFonts w:ascii="Times New Roman" w:hAnsi="Times New Roman" w:cs="Times New Roman"/>
          <w:sz w:val="24"/>
          <w:szCs w:val="24"/>
        </w:rPr>
        <w:t xml:space="preserve">)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Siptár</w:t>
      </w:r>
      <w:proofErr w:type="spellEnd"/>
      <w:r w:rsidRPr="007949EA">
        <w:rPr>
          <w:rFonts w:ascii="Times New Roman" w:hAnsi="Times New Roman" w:cs="Times New Roman"/>
          <w:sz w:val="24"/>
          <w:szCs w:val="24"/>
        </w:rPr>
        <w:t>,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0209461E"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28290598" w14:textId="77777777" w:rsidR="00E13542" w:rsidRDefault="00E13542" w:rsidP="002701E5">
      <w:pPr>
        <w:spacing w:after="0" w:line="240" w:lineRule="auto"/>
        <w:jc w:val="both"/>
        <w:rPr>
          <w:rFonts w:ascii="Times New Roman" w:hAnsi="Times New Roman" w:cs="Times New Roman"/>
          <w:sz w:val="24"/>
          <w:szCs w:val="24"/>
        </w:rPr>
      </w:pP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w:t>
      </w:r>
      <w:proofErr w:type="spellStart"/>
      <w:r w:rsidRPr="007949EA">
        <w:rPr>
          <w:rFonts w:ascii="Times New Roman" w:hAnsi="Times New Roman" w:cs="Times New Roman"/>
          <w:i/>
          <w:sz w:val="24"/>
          <w:szCs w:val="24"/>
        </w:rPr>
        <w:t>Ciyao</w:t>
      </w:r>
      <w:proofErr w:type="spellEnd"/>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3"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proofErr w:type="spellStart"/>
      <w:r w:rsidRPr="007949EA">
        <w:rPr>
          <w:rFonts w:ascii="Times New Roman" w:hAnsi="Times New Roman" w:cs="Times New Roman"/>
          <w:sz w:val="24"/>
          <w:szCs w:val="24"/>
        </w:rPr>
        <w:t>Uffmann</w:t>
      </w:r>
      <w:proofErr w:type="spellEnd"/>
      <w:r w:rsidRPr="007949EA">
        <w:rPr>
          <w:rFonts w:ascii="Times New Roman" w:hAnsi="Times New Roman" w:cs="Times New Roman"/>
          <w:sz w:val="24"/>
          <w:szCs w:val="24"/>
        </w:rPr>
        <w:t>,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18A7087" w14:textId="343B294D" w:rsidR="00F507BF" w:rsidRDefault="00F507BF">
      <w:pPr>
        <w:pStyle w:val="CommentText"/>
      </w:pPr>
      <w:r>
        <w:rPr>
          <w:rStyle w:val="CommentReference"/>
        </w:rPr>
        <w:annotationRef/>
      </w:r>
      <w:r>
        <w:t>Inert comma</w:t>
      </w:r>
    </w:p>
  </w:comment>
  <w:comment w:id="1" w:author="Author" w:initials="A">
    <w:p w14:paraId="5CAC2D63" w14:textId="798075CE" w:rsidR="00D93AB8" w:rsidRDefault="00D93AB8">
      <w:pPr>
        <w:pStyle w:val="CommentText"/>
      </w:pPr>
      <w:r>
        <w:rPr>
          <w:rStyle w:val="CommentReference"/>
        </w:rPr>
        <w:annotationRef/>
      </w:r>
      <w:r>
        <w:t>does</w:t>
      </w:r>
    </w:p>
  </w:comment>
  <w:comment w:id="2" w:author="Author" w:initials="A">
    <w:p w14:paraId="50346C07" w14:textId="4A0C56A1" w:rsidR="00D93AB8" w:rsidRDefault="00D93AB8">
      <w:pPr>
        <w:pStyle w:val="CommentText"/>
      </w:pPr>
      <w:r>
        <w:rPr>
          <w:rStyle w:val="CommentReference"/>
        </w:rPr>
        <w:annotationRef/>
      </w:r>
      <w:r>
        <w:t>delete ‘is’</w:t>
      </w:r>
    </w:p>
  </w:comment>
  <w:comment w:id="3" w:author="Author" w:initials="A">
    <w:p w14:paraId="5664485C" w14:textId="126B73B5" w:rsidR="00D93AB8" w:rsidRDefault="00D93AB8">
      <w:pPr>
        <w:pStyle w:val="CommentText"/>
      </w:pPr>
      <w:r>
        <w:rPr>
          <w:rStyle w:val="CommentReference"/>
        </w:rPr>
        <w:annotationRef/>
      </w:r>
      <w:r>
        <w:t>I would prefer deleting ‘on’</w:t>
      </w:r>
    </w:p>
  </w:comment>
  <w:comment w:id="4" w:author="Author" w:initials="A">
    <w:p w14:paraId="36712147" w14:textId="40AC8271" w:rsidR="00714EA4" w:rsidRDefault="00714EA4">
      <w:pPr>
        <w:pStyle w:val="CommentText"/>
      </w:pPr>
      <w:r>
        <w:rPr>
          <w:rStyle w:val="CommentReference"/>
        </w:rPr>
        <w:annotationRef/>
      </w:r>
      <w:r>
        <w:t xml:space="preserve">It is not clear to me how and why the “descriptive” and “theoretical” approaches of the discussion are rather referred to as the “aim of the paper”.  It sounds quite new to me. Can the aim or purpose of a research paper be descriptive or theoretical? Please, you may consider to rephrase that expression. </w:t>
      </w:r>
    </w:p>
  </w:comment>
  <w:comment w:id="5" w:author="Author" w:initials="A">
    <w:p w14:paraId="77E0261E" w14:textId="3C2A3BD4" w:rsidR="005F5213" w:rsidRDefault="005F5213">
      <w:pPr>
        <w:pStyle w:val="CommentText"/>
      </w:pPr>
      <w:r>
        <w:rPr>
          <w:rStyle w:val="CommentReference"/>
        </w:rPr>
        <w:annotationRef/>
      </w:r>
      <w:r>
        <w:t>The use of ‘Nzema’ here, are you referring to the language or people? If you mean the language, then, the construction should be ‘how Nzema repairs’…..</w:t>
      </w:r>
    </w:p>
  </w:comment>
  <w:comment w:id="6" w:author="Author" w:initials="A">
    <w:p w14:paraId="3B460217" w14:textId="18F679A6" w:rsidR="005F5213" w:rsidRDefault="005F5213">
      <w:pPr>
        <w:pStyle w:val="CommentText"/>
      </w:pPr>
      <w:r>
        <w:rPr>
          <w:rStyle w:val="CommentReference"/>
        </w:rPr>
        <w:annotationRef/>
      </w:r>
      <w:r>
        <w:t>uses  [if you are referring to the language here].</w:t>
      </w:r>
    </w:p>
  </w:comment>
  <w:comment w:id="7" w:author="Author" w:initials="A">
    <w:p w14:paraId="459D4E53" w14:textId="0FA24255" w:rsidR="00F01556" w:rsidRDefault="00F01556">
      <w:pPr>
        <w:pStyle w:val="CommentText"/>
      </w:pPr>
      <w:r>
        <w:rPr>
          <w:rStyle w:val="CommentReference"/>
        </w:rPr>
        <w:annotationRef/>
      </w:r>
      <w:r>
        <w:t xml:space="preserve">Not clear. You may simplify by rephrasing. </w:t>
      </w:r>
    </w:p>
  </w:comment>
  <w:comment w:id="8" w:author="Author" w:initials="A">
    <w:p w14:paraId="5ED77F42" w14:textId="71AF9D73" w:rsidR="00F01556" w:rsidRDefault="00F01556">
      <w:pPr>
        <w:pStyle w:val="CommentText"/>
      </w:pPr>
      <w:r>
        <w:rPr>
          <w:rStyle w:val="CommentReference"/>
        </w:rPr>
        <w:annotationRef/>
      </w:r>
      <w:r>
        <w:t>“detests” may not be appropriate here.  You may consider using “does not permit”</w:t>
      </w:r>
    </w:p>
  </w:comment>
  <w:comment w:id="9" w:author="Author" w:initials="A">
    <w:p w14:paraId="00ED82D6" w14:textId="3C4D9966" w:rsidR="00F01556" w:rsidRDefault="00F01556">
      <w:pPr>
        <w:pStyle w:val="CommentText"/>
      </w:pPr>
      <w:r>
        <w:rPr>
          <w:rStyle w:val="CommentReference"/>
        </w:rPr>
        <w:annotationRef/>
      </w:r>
      <w:r>
        <w:t>range</w:t>
      </w:r>
    </w:p>
  </w:comment>
  <w:comment w:id="10" w:author="Author" w:initials="A">
    <w:p w14:paraId="2E631555" w14:textId="5D82CC46" w:rsidR="006F765A" w:rsidRDefault="006F765A">
      <w:pPr>
        <w:pStyle w:val="CommentText"/>
      </w:pPr>
      <w:r>
        <w:rPr>
          <w:rStyle w:val="CommentReference"/>
        </w:rPr>
        <w:annotationRef/>
      </w:r>
      <w:r>
        <w:t xml:space="preserve">interviews were </w:t>
      </w:r>
    </w:p>
  </w:comment>
  <w:comment w:id="11" w:author="Author" w:initials="A">
    <w:p w14:paraId="79383B29" w14:textId="577A1110" w:rsidR="00F01556" w:rsidRDefault="00F01556">
      <w:pPr>
        <w:pStyle w:val="CommentText"/>
      </w:pPr>
      <w:r>
        <w:rPr>
          <w:rStyle w:val="CommentReference"/>
        </w:rPr>
        <w:annotationRef/>
      </w:r>
      <w:r>
        <w:t>of?</w:t>
      </w:r>
    </w:p>
  </w:comment>
  <w:comment w:id="12" w:author="Author" w:initials="A">
    <w:p w14:paraId="7DE382B3" w14:textId="0C16652D" w:rsidR="006F765A" w:rsidRDefault="006F765A">
      <w:pPr>
        <w:pStyle w:val="CommentText"/>
      </w:pPr>
      <w:r>
        <w:rPr>
          <w:rStyle w:val="CommentReference"/>
        </w:rPr>
        <w:annotationRef/>
      </w:r>
      <w:r>
        <w:t>of?</w:t>
      </w:r>
    </w:p>
  </w:comment>
  <w:comment w:id="13" w:author="Author" w:initials="A">
    <w:p w14:paraId="52341F60" w14:textId="06DCFE06" w:rsidR="006F765A" w:rsidRDefault="006F765A">
      <w:pPr>
        <w:pStyle w:val="CommentText"/>
      </w:pPr>
      <w:r>
        <w:rPr>
          <w:rStyle w:val="CommentReference"/>
        </w:rPr>
        <w:annotationRef/>
      </w:r>
      <w:r>
        <w:t>You need to initially inform readers that OT stands for Optimality Theory.</w:t>
      </w:r>
    </w:p>
  </w:comment>
  <w:comment w:id="14" w:author="Author" w:initials="A">
    <w:p w14:paraId="517627C5" w14:textId="2B245E7A" w:rsidR="00431AA5" w:rsidRDefault="00431AA5">
      <w:pPr>
        <w:pStyle w:val="CommentText"/>
      </w:pPr>
      <w:r>
        <w:rPr>
          <w:rStyle w:val="CommentReference"/>
        </w:rPr>
        <w:annotationRef/>
      </w:r>
      <w:r>
        <w:t>East</w:t>
      </w:r>
    </w:p>
  </w:comment>
  <w:comment w:id="15" w:author="Author" w:initials="A">
    <w:p w14:paraId="58F7A4A5" w14:textId="2136F71C" w:rsidR="00E406F3" w:rsidRDefault="00E406F3">
      <w:pPr>
        <w:pStyle w:val="CommentText"/>
      </w:pPr>
      <w:r>
        <w:rPr>
          <w:rStyle w:val="CommentReference"/>
        </w:rPr>
        <w:annotationRef/>
      </w:r>
      <w:r>
        <w:t>people of Ahanta</w:t>
      </w:r>
    </w:p>
  </w:comment>
  <w:comment w:id="16" w:author="Author" w:initials="A">
    <w:p w14:paraId="54B2AC09" w14:textId="141C91FD" w:rsidR="00E406F3" w:rsidRDefault="00E406F3">
      <w:pPr>
        <w:pStyle w:val="CommentText"/>
      </w:pPr>
      <w:r>
        <w:rPr>
          <w:rStyle w:val="CommentReference"/>
        </w:rPr>
        <w:annotationRef/>
      </w:r>
      <w:r>
        <w:t xml:space="preserve">people of </w:t>
      </w:r>
      <w:proofErr w:type="spellStart"/>
      <w:r>
        <w:t>Aowin</w:t>
      </w:r>
      <w:proofErr w:type="spellEnd"/>
      <w:r>
        <w:t xml:space="preserve"> (or Anyi) and Wassa</w:t>
      </w:r>
    </w:p>
  </w:comment>
  <w:comment w:id="17" w:author="Author" w:initials="A">
    <w:p w14:paraId="33263131" w14:textId="5E807243" w:rsidR="009A6B01" w:rsidRDefault="009A6B01">
      <w:pPr>
        <w:pStyle w:val="CommentText"/>
      </w:pPr>
      <w:r>
        <w:rPr>
          <w:rStyle w:val="CommentReference"/>
        </w:rPr>
        <w:annotationRef/>
      </w:r>
      <w:r>
        <w:t xml:space="preserve">This addition may not be necessary. </w:t>
      </w:r>
    </w:p>
  </w:comment>
  <w:comment w:id="18" w:author="Author" w:initials="A">
    <w:p w14:paraId="5C67AB2C" w14:textId="24EA0F39" w:rsidR="00037BCB" w:rsidRDefault="00037BCB">
      <w:pPr>
        <w:pStyle w:val="CommentText"/>
      </w:pPr>
      <w:r>
        <w:rPr>
          <w:rStyle w:val="CommentReference"/>
        </w:rPr>
        <w:annotationRef/>
      </w:r>
      <w:r>
        <w:t>You may also exclude this portion. Remember that the paper provides an aspect of the grammatical (phonological) patterns of the language.</w:t>
      </w:r>
    </w:p>
  </w:comment>
  <w:comment w:id="19" w:author="Author" w:initials="A">
    <w:p w14:paraId="4256D6F2" w14:textId="66F15081" w:rsidR="00037BCB" w:rsidRDefault="00037BCB">
      <w:pPr>
        <w:pStyle w:val="CommentText"/>
      </w:pPr>
      <w:r>
        <w:rPr>
          <w:rStyle w:val="CommentReference"/>
        </w:rPr>
        <w:annotationRef/>
      </w:r>
      <w:r>
        <w:t>You may take this away.</w:t>
      </w:r>
    </w:p>
  </w:comment>
  <w:comment w:id="20" w:author="Author" w:initials="A">
    <w:p w14:paraId="3B629558" w14:textId="1EC0B927" w:rsidR="0084092D" w:rsidRDefault="0084092D">
      <w:pPr>
        <w:pStyle w:val="CommentText"/>
      </w:pPr>
      <w:r>
        <w:rPr>
          <w:rStyle w:val="CommentReference"/>
        </w:rPr>
        <w:annotationRef/>
      </w:r>
      <w:r>
        <w:t>phonology</w:t>
      </w:r>
    </w:p>
  </w:comment>
  <w:comment w:id="21" w:author="Author" w:initials="A">
    <w:p w14:paraId="2F6B8147" w14:textId="67FE5159" w:rsidR="009F73CF" w:rsidRDefault="009F73CF">
      <w:pPr>
        <w:pStyle w:val="CommentText"/>
      </w:pPr>
      <w:r>
        <w:rPr>
          <w:rStyle w:val="CommentReference"/>
        </w:rPr>
        <w:annotationRef/>
      </w:r>
      <w:r>
        <w:t xml:space="preserve">symbols? </w:t>
      </w:r>
    </w:p>
  </w:comment>
  <w:comment w:id="22" w:author="Author" w:initials="A">
    <w:p w14:paraId="20486291" w14:textId="7E0051D4" w:rsidR="0064404E" w:rsidRDefault="0064404E">
      <w:pPr>
        <w:pStyle w:val="CommentText"/>
      </w:pPr>
      <w:r>
        <w:rPr>
          <w:rStyle w:val="CommentReference"/>
        </w:rPr>
        <w:annotationRef/>
      </w:r>
      <w:r>
        <w:t>Would you use “figure”?</w:t>
      </w:r>
    </w:p>
  </w:comment>
  <w:comment w:id="23" w:author="Author" w:initials="A">
    <w:p w14:paraId="4A3B3A71" w14:textId="728F496A" w:rsidR="0064404E" w:rsidRDefault="0064404E">
      <w:pPr>
        <w:pStyle w:val="CommentText"/>
      </w:pPr>
      <w:r>
        <w:rPr>
          <w:rStyle w:val="CommentReference"/>
        </w:rPr>
        <w:annotationRef/>
      </w:r>
      <w:r>
        <w:t>Figure?</w:t>
      </w:r>
    </w:p>
  </w:comment>
  <w:comment w:id="24" w:author="Author" w:initials="A">
    <w:p w14:paraId="6D5028A0" w14:textId="4EEE8ACB" w:rsidR="0064404E" w:rsidRDefault="0064404E">
      <w:pPr>
        <w:pStyle w:val="CommentText"/>
      </w:pPr>
      <w:r>
        <w:rPr>
          <w:rStyle w:val="CommentReference"/>
        </w:rPr>
        <w:annotationRef/>
      </w:r>
      <w:r>
        <w:t>delete</w:t>
      </w:r>
    </w:p>
  </w:comment>
  <w:comment w:id="25" w:author="Author" w:initials="A">
    <w:p w14:paraId="6205693F" w14:textId="2C21BA5F" w:rsidR="008064B3" w:rsidRDefault="008064B3">
      <w:pPr>
        <w:pStyle w:val="CommentText"/>
      </w:pPr>
      <w:r>
        <w:rPr>
          <w:rStyle w:val="CommentReference"/>
        </w:rPr>
        <w:annotationRef/>
      </w:r>
      <w:r>
        <w:t>examples in (1) below</w:t>
      </w:r>
    </w:p>
  </w:comment>
  <w:comment w:id="26" w:author="Author" w:initials="A">
    <w:p w14:paraId="5C8B1A31" w14:textId="288892C8" w:rsidR="0038219B" w:rsidRDefault="0038219B">
      <w:pPr>
        <w:pStyle w:val="CommentText"/>
      </w:pPr>
      <w:r>
        <w:rPr>
          <w:rStyle w:val="CommentReference"/>
        </w:rPr>
        <w:annotationRef/>
      </w:r>
      <w:r>
        <w:t>Would you provide some abbreviations at the end of the paper to explain these things as UR, SR etc.?</w:t>
      </w:r>
    </w:p>
  </w:comment>
  <w:comment w:id="27" w:author="Author" w:initials="A">
    <w:p w14:paraId="1A73D0CF" w14:textId="7ACB5C26" w:rsidR="0038219B" w:rsidRDefault="0038219B">
      <w:pPr>
        <w:pStyle w:val="CommentText"/>
      </w:pPr>
      <w:r>
        <w:rPr>
          <w:rStyle w:val="CommentReference"/>
        </w:rPr>
        <w:annotationRef/>
      </w:r>
      <w:r>
        <w:t>What does this mean?</w:t>
      </w:r>
    </w:p>
  </w:comment>
  <w:comment w:id="28" w:author="Author" w:initials="A">
    <w:p w14:paraId="669B1025" w14:textId="6972837F" w:rsidR="0038219B" w:rsidRDefault="0038219B">
      <w:pPr>
        <w:pStyle w:val="CommentText"/>
      </w:pPr>
      <w:r>
        <w:rPr>
          <w:rStyle w:val="CommentReference"/>
        </w:rPr>
        <w:annotationRef/>
      </w:r>
      <w:r>
        <w:t>suggests</w:t>
      </w:r>
    </w:p>
  </w:comment>
  <w:comment w:id="29" w:author="Author" w:initials="A">
    <w:p w14:paraId="27B8969A" w14:textId="685327B0" w:rsidR="00DC7FE6" w:rsidRDefault="00DC7FE6">
      <w:pPr>
        <w:pStyle w:val="CommentText"/>
      </w:pPr>
      <w:r>
        <w:rPr>
          <w:rStyle w:val="CommentReference"/>
        </w:rPr>
        <w:annotationRef/>
      </w:r>
      <w:r>
        <w:t>vowels?</w:t>
      </w:r>
    </w:p>
  </w:comment>
  <w:comment w:id="30" w:author="Author" w:initials="A">
    <w:p w14:paraId="612044A7" w14:textId="491E3A8A" w:rsidR="00DC7FE6" w:rsidRDefault="00DC7FE6">
      <w:pPr>
        <w:pStyle w:val="CommentText"/>
      </w:pPr>
      <w:r>
        <w:rPr>
          <w:rStyle w:val="CommentReference"/>
        </w:rPr>
        <w:annotationRef/>
      </w:r>
      <w:r>
        <w:t>))</w:t>
      </w:r>
    </w:p>
  </w:comment>
  <w:comment w:id="31" w:author="Author" w:initials="A">
    <w:p w14:paraId="59267410" w14:textId="7034936F" w:rsidR="00DC7FE6" w:rsidRDefault="00DC7FE6">
      <w:pPr>
        <w:pStyle w:val="CommentText"/>
      </w:pPr>
      <w:r>
        <w:rPr>
          <w:rStyle w:val="CommentReference"/>
        </w:rPr>
        <w:annotationRef/>
      </w:r>
      <w:r>
        <w:t xml:space="preserve">For a more recent information on elision, you may consult Caesar and </w:t>
      </w:r>
      <w:proofErr w:type="spellStart"/>
      <w:r>
        <w:t>Sackitey</w:t>
      </w:r>
      <w:proofErr w:type="spellEnd"/>
      <w:r>
        <w:t xml:space="preserve"> (2024) on elision in Dangme, published in Journal of Universal Language.</w:t>
      </w:r>
    </w:p>
  </w:comment>
  <w:comment w:id="32" w:author="Author" w:initials="A">
    <w:p w14:paraId="62CCBA5F" w14:textId="50E7238B" w:rsidR="004D0A79" w:rsidRDefault="004D0A79">
      <w:pPr>
        <w:pStyle w:val="CommentText"/>
      </w:pPr>
      <w:r>
        <w:rPr>
          <w:rStyle w:val="CommentReference"/>
        </w:rPr>
        <w:annotationRef/>
      </w:r>
      <w:r>
        <w:t>in (11)</w:t>
      </w:r>
    </w:p>
  </w:comment>
  <w:comment w:id="33" w:author="Author" w:initials="A">
    <w:p w14:paraId="4E4B7F56" w14:textId="39A46BC7" w:rsidR="004D0A79" w:rsidRDefault="004D0A79">
      <w:pPr>
        <w:pStyle w:val="CommentText"/>
      </w:pPr>
      <w:r>
        <w:rPr>
          <w:rStyle w:val="CommentReference"/>
        </w:rPr>
        <w:annotationRef/>
      </w:r>
      <w:r>
        <w:t>delete</w:t>
      </w:r>
    </w:p>
  </w:comment>
  <w:comment w:id="34" w:author="Author" w:initials="A">
    <w:p w14:paraId="082C8428" w14:textId="058598EE" w:rsidR="00A026DF" w:rsidRDefault="00A026DF">
      <w:pPr>
        <w:pStyle w:val="CommentText"/>
      </w:pPr>
      <w:r>
        <w:rPr>
          <w:rStyle w:val="CommentReference"/>
        </w:rPr>
        <w:annotationRef/>
      </w:r>
      <w:r>
        <w:t>vowels?</w:t>
      </w:r>
    </w:p>
  </w:comment>
  <w:comment w:id="35" w:author="Author" w:initials="A">
    <w:p w14:paraId="71488C0B" w14:textId="4FE0E60E" w:rsidR="00A026DF" w:rsidRDefault="00A026DF">
      <w:pPr>
        <w:pStyle w:val="CommentText"/>
      </w:pPr>
      <w:r>
        <w:rPr>
          <w:rStyle w:val="CommentReference"/>
        </w:rPr>
        <w:annotationRef/>
      </w:r>
      <w:r>
        <w:t>result</w:t>
      </w:r>
    </w:p>
  </w:comment>
  <w:comment w:id="36" w:author="Author" w:initials="A">
    <w:p w14:paraId="72BE6F1D" w14:textId="4BA7F852" w:rsidR="00C5083E" w:rsidRDefault="00C5083E">
      <w:pPr>
        <w:pStyle w:val="CommentText"/>
      </w:pPr>
      <w:r>
        <w:rPr>
          <w:rStyle w:val="CommentReference"/>
        </w:rPr>
        <w:annotationRef/>
      </w:r>
      <w:r>
        <w:t xml:space="preserve">You should have informed your readers about this earlier. </w:t>
      </w:r>
    </w:p>
  </w:comment>
  <w:comment w:id="37" w:author="Author" w:initials="A">
    <w:p w14:paraId="6934C727" w14:textId="1AA8C397" w:rsidR="00C5083E" w:rsidRDefault="00C5083E">
      <w:pPr>
        <w:pStyle w:val="CommentText"/>
      </w:pPr>
      <w:r>
        <w:rPr>
          <w:rStyle w:val="CommentReference"/>
        </w:rPr>
        <w:annotationRef/>
      </w:r>
      <w:r>
        <w:t xml:space="preserve">Be consistent, you often do not bring a comma after the author’s name. </w:t>
      </w:r>
    </w:p>
  </w:comment>
  <w:comment w:id="38" w:author="Author" w:initials="A">
    <w:p w14:paraId="57643D9D" w14:textId="7F13C8C8" w:rsidR="00C5083E" w:rsidRDefault="00C5083E">
      <w:pPr>
        <w:pStyle w:val="CommentText"/>
      </w:pPr>
      <w:r>
        <w:rPr>
          <w:rStyle w:val="CommentReference"/>
        </w:rPr>
        <w:annotationRef/>
      </w:r>
      <w:r>
        <w:t>This lengthy description could be added to the findings/conclusion. This</w:t>
      </w:r>
      <w:r w:rsidR="007C3783">
        <w:t xml:space="preserve"> particular section should be brief. </w:t>
      </w:r>
    </w:p>
  </w:comment>
  <w:comment w:id="39" w:author="Author" w:initials="A">
    <w:p w14:paraId="350A9E16" w14:textId="7A7DE2AE" w:rsidR="007C3783" w:rsidRDefault="007C3783">
      <w:pPr>
        <w:pStyle w:val="CommentText"/>
      </w:pPr>
      <w:r>
        <w:rPr>
          <w:rStyle w:val="CommentReference"/>
        </w:rPr>
        <w:annotationRef/>
      </w:r>
      <w:r>
        <w:t>[+labial]?</w:t>
      </w:r>
    </w:p>
  </w:comment>
  <w:comment w:id="40" w:author="Author" w:initials="A">
    <w:p w14:paraId="2D2416B2" w14:textId="69D98B70" w:rsidR="00E04446" w:rsidRDefault="00E04446">
      <w:pPr>
        <w:pStyle w:val="CommentText"/>
      </w:pPr>
      <w:r>
        <w:rPr>
          <w:rStyle w:val="CommentReference"/>
        </w:rPr>
        <w:annotationRef/>
      </w:r>
      <w:r>
        <w:t>In terms of meaning?</w:t>
      </w:r>
    </w:p>
  </w:comment>
  <w:comment w:id="41" w:author="Author" w:initials="A">
    <w:p w14:paraId="59C72965" w14:textId="6829A974" w:rsidR="00E04446" w:rsidRDefault="00E04446">
      <w:pPr>
        <w:pStyle w:val="CommentText"/>
      </w:pPr>
      <w:r>
        <w:rPr>
          <w:rStyle w:val="CommentReference"/>
        </w:rPr>
        <w:annotationRef/>
      </w:r>
      <w:r>
        <w:t>Do you mean [+labial]?</w:t>
      </w:r>
    </w:p>
  </w:comment>
  <w:comment w:id="42" w:author="Author" w:initials="A">
    <w:p w14:paraId="2156AC5F" w14:textId="45E7200C" w:rsidR="00E04446" w:rsidRDefault="00E04446">
      <w:pPr>
        <w:pStyle w:val="CommentText"/>
      </w:pPr>
      <w:r>
        <w:rPr>
          <w:rStyle w:val="CommentReference"/>
        </w:rPr>
        <w:annotationRef/>
      </w:r>
      <w:r>
        <w:t>Consider example 16.</w:t>
      </w:r>
    </w:p>
  </w:comment>
  <w:comment w:id="43" w:author="Author" w:initials="A">
    <w:p w14:paraId="4EC53CFB" w14:textId="1A307026" w:rsidR="00E04446" w:rsidRDefault="00E04446">
      <w:pPr>
        <w:pStyle w:val="CommentText"/>
      </w:pPr>
      <w:r>
        <w:rPr>
          <w:rStyle w:val="CommentReference"/>
        </w:rPr>
        <w:annotationRef/>
      </w:r>
      <w:r>
        <w:t>Do you mean [+</w:t>
      </w:r>
      <w:proofErr w:type="spellStart"/>
      <w:r>
        <w:t>cor</w:t>
      </w:r>
      <w:proofErr w:type="spellEnd"/>
      <w:r>
        <w:t>]?</w:t>
      </w:r>
    </w:p>
  </w:comment>
  <w:comment w:id="44" w:author="Author" w:initials="A">
    <w:p w14:paraId="60D0F904" w14:textId="7CC01851" w:rsidR="000B7EB6" w:rsidRDefault="000B7EB6">
      <w:pPr>
        <w:pStyle w:val="CommentText"/>
      </w:pPr>
      <w:r>
        <w:rPr>
          <w:rStyle w:val="CommentReference"/>
        </w:rPr>
        <w:annotationRef/>
      </w:r>
      <w:r>
        <w:t>Does this mean a name (Aka)  in Nzema?</w:t>
      </w:r>
    </w:p>
  </w:comment>
  <w:comment w:id="45" w:author="Author" w:initials="A">
    <w:p w14:paraId="7071D03D" w14:textId="2C0779C7" w:rsidR="000B7EB6" w:rsidRDefault="000B7EB6">
      <w:pPr>
        <w:pStyle w:val="CommentText"/>
      </w:pPr>
      <w:r>
        <w:rPr>
          <w:rStyle w:val="CommentReference"/>
        </w:rPr>
        <w:annotationRef/>
      </w:r>
      <w:r>
        <w:t>manifests?</w:t>
      </w:r>
    </w:p>
  </w:comment>
  <w:comment w:id="46" w:author="Author" w:initials="A">
    <w:p w14:paraId="35D77F57" w14:textId="1A44C8EB" w:rsidR="000B7EB6" w:rsidRDefault="000B7EB6">
      <w:pPr>
        <w:pStyle w:val="CommentText"/>
      </w:pPr>
      <w:r>
        <w:rPr>
          <w:rStyle w:val="CommentReference"/>
        </w:rPr>
        <w:annotationRef/>
      </w:r>
      <w:r>
        <w:t>As noted earlier in the case of Nzema,</w:t>
      </w:r>
    </w:p>
  </w:comment>
  <w:comment w:id="47" w:author="Author" w:initials="A">
    <w:p w14:paraId="09E495E0" w14:textId="257F793C" w:rsidR="000B581D" w:rsidRDefault="000B581D">
      <w:pPr>
        <w:pStyle w:val="CommentText"/>
      </w:pPr>
      <w:r>
        <w:rPr>
          <w:rStyle w:val="CommentReference"/>
        </w:rPr>
        <w:annotationRef/>
      </w:r>
      <w:r>
        <w:t xml:space="preserve">In your numbering, it appears you jumped suddenly from 20 to 24. Please check. </w:t>
      </w:r>
    </w:p>
  </w:comment>
  <w:comment w:id="48" w:author="Author" w:initials="A">
    <w:p w14:paraId="7ABB7A5F" w14:textId="68CAEB5A" w:rsidR="00634FCC" w:rsidRDefault="00634FCC">
      <w:pPr>
        <w:pStyle w:val="CommentText"/>
      </w:pPr>
      <w:r>
        <w:rPr>
          <w:rStyle w:val="CommentReference"/>
        </w:rPr>
        <w:annotationRef/>
      </w:r>
      <w:r>
        <w:t>Indicate which one is Annan (1980a) and Annan (1980b).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8A7087" w15:done="0"/>
  <w15:commentEx w15:paraId="5CAC2D63" w15:done="0"/>
  <w15:commentEx w15:paraId="50346C07" w15:done="0"/>
  <w15:commentEx w15:paraId="5664485C" w15:done="0"/>
  <w15:commentEx w15:paraId="36712147" w15:done="0"/>
  <w15:commentEx w15:paraId="77E0261E" w15:done="0"/>
  <w15:commentEx w15:paraId="3B460217" w15:done="0"/>
  <w15:commentEx w15:paraId="459D4E53" w15:done="0"/>
  <w15:commentEx w15:paraId="5ED77F42" w15:done="0"/>
  <w15:commentEx w15:paraId="00ED82D6" w15:done="0"/>
  <w15:commentEx w15:paraId="2E631555" w15:done="0"/>
  <w15:commentEx w15:paraId="79383B29" w15:done="0"/>
  <w15:commentEx w15:paraId="7DE382B3" w15:done="0"/>
  <w15:commentEx w15:paraId="52341F60" w15:done="0"/>
  <w15:commentEx w15:paraId="517627C5" w15:done="0"/>
  <w15:commentEx w15:paraId="58F7A4A5" w15:done="0"/>
  <w15:commentEx w15:paraId="54B2AC09" w15:done="0"/>
  <w15:commentEx w15:paraId="33263131" w15:done="0"/>
  <w15:commentEx w15:paraId="5C67AB2C" w15:done="0"/>
  <w15:commentEx w15:paraId="4256D6F2" w15:done="0"/>
  <w15:commentEx w15:paraId="3B629558" w15:done="0"/>
  <w15:commentEx w15:paraId="2F6B8147" w15:done="0"/>
  <w15:commentEx w15:paraId="20486291" w15:done="0"/>
  <w15:commentEx w15:paraId="4A3B3A71" w15:done="0"/>
  <w15:commentEx w15:paraId="6D5028A0" w15:done="0"/>
  <w15:commentEx w15:paraId="6205693F" w15:done="0"/>
  <w15:commentEx w15:paraId="5C8B1A31" w15:done="0"/>
  <w15:commentEx w15:paraId="1A73D0CF" w15:done="0"/>
  <w15:commentEx w15:paraId="669B1025" w15:done="0"/>
  <w15:commentEx w15:paraId="27B8969A" w15:done="0"/>
  <w15:commentEx w15:paraId="612044A7" w15:done="0"/>
  <w15:commentEx w15:paraId="59267410" w15:done="0"/>
  <w15:commentEx w15:paraId="62CCBA5F" w15:done="0"/>
  <w15:commentEx w15:paraId="4E4B7F56" w15:done="0"/>
  <w15:commentEx w15:paraId="082C8428" w15:done="0"/>
  <w15:commentEx w15:paraId="71488C0B" w15:done="0"/>
  <w15:commentEx w15:paraId="72BE6F1D" w15:done="0"/>
  <w15:commentEx w15:paraId="6934C727" w15:done="0"/>
  <w15:commentEx w15:paraId="57643D9D" w15:done="0"/>
  <w15:commentEx w15:paraId="350A9E16" w15:done="0"/>
  <w15:commentEx w15:paraId="2D2416B2" w15:done="0"/>
  <w15:commentEx w15:paraId="59C72965" w15:done="0"/>
  <w15:commentEx w15:paraId="2156AC5F" w15:done="0"/>
  <w15:commentEx w15:paraId="4EC53CFB" w15:done="0"/>
  <w15:commentEx w15:paraId="60D0F904" w15:done="0"/>
  <w15:commentEx w15:paraId="7071D03D" w15:done="0"/>
  <w15:commentEx w15:paraId="35D77F57" w15:done="0"/>
  <w15:commentEx w15:paraId="09E495E0" w15:done="0"/>
  <w15:commentEx w15:paraId="7ABB7A5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8A7087" w16cid:durableId="29F2DF80"/>
  <w16cid:commentId w16cid:paraId="5CAC2D63" w16cid:durableId="29F2DFD6"/>
  <w16cid:commentId w16cid:paraId="50346C07" w16cid:durableId="29F2E057"/>
  <w16cid:commentId w16cid:paraId="5664485C" w16cid:durableId="29F2E0C9"/>
  <w16cid:commentId w16cid:paraId="36712147" w16cid:durableId="29F2E173"/>
  <w16cid:commentId w16cid:paraId="77E0261E" w16cid:durableId="29F2E3E9"/>
  <w16cid:commentId w16cid:paraId="3B460217" w16cid:durableId="29F2E4DE"/>
  <w16cid:commentId w16cid:paraId="459D4E53" w16cid:durableId="29F2E731"/>
  <w16cid:commentId w16cid:paraId="5ED77F42" w16cid:durableId="29F2E7C1"/>
  <w16cid:commentId w16cid:paraId="00ED82D6" w16cid:durableId="29F2E91F"/>
  <w16cid:commentId w16cid:paraId="2E631555" w16cid:durableId="29F2E9AD"/>
  <w16cid:commentId w16cid:paraId="79383B29" w16cid:durableId="29F2E8ED"/>
  <w16cid:commentId w16cid:paraId="7DE382B3" w16cid:durableId="29F2EA26"/>
  <w16cid:commentId w16cid:paraId="52341F60" w16cid:durableId="29F2EAAE"/>
  <w16cid:commentId w16cid:paraId="517627C5" w16cid:durableId="29F2DE44"/>
  <w16cid:commentId w16cid:paraId="58F7A4A5" w16cid:durableId="29F2DD72"/>
  <w16cid:commentId w16cid:paraId="54B2AC09" w16cid:durableId="29F2DDED"/>
  <w16cid:commentId w16cid:paraId="33263131" w16cid:durableId="29F2EB82"/>
  <w16cid:commentId w16cid:paraId="5C67AB2C" w16cid:durableId="29F2EBC2"/>
  <w16cid:commentId w16cid:paraId="4256D6F2" w16cid:durableId="29F2EC9D"/>
  <w16cid:commentId w16cid:paraId="3B629558" w16cid:durableId="29F2ED13"/>
  <w16cid:commentId w16cid:paraId="2F6B8147" w16cid:durableId="29F2EFCD"/>
  <w16cid:commentId w16cid:paraId="20486291" w16cid:durableId="29F2F0A3"/>
  <w16cid:commentId w16cid:paraId="4A3B3A71" w16cid:durableId="29F2F0C5"/>
  <w16cid:commentId w16cid:paraId="6D5028A0" w16cid:durableId="29F2F25B"/>
  <w16cid:commentId w16cid:paraId="6205693F" w16cid:durableId="29F2F2D4"/>
  <w16cid:commentId w16cid:paraId="5C8B1A31" w16cid:durableId="29F2F7B3"/>
  <w16cid:commentId w16cid:paraId="1A73D0CF" w16cid:durableId="29F2F8FB"/>
  <w16cid:commentId w16cid:paraId="669B1025" w16cid:durableId="29F2F9AF"/>
  <w16cid:commentId w16cid:paraId="27B8969A" w16cid:durableId="29F2FA39"/>
  <w16cid:commentId w16cid:paraId="612044A7" w16cid:durableId="29F2FA11"/>
  <w16cid:commentId w16cid:paraId="59267410" w16cid:durableId="29F2FB9F"/>
  <w16cid:commentId w16cid:paraId="62CCBA5F" w16cid:durableId="29F2FD39"/>
  <w16cid:commentId w16cid:paraId="4E4B7F56" w16cid:durableId="29F2FDA0"/>
  <w16cid:commentId w16cid:paraId="082C8428" w16cid:durableId="29F30039"/>
  <w16cid:commentId w16cid:paraId="71488C0B" w16cid:durableId="29F300A5"/>
  <w16cid:commentId w16cid:paraId="72BE6F1D" w16cid:durableId="29F301BD"/>
  <w16cid:commentId w16cid:paraId="6934C727" w16cid:durableId="29F3015E"/>
  <w16cid:commentId w16cid:paraId="57643D9D" w16cid:durableId="29F3031C"/>
  <w16cid:commentId w16cid:paraId="350A9E16" w16cid:durableId="29F303F4"/>
  <w16cid:commentId w16cid:paraId="2D2416B2" w16cid:durableId="29F304A8"/>
  <w16cid:commentId w16cid:paraId="59C72965" w16cid:durableId="29F3050B"/>
  <w16cid:commentId w16cid:paraId="2156AC5F" w16cid:durableId="29F3055F"/>
  <w16cid:commentId w16cid:paraId="4EC53CFB" w16cid:durableId="29F305AF"/>
  <w16cid:commentId w16cid:paraId="60D0F904" w16cid:durableId="29F306A0"/>
  <w16cid:commentId w16cid:paraId="7071D03D" w16cid:durableId="29F30714"/>
  <w16cid:commentId w16cid:paraId="35D77F57" w16cid:durableId="29F30793"/>
  <w16cid:commentId w16cid:paraId="09E495E0" w16cid:durableId="29F3097B"/>
  <w16cid:commentId w16cid:paraId="7ABB7A5F" w16cid:durableId="29F2DC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3FDED" w14:textId="77777777" w:rsidR="00D667E8" w:rsidRDefault="00D667E8" w:rsidP="00EA0A26">
      <w:pPr>
        <w:spacing w:after="0" w:line="240" w:lineRule="auto"/>
      </w:pPr>
      <w:r>
        <w:separator/>
      </w:r>
    </w:p>
  </w:endnote>
  <w:endnote w:type="continuationSeparator" w:id="0">
    <w:p w14:paraId="0C2717C5" w14:textId="77777777" w:rsidR="00D667E8" w:rsidRDefault="00D667E8"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00"/>
    <w:family w:val="roman"/>
    <w:notTrueType/>
    <w:pitch w:val="default"/>
    <w:sig w:usb0="00000003" w:usb1="08070000" w:usb2="00000010" w:usb3="00000000" w:csb0="00020001" w:csb1="00000000"/>
  </w:font>
  <w:font w:name="Doulos SIL">
    <w:altName w:val="Segoe UI Historic"/>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A0B53" w14:textId="77777777" w:rsidR="00D667E8" w:rsidRDefault="00D667E8" w:rsidP="00EA0A26">
      <w:pPr>
        <w:spacing w:after="0" w:line="240" w:lineRule="auto"/>
      </w:pPr>
      <w:r>
        <w:separator/>
      </w:r>
    </w:p>
  </w:footnote>
  <w:footnote w:type="continuationSeparator" w:id="0">
    <w:p w14:paraId="4B443380" w14:textId="77777777" w:rsidR="00D667E8" w:rsidRDefault="00D667E8" w:rsidP="00EA0A26">
      <w:pPr>
        <w:spacing w:after="0" w:line="240" w:lineRule="auto"/>
      </w:pPr>
      <w:r>
        <w:continuationSeparator/>
      </w:r>
    </w:p>
  </w:footnote>
  <w:footnote w:id="1">
    <w:p w14:paraId="6E010379" w14:textId="76183237" w:rsidR="00C574B5" w:rsidRPr="00C574B5" w:rsidRDefault="00C574B5" w:rsidP="00CB734A">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sidR="00A769B4">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sidR="00A769B4">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w:t>
      </w:r>
      <w:proofErr w:type="spellStart"/>
      <w:r w:rsidRPr="00C574B5">
        <w:rPr>
          <w:rFonts w:ascii="Times New Roman" w:hAnsi="Times New Roman" w:cs="Times New Roman"/>
          <w:sz w:val="20"/>
          <w:szCs w:val="20"/>
          <w:lang w:val="en-GB"/>
        </w:rPr>
        <w:t>uʌ</w:t>
      </w:r>
      <w:proofErr w:type="spellEnd"/>
      <w:r w:rsidRPr="00C574B5">
        <w:rPr>
          <w:rFonts w:ascii="Times New Roman" w:hAnsi="Times New Roman" w:cs="Times New Roman"/>
          <w:sz w:val="20"/>
          <w:szCs w:val="20"/>
          <w:lang w:val="en-GB"/>
        </w:rPr>
        <w:t>/. Another sequence which also triggers epenthesis of /w/ which is /</w:t>
      </w:r>
      <w:proofErr w:type="spellStart"/>
      <w:r w:rsidRPr="00C574B5">
        <w:rPr>
          <w:rFonts w:ascii="Times New Roman" w:hAnsi="Times New Roman" w:cs="Times New Roman"/>
          <w:sz w:val="20"/>
          <w:szCs w:val="20"/>
          <w:lang w:val="en-GB"/>
        </w:rPr>
        <w:t>ʊ</w:t>
      </w:r>
      <w:r w:rsidRPr="00C574B5">
        <w:rPr>
          <w:rFonts w:ascii="Doulos SIL" w:hAnsi="Doulos SIL" w:cs="Doulos SIL"/>
          <w:sz w:val="20"/>
          <w:szCs w:val="20"/>
          <w:lang w:val="en-GB"/>
        </w:rPr>
        <w:t>a</w:t>
      </w:r>
      <w:proofErr w:type="spellEnd"/>
      <w:r w:rsidRPr="00C574B5">
        <w:rPr>
          <w:rFonts w:ascii="Times New Roman" w:hAnsi="Times New Roman" w:cs="Times New Roman"/>
          <w:sz w:val="20"/>
          <w:szCs w:val="20"/>
          <w:lang w:val="en-GB"/>
        </w:rPr>
        <w:t xml:space="preserve">/ </w:t>
      </w:r>
      <w:r w:rsidR="00A072BD">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sidR="007A4218">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00FF4325" w:rsidRPr="00FF4325">
        <w:rPr>
          <w:rFonts w:ascii="Times New Roman" w:hAnsi="Times New Roman" w:cs="Times New Roman"/>
          <w:sz w:val="20"/>
          <w:szCs w:val="20"/>
        </w:rPr>
        <w:t>for epenthetic purposes</w:t>
      </w:r>
      <w:r w:rsidR="00FF4325" w:rsidRPr="00C574B5">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in the language. This, perhaps, may be as a result of wrong constraints used. For instance, </w:t>
      </w:r>
      <w:r w:rsidR="006444C4">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sidR="006444C4">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sidR="00CB734A">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sidR="00CB734A">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sidR="00CB734A">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sidR="005A7E15">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649651">
    <w:abstractNumId w:val="2"/>
  </w:num>
  <w:num w:numId="2" w16cid:durableId="932471618">
    <w:abstractNumId w:val="1"/>
  </w:num>
  <w:num w:numId="3" w16cid:durableId="69816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207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330"/>
    <w:rsid w:val="00006367"/>
    <w:rsid w:val="00011ED9"/>
    <w:rsid w:val="0001278A"/>
    <w:rsid w:val="00020E9A"/>
    <w:rsid w:val="0002373E"/>
    <w:rsid w:val="000269E3"/>
    <w:rsid w:val="00037BCB"/>
    <w:rsid w:val="00044CFF"/>
    <w:rsid w:val="00052579"/>
    <w:rsid w:val="00054ABA"/>
    <w:rsid w:val="00055B15"/>
    <w:rsid w:val="00056CFC"/>
    <w:rsid w:val="000601B4"/>
    <w:rsid w:val="0006081A"/>
    <w:rsid w:val="00070049"/>
    <w:rsid w:val="00071330"/>
    <w:rsid w:val="00072C37"/>
    <w:rsid w:val="00090298"/>
    <w:rsid w:val="000B4682"/>
    <w:rsid w:val="000B581D"/>
    <w:rsid w:val="000B7EB6"/>
    <w:rsid w:val="000C4F7D"/>
    <w:rsid w:val="000D24F3"/>
    <w:rsid w:val="000D510C"/>
    <w:rsid w:val="000E5A62"/>
    <w:rsid w:val="000F0DD9"/>
    <w:rsid w:val="00107999"/>
    <w:rsid w:val="00113144"/>
    <w:rsid w:val="0011411D"/>
    <w:rsid w:val="00123D5A"/>
    <w:rsid w:val="00125E48"/>
    <w:rsid w:val="0014406B"/>
    <w:rsid w:val="00145886"/>
    <w:rsid w:val="0016042F"/>
    <w:rsid w:val="00161165"/>
    <w:rsid w:val="00163817"/>
    <w:rsid w:val="00185D3A"/>
    <w:rsid w:val="00190B47"/>
    <w:rsid w:val="001A165A"/>
    <w:rsid w:val="001A69C8"/>
    <w:rsid w:val="001C301F"/>
    <w:rsid w:val="001C51A8"/>
    <w:rsid w:val="001D50B7"/>
    <w:rsid w:val="001E39EE"/>
    <w:rsid w:val="001E780F"/>
    <w:rsid w:val="001E7C95"/>
    <w:rsid w:val="001F085D"/>
    <w:rsid w:val="001F0D1F"/>
    <w:rsid w:val="001F22C0"/>
    <w:rsid w:val="001F7577"/>
    <w:rsid w:val="002041DD"/>
    <w:rsid w:val="00205CBF"/>
    <w:rsid w:val="002064B5"/>
    <w:rsid w:val="00222F4B"/>
    <w:rsid w:val="0022501F"/>
    <w:rsid w:val="002256D0"/>
    <w:rsid w:val="00233FB1"/>
    <w:rsid w:val="002648E7"/>
    <w:rsid w:val="002701E5"/>
    <w:rsid w:val="00271EFE"/>
    <w:rsid w:val="002728FC"/>
    <w:rsid w:val="002760C0"/>
    <w:rsid w:val="00292DB1"/>
    <w:rsid w:val="002A04AD"/>
    <w:rsid w:val="002A25F5"/>
    <w:rsid w:val="002A7CEF"/>
    <w:rsid w:val="002B75E1"/>
    <w:rsid w:val="002D6314"/>
    <w:rsid w:val="002D6827"/>
    <w:rsid w:val="002E1405"/>
    <w:rsid w:val="002E58B8"/>
    <w:rsid w:val="002F3B66"/>
    <w:rsid w:val="002F62C3"/>
    <w:rsid w:val="002F67B0"/>
    <w:rsid w:val="0030055C"/>
    <w:rsid w:val="00322F34"/>
    <w:rsid w:val="003301B9"/>
    <w:rsid w:val="003310CF"/>
    <w:rsid w:val="00332435"/>
    <w:rsid w:val="00332F06"/>
    <w:rsid w:val="0034264A"/>
    <w:rsid w:val="00357D24"/>
    <w:rsid w:val="00371AE8"/>
    <w:rsid w:val="0038219B"/>
    <w:rsid w:val="003868FA"/>
    <w:rsid w:val="00391571"/>
    <w:rsid w:val="003A1D28"/>
    <w:rsid w:val="003A721E"/>
    <w:rsid w:val="003B55E5"/>
    <w:rsid w:val="003D3E2B"/>
    <w:rsid w:val="003E0C16"/>
    <w:rsid w:val="003E31C6"/>
    <w:rsid w:val="00400D14"/>
    <w:rsid w:val="004019BD"/>
    <w:rsid w:val="00402943"/>
    <w:rsid w:val="00417194"/>
    <w:rsid w:val="00420520"/>
    <w:rsid w:val="00431AA5"/>
    <w:rsid w:val="0043283E"/>
    <w:rsid w:val="0044402F"/>
    <w:rsid w:val="004443A1"/>
    <w:rsid w:val="004567F8"/>
    <w:rsid w:val="004578EE"/>
    <w:rsid w:val="004650E3"/>
    <w:rsid w:val="00465CAA"/>
    <w:rsid w:val="00466B15"/>
    <w:rsid w:val="00471E3F"/>
    <w:rsid w:val="004771E3"/>
    <w:rsid w:val="00483D5E"/>
    <w:rsid w:val="004968B1"/>
    <w:rsid w:val="004A4743"/>
    <w:rsid w:val="004A599F"/>
    <w:rsid w:val="004A7C45"/>
    <w:rsid w:val="004B2502"/>
    <w:rsid w:val="004C1EE4"/>
    <w:rsid w:val="004C5258"/>
    <w:rsid w:val="004C7F6F"/>
    <w:rsid w:val="004D0A79"/>
    <w:rsid w:val="004D3655"/>
    <w:rsid w:val="004D4766"/>
    <w:rsid w:val="004E0A7D"/>
    <w:rsid w:val="004E1F5E"/>
    <w:rsid w:val="004E3F34"/>
    <w:rsid w:val="004E6BD7"/>
    <w:rsid w:val="004F6B85"/>
    <w:rsid w:val="005050DD"/>
    <w:rsid w:val="00510582"/>
    <w:rsid w:val="00510D78"/>
    <w:rsid w:val="00522869"/>
    <w:rsid w:val="00531577"/>
    <w:rsid w:val="005315D2"/>
    <w:rsid w:val="005345FA"/>
    <w:rsid w:val="0053517F"/>
    <w:rsid w:val="00535538"/>
    <w:rsid w:val="00536CC0"/>
    <w:rsid w:val="00537094"/>
    <w:rsid w:val="00553837"/>
    <w:rsid w:val="00560CEC"/>
    <w:rsid w:val="00567C2F"/>
    <w:rsid w:val="00576D5A"/>
    <w:rsid w:val="00585582"/>
    <w:rsid w:val="00590047"/>
    <w:rsid w:val="00591612"/>
    <w:rsid w:val="00591FF4"/>
    <w:rsid w:val="00592649"/>
    <w:rsid w:val="005A143A"/>
    <w:rsid w:val="005A2AAE"/>
    <w:rsid w:val="005A459A"/>
    <w:rsid w:val="005A6418"/>
    <w:rsid w:val="005A7E15"/>
    <w:rsid w:val="005B06A6"/>
    <w:rsid w:val="005B5E1E"/>
    <w:rsid w:val="005D167B"/>
    <w:rsid w:val="005D249F"/>
    <w:rsid w:val="005E498A"/>
    <w:rsid w:val="005F0584"/>
    <w:rsid w:val="005F50B8"/>
    <w:rsid w:val="005F5213"/>
    <w:rsid w:val="005F77F8"/>
    <w:rsid w:val="00601461"/>
    <w:rsid w:val="00614F49"/>
    <w:rsid w:val="0062624C"/>
    <w:rsid w:val="0062680B"/>
    <w:rsid w:val="00626DD2"/>
    <w:rsid w:val="00633F47"/>
    <w:rsid w:val="00634FCC"/>
    <w:rsid w:val="00635A5B"/>
    <w:rsid w:val="00642788"/>
    <w:rsid w:val="00642D43"/>
    <w:rsid w:val="00643B47"/>
    <w:rsid w:val="0064404E"/>
    <w:rsid w:val="006444C4"/>
    <w:rsid w:val="006504E9"/>
    <w:rsid w:val="006516F2"/>
    <w:rsid w:val="00652767"/>
    <w:rsid w:val="0065335F"/>
    <w:rsid w:val="00661671"/>
    <w:rsid w:val="006617E9"/>
    <w:rsid w:val="00663780"/>
    <w:rsid w:val="00663D04"/>
    <w:rsid w:val="006657C9"/>
    <w:rsid w:val="00667C10"/>
    <w:rsid w:val="00671007"/>
    <w:rsid w:val="00672BF4"/>
    <w:rsid w:val="00673977"/>
    <w:rsid w:val="00686FED"/>
    <w:rsid w:val="006A3696"/>
    <w:rsid w:val="006A7BF2"/>
    <w:rsid w:val="006B61FB"/>
    <w:rsid w:val="006B6EE6"/>
    <w:rsid w:val="006C00FD"/>
    <w:rsid w:val="006E6202"/>
    <w:rsid w:val="006E687B"/>
    <w:rsid w:val="006F507A"/>
    <w:rsid w:val="006F5820"/>
    <w:rsid w:val="006F765A"/>
    <w:rsid w:val="0071063C"/>
    <w:rsid w:val="00713256"/>
    <w:rsid w:val="00714EA4"/>
    <w:rsid w:val="00717131"/>
    <w:rsid w:val="00721AAD"/>
    <w:rsid w:val="00722E2F"/>
    <w:rsid w:val="00723555"/>
    <w:rsid w:val="00726706"/>
    <w:rsid w:val="00730140"/>
    <w:rsid w:val="00746BD8"/>
    <w:rsid w:val="00773AAF"/>
    <w:rsid w:val="00780C46"/>
    <w:rsid w:val="00783367"/>
    <w:rsid w:val="00791881"/>
    <w:rsid w:val="00793C04"/>
    <w:rsid w:val="007949EA"/>
    <w:rsid w:val="007A4218"/>
    <w:rsid w:val="007A7754"/>
    <w:rsid w:val="007B2569"/>
    <w:rsid w:val="007B3ED6"/>
    <w:rsid w:val="007C3783"/>
    <w:rsid w:val="007C5655"/>
    <w:rsid w:val="007D2284"/>
    <w:rsid w:val="007D4835"/>
    <w:rsid w:val="007D78A4"/>
    <w:rsid w:val="007F292E"/>
    <w:rsid w:val="00805625"/>
    <w:rsid w:val="008064B3"/>
    <w:rsid w:val="00822290"/>
    <w:rsid w:val="0082394A"/>
    <w:rsid w:val="008258BF"/>
    <w:rsid w:val="00833415"/>
    <w:rsid w:val="0084092D"/>
    <w:rsid w:val="00842400"/>
    <w:rsid w:val="0084771E"/>
    <w:rsid w:val="00851FA1"/>
    <w:rsid w:val="008520F5"/>
    <w:rsid w:val="008575F6"/>
    <w:rsid w:val="008647A6"/>
    <w:rsid w:val="00866969"/>
    <w:rsid w:val="00867011"/>
    <w:rsid w:val="008743BE"/>
    <w:rsid w:val="00880C0E"/>
    <w:rsid w:val="00881AB9"/>
    <w:rsid w:val="00883301"/>
    <w:rsid w:val="0088711C"/>
    <w:rsid w:val="0088716B"/>
    <w:rsid w:val="0088768B"/>
    <w:rsid w:val="0089451A"/>
    <w:rsid w:val="00897F93"/>
    <w:rsid w:val="008A2D63"/>
    <w:rsid w:val="008A4B7E"/>
    <w:rsid w:val="008A760C"/>
    <w:rsid w:val="008B0093"/>
    <w:rsid w:val="008B0DB8"/>
    <w:rsid w:val="008B146E"/>
    <w:rsid w:val="008B1B0B"/>
    <w:rsid w:val="008B26E8"/>
    <w:rsid w:val="008B3A6B"/>
    <w:rsid w:val="008B617B"/>
    <w:rsid w:val="008C1971"/>
    <w:rsid w:val="008C3565"/>
    <w:rsid w:val="008C6141"/>
    <w:rsid w:val="008D2393"/>
    <w:rsid w:val="008D53B3"/>
    <w:rsid w:val="008F5339"/>
    <w:rsid w:val="00900965"/>
    <w:rsid w:val="009040ED"/>
    <w:rsid w:val="00907D2F"/>
    <w:rsid w:val="00936A2B"/>
    <w:rsid w:val="00942B8D"/>
    <w:rsid w:val="009440D1"/>
    <w:rsid w:val="00946F84"/>
    <w:rsid w:val="00952129"/>
    <w:rsid w:val="00962E21"/>
    <w:rsid w:val="00964CF0"/>
    <w:rsid w:val="00965F28"/>
    <w:rsid w:val="00966BF9"/>
    <w:rsid w:val="00966F73"/>
    <w:rsid w:val="00972653"/>
    <w:rsid w:val="0097734B"/>
    <w:rsid w:val="00984365"/>
    <w:rsid w:val="009843C4"/>
    <w:rsid w:val="0098478B"/>
    <w:rsid w:val="00996867"/>
    <w:rsid w:val="00996CAD"/>
    <w:rsid w:val="009A6B01"/>
    <w:rsid w:val="009B0D1C"/>
    <w:rsid w:val="009B32BE"/>
    <w:rsid w:val="009B655A"/>
    <w:rsid w:val="009C459F"/>
    <w:rsid w:val="009E0A6B"/>
    <w:rsid w:val="009F06BB"/>
    <w:rsid w:val="009F2C5F"/>
    <w:rsid w:val="009F73CF"/>
    <w:rsid w:val="00A0184E"/>
    <w:rsid w:val="00A026DF"/>
    <w:rsid w:val="00A072BD"/>
    <w:rsid w:val="00A07315"/>
    <w:rsid w:val="00A1077E"/>
    <w:rsid w:val="00A12221"/>
    <w:rsid w:val="00A12DCC"/>
    <w:rsid w:val="00A172F1"/>
    <w:rsid w:val="00A200B9"/>
    <w:rsid w:val="00A42419"/>
    <w:rsid w:val="00A432A3"/>
    <w:rsid w:val="00A54912"/>
    <w:rsid w:val="00A60526"/>
    <w:rsid w:val="00A67942"/>
    <w:rsid w:val="00A67CE4"/>
    <w:rsid w:val="00A7174E"/>
    <w:rsid w:val="00A769B4"/>
    <w:rsid w:val="00A90C68"/>
    <w:rsid w:val="00A91103"/>
    <w:rsid w:val="00AC211D"/>
    <w:rsid w:val="00AC29B7"/>
    <w:rsid w:val="00AD164A"/>
    <w:rsid w:val="00AD503E"/>
    <w:rsid w:val="00AD7A2E"/>
    <w:rsid w:val="00AE1717"/>
    <w:rsid w:val="00AE19E5"/>
    <w:rsid w:val="00AF2155"/>
    <w:rsid w:val="00AF4FA6"/>
    <w:rsid w:val="00B104A9"/>
    <w:rsid w:val="00B1073B"/>
    <w:rsid w:val="00B10BB1"/>
    <w:rsid w:val="00B14C0A"/>
    <w:rsid w:val="00B154E9"/>
    <w:rsid w:val="00B278B5"/>
    <w:rsid w:val="00B41337"/>
    <w:rsid w:val="00B4642C"/>
    <w:rsid w:val="00B54276"/>
    <w:rsid w:val="00B6132B"/>
    <w:rsid w:val="00B61AE8"/>
    <w:rsid w:val="00B62863"/>
    <w:rsid w:val="00B63FC8"/>
    <w:rsid w:val="00B65590"/>
    <w:rsid w:val="00B70319"/>
    <w:rsid w:val="00B801C6"/>
    <w:rsid w:val="00B84055"/>
    <w:rsid w:val="00B841B5"/>
    <w:rsid w:val="00BA655D"/>
    <w:rsid w:val="00BB2703"/>
    <w:rsid w:val="00BB2B60"/>
    <w:rsid w:val="00BC249C"/>
    <w:rsid w:val="00BD3E73"/>
    <w:rsid w:val="00BE6366"/>
    <w:rsid w:val="00BF1B4D"/>
    <w:rsid w:val="00C0591F"/>
    <w:rsid w:val="00C05DF4"/>
    <w:rsid w:val="00C118B5"/>
    <w:rsid w:val="00C17BD2"/>
    <w:rsid w:val="00C2766C"/>
    <w:rsid w:val="00C334D8"/>
    <w:rsid w:val="00C350A2"/>
    <w:rsid w:val="00C40CD1"/>
    <w:rsid w:val="00C43554"/>
    <w:rsid w:val="00C43A61"/>
    <w:rsid w:val="00C5083E"/>
    <w:rsid w:val="00C55487"/>
    <w:rsid w:val="00C57360"/>
    <w:rsid w:val="00C574B5"/>
    <w:rsid w:val="00C644EA"/>
    <w:rsid w:val="00C71817"/>
    <w:rsid w:val="00C71D82"/>
    <w:rsid w:val="00C76C42"/>
    <w:rsid w:val="00C811E2"/>
    <w:rsid w:val="00C81A65"/>
    <w:rsid w:val="00CA1878"/>
    <w:rsid w:val="00CA3A81"/>
    <w:rsid w:val="00CA4D2A"/>
    <w:rsid w:val="00CB2B47"/>
    <w:rsid w:val="00CB734A"/>
    <w:rsid w:val="00CC731E"/>
    <w:rsid w:val="00CD0C77"/>
    <w:rsid w:val="00CD5B92"/>
    <w:rsid w:val="00CE1C2C"/>
    <w:rsid w:val="00CE2868"/>
    <w:rsid w:val="00D06C09"/>
    <w:rsid w:val="00D1048B"/>
    <w:rsid w:val="00D10B16"/>
    <w:rsid w:val="00D112AD"/>
    <w:rsid w:val="00D20E35"/>
    <w:rsid w:val="00D34478"/>
    <w:rsid w:val="00D4485C"/>
    <w:rsid w:val="00D458FC"/>
    <w:rsid w:val="00D47200"/>
    <w:rsid w:val="00D54C07"/>
    <w:rsid w:val="00D63DE9"/>
    <w:rsid w:val="00D667E8"/>
    <w:rsid w:val="00D705B0"/>
    <w:rsid w:val="00D866D8"/>
    <w:rsid w:val="00D86F3F"/>
    <w:rsid w:val="00D93AB8"/>
    <w:rsid w:val="00D95DDA"/>
    <w:rsid w:val="00DA5ACA"/>
    <w:rsid w:val="00DB2F1C"/>
    <w:rsid w:val="00DC7FE6"/>
    <w:rsid w:val="00DD2096"/>
    <w:rsid w:val="00DD3767"/>
    <w:rsid w:val="00DD38F0"/>
    <w:rsid w:val="00DD5984"/>
    <w:rsid w:val="00E038A0"/>
    <w:rsid w:val="00E043A9"/>
    <w:rsid w:val="00E04446"/>
    <w:rsid w:val="00E04602"/>
    <w:rsid w:val="00E06121"/>
    <w:rsid w:val="00E06F67"/>
    <w:rsid w:val="00E13542"/>
    <w:rsid w:val="00E13BAA"/>
    <w:rsid w:val="00E20612"/>
    <w:rsid w:val="00E228B6"/>
    <w:rsid w:val="00E230C9"/>
    <w:rsid w:val="00E2338B"/>
    <w:rsid w:val="00E26325"/>
    <w:rsid w:val="00E311AC"/>
    <w:rsid w:val="00E3195D"/>
    <w:rsid w:val="00E406F3"/>
    <w:rsid w:val="00E53237"/>
    <w:rsid w:val="00E5323F"/>
    <w:rsid w:val="00E53CDF"/>
    <w:rsid w:val="00E65331"/>
    <w:rsid w:val="00E65D49"/>
    <w:rsid w:val="00E66065"/>
    <w:rsid w:val="00E66E10"/>
    <w:rsid w:val="00E80B91"/>
    <w:rsid w:val="00E8635C"/>
    <w:rsid w:val="00E87B2B"/>
    <w:rsid w:val="00EA0A26"/>
    <w:rsid w:val="00EA2654"/>
    <w:rsid w:val="00EA2C9D"/>
    <w:rsid w:val="00EB39C2"/>
    <w:rsid w:val="00EB5D56"/>
    <w:rsid w:val="00EB7F7F"/>
    <w:rsid w:val="00EC0C7F"/>
    <w:rsid w:val="00EC4C76"/>
    <w:rsid w:val="00EC61C3"/>
    <w:rsid w:val="00ED0177"/>
    <w:rsid w:val="00ED3171"/>
    <w:rsid w:val="00ED4760"/>
    <w:rsid w:val="00EE704F"/>
    <w:rsid w:val="00EF6E7D"/>
    <w:rsid w:val="00F00400"/>
    <w:rsid w:val="00F01556"/>
    <w:rsid w:val="00F03914"/>
    <w:rsid w:val="00F13EB6"/>
    <w:rsid w:val="00F1436E"/>
    <w:rsid w:val="00F21B21"/>
    <w:rsid w:val="00F31E23"/>
    <w:rsid w:val="00F332E8"/>
    <w:rsid w:val="00F34642"/>
    <w:rsid w:val="00F34AC0"/>
    <w:rsid w:val="00F36BF8"/>
    <w:rsid w:val="00F45B43"/>
    <w:rsid w:val="00F507BF"/>
    <w:rsid w:val="00F5202C"/>
    <w:rsid w:val="00F53791"/>
    <w:rsid w:val="00F56C15"/>
    <w:rsid w:val="00F6035C"/>
    <w:rsid w:val="00F607CA"/>
    <w:rsid w:val="00F642B1"/>
    <w:rsid w:val="00F66B0A"/>
    <w:rsid w:val="00F70513"/>
    <w:rsid w:val="00F7280C"/>
    <w:rsid w:val="00F72F82"/>
    <w:rsid w:val="00F76E35"/>
    <w:rsid w:val="00F8677B"/>
    <w:rsid w:val="00F94711"/>
    <w:rsid w:val="00F96BCF"/>
    <w:rsid w:val="00FA50E1"/>
    <w:rsid w:val="00FD0860"/>
    <w:rsid w:val="00FD1E46"/>
    <w:rsid w:val="00FD43F9"/>
    <w:rsid w:val="00FD59A4"/>
    <w:rsid w:val="00FD621B"/>
    <w:rsid w:val="00FE17B9"/>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2"/>
      <o:rules v:ext="edit">
        <o:r id="V:Rule1" type="connector" idref="#_x0000_s2054"/>
        <o:r id="V:Rule2" type="connector" idref="#_x0000_s2057"/>
        <o:r id="V:Rule3" type="connector" idref="#_x0000_s2052"/>
        <o:r id="V:Rule4" type="connector" idref="#_x0000_s2070"/>
        <o:r id="V:Rule5" type="connector" idref="#_x0000_s2064"/>
        <o:r id="V:Rule6" type="connector" idref="#_x0000_s2056"/>
        <o:r id="V:Rule7" type="connector" idref="#_x0000_s2069"/>
        <o:r id="V:Rule8" type="connector" idref="#_x0000_s2053"/>
        <o:r id="V:Rule9" type="connector" idref="#_x0000_s2063"/>
        <o:r id="V:Rule10" type="connector" idref="#_x0000_s2065"/>
        <o:r id="V:Rule11" type="connector" idref="#_x0000_s2073"/>
        <o:r id="V:Rule12" type="connector" idref="#_x0000_s2068"/>
        <o:r id="V:Rule13" type="connector" idref="#_x0000_s2071"/>
        <o:r id="V:Rule14" type="connector" idref="#_x0000_s2066"/>
        <o:r id="V:Rule15" type="connector" idref="#_x0000_s2062"/>
        <o:r id="V:Rule16" type="connector" idref="#_x0000_s2051"/>
        <o:r id="V:Rule17" type="connector" idref="#_x0000_s2050"/>
        <o:r id="V:Rule18" type="connector" idref="#_x0000_s2067"/>
        <o:r id="V:Rule19" type="connector" idref="#_x0000_s2055"/>
        <o:r id="V:Rule20" type="connector" idref="#_x0000_s2075"/>
        <o:r id="V:Rule21" type="connector" idref="#_x0000_s2061"/>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634FCC"/>
    <w:rPr>
      <w:sz w:val="16"/>
      <w:szCs w:val="16"/>
    </w:rPr>
  </w:style>
  <w:style w:type="paragraph" w:styleId="CommentSubject">
    <w:name w:val="annotation subject"/>
    <w:basedOn w:val="CommentText"/>
    <w:next w:val="CommentText"/>
    <w:link w:val="CommentSubjectChar"/>
    <w:uiPriority w:val="99"/>
    <w:semiHidden/>
    <w:unhideWhenUsed/>
    <w:rsid w:val="00634FCC"/>
    <w:rPr>
      <w:b/>
      <w:bCs/>
    </w:rPr>
  </w:style>
  <w:style w:type="character" w:customStyle="1" w:styleId="CommentSubjectChar">
    <w:name w:val="Comment Subject Char"/>
    <w:basedOn w:val="CommentTextChar"/>
    <w:link w:val="CommentSubject"/>
    <w:uiPriority w:val="99"/>
    <w:semiHidden/>
    <w:rsid w:val="00634F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roa.rutgers.edu/files/903-0307/903-TANNER-0-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i.org/10.1023/A:10057176175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2307/41588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9825E-6427-4EB4-AC5D-40C1D5FD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8215</Words>
  <Characters>46832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2023-04-21T23:00:00Z</dcterms:created>
  <dcterms:modified xsi:type="dcterms:W3CDTF">2024-05-18T18:04:00Z</dcterms:modified>
</cp:coreProperties>
</file>