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FCD0D" w14:textId="6038C346" w:rsidR="00732E4D" w:rsidRDefault="00732E4D" w:rsidP="00732E4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Report on </w:t>
      </w:r>
      <w:r w:rsidRPr="00992503">
        <w:rPr>
          <w:rFonts w:ascii="Times New Roman" w:hAnsi="Times New Roman" w:cs="Times New Roman"/>
          <w:b/>
          <w:bCs/>
        </w:rPr>
        <w:t xml:space="preserve">Context-created ideophones in Ewe: a case of some </w:t>
      </w:r>
      <w:proofErr w:type="gramStart"/>
      <w:r w:rsidRPr="00992503">
        <w:rPr>
          <w:rFonts w:ascii="Times New Roman" w:hAnsi="Times New Roman" w:cs="Times New Roman"/>
          <w:b/>
          <w:bCs/>
        </w:rPr>
        <w:t>insults</w:t>
      </w:r>
      <w:proofErr w:type="gramEnd"/>
    </w:p>
    <w:p w14:paraId="6ECA21F8" w14:textId="61EA341A" w:rsidR="008C4371" w:rsidRDefault="008C4371" w:rsidP="00F8548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23694D" w14:textId="4FE3BCAD" w:rsidR="00EA7600" w:rsidRDefault="00F85488" w:rsidP="00F8548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6FC1">
        <w:rPr>
          <w:rFonts w:ascii="Times New Roman" w:hAnsi="Times New Roman" w:cs="Times New Roman"/>
          <w:sz w:val="24"/>
          <w:szCs w:val="24"/>
        </w:rPr>
        <w:t xml:space="preserve">The paper </w:t>
      </w:r>
      <w:r>
        <w:rPr>
          <w:rFonts w:ascii="Times New Roman" w:hAnsi="Times New Roman" w:cs="Times New Roman"/>
          <w:sz w:val="24"/>
          <w:szCs w:val="24"/>
        </w:rPr>
        <w:t xml:space="preserve">investigates </w:t>
      </w:r>
      <w:r w:rsidR="000A5EEC">
        <w:rPr>
          <w:rFonts w:ascii="Times New Roman" w:hAnsi="Times New Roman" w:cs="Times New Roman"/>
          <w:sz w:val="24"/>
          <w:szCs w:val="24"/>
        </w:rPr>
        <w:t xml:space="preserve">on the spot created ideophonic insults among the </w:t>
      </w:r>
      <w:proofErr w:type="spellStart"/>
      <w:r w:rsidR="000A5EEC">
        <w:rPr>
          <w:rFonts w:ascii="Times New Roman" w:hAnsi="Times New Roman" w:cs="Times New Roman"/>
          <w:sz w:val="24"/>
          <w:szCs w:val="24"/>
        </w:rPr>
        <w:t>Aflao</w:t>
      </w:r>
      <w:proofErr w:type="spellEnd"/>
      <w:r w:rsidR="000A5EEC">
        <w:rPr>
          <w:rFonts w:ascii="Times New Roman" w:hAnsi="Times New Roman" w:cs="Times New Roman"/>
          <w:sz w:val="24"/>
          <w:szCs w:val="24"/>
        </w:rPr>
        <w:t xml:space="preserve">-Ewe. </w:t>
      </w:r>
      <w:r w:rsidRPr="00BC6FC1">
        <w:rPr>
          <w:rFonts w:ascii="Times New Roman" w:hAnsi="Times New Roman" w:cs="Times New Roman"/>
          <w:sz w:val="24"/>
          <w:szCs w:val="24"/>
        </w:rPr>
        <w:t>The statement of the problem has been convincing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C6FC1">
        <w:rPr>
          <w:rFonts w:ascii="Times New Roman" w:hAnsi="Times New Roman" w:cs="Times New Roman"/>
          <w:sz w:val="24"/>
          <w:szCs w:val="24"/>
        </w:rPr>
        <w:t xml:space="preserve"> and </w:t>
      </w:r>
      <w:r w:rsidR="000A5EEC">
        <w:rPr>
          <w:rFonts w:ascii="Times New Roman" w:hAnsi="Times New Roman" w:cs="Times New Roman"/>
          <w:sz w:val="24"/>
          <w:szCs w:val="24"/>
        </w:rPr>
        <w:t xml:space="preserve">research questions have </w:t>
      </w:r>
      <w:r w:rsidR="00EA7600">
        <w:rPr>
          <w:rFonts w:ascii="Times New Roman" w:hAnsi="Times New Roman" w:cs="Times New Roman"/>
          <w:sz w:val="24"/>
          <w:szCs w:val="24"/>
        </w:rPr>
        <w:t xml:space="preserve">been provided to </w:t>
      </w:r>
      <w:r w:rsidR="000A5EEC">
        <w:rPr>
          <w:rFonts w:ascii="Times New Roman" w:hAnsi="Times New Roman" w:cs="Times New Roman"/>
          <w:sz w:val="24"/>
          <w:szCs w:val="24"/>
        </w:rPr>
        <w:t>guide</w:t>
      </w:r>
      <w:r w:rsidR="00EA7600">
        <w:rPr>
          <w:rFonts w:ascii="Times New Roman" w:hAnsi="Times New Roman" w:cs="Times New Roman"/>
          <w:sz w:val="24"/>
          <w:szCs w:val="24"/>
        </w:rPr>
        <w:t xml:space="preserve"> </w:t>
      </w:r>
      <w:r w:rsidR="000A5EEC">
        <w:rPr>
          <w:rFonts w:ascii="Times New Roman" w:hAnsi="Times New Roman" w:cs="Times New Roman"/>
          <w:sz w:val="24"/>
          <w:szCs w:val="24"/>
        </w:rPr>
        <w:t xml:space="preserve">the paper. </w:t>
      </w:r>
      <w:r w:rsidRPr="00BC6FC1">
        <w:rPr>
          <w:rFonts w:ascii="Times New Roman" w:hAnsi="Times New Roman" w:cs="Times New Roman"/>
          <w:sz w:val="24"/>
          <w:szCs w:val="24"/>
        </w:rPr>
        <w:t xml:space="preserve"> The literature review has been well carried out to show the existing knowledge and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BC6FC1">
        <w:rPr>
          <w:rFonts w:ascii="Times New Roman" w:hAnsi="Times New Roman" w:cs="Times New Roman"/>
          <w:sz w:val="24"/>
          <w:szCs w:val="24"/>
        </w:rPr>
        <w:t xml:space="preserve">indicate the gap the present study must fill. The </w:t>
      </w:r>
      <w:r w:rsidR="000A5EEC">
        <w:rPr>
          <w:rFonts w:ascii="Times New Roman" w:hAnsi="Times New Roman" w:cs="Times New Roman"/>
          <w:sz w:val="24"/>
          <w:szCs w:val="24"/>
        </w:rPr>
        <w:t xml:space="preserve">research design and research </w:t>
      </w:r>
      <w:r w:rsidR="005C2DF4">
        <w:rPr>
          <w:rFonts w:ascii="Times New Roman" w:hAnsi="Times New Roman" w:cs="Times New Roman"/>
          <w:sz w:val="24"/>
          <w:szCs w:val="24"/>
        </w:rPr>
        <w:t>approach</w:t>
      </w:r>
      <w:r w:rsidR="000A5EEC">
        <w:rPr>
          <w:rFonts w:ascii="Times New Roman" w:hAnsi="Times New Roman" w:cs="Times New Roman"/>
          <w:sz w:val="24"/>
          <w:szCs w:val="24"/>
        </w:rPr>
        <w:t xml:space="preserve"> </w:t>
      </w:r>
      <w:r w:rsidR="005C2DF4">
        <w:rPr>
          <w:rFonts w:ascii="Times New Roman" w:hAnsi="Times New Roman" w:cs="Times New Roman"/>
          <w:sz w:val="24"/>
          <w:szCs w:val="24"/>
        </w:rPr>
        <w:t xml:space="preserve">adopted </w:t>
      </w:r>
      <w:r w:rsidR="000A5EEC">
        <w:rPr>
          <w:rFonts w:ascii="Times New Roman" w:hAnsi="Times New Roman" w:cs="Times New Roman"/>
          <w:sz w:val="24"/>
          <w:szCs w:val="24"/>
        </w:rPr>
        <w:t xml:space="preserve">are </w:t>
      </w:r>
      <w:r w:rsidRPr="00BC6FC1">
        <w:rPr>
          <w:rFonts w:ascii="Times New Roman" w:hAnsi="Times New Roman" w:cs="Times New Roman"/>
          <w:sz w:val="24"/>
          <w:szCs w:val="24"/>
        </w:rPr>
        <w:t xml:space="preserve">appropriate for the study. </w:t>
      </w:r>
    </w:p>
    <w:p w14:paraId="2F3312EC" w14:textId="0B159736" w:rsidR="00EA7600" w:rsidRDefault="00EA7600" w:rsidP="00F8548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should </w:t>
      </w:r>
      <w:r w:rsidR="005C2DF4">
        <w:rPr>
          <w:rFonts w:ascii="Times New Roman" w:hAnsi="Times New Roman" w:cs="Times New Roman"/>
          <w:sz w:val="24"/>
          <w:szCs w:val="24"/>
        </w:rPr>
        <w:t xml:space="preserve">review the paper </w:t>
      </w:r>
      <w:r>
        <w:rPr>
          <w:rFonts w:ascii="Times New Roman" w:hAnsi="Times New Roman" w:cs="Times New Roman"/>
          <w:sz w:val="24"/>
          <w:szCs w:val="24"/>
        </w:rPr>
        <w:t>following t</w:t>
      </w:r>
      <w:r w:rsidR="005C2DF4">
        <w:rPr>
          <w:rFonts w:ascii="Times New Roman" w:hAnsi="Times New Roman" w:cs="Times New Roman"/>
          <w:sz w:val="24"/>
          <w:szCs w:val="24"/>
        </w:rPr>
        <w:t xml:space="preserve">hese </w:t>
      </w:r>
      <w:r w:rsidR="00DF11E2">
        <w:rPr>
          <w:rFonts w:ascii="Times New Roman" w:hAnsi="Times New Roman" w:cs="Times New Roman"/>
          <w:sz w:val="24"/>
          <w:szCs w:val="24"/>
        </w:rPr>
        <w:t>directions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07E9914" w14:textId="7AF7FC3F" w:rsidR="00732E4D" w:rsidRDefault="00732E4D" w:rsidP="00EA760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author should consider reviewing the topic. An intext suggestion has been made. </w:t>
      </w:r>
    </w:p>
    <w:p w14:paraId="634F10B3" w14:textId="77A0D7AA" w:rsidR="00EA7600" w:rsidRDefault="00EA7600" w:rsidP="00EA760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should state the population of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Amenuveve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fishing company he interviewed and provid</w:t>
      </w:r>
      <w:r w:rsidR="00E83819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some information about the sample units.</w:t>
      </w:r>
      <w:r w:rsidR="00E83819">
        <w:rPr>
          <w:rFonts w:ascii="Times New Roman" w:hAnsi="Times New Roman" w:cs="Times New Roman"/>
          <w:sz w:val="24"/>
          <w:szCs w:val="24"/>
        </w:rPr>
        <w:t xml:space="preserve"> </w:t>
      </w:r>
      <w:r w:rsidR="00C901ED">
        <w:rPr>
          <w:rFonts w:ascii="Times New Roman" w:hAnsi="Times New Roman" w:cs="Times New Roman"/>
          <w:sz w:val="24"/>
          <w:szCs w:val="24"/>
        </w:rPr>
        <w:t xml:space="preserve">It may be helpful </w:t>
      </w:r>
      <w:r w:rsidR="005C2DF4">
        <w:rPr>
          <w:rFonts w:ascii="Times New Roman" w:hAnsi="Times New Roman" w:cs="Times New Roman"/>
          <w:sz w:val="24"/>
          <w:szCs w:val="24"/>
        </w:rPr>
        <w:t xml:space="preserve">if </w:t>
      </w:r>
      <w:r w:rsidR="00C901ED">
        <w:rPr>
          <w:rFonts w:ascii="Times New Roman" w:hAnsi="Times New Roman" w:cs="Times New Roman"/>
          <w:sz w:val="24"/>
          <w:szCs w:val="24"/>
        </w:rPr>
        <w:t xml:space="preserve">he adduces some reasons for the choice of the group. </w:t>
      </w:r>
      <w:r w:rsidR="005C2DF4">
        <w:rPr>
          <w:rFonts w:ascii="Times New Roman" w:hAnsi="Times New Roman" w:cs="Times New Roman"/>
          <w:sz w:val="24"/>
          <w:szCs w:val="24"/>
        </w:rPr>
        <w:t>In addition</w:t>
      </w:r>
      <w:r w:rsidR="00E83819">
        <w:rPr>
          <w:rFonts w:ascii="Times New Roman" w:hAnsi="Times New Roman" w:cs="Times New Roman"/>
          <w:sz w:val="24"/>
          <w:szCs w:val="24"/>
        </w:rPr>
        <w:t xml:space="preserve">, he should indicate the level of education of the Ewe scholars he interviewed. This may give us some trust </w:t>
      </w:r>
      <w:r w:rsidR="005C2DF4">
        <w:rPr>
          <w:rFonts w:ascii="Times New Roman" w:hAnsi="Times New Roman" w:cs="Times New Roman"/>
          <w:sz w:val="24"/>
          <w:szCs w:val="24"/>
        </w:rPr>
        <w:t>in</w:t>
      </w:r>
      <w:r w:rsidR="00E83819">
        <w:rPr>
          <w:rFonts w:ascii="Times New Roman" w:hAnsi="Times New Roman" w:cs="Times New Roman"/>
          <w:sz w:val="24"/>
          <w:szCs w:val="24"/>
        </w:rPr>
        <w:t xml:space="preserve"> his data source.</w:t>
      </w:r>
    </w:p>
    <w:p w14:paraId="745F7719" w14:textId="7E855CD2" w:rsidR="00E83819" w:rsidRDefault="00E83819" w:rsidP="00EA760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should review research question 3. It could be split into two. A suggestion has been offered in the text.</w:t>
      </w:r>
    </w:p>
    <w:p w14:paraId="45001A9B" w14:textId="321111F6" w:rsidR="00E83819" w:rsidRDefault="00E83819" w:rsidP="00EA760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should generally improve his methodology.</w:t>
      </w:r>
    </w:p>
    <w:p w14:paraId="1E5527BA" w14:textId="109EBD06" w:rsidR="00E83819" w:rsidRDefault="00E30C30" w:rsidP="00EA7600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Lastly, h</w:t>
      </w:r>
      <w:r w:rsidR="00E83819">
        <w:rPr>
          <w:rFonts w:ascii="Times New Roman" w:hAnsi="Times New Roman" w:cs="Times New Roman"/>
          <w:sz w:val="24"/>
          <w:szCs w:val="24"/>
        </w:rPr>
        <w:t xml:space="preserve">e should </w:t>
      </w:r>
      <w:r>
        <w:rPr>
          <w:rFonts w:ascii="Times New Roman" w:hAnsi="Times New Roman" w:cs="Times New Roman"/>
          <w:sz w:val="24"/>
          <w:szCs w:val="24"/>
        </w:rPr>
        <w:t>attend to</w:t>
      </w:r>
      <w:r w:rsidR="00E83819">
        <w:rPr>
          <w:rFonts w:ascii="Times New Roman" w:hAnsi="Times New Roman" w:cs="Times New Roman"/>
          <w:sz w:val="24"/>
          <w:szCs w:val="24"/>
        </w:rPr>
        <w:t xml:space="preserve"> the grammatical and orthographic mistakes in the paper. </w:t>
      </w:r>
    </w:p>
    <w:p w14:paraId="47FF501D" w14:textId="77777777" w:rsidR="00E83819" w:rsidRPr="00E83819" w:rsidRDefault="00E83819" w:rsidP="00E83819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6534DF" w14:textId="77777777" w:rsidR="00F85488" w:rsidRDefault="00F85488"/>
    <w:sectPr w:rsidR="00F854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801BD"/>
    <w:multiLevelType w:val="hybridMultilevel"/>
    <w:tmpl w:val="26061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C767F"/>
    <w:multiLevelType w:val="hybridMultilevel"/>
    <w:tmpl w:val="08028B0A"/>
    <w:lvl w:ilvl="0" w:tplc="3D4A9A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022041">
    <w:abstractNumId w:val="0"/>
  </w:num>
  <w:num w:numId="2" w16cid:durableId="4231866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7"/>
  <w:proofState w:spelling="clean" w:grammar="clean"/>
  <w:revisionView w:formatting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88"/>
    <w:rsid w:val="000A5EEC"/>
    <w:rsid w:val="005C2DF4"/>
    <w:rsid w:val="00732E4D"/>
    <w:rsid w:val="008C4371"/>
    <w:rsid w:val="00C901ED"/>
    <w:rsid w:val="00DF11E2"/>
    <w:rsid w:val="00E30C30"/>
    <w:rsid w:val="00E83819"/>
    <w:rsid w:val="00EA7600"/>
    <w:rsid w:val="00F85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318FB2"/>
  <w15:chartTrackingRefBased/>
  <w15:docId w15:val="{1943AC97-B2C1-4C46-A98C-03F5C45C6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488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4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4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4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4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4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4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4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4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4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4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4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4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4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4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4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4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4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4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4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4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4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4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4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4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4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4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4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4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488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A5E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5EEC"/>
    <w:pPr>
      <w:spacing w:after="0" w:line="240" w:lineRule="auto"/>
    </w:pPr>
    <w:rPr>
      <w:rFonts w:eastAsiaTheme="minorEastAsia"/>
      <w:kern w:val="0"/>
      <w:sz w:val="20"/>
      <w:szCs w:val="20"/>
      <w:lang w:eastAsia="zh-CN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5EEC"/>
    <w:rPr>
      <w:rFonts w:eastAsiaTheme="minorEastAsia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1014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awoonor aziaku</dc:creator>
  <cp:keywords/>
  <dc:description/>
  <cp:lastModifiedBy>vincent awoonor aziaku</cp:lastModifiedBy>
  <cp:revision>2</cp:revision>
  <dcterms:created xsi:type="dcterms:W3CDTF">2024-02-22T18:36:00Z</dcterms:created>
  <dcterms:modified xsi:type="dcterms:W3CDTF">2024-02-22T18:36:00Z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f5b021c9-3511-4127-a689-717f829bfe90</vt:lpwstr>
  </property>
</Properties>
</file>