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1231D" w14:textId="77777777" w:rsidR="00D915E5" w:rsidRDefault="00D915E5" w:rsidP="00D915E5">
      <w:pPr>
        <w:shd w:val="clear" w:color="auto" w:fill="FFFFFF"/>
        <w:spacing w:after="0" w:line="240" w:lineRule="auto"/>
        <w:ind w:left="0" w:firstLine="0"/>
        <w:rPr>
          <w:rFonts w:ascii="Times New Roman" w:hAnsi="Times New Roman" w:cs="Times New Roman"/>
          <w:b/>
          <w:sz w:val="24"/>
          <w:szCs w:val="24"/>
        </w:rPr>
      </w:pPr>
      <w:bookmarkStart w:id="0" w:name="_Hlk134959465"/>
      <w:bookmarkStart w:id="1" w:name="_Hlk142169950"/>
      <w:r w:rsidRPr="006F0863">
        <w:rPr>
          <w:rFonts w:ascii="Times New Roman" w:hAnsi="Times New Roman" w:cs="Times New Roman"/>
          <w:b/>
          <w:sz w:val="24"/>
          <w:szCs w:val="24"/>
        </w:rPr>
        <w:t xml:space="preserve">A Speech Act Analysis </w:t>
      </w:r>
      <w:r>
        <w:rPr>
          <w:rFonts w:ascii="Times New Roman" w:hAnsi="Times New Roman" w:cs="Times New Roman"/>
          <w:b/>
          <w:sz w:val="24"/>
          <w:szCs w:val="24"/>
        </w:rPr>
        <w:t>of Language</w:t>
      </w:r>
      <w:r w:rsidRPr="006F0863">
        <w:rPr>
          <w:rFonts w:ascii="Times New Roman" w:hAnsi="Times New Roman" w:cs="Times New Roman"/>
          <w:b/>
          <w:sz w:val="24"/>
          <w:szCs w:val="24"/>
        </w:rPr>
        <w:t xml:space="preserve"> of Emotion</w:t>
      </w:r>
      <w:r>
        <w:rPr>
          <w:rFonts w:ascii="Times New Roman" w:hAnsi="Times New Roman" w:cs="Times New Roman"/>
          <w:b/>
          <w:sz w:val="24"/>
          <w:szCs w:val="24"/>
        </w:rPr>
        <w:t xml:space="preserve"> in</w:t>
      </w:r>
      <w:r w:rsidRPr="006F0863">
        <w:rPr>
          <w:rFonts w:ascii="Times New Roman" w:hAnsi="Times New Roman" w:cs="Times New Roman"/>
          <w:b/>
          <w:sz w:val="24"/>
          <w:szCs w:val="24"/>
        </w:rPr>
        <w:t xml:space="preserve"> Governor </w:t>
      </w:r>
      <w:proofErr w:type="spellStart"/>
      <w:r w:rsidRPr="006F0863">
        <w:rPr>
          <w:rFonts w:ascii="Times New Roman" w:hAnsi="Times New Roman" w:cs="Times New Roman"/>
          <w:b/>
          <w:sz w:val="24"/>
          <w:szCs w:val="24"/>
        </w:rPr>
        <w:t>Akeredolu's</w:t>
      </w:r>
      <w:proofErr w:type="spellEnd"/>
      <w:r w:rsidRPr="006F0863">
        <w:rPr>
          <w:rFonts w:ascii="Times New Roman" w:hAnsi="Times New Roman" w:cs="Times New Roman"/>
          <w:b/>
          <w:sz w:val="24"/>
          <w:szCs w:val="24"/>
        </w:rPr>
        <w:t xml:space="preserve"> Post Owo Massacre </w:t>
      </w:r>
      <w:r>
        <w:rPr>
          <w:rFonts w:ascii="Times New Roman" w:hAnsi="Times New Roman" w:cs="Times New Roman"/>
          <w:b/>
          <w:sz w:val="24"/>
          <w:szCs w:val="24"/>
        </w:rPr>
        <w:t>Broadcast</w:t>
      </w:r>
      <w:r w:rsidRPr="006F0863">
        <w:rPr>
          <w:rFonts w:ascii="Times New Roman" w:hAnsi="Times New Roman" w:cs="Times New Roman"/>
          <w:b/>
          <w:sz w:val="24"/>
          <w:szCs w:val="24"/>
        </w:rPr>
        <w:t xml:space="preserve"> </w:t>
      </w:r>
    </w:p>
    <w:bookmarkEnd w:id="0"/>
    <w:bookmarkEnd w:id="1"/>
    <w:p w14:paraId="473CE866" w14:textId="77777777" w:rsidR="00D915E5" w:rsidRPr="00377279" w:rsidRDefault="00D915E5" w:rsidP="00D915E5">
      <w:pPr>
        <w:shd w:val="clear" w:color="auto" w:fill="FFFFFF"/>
        <w:spacing w:after="0" w:line="240" w:lineRule="auto"/>
        <w:ind w:left="0" w:firstLine="0"/>
        <w:rPr>
          <w:rFonts w:ascii="Times New Roman" w:hAnsi="Times New Roman" w:cs="Times New Roman"/>
          <w:b/>
          <w:sz w:val="24"/>
          <w:szCs w:val="24"/>
        </w:rPr>
      </w:pPr>
      <w:r w:rsidRPr="00377279">
        <w:rPr>
          <w:rFonts w:ascii="Times New Roman" w:hAnsi="Times New Roman" w:cs="Times New Roman"/>
          <w:b/>
          <w:sz w:val="24"/>
          <w:szCs w:val="24"/>
        </w:rPr>
        <w:t>Abstract</w:t>
      </w:r>
    </w:p>
    <w:p w14:paraId="06AC7B3B" w14:textId="77777777" w:rsidR="00D915E5" w:rsidRPr="00377279" w:rsidRDefault="00D915E5" w:rsidP="00D915E5">
      <w:pPr>
        <w:shd w:val="clear" w:color="auto" w:fill="FFFFFF"/>
        <w:spacing w:after="0" w:line="240" w:lineRule="auto"/>
        <w:ind w:left="0" w:firstLine="0"/>
        <w:rPr>
          <w:rFonts w:ascii="Times New Roman" w:hAnsi="Times New Roman" w:cs="Times New Roman"/>
          <w:i/>
          <w:sz w:val="24"/>
          <w:szCs w:val="24"/>
        </w:rPr>
      </w:pPr>
      <w:r w:rsidRPr="00377279">
        <w:rPr>
          <w:rFonts w:ascii="Times New Roman" w:hAnsi="Times New Roman" w:cs="Times New Roman"/>
          <w:i/>
          <w:sz w:val="24"/>
          <w:szCs w:val="24"/>
        </w:rPr>
        <w:t xml:space="preserve">The </w:t>
      </w:r>
      <w:bookmarkStart w:id="2" w:name="_Hlk142439814"/>
      <w:r w:rsidRPr="00377279">
        <w:rPr>
          <w:rFonts w:ascii="Times New Roman" w:hAnsi="Times New Roman" w:cs="Times New Roman"/>
          <w:i/>
          <w:sz w:val="24"/>
          <w:szCs w:val="24"/>
        </w:rPr>
        <w:t xml:space="preserve">attack on the worshippers of St. Francis Xavier Catholic Church, </w:t>
      </w:r>
      <w:proofErr w:type="spellStart"/>
      <w:r w:rsidRPr="00377279">
        <w:rPr>
          <w:rFonts w:ascii="Times New Roman" w:hAnsi="Times New Roman" w:cs="Times New Roman"/>
          <w:i/>
          <w:sz w:val="24"/>
          <w:szCs w:val="24"/>
        </w:rPr>
        <w:t>Ogwaluwa</w:t>
      </w:r>
      <w:proofErr w:type="spellEnd"/>
      <w:r w:rsidRPr="00377279">
        <w:rPr>
          <w:rFonts w:ascii="Times New Roman" w:hAnsi="Times New Roman" w:cs="Times New Roman"/>
          <w:i/>
          <w:sz w:val="24"/>
          <w:szCs w:val="24"/>
        </w:rPr>
        <w:t xml:space="preserve">, Owo, Ondo State, Nigeria </w:t>
      </w:r>
      <w:bookmarkEnd w:id="2"/>
      <w:r w:rsidRPr="00377279">
        <w:rPr>
          <w:rFonts w:ascii="Times New Roman" w:hAnsi="Times New Roman" w:cs="Times New Roman"/>
          <w:i/>
          <w:sz w:val="24"/>
          <w:szCs w:val="24"/>
        </w:rPr>
        <w:t xml:space="preserve">has further revealed the state of insecurity in the Nigerian </w:t>
      </w:r>
      <w:proofErr w:type="spellStart"/>
      <w:r>
        <w:rPr>
          <w:rFonts w:ascii="Times New Roman" w:hAnsi="Times New Roman" w:cs="Times New Roman"/>
          <w:i/>
          <w:sz w:val="24"/>
          <w:szCs w:val="24"/>
        </w:rPr>
        <w:t>sociospace</w:t>
      </w:r>
      <w:proofErr w:type="spellEnd"/>
      <w:r w:rsidRPr="00377279">
        <w:rPr>
          <w:rFonts w:ascii="Times New Roman" w:hAnsi="Times New Roman" w:cs="Times New Roman"/>
          <w:i/>
          <w:sz w:val="24"/>
          <w:szCs w:val="24"/>
        </w:rPr>
        <w:t xml:space="preserve">. The grisly act, referred to as Owo massacre, has attracted widespread condemnation from individuals and groups in and outside the shore of Nigeria. This paper attempts the analysis of the post Owo massacre speech of the Governor of Ondo State, Nigeria, </w:t>
      </w:r>
      <w:bookmarkStart w:id="3" w:name="_Hlk149520363"/>
      <w:proofErr w:type="spellStart"/>
      <w:r w:rsidRPr="00377279">
        <w:rPr>
          <w:rFonts w:ascii="Times New Roman" w:hAnsi="Times New Roman" w:cs="Times New Roman"/>
          <w:i/>
          <w:sz w:val="24"/>
          <w:szCs w:val="24"/>
        </w:rPr>
        <w:t>Arakunrin</w:t>
      </w:r>
      <w:proofErr w:type="spellEnd"/>
      <w:r w:rsidRPr="00377279">
        <w:rPr>
          <w:rFonts w:ascii="Times New Roman" w:hAnsi="Times New Roman" w:cs="Times New Roman"/>
          <w:i/>
          <w:sz w:val="24"/>
          <w:szCs w:val="24"/>
        </w:rPr>
        <w:t xml:space="preserve"> Odunayo Oluwarotimi </w:t>
      </w:r>
      <w:proofErr w:type="spellStart"/>
      <w:r w:rsidRPr="00377279">
        <w:rPr>
          <w:rFonts w:ascii="Times New Roman" w:hAnsi="Times New Roman" w:cs="Times New Roman"/>
          <w:i/>
          <w:sz w:val="24"/>
          <w:szCs w:val="24"/>
        </w:rPr>
        <w:t>Akeredolu</w:t>
      </w:r>
      <w:bookmarkEnd w:id="3"/>
      <w:r w:rsidRPr="00377279">
        <w:rPr>
          <w:rFonts w:ascii="Times New Roman" w:hAnsi="Times New Roman" w:cs="Times New Roman"/>
          <w:i/>
          <w:sz w:val="24"/>
          <w:szCs w:val="24"/>
        </w:rPr>
        <w:t>’s</w:t>
      </w:r>
      <w:proofErr w:type="spellEnd"/>
      <w:r w:rsidRPr="00377279">
        <w:rPr>
          <w:rFonts w:ascii="Times New Roman" w:hAnsi="Times New Roman" w:cs="Times New Roman"/>
          <w:i/>
          <w:sz w:val="24"/>
          <w:szCs w:val="24"/>
        </w:rPr>
        <w:t xml:space="preserve"> as presented in his state broadcast on </w:t>
      </w:r>
      <w:bookmarkStart w:id="4" w:name="_Hlk149520446"/>
      <w:r w:rsidRPr="00377279">
        <w:rPr>
          <w:rFonts w:ascii="Times New Roman" w:hAnsi="Times New Roman" w:cs="Times New Roman"/>
          <w:i/>
          <w:sz w:val="24"/>
          <w:szCs w:val="24"/>
        </w:rPr>
        <w:t>Owo terror attack</w:t>
      </w:r>
      <w:bookmarkEnd w:id="4"/>
      <w:r w:rsidRPr="00377279">
        <w:rPr>
          <w:rFonts w:ascii="Times New Roman" w:hAnsi="Times New Roman" w:cs="Times New Roman"/>
          <w:i/>
          <w:sz w:val="24"/>
          <w:szCs w:val="24"/>
        </w:rPr>
        <w:t xml:space="preserve">. </w:t>
      </w:r>
      <w:bookmarkStart w:id="5" w:name="_Hlk142387209"/>
      <w:r w:rsidRPr="00377279">
        <w:rPr>
          <w:rFonts w:ascii="Times New Roman" w:hAnsi="Times New Roman" w:cs="Times New Roman"/>
          <w:i/>
          <w:sz w:val="24"/>
          <w:szCs w:val="24"/>
        </w:rPr>
        <w:t xml:space="preserve">The text of the Post Owo Massacre Speech of Governor Odunayo Oluwarotimi </w:t>
      </w:r>
      <w:proofErr w:type="spellStart"/>
      <w:r w:rsidRPr="00377279">
        <w:rPr>
          <w:rFonts w:ascii="Times New Roman" w:hAnsi="Times New Roman" w:cs="Times New Roman"/>
          <w:i/>
          <w:sz w:val="24"/>
          <w:szCs w:val="24"/>
        </w:rPr>
        <w:t>Akeredolu</w:t>
      </w:r>
      <w:proofErr w:type="spellEnd"/>
      <w:r w:rsidRPr="00377279">
        <w:rPr>
          <w:rFonts w:ascii="Times New Roman" w:hAnsi="Times New Roman" w:cs="Times New Roman"/>
          <w:i/>
          <w:sz w:val="24"/>
          <w:szCs w:val="24"/>
        </w:rPr>
        <w:t xml:space="preserve"> as contained in his state broadcast made on June 7, 2022, entitled Owo terror attack, was downloaded from the Facebook page of Oluwarotimi </w:t>
      </w:r>
      <w:proofErr w:type="spellStart"/>
      <w:r w:rsidRPr="00377279">
        <w:rPr>
          <w:rFonts w:ascii="Times New Roman" w:hAnsi="Times New Roman" w:cs="Times New Roman"/>
          <w:i/>
          <w:sz w:val="24"/>
          <w:szCs w:val="24"/>
        </w:rPr>
        <w:t>Akeredolu</w:t>
      </w:r>
      <w:proofErr w:type="spellEnd"/>
      <w:r w:rsidRPr="00377279">
        <w:rPr>
          <w:rFonts w:ascii="Times New Roman" w:hAnsi="Times New Roman" w:cs="Times New Roman"/>
          <w:i/>
          <w:sz w:val="24"/>
          <w:szCs w:val="24"/>
        </w:rPr>
        <w:t xml:space="preserve"> </w:t>
      </w:r>
      <w:proofErr w:type="spellStart"/>
      <w:r w:rsidRPr="00377279">
        <w:rPr>
          <w:rFonts w:ascii="Times New Roman" w:hAnsi="Times New Roman" w:cs="Times New Roman"/>
          <w:i/>
          <w:sz w:val="24"/>
          <w:szCs w:val="24"/>
        </w:rPr>
        <w:t>Aketi</w:t>
      </w:r>
      <w:proofErr w:type="spellEnd"/>
      <w:r w:rsidRPr="00377279">
        <w:rPr>
          <w:rFonts w:ascii="Times New Roman" w:hAnsi="Times New Roman" w:cs="Times New Roman"/>
          <w:i/>
          <w:sz w:val="24"/>
          <w:szCs w:val="24"/>
        </w:rPr>
        <w:t xml:space="preserve"> on </w:t>
      </w:r>
      <w:hyperlink r:id="rId4" w:history="1">
        <w:r w:rsidRPr="00377279">
          <w:rPr>
            <w:rStyle w:val="Hyperlink"/>
            <w:rFonts w:ascii="Times New Roman" w:hAnsi="Times New Roman" w:cs="Times New Roman"/>
            <w:i/>
            <w:sz w:val="24"/>
            <w:szCs w:val="24"/>
          </w:rPr>
          <w:t>https://fb.watch/mhM-xkaQUu/</w:t>
        </w:r>
      </w:hyperlink>
      <w:r w:rsidRPr="00377279">
        <w:rPr>
          <w:rFonts w:ascii="Times New Roman" w:hAnsi="Times New Roman" w:cs="Times New Roman"/>
          <w:i/>
          <w:sz w:val="24"/>
          <w:szCs w:val="24"/>
        </w:rPr>
        <w:t xml:space="preserve"> and analysed using Speech Act Theory as propounded by J. L Austin (1962) and expatiated by John Searle (1971). </w:t>
      </w:r>
    </w:p>
    <w:p w14:paraId="220048AC" w14:textId="77777777" w:rsidR="00D915E5" w:rsidRPr="00377279" w:rsidRDefault="00D915E5" w:rsidP="00D915E5">
      <w:pPr>
        <w:shd w:val="clear" w:color="auto" w:fill="FFFFFF"/>
        <w:spacing w:after="0" w:line="240" w:lineRule="auto"/>
        <w:ind w:left="0" w:firstLine="0"/>
        <w:rPr>
          <w:rFonts w:ascii="Times New Roman" w:hAnsi="Times New Roman" w:cs="Times New Roman"/>
          <w:i/>
          <w:sz w:val="24"/>
          <w:szCs w:val="24"/>
        </w:rPr>
      </w:pPr>
      <w:bookmarkStart w:id="6" w:name="_Hlk142353949"/>
      <w:bookmarkEnd w:id="5"/>
      <w:r w:rsidRPr="00377279">
        <w:rPr>
          <w:rFonts w:ascii="Times New Roman" w:hAnsi="Times New Roman" w:cs="Times New Roman"/>
          <w:i/>
          <w:sz w:val="24"/>
          <w:szCs w:val="24"/>
        </w:rPr>
        <w:t xml:space="preserve">The study identifies the illocutionary acts of assertive, directive, expressive and commissive; analyse the </w:t>
      </w:r>
      <w:bookmarkStart w:id="7" w:name="_Hlk149520508"/>
      <w:r w:rsidRPr="00377279">
        <w:rPr>
          <w:rFonts w:ascii="Times New Roman" w:hAnsi="Times New Roman" w:cs="Times New Roman"/>
          <w:i/>
          <w:sz w:val="24"/>
          <w:szCs w:val="24"/>
        </w:rPr>
        <w:t xml:space="preserve">performative functions </w:t>
      </w:r>
      <w:bookmarkEnd w:id="7"/>
      <w:r w:rsidRPr="00377279">
        <w:rPr>
          <w:rFonts w:ascii="Times New Roman" w:hAnsi="Times New Roman" w:cs="Times New Roman"/>
          <w:i/>
          <w:sz w:val="24"/>
          <w:szCs w:val="24"/>
        </w:rPr>
        <w:t>of the identified illocutionary acts and the communicative element that give effectiveness to the acts in the emotional speech</w:t>
      </w:r>
      <w:r>
        <w:rPr>
          <w:rFonts w:ascii="Times New Roman" w:hAnsi="Times New Roman" w:cs="Times New Roman"/>
          <w:i/>
          <w:sz w:val="24"/>
          <w:szCs w:val="24"/>
        </w:rPr>
        <w:t xml:space="preserve"> and </w:t>
      </w:r>
      <w:bookmarkEnd w:id="6"/>
      <w:r w:rsidRPr="00377279">
        <w:rPr>
          <w:rFonts w:ascii="Times New Roman" w:hAnsi="Times New Roman" w:cs="Times New Roman"/>
          <w:i/>
          <w:sz w:val="24"/>
          <w:szCs w:val="24"/>
        </w:rPr>
        <w:t xml:space="preserve">concludes that emotion dictates the choices of the communicating elements deployed in the post Owo massacre state broadcast of </w:t>
      </w:r>
      <w:proofErr w:type="spellStart"/>
      <w:r w:rsidRPr="00377279">
        <w:rPr>
          <w:rFonts w:ascii="Times New Roman" w:hAnsi="Times New Roman" w:cs="Times New Roman"/>
          <w:i/>
          <w:sz w:val="24"/>
          <w:szCs w:val="24"/>
        </w:rPr>
        <w:t>Arakunrin</w:t>
      </w:r>
      <w:proofErr w:type="spellEnd"/>
      <w:r w:rsidRPr="00377279">
        <w:rPr>
          <w:rFonts w:ascii="Times New Roman" w:hAnsi="Times New Roman" w:cs="Times New Roman"/>
          <w:i/>
          <w:sz w:val="24"/>
          <w:szCs w:val="24"/>
        </w:rPr>
        <w:t xml:space="preserve"> Odunayo Oluwarotimi </w:t>
      </w:r>
      <w:proofErr w:type="spellStart"/>
      <w:r w:rsidRPr="00377279">
        <w:rPr>
          <w:rFonts w:ascii="Times New Roman" w:hAnsi="Times New Roman" w:cs="Times New Roman"/>
          <w:i/>
          <w:sz w:val="24"/>
          <w:szCs w:val="24"/>
        </w:rPr>
        <w:t>Akeredolu</w:t>
      </w:r>
      <w:proofErr w:type="spellEnd"/>
      <w:r w:rsidRPr="00377279">
        <w:rPr>
          <w:rFonts w:ascii="Times New Roman" w:hAnsi="Times New Roman" w:cs="Times New Roman"/>
          <w:i/>
          <w:sz w:val="24"/>
          <w:szCs w:val="24"/>
        </w:rPr>
        <w:t>.</w:t>
      </w:r>
    </w:p>
    <w:p w14:paraId="7FF0B7D6" w14:textId="77777777" w:rsidR="00D915E5" w:rsidRPr="00377279" w:rsidRDefault="00D915E5" w:rsidP="00D915E5">
      <w:pPr>
        <w:shd w:val="clear" w:color="auto" w:fill="FFFFFF"/>
        <w:spacing w:after="0" w:line="240" w:lineRule="auto"/>
        <w:ind w:left="0" w:firstLine="0"/>
        <w:rPr>
          <w:rFonts w:ascii="Times New Roman" w:hAnsi="Times New Roman" w:cs="Times New Roman"/>
          <w:b/>
          <w:i/>
          <w:sz w:val="24"/>
          <w:szCs w:val="24"/>
        </w:rPr>
      </w:pPr>
    </w:p>
    <w:p w14:paraId="50C98646" w14:textId="77777777" w:rsidR="00D915E5" w:rsidRPr="00377279" w:rsidRDefault="00D915E5" w:rsidP="00D915E5">
      <w:pPr>
        <w:shd w:val="clear" w:color="auto" w:fill="FFFFFF"/>
        <w:spacing w:after="0" w:line="240" w:lineRule="auto"/>
        <w:ind w:left="0" w:firstLine="0"/>
        <w:rPr>
          <w:rFonts w:ascii="Times New Roman" w:hAnsi="Times New Roman" w:cs="Times New Roman"/>
          <w:i/>
          <w:sz w:val="24"/>
          <w:szCs w:val="24"/>
        </w:rPr>
      </w:pPr>
      <w:r w:rsidRPr="00377279">
        <w:rPr>
          <w:rFonts w:ascii="Times New Roman" w:hAnsi="Times New Roman" w:cs="Times New Roman"/>
          <w:b/>
          <w:i/>
          <w:sz w:val="24"/>
          <w:szCs w:val="24"/>
        </w:rPr>
        <w:t>Keywords</w:t>
      </w:r>
      <w:r w:rsidRPr="00377279">
        <w:rPr>
          <w:rFonts w:ascii="Times New Roman" w:hAnsi="Times New Roman" w:cs="Times New Roman"/>
          <w:i/>
          <w:sz w:val="24"/>
          <w:szCs w:val="24"/>
        </w:rPr>
        <w:t>:</w:t>
      </w:r>
      <w:r w:rsidRPr="00E76F1A">
        <w:t xml:space="preserve"> </w:t>
      </w:r>
      <w:proofErr w:type="spellStart"/>
      <w:r w:rsidRPr="00E76F1A">
        <w:rPr>
          <w:rFonts w:ascii="Times New Roman" w:hAnsi="Times New Roman" w:cs="Times New Roman"/>
          <w:i/>
          <w:sz w:val="24"/>
          <w:szCs w:val="24"/>
        </w:rPr>
        <w:t>Arakunrin</w:t>
      </w:r>
      <w:proofErr w:type="spellEnd"/>
      <w:r w:rsidRPr="00E76F1A">
        <w:rPr>
          <w:rFonts w:ascii="Times New Roman" w:hAnsi="Times New Roman" w:cs="Times New Roman"/>
          <w:i/>
          <w:sz w:val="24"/>
          <w:szCs w:val="24"/>
        </w:rPr>
        <w:t xml:space="preserve"> Odunayo Oluwarotimi </w:t>
      </w:r>
      <w:proofErr w:type="spellStart"/>
      <w:r w:rsidRPr="00E76F1A">
        <w:rPr>
          <w:rFonts w:ascii="Times New Roman" w:hAnsi="Times New Roman" w:cs="Times New Roman"/>
          <w:i/>
          <w:sz w:val="24"/>
          <w:szCs w:val="24"/>
        </w:rPr>
        <w:t>Akeredolu</w:t>
      </w:r>
      <w:proofErr w:type="spellEnd"/>
      <w:r>
        <w:rPr>
          <w:rFonts w:ascii="Times New Roman" w:hAnsi="Times New Roman" w:cs="Times New Roman"/>
          <w:i/>
          <w:sz w:val="24"/>
          <w:szCs w:val="24"/>
        </w:rPr>
        <w:t>;</w:t>
      </w:r>
      <w:r w:rsidRPr="00377279">
        <w:rPr>
          <w:rFonts w:ascii="Times New Roman" w:hAnsi="Times New Roman" w:cs="Times New Roman"/>
          <w:i/>
          <w:sz w:val="24"/>
          <w:szCs w:val="24"/>
        </w:rPr>
        <w:t xml:space="preserve"> emotion</w:t>
      </w:r>
      <w:r>
        <w:rPr>
          <w:rFonts w:ascii="Times New Roman" w:hAnsi="Times New Roman" w:cs="Times New Roman"/>
          <w:i/>
          <w:sz w:val="24"/>
          <w:szCs w:val="24"/>
        </w:rPr>
        <w:t>; illocutionary acts;</w:t>
      </w:r>
      <w:r w:rsidRPr="00377279">
        <w:rPr>
          <w:rFonts w:ascii="Times New Roman" w:hAnsi="Times New Roman" w:cs="Times New Roman"/>
          <w:i/>
          <w:sz w:val="24"/>
          <w:szCs w:val="24"/>
        </w:rPr>
        <w:t xml:space="preserve"> Owo massacre</w:t>
      </w:r>
      <w:r>
        <w:rPr>
          <w:rFonts w:ascii="Times New Roman" w:hAnsi="Times New Roman" w:cs="Times New Roman"/>
          <w:i/>
          <w:sz w:val="24"/>
          <w:szCs w:val="24"/>
        </w:rPr>
        <w:t>;</w:t>
      </w:r>
      <w:r w:rsidRPr="00377279">
        <w:rPr>
          <w:rFonts w:ascii="Times New Roman" w:hAnsi="Times New Roman" w:cs="Times New Roman"/>
          <w:i/>
          <w:sz w:val="24"/>
          <w:szCs w:val="24"/>
        </w:rPr>
        <w:t xml:space="preserve"> </w:t>
      </w:r>
      <w:r w:rsidRPr="00E76F1A">
        <w:rPr>
          <w:rFonts w:ascii="Times New Roman" w:hAnsi="Times New Roman" w:cs="Times New Roman"/>
          <w:i/>
          <w:sz w:val="24"/>
          <w:szCs w:val="24"/>
        </w:rPr>
        <w:t>performative functions</w:t>
      </w:r>
      <w:r>
        <w:rPr>
          <w:rFonts w:ascii="Times New Roman" w:hAnsi="Times New Roman" w:cs="Times New Roman"/>
          <w:i/>
          <w:sz w:val="24"/>
          <w:szCs w:val="24"/>
        </w:rPr>
        <w:t>;</w:t>
      </w:r>
      <w:r w:rsidRPr="00E76F1A">
        <w:rPr>
          <w:rFonts w:ascii="Times New Roman" w:hAnsi="Times New Roman" w:cs="Times New Roman"/>
          <w:i/>
          <w:sz w:val="24"/>
          <w:szCs w:val="24"/>
        </w:rPr>
        <w:t xml:space="preserve"> </w:t>
      </w:r>
      <w:r w:rsidRPr="00377279">
        <w:rPr>
          <w:rFonts w:ascii="Times New Roman" w:hAnsi="Times New Roman" w:cs="Times New Roman"/>
          <w:i/>
          <w:sz w:val="24"/>
          <w:szCs w:val="24"/>
        </w:rPr>
        <w:t>speech act</w:t>
      </w:r>
      <w:r>
        <w:rPr>
          <w:rFonts w:ascii="Times New Roman" w:hAnsi="Times New Roman" w:cs="Times New Roman"/>
          <w:i/>
          <w:sz w:val="24"/>
          <w:szCs w:val="24"/>
        </w:rPr>
        <w:t>;</w:t>
      </w:r>
      <w:r w:rsidRPr="00377279">
        <w:rPr>
          <w:rFonts w:ascii="Times New Roman" w:hAnsi="Times New Roman" w:cs="Times New Roman"/>
          <w:i/>
          <w:sz w:val="24"/>
          <w:szCs w:val="24"/>
        </w:rPr>
        <w:t xml:space="preserve"> St. Francis Xavier Catholic Church.</w:t>
      </w:r>
    </w:p>
    <w:p w14:paraId="37EACA92" w14:textId="77777777" w:rsidR="00F5790A" w:rsidRDefault="00F5790A"/>
    <w:sectPr w:rsidR="00F579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5E5"/>
    <w:rsid w:val="00B85570"/>
    <w:rsid w:val="00D915E5"/>
    <w:rsid w:val="00F57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F4F90"/>
  <w15:chartTrackingRefBased/>
  <w15:docId w15:val="{793ACBB3-55CA-4461-899A-4A9C2AB92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5E5"/>
    <w:pPr>
      <w:spacing w:after="5" w:line="249" w:lineRule="auto"/>
      <w:ind w:left="315" w:hanging="10"/>
      <w:jc w:val="both"/>
    </w:pPr>
    <w:rPr>
      <w:rFonts w:ascii="Arial" w:eastAsia="Arial" w:hAnsi="Arial" w:cs="Arial"/>
      <w:color w:val="000000"/>
      <w:kern w:val="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15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b.watch/mhM-xkaQU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1414</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Yemi Mahmud</dc:creator>
  <cp:keywords/>
  <dc:description/>
  <cp:lastModifiedBy>Yemi Mahmud</cp:lastModifiedBy>
  <cp:revision>1</cp:revision>
  <dcterms:created xsi:type="dcterms:W3CDTF">2023-12-26T21:21:00Z</dcterms:created>
  <dcterms:modified xsi:type="dcterms:W3CDTF">2023-12-26T21:22:00Z</dcterms:modified>
</cp:coreProperties>
</file>