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72CF3" w14:textId="7040AFF4" w:rsidR="0028417B" w:rsidRPr="005636EC" w:rsidRDefault="005636EC" w:rsidP="0028417B">
      <w:pPr>
        <w:spacing w:line="240" w:lineRule="auto"/>
        <w:rPr>
          <w:rFonts w:cs="Times New Roman"/>
          <w:bCs/>
          <w:sz w:val="24"/>
          <w:szCs w:val="24"/>
        </w:rPr>
      </w:pPr>
      <w:r>
        <w:rPr>
          <w:rFonts w:cs="Times New Roman"/>
          <w:bCs/>
          <w:sz w:val="24"/>
          <w:szCs w:val="24"/>
        </w:rPr>
        <w:fldChar w:fldCharType="begin"/>
      </w:r>
      <w:r>
        <w:rPr>
          <w:rFonts w:cs="Times New Roman"/>
          <w:bCs/>
          <w:sz w:val="24"/>
          <w:szCs w:val="24"/>
        </w:rPr>
        <w:instrText>HYPERLINK "</w:instrText>
      </w:r>
      <w:r w:rsidRPr="005636EC">
        <w:rPr>
          <w:rFonts w:cs="Times New Roman"/>
          <w:bCs/>
          <w:sz w:val="24"/>
          <w:szCs w:val="24"/>
        </w:rPr>
        <w:instrText>https://dx.doi.org/10.4314/gjl.v13i2.3</w:instrText>
      </w:r>
      <w:r>
        <w:rPr>
          <w:rFonts w:cs="Times New Roman"/>
          <w:bCs/>
          <w:sz w:val="24"/>
          <w:szCs w:val="24"/>
        </w:rPr>
        <w:instrText>"</w:instrText>
      </w:r>
      <w:r>
        <w:rPr>
          <w:rFonts w:cs="Times New Roman"/>
          <w:bCs/>
          <w:sz w:val="24"/>
          <w:szCs w:val="24"/>
        </w:rPr>
        <w:fldChar w:fldCharType="separate"/>
      </w:r>
      <w:r w:rsidRPr="00650F19">
        <w:rPr>
          <w:rStyle w:val="Hyperlink"/>
          <w:rFonts w:cs="Times New Roman"/>
          <w:bCs/>
          <w:sz w:val="24"/>
          <w:szCs w:val="24"/>
        </w:rPr>
        <w:t>https://dx.doi.org/10.4314/gjl.v13i2.3</w:t>
      </w:r>
      <w:r>
        <w:rPr>
          <w:rFonts w:cs="Times New Roman"/>
          <w:bCs/>
          <w:sz w:val="24"/>
          <w:szCs w:val="24"/>
        </w:rPr>
        <w:fldChar w:fldCharType="end"/>
      </w:r>
      <w:r>
        <w:rPr>
          <w:rFonts w:cs="Times New Roman"/>
          <w:bCs/>
          <w:sz w:val="24"/>
          <w:szCs w:val="24"/>
        </w:rPr>
        <w:t xml:space="preserve"> </w:t>
      </w:r>
    </w:p>
    <w:p w14:paraId="6F47A89C" w14:textId="77777777" w:rsidR="005636EC" w:rsidRDefault="005636EC" w:rsidP="00092FA2">
      <w:pPr>
        <w:spacing w:line="240" w:lineRule="auto"/>
        <w:jc w:val="center"/>
        <w:rPr>
          <w:rFonts w:cs="Times New Roman"/>
          <w:b/>
          <w:sz w:val="24"/>
          <w:szCs w:val="24"/>
        </w:rPr>
      </w:pPr>
    </w:p>
    <w:p w14:paraId="6B783A51" w14:textId="77777777" w:rsidR="005636EC" w:rsidRDefault="0028417B" w:rsidP="00092FA2">
      <w:pPr>
        <w:spacing w:line="240" w:lineRule="auto"/>
        <w:jc w:val="center"/>
        <w:rPr>
          <w:rFonts w:cs="Times New Roman"/>
          <w:b/>
          <w:sz w:val="24"/>
          <w:szCs w:val="24"/>
        </w:rPr>
      </w:pPr>
      <w:r w:rsidRPr="00C46BE6">
        <w:rPr>
          <w:rFonts w:cs="Times New Roman"/>
          <w:b/>
          <w:sz w:val="24"/>
          <w:szCs w:val="24"/>
        </w:rPr>
        <w:t xml:space="preserve">VISITING A NEGLECTED LEXICAL CATEGORY: </w:t>
      </w:r>
    </w:p>
    <w:p w14:paraId="0AF39C11" w14:textId="7E622225" w:rsidR="006148FE" w:rsidRDefault="0028417B" w:rsidP="005636EC">
      <w:pPr>
        <w:spacing w:line="240" w:lineRule="auto"/>
        <w:jc w:val="center"/>
        <w:rPr>
          <w:rFonts w:cs="Times New Roman"/>
          <w:b/>
          <w:sz w:val="24"/>
          <w:szCs w:val="24"/>
        </w:rPr>
      </w:pPr>
      <w:r w:rsidRPr="00C46BE6">
        <w:rPr>
          <w:rFonts w:cs="Times New Roman"/>
          <w:b/>
          <w:sz w:val="24"/>
          <w:szCs w:val="24"/>
        </w:rPr>
        <w:t xml:space="preserve">AN OVERVIEW </w:t>
      </w:r>
      <w:r>
        <w:rPr>
          <w:rFonts w:cs="Times New Roman"/>
          <w:b/>
          <w:sz w:val="24"/>
          <w:szCs w:val="24"/>
        </w:rPr>
        <w:t>O</w:t>
      </w:r>
      <w:r w:rsidRPr="00C46BE6">
        <w:rPr>
          <w:rFonts w:cs="Times New Roman"/>
          <w:b/>
          <w:sz w:val="24"/>
          <w:szCs w:val="24"/>
        </w:rPr>
        <w:t>F DAGBANI ADVERBIALS</w:t>
      </w:r>
    </w:p>
    <w:p w14:paraId="2F460D08" w14:textId="677E3F9B" w:rsidR="0028417B" w:rsidRPr="0028417B" w:rsidRDefault="0028417B" w:rsidP="00E03D29">
      <w:pPr>
        <w:spacing w:after="0"/>
        <w:jc w:val="center"/>
        <w:rPr>
          <w:rFonts w:cs="Times New Roman"/>
          <w:i/>
          <w:iCs/>
          <w:sz w:val="24"/>
          <w:szCs w:val="24"/>
        </w:rPr>
      </w:pPr>
      <w:r w:rsidRPr="0028417B">
        <w:rPr>
          <w:rFonts w:cs="Times New Roman"/>
          <w:i/>
          <w:iCs/>
          <w:sz w:val="24"/>
          <w:szCs w:val="24"/>
        </w:rPr>
        <w:t>Musah Sugri Issahaku</w:t>
      </w:r>
    </w:p>
    <w:p w14:paraId="2D6EB6FC" w14:textId="715AFF16" w:rsidR="0028417B" w:rsidRPr="0028417B" w:rsidRDefault="0028417B" w:rsidP="00E03D29">
      <w:pPr>
        <w:spacing w:after="0"/>
        <w:jc w:val="center"/>
        <w:rPr>
          <w:rFonts w:cs="Times New Roman"/>
          <w:i/>
          <w:iCs/>
          <w:sz w:val="24"/>
          <w:szCs w:val="24"/>
        </w:rPr>
      </w:pPr>
      <w:r w:rsidRPr="0028417B">
        <w:rPr>
          <w:rFonts w:cs="Times New Roman"/>
          <w:i/>
          <w:iCs/>
          <w:sz w:val="24"/>
          <w:szCs w:val="24"/>
        </w:rPr>
        <w:t>Samuel Alhassan Issah</w:t>
      </w:r>
    </w:p>
    <w:p w14:paraId="069578C0" w14:textId="0B6EBB8A" w:rsidR="0028417B" w:rsidRPr="0028417B" w:rsidRDefault="0028417B" w:rsidP="00E03D29">
      <w:pPr>
        <w:spacing w:after="0" w:line="240" w:lineRule="auto"/>
        <w:jc w:val="center"/>
        <w:rPr>
          <w:rFonts w:cs="Times New Roman"/>
          <w:b/>
          <w:i/>
          <w:iCs/>
          <w:sz w:val="24"/>
          <w:szCs w:val="24"/>
        </w:rPr>
      </w:pPr>
      <w:r w:rsidRPr="0028417B">
        <w:rPr>
          <w:rFonts w:cs="Times New Roman"/>
          <w:i/>
          <w:iCs/>
          <w:sz w:val="24"/>
          <w:szCs w:val="24"/>
        </w:rPr>
        <w:t>Sadia Jomo Issahaku</w:t>
      </w:r>
    </w:p>
    <w:p w14:paraId="450061D2" w14:textId="77777777" w:rsidR="00402CA9" w:rsidRPr="00402CA9" w:rsidRDefault="00402CA9" w:rsidP="00402CA9">
      <w:pPr>
        <w:spacing w:after="0" w:line="240" w:lineRule="auto"/>
        <w:rPr>
          <w:rFonts w:cs="Times New Roman"/>
          <w:b/>
          <w:sz w:val="24"/>
          <w:szCs w:val="24"/>
          <w:lang w:val="en-GB"/>
        </w:rPr>
      </w:pPr>
    </w:p>
    <w:p w14:paraId="04CF1EE6" w14:textId="77777777" w:rsidR="008D45ED" w:rsidRPr="009777BA" w:rsidRDefault="00657DE9" w:rsidP="00215C54">
      <w:pPr>
        <w:spacing w:after="0" w:line="240" w:lineRule="auto"/>
        <w:ind w:left="720" w:right="990"/>
        <w:jc w:val="left"/>
        <w:rPr>
          <w:rFonts w:cs="Times New Roman"/>
          <w:b/>
          <w:sz w:val="24"/>
          <w:szCs w:val="24"/>
          <w:lang w:val="en-GB"/>
        </w:rPr>
      </w:pPr>
      <w:r w:rsidRPr="009777BA">
        <w:rPr>
          <w:rFonts w:cs="Times New Roman"/>
          <w:b/>
          <w:sz w:val="24"/>
          <w:szCs w:val="24"/>
          <w:lang w:val="en-GB"/>
        </w:rPr>
        <w:t>Abstract</w:t>
      </w:r>
    </w:p>
    <w:p w14:paraId="6912E1F5" w14:textId="545A86DF" w:rsidR="00D83C8E" w:rsidRPr="00FC662E" w:rsidRDefault="00D83C8E" w:rsidP="00215C54">
      <w:pPr>
        <w:autoSpaceDE w:val="0"/>
        <w:autoSpaceDN w:val="0"/>
        <w:adjustRightInd w:val="0"/>
        <w:spacing w:after="0" w:line="240" w:lineRule="auto"/>
        <w:ind w:left="720" w:right="990"/>
        <w:rPr>
          <w:rFonts w:cs="Times New Roman"/>
          <w:sz w:val="24"/>
          <w:szCs w:val="24"/>
        </w:rPr>
      </w:pPr>
      <w:r w:rsidRPr="00FC662E">
        <w:rPr>
          <w:rFonts w:cs="Times New Roman"/>
          <w:sz w:val="24"/>
          <w:szCs w:val="24"/>
        </w:rPr>
        <w:t xml:space="preserve">This paper provides a descriptive overview of adverbials in Dagbani, a Mabia (Gur) language spoken in northern Ghana, focusing on their distributional characteristics and the possibilities of adverbial sequencing. We show that Dagbani adverbials occur in clause-initial, </w:t>
      </w:r>
      <w:r w:rsidRPr="00891410">
        <w:rPr>
          <w:rFonts w:cs="Times New Roman"/>
          <w:sz w:val="24"/>
          <w:szCs w:val="24"/>
        </w:rPr>
        <w:t>postverbal,</w:t>
      </w:r>
      <w:r w:rsidRPr="00FC662E">
        <w:rPr>
          <w:rFonts w:cs="Times New Roman"/>
          <w:sz w:val="24"/>
          <w:szCs w:val="24"/>
        </w:rPr>
        <w:t xml:space="preserve"> and clause-final positions </w:t>
      </w:r>
      <w:r w:rsidRPr="00E8585E">
        <w:rPr>
          <w:rFonts w:cs="Times New Roman"/>
          <w:sz w:val="24"/>
          <w:szCs w:val="24"/>
        </w:rPr>
        <w:t xml:space="preserve">but are </w:t>
      </w:r>
      <w:r w:rsidR="004627C7" w:rsidRPr="00E8585E">
        <w:rPr>
          <w:rFonts w:cs="Times New Roman"/>
          <w:sz w:val="24"/>
          <w:szCs w:val="24"/>
        </w:rPr>
        <w:t>banned in the</w:t>
      </w:r>
      <w:r w:rsidRPr="00E8585E">
        <w:rPr>
          <w:rFonts w:cs="Times New Roman"/>
          <w:sz w:val="24"/>
          <w:szCs w:val="24"/>
        </w:rPr>
        <w:t xml:space="preserve"> </w:t>
      </w:r>
      <w:r w:rsidR="002B65A1" w:rsidRPr="00E8585E">
        <w:rPr>
          <w:rFonts w:cs="Times New Roman"/>
          <w:sz w:val="24"/>
          <w:szCs w:val="24"/>
        </w:rPr>
        <w:t xml:space="preserve">preverbal </w:t>
      </w:r>
      <w:r w:rsidR="004627C7" w:rsidRPr="00E8585E">
        <w:rPr>
          <w:rFonts w:cs="Times New Roman"/>
          <w:sz w:val="24"/>
          <w:szCs w:val="24"/>
        </w:rPr>
        <w:t>position. We also demonstrate that f</w:t>
      </w:r>
      <w:r w:rsidRPr="00FC662E">
        <w:rPr>
          <w:rFonts w:cs="Times New Roman"/>
          <w:sz w:val="24"/>
          <w:szCs w:val="24"/>
        </w:rPr>
        <w:t xml:space="preserve">ocalization and topicalization </w:t>
      </w:r>
      <w:r w:rsidR="004627C7">
        <w:rPr>
          <w:rFonts w:eastAsia="Calibri" w:cs="Times New Roman"/>
          <w:sz w:val="24"/>
          <w:szCs w:val="24"/>
        </w:rPr>
        <w:t>are instrumental in the occurrent of Dagbani adverbials in the sentential initial position</w:t>
      </w:r>
      <w:r w:rsidRPr="00FC662E">
        <w:rPr>
          <w:rFonts w:eastAsia="Calibri" w:cs="Times New Roman"/>
          <w:sz w:val="24"/>
          <w:szCs w:val="24"/>
        </w:rPr>
        <w:t xml:space="preserve">. We </w:t>
      </w:r>
      <w:r w:rsidRPr="00FC662E">
        <w:rPr>
          <w:rFonts w:cs="Times New Roman"/>
          <w:sz w:val="24"/>
          <w:szCs w:val="24"/>
        </w:rPr>
        <w:t xml:space="preserve">further show </w:t>
      </w:r>
      <w:r w:rsidR="00025F56">
        <w:rPr>
          <w:rFonts w:cs="Times New Roman"/>
          <w:sz w:val="24"/>
          <w:szCs w:val="24"/>
        </w:rPr>
        <w:t xml:space="preserve">that </w:t>
      </w:r>
      <w:r w:rsidR="004627C7">
        <w:rPr>
          <w:rFonts w:cs="Times New Roman"/>
          <w:sz w:val="24"/>
          <w:szCs w:val="24"/>
        </w:rPr>
        <w:t xml:space="preserve">the </w:t>
      </w:r>
      <w:r w:rsidR="004627C7" w:rsidRPr="00FC662E">
        <w:rPr>
          <w:rFonts w:cs="Times New Roman"/>
          <w:sz w:val="24"/>
          <w:szCs w:val="24"/>
        </w:rPr>
        <w:t>default</w:t>
      </w:r>
      <w:r w:rsidRPr="00FC662E">
        <w:rPr>
          <w:rFonts w:cs="Times New Roman"/>
          <w:sz w:val="24"/>
          <w:szCs w:val="24"/>
        </w:rPr>
        <w:t xml:space="preserve"> </w:t>
      </w:r>
      <w:r w:rsidR="00886B7E">
        <w:rPr>
          <w:rFonts w:cs="Times New Roman"/>
          <w:sz w:val="24"/>
          <w:szCs w:val="24"/>
        </w:rPr>
        <w:t xml:space="preserve">distributional property </w:t>
      </w:r>
      <w:r w:rsidR="004627C7">
        <w:rPr>
          <w:rFonts w:cs="Times New Roman"/>
          <w:sz w:val="24"/>
          <w:szCs w:val="24"/>
        </w:rPr>
        <w:t xml:space="preserve">of Dagbani adverbials is the postverbal position, with the exception of the </w:t>
      </w:r>
      <w:r w:rsidRPr="00FC662E">
        <w:rPr>
          <w:rFonts w:cs="Times New Roman"/>
          <w:sz w:val="24"/>
          <w:szCs w:val="24"/>
        </w:rPr>
        <w:t>epistemic adverbials</w:t>
      </w:r>
      <w:r w:rsidR="00886B7E">
        <w:rPr>
          <w:rFonts w:cs="Times New Roman"/>
          <w:sz w:val="24"/>
          <w:szCs w:val="24"/>
        </w:rPr>
        <w:t xml:space="preserve"> and </w:t>
      </w:r>
      <w:r w:rsidR="00886B7E" w:rsidRPr="00886B7E">
        <w:rPr>
          <w:rFonts w:cs="Times New Roman"/>
          <w:sz w:val="24"/>
          <w:szCs w:val="24"/>
        </w:rPr>
        <w:t>the grammatical aspectual adverbials</w:t>
      </w:r>
      <w:r w:rsidR="00886B7E" w:rsidRPr="00886B7E">
        <w:rPr>
          <w:rFonts w:eastAsia="Calibri" w:cs="Times New Roman"/>
          <w:sz w:val="24"/>
          <w:szCs w:val="24"/>
        </w:rPr>
        <w:t xml:space="preserve">, </w:t>
      </w:r>
      <w:r w:rsidR="00886B7E" w:rsidRPr="00886B7E">
        <w:rPr>
          <w:rFonts w:cs="Times New Roman"/>
          <w:sz w:val="24"/>
          <w:szCs w:val="24"/>
        </w:rPr>
        <w:t xml:space="preserve">which are disallowed in this position. </w:t>
      </w:r>
      <w:r w:rsidR="00886B7E">
        <w:rPr>
          <w:rFonts w:cs="Times New Roman"/>
          <w:sz w:val="24"/>
          <w:szCs w:val="24"/>
        </w:rPr>
        <w:t xml:space="preserve">Whereas the former category of adverbials occur only clause initially, the latter occur in the position immediately before the verb. </w:t>
      </w:r>
      <w:r w:rsidRPr="00FC662E">
        <w:rPr>
          <w:rFonts w:cs="Times New Roman"/>
          <w:sz w:val="24"/>
          <w:szCs w:val="24"/>
        </w:rPr>
        <w:t>Finally, we demonstrate that</w:t>
      </w:r>
      <w:r w:rsidRPr="00FC662E">
        <w:rPr>
          <w:rFonts w:eastAsia="Calibri" w:cs="Times New Roman"/>
          <w:sz w:val="24"/>
          <w:szCs w:val="24"/>
        </w:rPr>
        <w:t xml:space="preserve"> </w:t>
      </w:r>
      <w:r w:rsidRPr="00FC662E">
        <w:rPr>
          <w:rFonts w:cs="Times New Roman"/>
          <w:sz w:val="24"/>
          <w:szCs w:val="24"/>
        </w:rPr>
        <w:t>whereas certain adverbial combinations present a flexible linear ordering, some combinations occur in a fixed linear order</w:t>
      </w:r>
      <w:r w:rsidR="00025F56">
        <w:rPr>
          <w:rFonts w:cs="Times New Roman"/>
          <w:sz w:val="24"/>
          <w:szCs w:val="24"/>
        </w:rPr>
        <w:t>,</w:t>
      </w:r>
      <w:r w:rsidRPr="00FC662E">
        <w:rPr>
          <w:rFonts w:eastAsia="Calibri" w:cs="Times New Roman"/>
          <w:sz w:val="24"/>
          <w:szCs w:val="24"/>
        </w:rPr>
        <w:t xml:space="preserve"> </w:t>
      </w:r>
      <w:r w:rsidR="00025F56">
        <w:rPr>
          <w:rFonts w:eastAsia="Calibri" w:cs="Times New Roman"/>
          <w:sz w:val="24"/>
          <w:szCs w:val="24"/>
        </w:rPr>
        <w:t>hence,</w:t>
      </w:r>
      <w:r w:rsidR="00025F56" w:rsidRPr="00FC662E">
        <w:rPr>
          <w:rFonts w:cs="Times New Roman"/>
          <w:sz w:val="24"/>
          <w:szCs w:val="24"/>
        </w:rPr>
        <w:t xml:space="preserve"> </w:t>
      </w:r>
      <w:r w:rsidRPr="00FC662E">
        <w:rPr>
          <w:rFonts w:cs="Times New Roman"/>
          <w:sz w:val="24"/>
          <w:szCs w:val="24"/>
        </w:rPr>
        <w:t xml:space="preserve">do not give room for reordering. </w:t>
      </w:r>
      <w:r w:rsidR="006551EE">
        <w:rPr>
          <w:rFonts w:eastAsia="Times-Roman" w:cs="Times New Roman"/>
          <w:sz w:val="24"/>
          <w:szCs w:val="24"/>
        </w:rPr>
        <w:t xml:space="preserve">The descriptive approach employed in this paper </w:t>
      </w:r>
      <w:r w:rsidR="002B65A1" w:rsidRPr="00FC662E">
        <w:rPr>
          <w:rFonts w:eastAsia="Times-Roman" w:cs="Times New Roman"/>
          <w:sz w:val="24"/>
          <w:szCs w:val="24"/>
        </w:rPr>
        <w:t>enables</w:t>
      </w:r>
      <w:r w:rsidRPr="00FC662E">
        <w:rPr>
          <w:rFonts w:eastAsia="Times-Roman" w:cs="Times New Roman"/>
          <w:sz w:val="24"/>
          <w:szCs w:val="24"/>
        </w:rPr>
        <w:t xml:space="preserve"> us </w:t>
      </w:r>
      <w:r w:rsidR="002B65A1" w:rsidRPr="00FC662E">
        <w:rPr>
          <w:rFonts w:eastAsia="Times-Roman" w:cs="Times New Roman"/>
          <w:sz w:val="24"/>
          <w:szCs w:val="24"/>
        </w:rPr>
        <w:t xml:space="preserve">to </w:t>
      </w:r>
      <w:r w:rsidRPr="00FC662E">
        <w:rPr>
          <w:rFonts w:eastAsia="Times-Roman" w:cs="Times New Roman"/>
          <w:sz w:val="24"/>
          <w:szCs w:val="24"/>
        </w:rPr>
        <w:t xml:space="preserve">provide </w:t>
      </w:r>
      <w:r w:rsidR="002B65A1" w:rsidRPr="00FC662E">
        <w:rPr>
          <w:rFonts w:eastAsia="Times-Roman" w:cs="Times New Roman"/>
          <w:sz w:val="24"/>
          <w:szCs w:val="24"/>
        </w:rPr>
        <w:t xml:space="preserve">an </w:t>
      </w:r>
      <w:r w:rsidRPr="00FC662E">
        <w:rPr>
          <w:rFonts w:eastAsia="Times-Roman" w:cs="Times New Roman"/>
          <w:sz w:val="24"/>
          <w:szCs w:val="24"/>
        </w:rPr>
        <w:t xml:space="preserve">exhaustive analysis </w:t>
      </w:r>
      <w:r w:rsidR="002B65A1" w:rsidRPr="00FC662E">
        <w:rPr>
          <w:rFonts w:eastAsia="Times-Roman" w:cs="Times New Roman"/>
          <w:sz w:val="24"/>
          <w:szCs w:val="24"/>
        </w:rPr>
        <w:t xml:space="preserve">of </w:t>
      </w:r>
      <w:r w:rsidRPr="00FC662E">
        <w:rPr>
          <w:rFonts w:eastAsia="Times-Roman" w:cs="Times New Roman"/>
          <w:sz w:val="24"/>
          <w:szCs w:val="24"/>
        </w:rPr>
        <w:t>the data presented without binding it to any formal syntactic theory</w:t>
      </w:r>
      <w:r w:rsidR="002B65A1" w:rsidRPr="00FC662E">
        <w:rPr>
          <w:rFonts w:eastAsia="Times-Roman" w:cs="Times New Roman"/>
          <w:sz w:val="24"/>
          <w:szCs w:val="24"/>
        </w:rPr>
        <w:t>,</w:t>
      </w:r>
      <w:r w:rsidRPr="00FC662E">
        <w:rPr>
          <w:rFonts w:eastAsia="Times-Roman" w:cs="Times New Roman"/>
          <w:sz w:val="24"/>
          <w:szCs w:val="24"/>
        </w:rPr>
        <w:t xml:space="preserve"> which may limit the discussions to its principles. </w:t>
      </w:r>
      <w:r w:rsidRPr="00FC662E">
        <w:rPr>
          <w:rFonts w:cs="Times New Roman"/>
          <w:sz w:val="24"/>
          <w:szCs w:val="24"/>
        </w:rPr>
        <w:t xml:space="preserve">The data used in this study are drawn from </w:t>
      </w:r>
      <w:r w:rsidR="00D67CED">
        <w:rPr>
          <w:rFonts w:cs="Times New Roman"/>
          <w:sz w:val="24"/>
          <w:szCs w:val="24"/>
        </w:rPr>
        <w:t xml:space="preserve">primary sources. Whereas some of the data are obtained from fieldwork, others are constructed based on the native intuitions of the authors. </w:t>
      </w:r>
    </w:p>
    <w:p w14:paraId="0DAD6DB4" w14:textId="77777777" w:rsidR="00A07FDB" w:rsidRPr="00FC662E" w:rsidRDefault="00A07FDB" w:rsidP="00215C54">
      <w:pPr>
        <w:spacing w:after="0" w:line="240" w:lineRule="auto"/>
        <w:ind w:left="720" w:right="990"/>
        <w:rPr>
          <w:rFonts w:cs="Times New Roman"/>
          <w:sz w:val="24"/>
          <w:szCs w:val="24"/>
        </w:rPr>
      </w:pPr>
    </w:p>
    <w:p w14:paraId="51563CE0" w14:textId="682CC108" w:rsidR="008D45ED" w:rsidRDefault="00657DE9" w:rsidP="00241C4C">
      <w:pPr>
        <w:spacing w:line="240" w:lineRule="auto"/>
        <w:ind w:left="720"/>
        <w:rPr>
          <w:rFonts w:cs="Times New Roman"/>
          <w:sz w:val="24"/>
          <w:szCs w:val="24"/>
        </w:rPr>
      </w:pPr>
      <w:r w:rsidRPr="00FC662E">
        <w:rPr>
          <w:rFonts w:cs="Times New Roman"/>
          <w:b/>
          <w:sz w:val="24"/>
          <w:szCs w:val="24"/>
        </w:rPr>
        <w:t xml:space="preserve">Keywords: </w:t>
      </w:r>
      <w:r w:rsidR="00656597" w:rsidRPr="00FC662E">
        <w:rPr>
          <w:rFonts w:cs="Times New Roman"/>
          <w:sz w:val="24"/>
          <w:szCs w:val="24"/>
        </w:rPr>
        <w:t>Dagbani, Mabia, syntax,</w:t>
      </w:r>
      <w:r w:rsidRPr="00FC662E">
        <w:rPr>
          <w:rFonts w:cs="Times New Roman"/>
          <w:sz w:val="24"/>
          <w:szCs w:val="24"/>
        </w:rPr>
        <w:t xml:space="preserve"> adverbials, linear ordering</w:t>
      </w:r>
    </w:p>
    <w:p w14:paraId="775961FE" w14:textId="77777777" w:rsidR="001F7300" w:rsidRPr="00FC662E" w:rsidRDefault="001F7300" w:rsidP="00DE6025">
      <w:pPr>
        <w:spacing w:line="240" w:lineRule="auto"/>
        <w:rPr>
          <w:rFonts w:cs="Times New Roman"/>
          <w:sz w:val="24"/>
          <w:szCs w:val="24"/>
        </w:rPr>
      </w:pPr>
    </w:p>
    <w:p w14:paraId="29C6AB4D" w14:textId="15EE3D21" w:rsidR="008D45ED" w:rsidRPr="00FC662E" w:rsidRDefault="00657DE9" w:rsidP="001F7300">
      <w:pPr>
        <w:jc w:val="left"/>
        <w:rPr>
          <w:rFonts w:cs="Times New Roman"/>
          <w:b/>
          <w:sz w:val="24"/>
          <w:szCs w:val="24"/>
        </w:rPr>
      </w:pPr>
      <w:r w:rsidRPr="00FC662E">
        <w:rPr>
          <w:rFonts w:cs="Times New Roman"/>
          <w:b/>
          <w:sz w:val="24"/>
          <w:szCs w:val="24"/>
        </w:rPr>
        <w:t>1. Introduction</w:t>
      </w:r>
    </w:p>
    <w:p w14:paraId="55A2D874" w14:textId="5F15D7B9" w:rsidR="006F7B3B" w:rsidRPr="00FC662E" w:rsidRDefault="00657DE9" w:rsidP="00AC61B9">
      <w:pPr>
        <w:spacing w:line="240" w:lineRule="auto"/>
        <w:rPr>
          <w:rFonts w:cs="Times New Roman"/>
          <w:sz w:val="24"/>
          <w:szCs w:val="24"/>
        </w:rPr>
      </w:pPr>
      <w:r w:rsidRPr="00FC662E">
        <w:rPr>
          <w:rFonts w:cs="Times New Roman"/>
          <w:sz w:val="24"/>
          <w:szCs w:val="24"/>
        </w:rPr>
        <w:t xml:space="preserve">This paper discusses the syntax of Dagbani adverbials, a </w:t>
      </w:r>
      <w:r w:rsidR="00DE2B48" w:rsidRPr="00FC662E">
        <w:rPr>
          <w:rFonts w:cs="Times New Roman"/>
          <w:sz w:val="24"/>
          <w:szCs w:val="24"/>
        </w:rPr>
        <w:t>lexical</w:t>
      </w:r>
      <w:r w:rsidRPr="00FC662E">
        <w:rPr>
          <w:rFonts w:cs="Times New Roman"/>
          <w:sz w:val="24"/>
          <w:szCs w:val="24"/>
        </w:rPr>
        <w:t xml:space="preserve"> category that remains largely unexplored in West African languages. </w:t>
      </w:r>
      <w:r w:rsidR="00481776" w:rsidRPr="00FC662E">
        <w:rPr>
          <w:rFonts w:cs="Times New Roman"/>
          <w:sz w:val="24"/>
          <w:szCs w:val="24"/>
        </w:rPr>
        <w:t>Although Dagbani has received considerable research</w:t>
      </w:r>
      <w:r w:rsidRPr="00FC662E">
        <w:rPr>
          <w:rFonts w:eastAsia="Calibri" w:cs="Times New Roman"/>
          <w:sz w:val="24"/>
          <w:szCs w:val="24"/>
        </w:rPr>
        <w:t xml:space="preserve"> attention, adverbial</w:t>
      </w:r>
      <w:r w:rsidR="006942A6" w:rsidRPr="00FC662E">
        <w:rPr>
          <w:rFonts w:cs="Times New Roman"/>
          <w:sz w:val="24"/>
          <w:szCs w:val="24"/>
        </w:rPr>
        <w:t>s</w:t>
      </w:r>
      <w:r w:rsidR="00481776" w:rsidRPr="00FC662E">
        <w:rPr>
          <w:rFonts w:cs="Times New Roman"/>
          <w:sz w:val="24"/>
          <w:szCs w:val="24"/>
        </w:rPr>
        <w:t xml:space="preserve"> </w:t>
      </w:r>
      <w:r w:rsidRPr="00FC662E">
        <w:rPr>
          <w:rFonts w:eastAsia="Calibri" w:cs="Times New Roman"/>
          <w:sz w:val="24"/>
          <w:szCs w:val="24"/>
        </w:rPr>
        <w:t xml:space="preserve">have remained neglected. </w:t>
      </w:r>
      <w:r w:rsidR="00A76296" w:rsidRPr="00FC662E">
        <w:rPr>
          <w:rFonts w:cs="Times New Roman"/>
          <w:sz w:val="24"/>
          <w:szCs w:val="24"/>
        </w:rPr>
        <w:t xml:space="preserve">This study </w:t>
      </w:r>
      <w:r w:rsidR="002B65A1" w:rsidRPr="00FC662E">
        <w:rPr>
          <w:rFonts w:cs="Times New Roman"/>
          <w:sz w:val="24"/>
          <w:szCs w:val="24"/>
        </w:rPr>
        <w:t>explores</w:t>
      </w:r>
      <w:r w:rsidRPr="00FC662E">
        <w:rPr>
          <w:rFonts w:cs="Times New Roman"/>
          <w:sz w:val="24"/>
          <w:szCs w:val="24"/>
        </w:rPr>
        <w:t xml:space="preserve"> </w:t>
      </w:r>
      <w:r w:rsidR="00307699" w:rsidRPr="00FC662E">
        <w:rPr>
          <w:rFonts w:cs="Times New Roman"/>
          <w:sz w:val="24"/>
          <w:szCs w:val="24"/>
        </w:rPr>
        <w:t>the syntactic</w:t>
      </w:r>
      <w:r w:rsidRPr="00FC662E">
        <w:rPr>
          <w:rFonts w:cs="Times New Roman"/>
          <w:sz w:val="24"/>
          <w:szCs w:val="24"/>
        </w:rPr>
        <w:t xml:space="preserve"> properties of adverbials</w:t>
      </w:r>
      <w:r w:rsidR="000C5C69" w:rsidRPr="00FC662E">
        <w:rPr>
          <w:rFonts w:cs="Times New Roman"/>
          <w:sz w:val="24"/>
          <w:szCs w:val="24"/>
        </w:rPr>
        <w:t xml:space="preserve"> </w:t>
      </w:r>
      <w:r w:rsidR="00DE2B48" w:rsidRPr="00FC662E">
        <w:rPr>
          <w:rFonts w:cs="Times New Roman"/>
          <w:sz w:val="24"/>
          <w:szCs w:val="24"/>
        </w:rPr>
        <w:t xml:space="preserve">in Dagbani, focusing on their distributional features and possible </w:t>
      </w:r>
      <w:r w:rsidR="00597678">
        <w:rPr>
          <w:rFonts w:cs="Times New Roman"/>
          <w:sz w:val="24"/>
          <w:szCs w:val="24"/>
        </w:rPr>
        <w:t>adverbial</w:t>
      </w:r>
      <w:r w:rsidR="00597678" w:rsidRPr="00FC662E">
        <w:rPr>
          <w:rFonts w:eastAsia="Calibri" w:cs="Times New Roman"/>
          <w:sz w:val="24"/>
          <w:szCs w:val="24"/>
        </w:rPr>
        <w:t xml:space="preserve"> </w:t>
      </w:r>
      <w:r w:rsidRPr="00FC662E">
        <w:rPr>
          <w:rFonts w:eastAsia="Calibri" w:cs="Times New Roman"/>
          <w:sz w:val="24"/>
          <w:szCs w:val="24"/>
        </w:rPr>
        <w:t>sequencing</w:t>
      </w:r>
      <w:r w:rsidR="000C5C69" w:rsidRPr="00FC662E">
        <w:rPr>
          <w:rFonts w:cs="Times New Roman"/>
          <w:sz w:val="24"/>
          <w:szCs w:val="24"/>
        </w:rPr>
        <w:t xml:space="preserve">. </w:t>
      </w:r>
      <w:r w:rsidR="006307AC" w:rsidRPr="00FC662E">
        <w:rPr>
          <w:rFonts w:cs="Times New Roman"/>
          <w:sz w:val="24"/>
          <w:szCs w:val="24"/>
        </w:rPr>
        <w:t>A</w:t>
      </w:r>
      <w:r w:rsidRPr="00FC662E">
        <w:rPr>
          <w:rFonts w:cs="Times New Roman"/>
          <w:sz w:val="24"/>
          <w:szCs w:val="24"/>
        </w:rPr>
        <w:t>dverb</w:t>
      </w:r>
      <w:r w:rsidR="0033274C" w:rsidRPr="00FC662E">
        <w:rPr>
          <w:rFonts w:cs="Times New Roman"/>
          <w:sz w:val="24"/>
          <w:szCs w:val="24"/>
        </w:rPr>
        <w:t>s</w:t>
      </w:r>
      <w:r w:rsidRPr="00FC662E">
        <w:rPr>
          <w:rFonts w:cs="Times New Roman"/>
          <w:sz w:val="24"/>
          <w:szCs w:val="24"/>
        </w:rPr>
        <w:t xml:space="preserve"> </w:t>
      </w:r>
      <w:r w:rsidR="0033675D" w:rsidRPr="00FC662E">
        <w:rPr>
          <w:rFonts w:cs="Times New Roman"/>
          <w:sz w:val="24"/>
          <w:szCs w:val="24"/>
        </w:rPr>
        <w:t xml:space="preserve">have </w:t>
      </w:r>
      <w:r w:rsidRPr="00FC662E">
        <w:rPr>
          <w:rFonts w:cs="Times New Roman"/>
          <w:sz w:val="24"/>
          <w:szCs w:val="24"/>
        </w:rPr>
        <w:t>receive</w:t>
      </w:r>
      <w:r w:rsidR="00CC6921" w:rsidRPr="00FC662E">
        <w:rPr>
          <w:rFonts w:cs="Times New Roman"/>
          <w:sz w:val="24"/>
          <w:szCs w:val="24"/>
        </w:rPr>
        <w:t xml:space="preserve">d </w:t>
      </w:r>
      <w:r w:rsidR="000E4133" w:rsidRPr="00FC662E">
        <w:rPr>
          <w:rFonts w:cs="Times New Roman"/>
          <w:sz w:val="24"/>
          <w:szCs w:val="24"/>
        </w:rPr>
        <w:t xml:space="preserve">scholarly attention </w:t>
      </w:r>
      <w:r w:rsidRPr="00FC662E">
        <w:rPr>
          <w:rFonts w:cs="Times New Roman"/>
          <w:sz w:val="24"/>
          <w:szCs w:val="24"/>
        </w:rPr>
        <w:t>(Jackendoff, 1972; Cinque, 1999, 2004; Ernst, 2002, 2004, 2007, 2020; Givon, 1993; Yin, 2002</w:t>
      </w:r>
      <w:r w:rsidR="000C41CC" w:rsidRPr="00FC662E">
        <w:rPr>
          <w:rFonts w:cs="Times New Roman"/>
          <w:sz w:val="24"/>
          <w:szCs w:val="24"/>
        </w:rPr>
        <w:t xml:space="preserve">; </w:t>
      </w:r>
      <w:r w:rsidR="000E08A2" w:rsidRPr="00FC662E">
        <w:rPr>
          <w:rFonts w:cs="Times New Roman"/>
          <w:bCs/>
          <w:sz w:val="24"/>
          <w:szCs w:val="24"/>
        </w:rPr>
        <w:t xml:space="preserve">Seiichi, </w:t>
      </w:r>
      <w:r w:rsidR="000E08A2" w:rsidRPr="00FC662E">
        <w:rPr>
          <w:rFonts w:cs="Times New Roman"/>
          <w:bCs/>
          <w:sz w:val="24"/>
          <w:szCs w:val="24"/>
        </w:rPr>
        <w:lastRenderedPageBreak/>
        <w:t>1972; Allerton and Cruttenden, 1974; Haegeman, 2010;</w:t>
      </w:r>
      <w:r w:rsidR="000E4133" w:rsidRPr="00FC662E">
        <w:rPr>
          <w:rFonts w:cs="Times New Roman"/>
          <w:bCs/>
          <w:sz w:val="24"/>
          <w:szCs w:val="24"/>
        </w:rPr>
        <w:t xml:space="preserve"> </w:t>
      </w:r>
      <w:r w:rsidR="00430289" w:rsidRPr="00FC662E">
        <w:rPr>
          <w:rFonts w:cs="Times New Roman"/>
          <w:iCs/>
          <w:sz w:val="24"/>
          <w:szCs w:val="24"/>
        </w:rPr>
        <w:t xml:space="preserve">Laenzlinger, 2015; Diepeveen, 2015; </w:t>
      </w:r>
      <w:r w:rsidR="00C823FB" w:rsidRPr="00FC662E">
        <w:rPr>
          <w:rFonts w:eastAsia="MinionPro-Regular" w:cs="Times New Roman"/>
          <w:sz w:val="24"/>
          <w:szCs w:val="24"/>
        </w:rPr>
        <w:t>Rauh, 2015</w:t>
      </w:r>
      <w:r w:rsidRPr="00FC662E">
        <w:rPr>
          <w:rFonts w:cs="Times New Roman"/>
          <w:sz w:val="24"/>
          <w:szCs w:val="24"/>
        </w:rPr>
        <w:t xml:space="preserve">), </w:t>
      </w:r>
      <w:r w:rsidR="00406BE0" w:rsidRPr="00FC662E">
        <w:rPr>
          <w:rFonts w:cs="Times New Roman"/>
          <w:sz w:val="24"/>
          <w:szCs w:val="24"/>
        </w:rPr>
        <w:t xml:space="preserve">but </w:t>
      </w:r>
      <w:r w:rsidRPr="00FC662E">
        <w:rPr>
          <w:rFonts w:eastAsia="Calibri" w:cs="Times New Roman"/>
          <w:sz w:val="24"/>
          <w:szCs w:val="24"/>
        </w:rPr>
        <w:t>are largely unexplored</w:t>
      </w:r>
      <w:r w:rsidR="00100D93" w:rsidRPr="00FC662E">
        <w:rPr>
          <w:rFonts w:cs="Times New Roman"/>
          <w:sz w:val="24"/>
          <w:szCs w:val="24"/>
        </w:rPr>
        <w:t xml:space="preserve"> </w:t>
      </w:r>
      <w:r w:rsidRPr="00FC662E">
        <w:rPr>
          <w:rFonts w:cs="Times New Roman"/>
          <w:sz w:val="24"/>
          <w:szCs w:val="24"/>
        </w:rPr>
        <w:t xml:space="preserve">in </w:t>
      </w:r>
      <w:r w:rsidR="00430289" w:rsidRPr="00FC662E">
        <w:rPr>
          <w:rFonts w:cs="Times New Roman"/>
          <w:sz w:val="24"/>
          <w:szCs w:val="24"/>
        </w:rPr>
        <w:t>West</w:t>
      </w:r>
      <w:r w:rsidRPr="00FC662E">
        <w:rPr>
          <w:rFonts w:cs="Times New Roman"/>
          <w:sz w:val="24"/>
          <w:szCs w:val="24"/>
        </w:rPr>
        <w:t xml:space="preserve"> African languages</w:t>
      </w:r>
      <w:r w:rsidR="0012032C" w:rsidRPr="00FC662E">
        <w:rPr>
          <w:rFonts w:cs="Times New Roman"/>
          <w:sz w:val="24"/>
          <w:szCs w:val="24"/>
        </w:rPr>
        <w:t xml:space="preserve"> </w:t>
      </w:r>
      <w:r w:rsidR="008C0FC2" w:rsidRPr="00FC662E">
        <w:rPr>
          <w:rFonts w:cs="Times New Roman"/>
          <w:sz w:val="24"/>
          <w:szCs w:val="24"/>
        </w:rPr>
        <w:t>(</w:t>
      </w:r>
      <w:r w:rsidR="008D42A3" w:rsidRPr="00FC662E">
        <w:rPr>
          <w:rFonts w:cs="Times New Roman"/>
          <w:sz w:val="24"/>
          <w:szCs w:val="24"/>
        </w:rPr>
        <w:t>Saah 2004; Lusekelo</w:t>
      </w:r>
      <w:r w:rsidR="001855D0" w:rsidRPr="00FC662E">
        <w:rPr>
          <w:rFonts w:cs="Times New Roman"/>
          <w:sz w:val="24"/>
          <w:szCs w:val="24"/>
        </w:rPr>
        <w:t>,</w:t>
      </w:r>
      <w:r w:rsidR="008D42A3" w:rsidRPr="00FC662E">
        <w:rPr>
          <w:rFonts w:cs="Times New Roman"/>
          <w:sz w:val="24"/>
          <w:szCs w:val="24"/>
        </w:rPr>
        <w:t xml:space="preserve"> 2010; Nabarese, 2017; Asamoah, 2018</w:t>
      </w:r>
      <w:r w:rsidR="0012032C" w:rsidRPr="00FC662E">
        <w:rPr>
          <w:rFonts w:cs="Times New Roman"/>
          <w:sz w:val="24"/>
          <w:szCs w:val="24"/>
        </w:rPr>
        <w:t>)</w:t>
      </w:r>
      <w:r w:rsidRPr="00FC662E">
        <w:rPr>
          <w:rFonts w:cs="Times New Roman"/>
          <w:sz w:val="24"/>
          <w:szCs w:val="24"/>
        </w:rPr>
        <w:t xml:space="preserve">. </w:t>
      </w:r>
    </w:p>
    <w:p w14:paraId="6AECDFDC" w14:textId="6A5BC3D7" w:rsidR="006F7B3B" w:rsidRPr="00FC662E" w:rsidRDefault="00657DE9" w:rsidP="00AC61B9">
      <w:pPr>
        <w:spacing w:line="240" w:lineRule="auto"/>
        <w:rPr>
          <w:rFonts w:cs="Times New Roman"/>
          <w:sz w:val="24"/>
          <w:szCs w:val="24"/>
        </w:rPr>
      </w:pPr>
      <w:r w:rsidRPr="00FC662E">
        <w:rPr>
          <w:rFonts w:cs="Times New Roman"/>
          <w:sz w:val="24"/>
          <w:szCs w:val="24"/>
          <w:lang w:val="en-GB"/>
        </w:rPr>
        <w:t>The</w:t>
      </w:r>
      <w:r w:rsidR="00287D7E" w:rsidRPr="00FC662E">
        <w:rPr>
          <w:rFonts w:cs="Times New Roman"/>
          <w:sz w:val="24"/>
          <w:szCs w:val="24"/>
          <w:lang w:val="en-GB"/>
        </w:rPr>
        <w:t xml:space="preserve"> </w:t>
      </w:r>
      <w:r w:rsidRPr="00FC662E">
        <w:rPr>
          <w:rFonts w:cs="Times New Roman"/>
          <w:sz w:val="24"/>
          <w:szCs w:val="24"/>
          <w:lang w:val="en-GB"/>
        </w:rPr>
        <w:t xml:space="preserve">adverb class </w:t>
      </w:r>
      <w:r w:rsidRPr="00FC662E">
        <w:rPr>
          <w:rFonts w:cs="Times New Roman"/>
          <w:sz w:val="24"/>
          <w:szCs w:val="24"/>
        </w:rPr>
        <w:t>remains</w:t>
      </w:r>
      <w:r w:rsidR="00266285">
        <w:rPr>
          <w:rFonts w:cs="Times New Roman"/>
          <w:sz w:val="24"/>
          <w:szCs w:val="24"/>
        </w:rPr>
        <w:t xml:space="preserve"> hard to define</w:t>
      </w:r>
      <w:r w:rsidRPr="00FC662E">
        <w:rPr>
          <w:rFonts w:cs="Times New Roman"/>
          <w:sz w:val="24"/>
          <w:szCs w:val="24"/>
        </w:rPr>
        <w:t>. Givon (1993) acknowledg</w:t>
      </w:r>
      <w:r w:rsidR="00F5241F" w:rsidRPr="00FC662E">
        <w:rPr>
          <w:rFonts w:cs="Times New Roman"/>
          <w:sz w:val="24"/>
          <w:szCs w:val="24"/>
        </w:rPr>
        <w:t>es this and several others</w:t>
      </w:r>
      <w:r w:rsidRPr="00FC662E">
        <w:rPr>
          <w:rFonts w:cs="Times New Roman"/>
          <w:sz w:val="24"/>
          <w:szCs w:val="24"/>
        </w:rPr>
        <w:t xml:space="preserve"> (Saah, 2004; Berk, 1999; </w:t>
      </w:r>
      <w:r w:rsidR="00312D95" w:rsidRPr="00FC662E">
        <w:rPr>
          <w:rFonts w:eastAsia="MinionPro-Regular" w:cs="Times New Roman"/>
          <w:sz w:val="24"/>
          <w:szCs w:val="24"/>
        </w:rPr>
        <w:t>Pittner et al.,</w:t>
      </w:r>
      <w:r w:rsidRPr="00FC662E">
        <w:rPr>
          <w:rFonts w:cs="Times New Roman"/>
          <w:iCs/>
          <w:sz w:val="24"/>
          <w:szCs w:val="24"/>
        </w:rPr>
        <w:t xml:space="preserve"> 2015).</w:t>
      </w:r>
      <w:r w:rsidRPr="00FC662E">
        <w:rPr>
          <w:rFonts w:cs="Times New Roman"/>
          <w:sz w:val="24"/>
          <w:szCs w:val="24"/>
        </w:rPr>
        <w:t xml:space="preserve"> According to Givon (1993:28), </w:t>
      </w:r>
      <w:r w:rsidR="002413AA" w:rsidRPr="00FC662E">
        <w:rPr>
          <w:rFonts w:cs="Times New Roman"/>
          <w:sz w:val="24"/>
          <w:szCs w:val="24"/>
        </w:rPr>
        <w:t>an</w:t>
      </w:r>
      <w:r w:rsidRPr="00FC662E">
        <w:rPr>
          <w:rFonts w:cs="Times New Roman"/>
          <w:sz w:val="24"/>
          <w:szCs w:val="24"/>
        </w:rPr>
        <w:t xml:space="preserve"> adverb is “the hardest to define” among the four major word classes. </w:t>
      </w:r>
      <w:r w:rsidRPr="00FC662E">
        <w:rPr>
          <w:rFonts w:eastAsia="MinionPro-Regular" w:cs="Times New Roman"/>
          <w:sz w:val="24"/>
          <w:szCs w:val="24"/>
        </w:rPr>
        <w:t xml:space="preserve">For instance, it is described as </w:t>
      </w:r>
      <w:r w:rsidRPr="00FC662E">
        <w:rPr>
          <w:rFonts w:cs="Times New Roman"/>
          <w:sz w:val="24"/>
          <w:szCs w:val="24"/>
        </w:rPr>
        <w:t>the most “nebulous and puzzling of the traditional word classes” (Quirk et al., 1985:</w:t>
      </w:r>
      <w:r w:rsidR="00287D7E" w:rsidRPr="00FC662E">
        <w:rPr>
          <w:rFonts w:cs="Times New Roman"/>
          <w:sz w:val="24"/>
          <w:szCs w:val="24"/>
        </w:rPr>
        <w:t xml:space="preserve"> </w:t>
      </w:r>
      <w:r w:rsidRPr="00FC662E">
        <w:rPr>
          <w:rFonts w:cs="Times New Roman"/>
          <w:sz w:val="24"/>
          <w:szCs w:val="24"/>
        </w:rPr>
        <w:t xml:space="preserve">438), “a mixed bag” and “a notoriously difficult class” (Borjas &amp; Burridge, 2010: 22), a </w:t>
      </w:r>
      <w:r w:rsidRPr="00FC662E">
        <w:rPr>
          <w:rFonts w:eastAsia="Swift-Regular" w:cs="Times New Roman"/>
          <w:sz w:val="24"/>
          <w:szCs w:val="24"/>
        </w:rPr>
        <w:t>“wastebasket category” (</w:t>
      </w:r>
      <w:r w:rsidRPr="00FC662E">
        <w:rPr>
          <w:rFonts w:cs="Times New Roman"/>
          <w:sz w:val="24"/>
          <w:szCs w:val="24"/>
        </w:rPr>
        <w:t>Morzycki, 2015:193)</w:t>
      </w:r>
      <w:r w:rsidRPr="00FC662E">
        <w:rPr>
          <w:rFonts w:eastAsia="Swift-Regular" w:cs="Times New Roman"/>
          <w:sz w:val="24"/>
          <w:szCs w:val="24"/>
        </w:rPr>
        <w:t xml:space="preserve">, </w:t>
      </w:r>
      <w:r w:rsidRPr="00FC662E">
        <w:rPr>
          <w:rFonts w:cs="Times New Roman"/>
          <w:sz w:val="24"/>
          <w:szCs w:val="24"/>
        </w:rPr>
        <w:t xml:space="preserve">and a “grammatical dustbin” (Trask, 1993: 10). </w:t>
      </w:r>
      <w:r w:rsidR="00BC4606">
        <w:rPr>
          <w:rFonts w:cs="Times New Roman"/>
          <w:sz w:val="24"/>
          <w:szCs w:val="24"/>
        </w:rPr>
        <w:t>All the same, there have been attempts to describe</w:t>
      </w:r>
      <w:r w:rsidR="00F141BD">
        <w:rPr>
          <w:rFonts w:cs="Times New Roman"/>
          <w:sz w:val="24"/>
          <w:szCs w:val="24"/>
        </w:rPr>
        <w:t xml:space="preserve"> the adverb as a</w:t>
      </w:r>
      <w:r w:rsidR="00BC4606">
        <w:rPr>
          <w:rFonts w:cs="Times New Roman"/>
          <w:sz w:val="24"/>
          <w:szCs w:val="24"/>
        </w:rPr>
        <w:t xml:space="preserve"> word </w:t>
      </w:r>
      <w:r w:rsidR="00F141BD">
        <w:rPr>
          <w:rFonts w:cs="Times New Roman"/>
          <w:sz w:val="24"/>
          <w:szCs w:val="24"/>
        </w:rPr>
        <w:t xml:space="preserve">class or a grammatical </w:t>
      </w:r>
      <w:r w:rsidR="00BC4606">
        <w:rPr>
          <w:rFonts w:cs="Times New Roman"/>
          <w:sz w:val="24"/>
          <w:szCs w:val="24"/>
        </w:rPr>
        <w:t xml:space="preserve">category </w:t>
      </w:r>
      <w:r w:rsidR="00F141BD">
        <w:rPr>
          <w:rFonts w:cs="Times New Roman"/>
          <w:sz w:val="24"/>
          <w:szCs w:val="24"/>
        </w:rPr>
        <w:t>(</w:t>
      </w:r>
      <w:r w:rsidR="00F141BD" w:rsidRPr="00FC662E">
        <w:rPr>
          <w:rFonts w:cs="Times New Roman"/>
          <w:sz w:val="24"/>
          <w:szCs w:val="24"/>
        </w:rPr>
        <w:t>Trask, 1993</w:t>
      </w:r>
      <w:r w:rsidR="00F141BD">
        <w:rPr>
          <w:rFonts w:cs="Times New Roman"/>
          <w:sz w:val="24"/>
          <w:szCs w:val="24"/>
        </w:rPr>
        <w:t>;</w:t>
      </w:r>
      <w:r w:rsidR="00F141BD" w:rsidRPr="00F141BD">
        <w:rPr>
          <w:rFonts w:cs="Times New Roman"/>
          <w:sz w:val="24"/>
          <w:szCs w:val="24"/>
        </w:rPr>
        <w:t xml:space="preserve"> </w:t>
      </w:r>
      <w:r w:rsidR="00F141BD" w:rsidRPr="00FC662E">
        <w:rPr>
          <w:rFonts w:cs="Times New Roman"/>
          <w:sz w:val="24"/>
          <w:szCs w:val="24"/>
        </w:rPr>
        <w:t>Schaefer, 2015</w:t>
      </w:r>
      <w:r w:rsidR="00F141BD">
        <w:rPr>
          <w:rFonts w:cs="Times New Roman"/>
          <w:sz w:val="24"/>
          <w:szCs w:val="24"/>
        </w:rPr>
        <w:t>) whose members are often grammatical adjuncts of a verb that mostly give a semantic notion of time, manner, place, instrument or circumstance (</w:t>
      </w:r>
      <w:r w:rsidR="00F141BD" w:rsidRPr="00FC662E">
        <w:rPr>
          <w:rFonts w:cs="Times New Roman"/>
          <w:sz w:val="24"/>
          <w:szCs w:val="24"/>
        </w:rPr>
        <w:t>Trask, 1993</w:t>
      </w:r>
      <w:r w:rsidR="00F141BD">
        <w:rPr>
          <w:rFonts w:cs="Times New Roman"/>
          <w:sz w:val="24"/>
          <w:szCs w:val="24"/>
        </w:rPr>
        <w:t xml:space="preserve">: 9). </w:t>
      </w:r>
      <w:r w:rsidR="000621B8">
        <w:rPr>
          <w:rFonts w:cs="Times New Roman"/>
          <w:sz w:val="24"/>
          <w:szCs w:val="24"/>
        </w:rPr>
        <w:t xml:space="preserve">In this paper, </w:t>
      </w:r>
      <w:r w:rsidR="00AB2C0A">
        <w:rPr>
          <w:rFonts w:cs="Times New Roman"/>
          <w:sz w:val="24"/>
          <w:szCs w:val="24"/>
        </w:rPr>
        <w:t xml:space="preserve">we </w:t>
      </w:r>
      <w:r w:rsidR="00AB2C0A" w:rsidRPr="00FC662E">
        <w:rPr>
          <w:rFonts w:cs="Times New Roman"/>
          <w:sz w:val="24"/>
          <w:szCs w:val="24"/>
        </w:rPr>
        <w:t>see</w:t>
      </w:r>
      <w:r w:rsidRPr="00FC662E">
        <w:rPr>
          <w:rFonts w:cs="Times New Roman"/>
          <w:sz w:val="24"/>
          <w:szCs w:val="24"/>
        </w:rPr>
        <w:t xml:space="preserve"> an adverb as any word (including </w:t>
      </w:r>
      <w:r w:rsidR="00FD1463" w:rsidRPr="00FC662E">
        <w:rPr>
          <w:rFonts w:cs="Times New Roman"/>
          <w:sz w:val="24"/>
          <w:szCs w:val="24"/>
        </w:rPr>
        <w:t>grammatical</w:t>
      </w:r>
      <w:r w:rsidRPr="00FC662E">
        <w:rPr>
          <w:rFonts w:cs="Times New Roman"/>
          <w:sz w:val="24"/>
          <w:szCs w:val="24"/>
        </w:rPr>
        <w:t xml:space="preserve"> particles) </w:t>
      </w:r>
      <w:r w:rsidR="0034446C" w:rsidRPr="00FC662E">
        <w:rPr>
          <w:rFonts w:cs="Times New Roman"/>
          <w:sz w:val="24"/>
          <w:szCs w:val="24"/>
        </w:rPr>
        <w:t xml:space="preserve">that modifies </w:t>
      </w:r>
      <w:r w:rsidRPr="00FC662E">
        <w:rPr>
          <w:rFonts w:cs="Times New Roman"/>
          <w:sz w:val="24"/>
          <w:szCs w:val="24"/>
        </w:rPr>
        <w:t>an adjective, verb, adverb</w:t>
      </w:r>
      <w:r w:rsidRPr="00FC662E">
        <w:rPr>
          <w:rFonts w:eastAsia="Calibri" w:cs="Times New Roman"/>
          <w:sz w:val="24"/>
          <w:szCs w:val="24"/>
        </w:rPr>
        <w:t xml:space="preserve">, or </w:t>
      </w:r>
      <w:r w:rsidR="000621B8">
        <w:rPr>
          <w:rFonts w:eastAsia="Calibri" w:cs="Times New Roman"/>
          <w:sz w:val="24"/>
          <w:szCs w:val="24"/>
        </w:rPr>
        <w:t xml:space="preserve">an </w:t>
      </w:r>
      <w:r w:rsidRPr="00FC662E">
        <w:rPr>
          <w:rFonts w:cs="Times New Roman"/>
          <w:sz w:val="24"/>
          <w:szCs w:val="24"/>
        </w:rPr>
        <w:t>entire proposition.</w:t>
      </w:r>
      <w:r w:rsidR="00BA0429" w:rsidRPr="00FC662E">
        <w:rPr>
          <w:rFonts w:cs="Times New Roman"/>
          <w:sz w:val="24"/>
          <w:szCs w:val="24"/>
        </w:rPr>
        <w:t xml:space="preserve"> </w:t>
      </w:r>
    </w:p>
    <w:p w14:paraId="6C79D741" w14:textId="635D0419" w:rsidR="00007307" w:rsidRPr="00FC662E" w:rsidRDefault="00657DE9" w:rsidP="00563E06">
      <w:pPr>
        <w:tabs>
          <w:tab w:val="left" w:pos="6390"/>
        </w:tabs>
        <w:spacing w:line="240" w:lineRule="auto"/>
        <w:rPr>
          <w:rFonts w:cs="Times New Roman"/>
          <w:sz w:val="24"/>
          <w:szCs w:val="24"/>
        </w:rPr>
      </w:pPr>
      <w:r w:rsidRPr="00FC662E">
        <w:rPr>
          <w:rFonts w:cs="Times New Roman"/>
          <w:sz w:val="24"/>
          <w:szCs w:val="24"/>
        </w:rPr>
        <w:t>We differentiate</w:t>
      </w:r>
      <w:r w:rsidRPr="00FC662E">
        <w:rPr>
          <w:rFonts w:eastAsia="Calibri" w:cs="Times New Roman"/>
          <w:sz w:val="24"/>
          <w:szCs w:val="24"/>
        </w:rPr>
        <w:t xml:space="preserve"> between adverbs and adverbi</w:t>
      </w:r>
      <w:r w:rsidR="00A76296" w:rsidRPr="00FC662E">
        <w:rPr>
          <w:rFonts w:cs="Times New Roman"/>
          <w:sz w:val="24"/>
          <w:szCs w:val="24"/>
        </w:rPr>
        <w:t>al</w:t>
      </w:r>
      <w:r w:rsidRPr="00FC662E">
        <w:rPr>
          <w:rFonts w:eastAsia="Calibri" w:cs="Times New Roman"/>
          <w:sz w:val="24"/>
          <w:szCs w:val="24"/>
        </w:rPr>
        <w:t>s in Dagbani.</w:t>
      </w:r>
      <w:r w:rsidRPr="00FC662E">
        <w:rPr>
          <w:rFonts w:cs="Times New Roman"/>
          <w:b/>
          <w:sz w:val="24"/>
          <w:szCs w:val="24"/>
        </w:rPr>
        <w:t xml:space="preserve"> </w:t>
      </w:r>
      <w:r w:rsidR="003C575E" w:rsidRPr="00FC662E">
        <w:rPr>
          <w:rFonts w:cs="Times New Roman"/>
          <w:sz w:val="24"/>
          <w:szCs w:val="24"/>
        </w:rPr>
        <w:t>Whereas</w:t>
      </w:r>
      <w:r w:rsidR="00266285">
        <w:rPr>
          <w:rFonts w:cs="Times New Roman"/>
          <w:sz w:val="24"/>
          <w:szCs w:val="24"/>
        </w:rPr>
        <w:t xml:space="preserve"> an</w:t>
      </w:r>
      <w:r w:rsidRPr="00FC662E">
        <w:rPr>
          <w:rFonts w:cs="Times New Roman"/>
          <w:sz w:val="24"/>
          <w:szCs w:val="24"/>
        </w:rPr>
        <w:t xml:space="preserve"> ‘adverb’ refers to a lexical word with a semantic notion of manner</w:t>
      </w:r>
      <w:r w:rsidR="00FC22F3" w:rsidRPr="00FC662E">
        <w:rPr>
          <w:rFonts w:cs="Times New Roman"/>
          <w:sz w:val="24"/>
          <w:szCs w:val="24"/>
        </w:rPr>
        <w:t xml:space="preserve"> as in</w:t>
      </w:r>
      <w:r w:rsidRPr="00FC662E">
        <w:rPr>
          <w:rFonts w:cs="Times New Roman"/>
          <w:sz w:val="24"/>
          <w:szCs w:val="24"/>
        </w:rPr>
        <w:t xml:space="preserve"> </w:t>
      </w:r>
      <w:r w:rsidRPr="00E5624B">
        <w:rPr>
          <w:bCs/>
          <w:i/>
          <w:iCs/>
          <w:sz w:val="24"/>
        </w:rPr>
        <w:t>viɛnyɛla</w:t>
      </w:r>
      <w:r w:rsidRPr="00FC662E">
        <w:rPr>
          <w:rFonts w:cs="Times New Roman"/>
          <w:sz w:val="24"/>
          <w:szCs w:val="24"/>
        </w:rPr>
        <w:t xml:space="preserve"> </w:t>
      </w:r>
      <w:r w:rsidR="00FC22F3" w:rsidRPr="00FC662E">
        <w:rPr>
          <w:rFonts w:cs="Times New Roman"/>
          <w:sz w:val="24"/>
          <w:szCs w:val="24"/>
        </w:rPr>
        <w:t>‘well</w:t>
      </w:r>
      <w:r w:rsidR="000510D5" w:rsidRPr="00FC662E">
        <w:rPr>
          <w:rFonts w:cs="Times New Roman"/>
          <w:sz w:val="24"/>
          <w:szCs w:val="24"/>
        </w:rPr>
        <w:t>,’</w:t>
      </w:r>
      <w:r w:rsidR="00FC22F3" w:rsidRPr="00FC662E">
        <w:rPr>
          <w:rFonts w:cs="Times New Roman"/>
          <w:sz w:val="24"/>
          <w:szCs w:val="24"/>
        </w:rPr>
        <w:t xml:space="preserve"> time, e.g., </w:t>
      </w:r>
      <w:r w:rsidR="00FC22F3" w:rsidRPr="00E5624B">
        <w:rPr>
          <w:bCs/>
          <w:i/>
          <w:iCs/>
          <w:sz w:val="24"/>
        </w:rPr>
        <w:t>pumpɔŋɔ</w:t>
      </w:r>
      <w:r w:rsidR="00FC22F3" w:rsidRPr="00FC662E">
        <w:rPr>
          <w:sz w:val="24"/>
        </w:rPr>
        <w:t xml:space="preserve"> </w:t>
      </w:r>
      <w:r w:rsidR="00FC22F3" w:rsidRPr="00FC662E">
        <w:rPr>
          <w:rFonts w:cs="Times New Roman"/>
          <w:sz w:val="24"/>
          <w:szCs w:val="24"/>
        </w:rPr>
        <w:t>‘now</w:t>
      </w:r>
      <w:r w:rsidR="000510D5" w:rsidRPr="00FC662E">
        <w:rPr>
          <w:rFonts w:cs="Times New Roman"/>
          <w:sz w:val="24"/>
          <w:szCs w:val="24"/>
        </w:rPr>
        <w:t>,’</w:t>
      </w:r>
      <w:r w:rsidR="00FC22F3" w:rsidRPr="00FC662E">
        <w:rPr>
          <w:rFonts w:cs="Times New Roman"/>
          <w:sz w:val="24"/>
          <w:szCs w:val="24"/>
        </w:rPr>
        <w:t xml:space="preserve"> place, e.g., </w:t>
      </w:r>
      <w:r w:rsidR="00FC22F3" w:rsidRPr="00E5624B">
        <w:rPr>
          <w:bCs/>
          <w:i/>
          <w:iCs/>
          <w:sz w:val="24"/>
        </w:rPr>
        <w:t>kpe</w:t>
      </w:r>
      <w:r w:rsidR="00FC22F3" w:rsidRPr="00FC662E">
        <w:rPr>
          <w:rFonts w:cs="Times New Roman"/>
          <w:sz w:val="24"/>
          <w:szCs w:val="24"/>
        </w:rPr>
        <w:t xml:space="preserve"> ‘here</w:t>
      </w:r>
      <w:r w:rsidR="000510D5" w:rsidRPr="00FC662E">
        <w:rPr>
          <w:rFonts w:cs="Times New Roman"/>
          <w:sz w:val="24"/>
          <w:szCs w:val="24"/>
        </w:rPr>
        <w:t>,’</w:t>
      </w:r>
      <w:r w:rsidR="00FC22F3" w:rsidRPr="00FC662E">
        <w:rPr>
          <w:rFonts w:cs="Times New Roman"/>
          <w:sz w:val="24"/>
          <w:szCs w:val="24"/>
        </w:rPr>
        <w:t xml:space="preserve"> frequency, e.g., </w:t>
      </w:r>
      <w:r w:rsidR="00FC22F3" w:rsidRPr="00E5624B">
        <w:rPr>
          <w:bCs/>
          <w:i/>
          <w:iCs/>
          <w:sz w:val="24"/>
        </w:rPr>
        <w:t>buta</w:t>
      </w:r>
      <w:r w:rsidR="00FC22F3" w:rsidRPr="00FC662E">
        <w:rPr>
          <w:rFonts w:cs="Times New Roman"/>
          <w:sz w:val="24"/>
          <w:szCs w:val="24"/>
        </w:rPr>
        <w:t xml:space="preserve"> ‘thrice</w:t>
      </w:r>
      <w:r w:rsidR="000510D5" w:rsidRPr="00FC662E">
        <w:rPr>
          <w:rFonts w:cs="Times New Roman"/>
          <w:sz w:val="24"/>
          <w:szCs w:val="24"/>
        </w:rPr>
        <w:t>,’</w:t>
      </w:r>
      <w:r w:rsidR="00FC22F3" w:rsidRPr="00FC662E">
        <w:rPr>
          <w:rFonts w:cs="Times New Roman"/>
          <w:sz w:val="24"/>
          <w:szCs w:val="24"/>
        </w:rPr>
        <w:t xml:space="preserve"> and pace, e.g., </w:t>
      </w:r>
      <w:r w:rsidR="00FC22F3" w:rsidRPr="00E5624B">
        <w:rPr>
          <w:bCs/>
          <w:i/>
          <w:iCs/>
          <w:sz w:val="24"/>
        </w:rPr>
        <w:t>baalim</w:t>
      </w:r>
      <w:r w:rsidR="00FC22F3" w:rsidRPr="00FC662E">
        <w:rPr>
          <w:rFonts w:cs="Times New Roman"/>
          <w:sz w:val="24"/>
          <w:szCs w:val="24"/>
        </w:rPr>
        <w:t xml:space="preserve"> ‘slowly</w:t>
      </w:r>
      <w:r w:rsidR="000510D5" w:rsidRPr="00FC662E">
        <w:rPr>
          <w:rFonts w:cs="Times New Roman"/>
          <w:sz w:val="24"/>
          <w:szCs w:val="24"/>
        </w:rPr>
        <w:t>,’</w:t>
      </w:r>
      <w:r w:rsidRPr="00FC662E">
        <w:rPr>
          <w:rFonts w:cs="Times New Roman"/>
          <w:sz w:val="24"/>
          <w:szCs w:val="24"/>
        </w:rPr>
        <w:t xml:space="preserve"> </w:t>
      </w:r>
      <w:r w:rsidR="00D429DE" w:rsidRPr="00FC662E">
        <w:rPr>
          <w:rFonts w:cs="Times New Roman"/>
          <w:sz w:val="24"/>
          <w:szCs w:val="24"/>
        </w:rPr>
        <w:t>‘</w:t>
      </w:r>
      <w:r w:rsidRPr="00FC662E">
        <w:rPr>
          <w:rFonts w:eastAsia="Calibri" w:cs="Times New Roman"/>
          <w:sz w:val="24"/>
          <w:szCs w:val="24"/>
        </w:rPr>
        <w:t xml:space="preserve">adverbial’ </w:t>
      </w:r>
      <w:r w:rsidRPr="00FC662E">
        <w:rPr>
          <w:rFonts w:cs="Times New Roman"/>
          <w:sz w:val="24"/>
          <w:szCs w:val="24"/>
        </w:rPr>
        <w:t xml:space="preserve">is a </w:t>
      </w:r>
      <w:r w:rsidR="00FD1463" w:rsidRPr="00FC662E">
        <w:rPr>
          <w:rFonts w:cs="Times New Roman"/>
          <w:sz w:val="24"/>
          <w:szCs w:val="24"/>
        </w:rPr>
        <w:t>grammatical</w:t>
      </w:r>
      <w:r w:rsidRPr="00FC662E">
        <w:rPr>
          <w:rFonts w:cs="Times New Roman"/>
          <w:sz w:val="24"/>
          <w:szCs w:val="24"/>
        </w:rPr>
        <w:t xml:space="preserve"> element in the clause </w:t>
      </w:r>
      <w:r w:rsidR="003C575E" w:rsidRPr="00FC662E">
        <w:rPr>
          <w:rFonts w:cs="Times New Roman"/>
          <w:sz w:val="24"/>
          <w:szCs w:val="24"/>
        </w:rPr>
        <w:t xml:space="preserve">which provides </w:t>
      </w:r>
      <w:r w:rsidRPr="00FC662E">
        <w:rPr>
          <w:rFonts w:cs="Times New Roman"/>
          <w:sz w:val="24"/>
          <w:szCs w:val="24"/>
        </w:rPr>
        <w:t xml:space="preserve">more information about </w:t>
      </w:r>
      <w:r w:rsidR="00D429DE" w:rsidRPr="00FC662E">
        <w:rPr>
          <w:rFonts w:cs="Times New Roman"/>
          <w:sz w:val="24"/>
          <w:szCs w:val="24"/>
        </w:rPr>
        <w:t>the verb, adjective or adverb. It may indicate</w:t>
      </w:r>
      <w:r w:rsidRPr="00FC662E">
        <w:rPr>
          <w:rFonts w:cs="Times New Roman"/>
          <w:sz w:val="24"/>
          <w:szCs w:val="24"/>
        </w:rPr>
        <w:t xml:space="preserve"> time, manner, place, frequency, reason, condition, etc</w:t>
      </w:r>
      <w:r w:rsidRPr="00FC662E">
        <w:rPr>
          <w:rFonts w:eastAsia="Calibri" w:cs="Times New Roman"/>
          <w:sz w:val="24"/>
          <w:szCs w:val="24"/>
        </w:rPr>
        <w:t xml:space="preserve">., which may come in different forms, either as adjectives, AdvPs, NPs, PPs, or clauses, in the case of Dagbani. </w:t>
      </w:r>
      <w:r w:rsidR="00D949CA" w:rsidRPr="00FC662E">
        <w:rPr>
          <w:rFonts w:cs="Times New Roman"/>
          <w:sz w:val="24"/>
          <w:szCs w:val="24"/>
        </w:rPr>
        <w:t>Although</w:t>
      </w:r>
      <w:r w:rsidR="00007307" w:rsidRPr="00FC662E">
        <w:rPr>
          <w:rFonts w:cs="Times New Roman"/>
          <w:sz w:val="24"/>
          <w:szCs w:val="24"/>
        </w:rPr>
        <w:t xml:space="preserve"> the terms</w:t>
      </w:r>
      <w:r w:rsidRPr="00FC662E">
        <w:rPr>
          <w:rFonts w:cs="Times New Roman"/>
          <w:sz w:val="24"/>
          <w:szCs w:val="24"/>
        </w:rPr>
        <w:t xml:space="preserve"> </w:t>
      </w:r>
      <w:r w:rsidR="008D5575" w:rsidRPr="00FC662E">
        <w:rPr>
          <w:rFonts w:cs="Times New Roman"/>
          <w:sz w:val="24"/>
          <w:szCs w:val="24"/>
        </w:rPr>
        <w:t xml:space="preserve">‘adverb’ and ‘adverbial’ </w:t>
      </w:r>
      <w:r w:rsidR="00473621" w:rsidRPr="00FC662E">
        <w:rPr>
          <w:rFonts w:cs="Times New Roman"/>
          <w:sz w:val="24"/>
          <w:szCs w:val="24"/>
        </w:rPr>
        <w:t xml:space="preserve">are used </w:t>
      </w:r>
      <w:r w:rsidR="008D5575" w:rsidRPr="00FC662E">
        <w:rPr>
          <w:rFonts w:cs="Times New Roman"/>
          <w:sz w:val="24"/>
          <w:szCs w:val="24"/>
        </w:rPr>
        <w:t>interchangeably</w:t>
      </w:r>
      <w:r w:rsidR="00D949CA" w:rsidRPr="00FC662E">
        <w:rPr>
          <w:rFonts w:cs="Times New Roman"/>
          <w:sz w:val="24"/>
          <w:szCs w:val="24"/>
        </w:rPr>
        <w:t xml:space="preserve">, </w:t>
      </w:r>
      <w:r w:rsidR="00473621" w:rsidRPr="00FC662E">
        <w:rPr>
          <w:rFonts w:cs="Times New Roman"/>
          <w:sz w:val="24"/>
          <w:szCs w:val="24"/>
        </w:rPr>
        <w:t>they</w:t>
      </w:r>
      <w:r w:rsidR="008D5575" w:rsidRPr="00FC662E">
        <w:rPr>
          <w:rFonts w:cs="Times New Roman"/>
          <w:sz w:val="24"/>
          <w:szCs w:val="24"/>
        </w:rPr>
        <w:t xml:space="preserve"> differ. </w:t>
      </w:r>
      <w:r w:rsidR="00473621" w:rsidRPr="00FC662E">
        <w:rPr>
          <w:rFonts w:cs="Times New Roman"/>
          <w:sz w:val="24"/>
          <w:szCs w:val="24"/>
        </w:rPr>
        <w:t>While</w:t>
      </w:r>
      <w:r w:rsidRPr="00FC662E">
        <w:rPr>
          <w:rFonts w:cs="Times New Roman"/>
          <w:sz w:val="24"/>
          <w:szCs w:val="24"/>
        </w:rPr>
        <w:t xml:space="preserve"> an ‘adverb’ is a lexical category treated as </w:t>
      </w:r>
      <w:r w:rsidR="00473621" w:rsidRPr="00FC662E">
        <w:rPr>
          <w:rFonts w:cs="Times New Roman"/>
          <w:sz w:val="24"/>
          <w:szCs w:val="24"/>
        </w:rPr>
        <w:t xml:space="preserve">an open word </w:t>
      </w:r>
      <w:r w:rsidR="00FD1463" w:rsidRPr="00FC662E">
        <w:rPr>
          <w:rFonts w:cs="Times New Roman"/>
          <w:sz w:val="24"/>
          <w:szCs w:val="24"/>
        </w:rPr>
        <w:t>class</w:t>
      </w:r>
      <w:r w:rsidR="00473621" w:rsidRPr="00FC662E">
        <w:rPr>
          <w:rFonts w:cs="Times New Roman"/>
          <w:sz w:val="24"/>
          <w:szCs w:val="24"/>
        </w:rPr>
        <w:t xml:space="preserve">, </w:t>
      </w:r>
      <w:r w:rsidRPr="00FC662E">
        <w:rPr>
          <w:rFonts w:cs="Times New Roman"/>
          <w:sz w:val="24"/>
          <w:szCs w:val="24"/>
        </w:rPr>
        <w:t>an ‘adverbial’ is an element of a clause, like the subject</w:t>
      </w:r>
      <w:r w:rsidR="00B55B8D" w:rsidRPr="00FC662E">
        <w:rPr>
          <w:rFonts w:cs="Times New Roman"/>
          <w:sz w:val="24"/>
          <w:szCs w:val="24"/>
        </w:rPr>
        <w:t>,</w:t>
      </w:r>
      <w:r w:rsidRPr="00FC662E">
        <w:rPr>
          <w:rFonts w:cs="Times New Roman"/>
          <w:sz w:val="24"/>
          <w:szCs w:val="24"/>
        </w:rPr>
        <w:t xml:space="preserve"> </w:t>
      </w:r>
      <w:r w:rsidR="00B55B8D" w:rsidRPr="00FC662E">
        <w:rPr>
          <w:rFonts w:cs="Times New Roman"/>
          <w:sz w:val="24"/>
          <w:szCs w:val="24"/>
        </w:rPr>
        <w:t>verb</w:t>
      </w:r>
      <w:r w:rsidRPr="00FC662E">
        <w:rPr>
          <w:rFonts w:cs="Times New Roman"/>
          <w:sz w:val="24"/>
          <w:szCs w:val="24"/>
        </w:rPr>
        <w:t>, o</w:t>
      </w:r>
      <w:r w:rsidR="00B55B8D" w:rsidRPr="00FC662E">
        <w:rPr>
          <w:rFonts w:cs="Times New Roman"/>
          <w:sz w:val="24"/>
          <w:szCs w:val="24"/>
        </w:rPr>
        <w:t>bject</w:t>
      </w:r>
      <w:r w:rsidR="000510D5" w:rsidRPr="00FC662E">
        <w:rPr>
          <w:rFonts w:cs="Times New Roman"/>
          <w:sz w:val="24"/>
          <w:szCs w:val="24"/>
        </w:rPr>
        <w:t>,</w:t>
      </w:r>
      <w:r w:rsidR="00B55B8D" w:rsidRPr="00FC662E">
        <w:rPr>
          <w:rFonts w:cs="Times New Roman"/>
          <w:sz w:val="24"/>
          <w:szCs w:val="24"/>
        </w:rPr>
        <w:t xml:space="preserve"> or complement</w:t>
      </w:r>
      <w:r w:rsidRPr="00FC662E">
        <w:rPr>
          <w:rFonts w:cs="Times New Roman"/>
          <w:sz w:val="24"/>
          <w:szCs w:val="24"/>
        </w:rPr>
        <w:t xml:space="preserve"> (cf. </w:t>
      </w:r>
      <w:r w:rsidR="00F42AD4" w:rsidRPr="00FC662E">
        <w:rPr>
          <w:rFonts w:cs="Times New Roman"/>
          <w:sz w:val="24"/>
          <w:szCs w:val="24"/>
        </w:rPr>
        <w:t>Trask, 1993; Pittner et</w:t>
      </w:r>
      <w:r w:rsidR="000510D5" w:rsidRPr="00FC662E">
        <w:rPr>
          <w:rFonts w:cs="Times New Roman"/>
          <w:sz w:val="24"/>
          <w:szCs w:val="24"/>
        </w:rPr>
        <w:t xml:space="preserve"> al.</w:t>
      </w:r>
      <w:r w:rsidR="00F42AD4" w:rsidRPr="00FC662E">
        <w:rPr>
          <w:rFonts w:cs="Times New Roman"/>
          <w:sz w:val="24"/>
          <w:szCs w:val="24"/>
        </w:rPr>
        <w:t xml:space="preserve">, 2005; Schaefer, 2015). </w:t>
      </w:r>
    </w:p>
    <w:p w14:paraId="7B8EC66E" w14:textId="58D77573" w:rsidR="00BA0429" w:rsidRPr="00FC662E" w:rsidRDefault="00CD5CFC" w:rsidP="00563E06">
      <w:pPr>
        <w:tabs>
          <w:tab w:val="left" w:pos="6390"/>
        </w:tabs>
        <w:spacing w:line="240" w:lineRule="auto"/>
        <w:rPr>
          <w:rFonts w:cs="Times New Roman"/>
          <w:sz w:val="24"/>
          <w:szCs w:val="24"/>
        </w:rPr>
      </w:pPr>
      <w:r w:rsidRPr="00FC662E">
        <w:rPr>
          <w:rFonts w:cs="Times New Roman"/>
          <w:sz w:val="24"/>
          <w:szCs w:val="24"/>
        </w:rPr>
        <w:t>This</w:t>
      </w:r>
      <w:r w:rsidR="00657DE9" w:rsidRPr="00FC662E">
        <w:rPr>
          <w:rFonts w:cs="Times New Roman"/>
          <w:sz w:val="24"/>
          <w:szCs w:val="24"/>
        </w:rPr>
        <w:t xml:space="preserve"> study focuses on </w:t>
      </w:r>
      <w:r w:rsidR="001F3559" w:rsidRPr="00FC662E">
        <w:rPr>
          <w:rFonts w:cs="Times New Roman"/>
          <w:sz w:val="24"/>
          <w:szCs w:val="24"/>
        </w:rPr>
        <w:t xml:space="preserve">a descriptive account of </w:t>
      </w:r>
      <w:r w:rsidR="00657DE9" w:rsidRPr="00FC662E">
        <w:rPr>
          <w:rFonts w:cs="Times New Roman"/>
          <w:sz w:val="24"/>
          <w:szCs w:val="24"/>
        </w:rPr>
        <w:t xml:space="preserve">the distributional properties of </w:t>
      </w:r>
      <w:r w:rsidR="00657DE9" w:rsidRPr="00FC662E">
        <w:rPr>
          <w:rFonts w:eastAsia="Calibri" w:cs="Times New Roman"/>
          <w:sz w:val="24"/>
          <w:szCs w:val="24"/>
        </w:rPr>
        <w:t xml:space="preserve">Dagbani </w:t>
      </w:r>
      <w:r w:rsidR="003B0905" w:rsidRPr="00FC662E">
        <w:rPr>
          <w:rFonts w:cs="Times New Roman"/>
          <w:sz w:val="24"/>
          <w:szCs w:val="24"/>
        </w:rPr>
        <w:t>adverbials</w:t>
      </w:r>
      <w:r w:rsidR="00657DE9" w:rsidRPr="00FC662E">
        <w:rPr>
          <w:rFonts w:cs="Times New Roman"/>
          <w:sz w:val="24"/>
          <w:szCs w:val="24"/>
        </w:rPr>
        <w:t xml:space="preserve">. Thus, we refer to any lexical category (belonging to the class of an adverb, </w:t>
      </w:r>
      <w:r w:rsidR="003420C3">
        <w:rPr>
          <w:rFonts w:cs="Times New Roman"/>
          <w:smallCaps/>
          <w:kern w:val="2"/>
          <w:sz w:val="24"/>
          <w:szCs w:val="24"/>
          <w:lang w:eastAsia="zh-CN"/>
        </w:rPr>
        <w:t xml:space="preserve">np, pp, </w:t>
      </w:r>
      <w:r w:rsidR="00EE6441" w:rsidRPr="00E2557F">
        <w:rPr>
          <w:rFonts w:cs="Times New Roman"/>
          <w:sz w:val="24"/>
          <w:szCs w:val="24"/>
          <w:lang w:val="en-GB"/>
        </w:rPr>
        <w:t>AdjP</w:t>
      </w:r>
      <w:r w:rsidR="00657DE9" w:rsidRPr="00FC662E">
        <w:rPr>
          <w:rFonts w:cs="Times New Roman"/>
          <w:sz w:val="24"/>
          <w:szCs w:val="24"/>
        </w:rPr>
        <w:t>, or verbal clause) with a syntactic function of the adverb as an adverbial</w:t>
      </w:r>
      <w:r w:rsidR="00657DE9" w:rsidRPr="00FC662E">
        <w:rPr>
          <w:rFonts w:eastAsia="Calibri" w:cs="Times New Roman"/>
          <w:sz w:val="24"/>
          <w:szCs w:val="24"/>
        </w:rPr>
        <w:t xml:space="preserve"> since adverbs by syntactic function are </w:t>
      </w:r>
      <w:r w:rsidR="003B0905" w:rsidRPr="00FC662E">
        <w:rPr>
          <w:rFonts w:cs="Times New Roman"/>
          <w:sz w:val="24"/>
          <w:szCs w:val="24"/>
        </w:rPr>
        <w:t>referred</w:t>
      </w:r>
      <w:r w:rsidR="00657DE9" w:rsidRPr="00FC662E">
        <w:rPr>
          <w:rFonts w:cs="Times New Roman"/>
          <w:sz w:val="24"/>
          <w:szCs w:val="24"/>
        </w:rPr>
        <w:t xml:space="preserve"> to as adverbials.</w:t>
      </w:r>
    </w:p>
    <w:p w14:paraId="2450A6E9" w14:textId="63453A3A" w:rsidR="002A74F4" w:rsidRPr="00FC662E" w:rsidRDefault="00657DE9" w:rsidP="00AC61B9">
      <w:pPr>
        <w:pStyle w:val="FootnoteText"/>
        <w:spacing w:after="240"/>
        <w:rPr>
          <w:rFonts w:cs="Times New Roman"/>
          <w:sz w:val="24"/>
          <w:szCs w:val="24"/>
        </w:rPr>
      </w:pPr>
      <w:r w:rsidRPr="00FC662E">
        <w:rPr>
          <w:rFonts w:cs="Times New Roman"/>
          <w:sz w:val="24"/>
          <w:szCs w:val="24"/>
        </w:rPr>
        <w:t>Dagbani</w:t>
      </w:r>
      <w:r w:rsidR="005B0D84" w:rsidRPr="00FC662E">
        <w:rPr>
          <w:rFonts w:cs="Times New Roman"/>
          <w:sz w:val="24"/>
          <w:szCs w:val="24"/>
        </w:rPr>
        <w:t xml:space="preserve"> </w:t>
      </w:r>
      <w:r w:rsidR="005B0D84" w:rsidRPr="005209AB">
        <w:rPr>
          <w:rFonts w:cs="Times New Roman"/>
          <w:sz w:val="24"/>
          <w:szCs w:val="24"/>
        </w:rPr>
        <w:t>has three major dialects: Tomosili</w:t>
      </w:r>
      <w:r w:rsidR="00600A38" w:rsidRPr="005209AB">
        <w:rPr>
          <w:rFonts w:cs="Times New Roman"/>
          <w:sz w:val="24"/>
          <w:szCs w:val="24"/>
        </w:rPr>
        <w:t>, Nanunli</w:t>
      </w:r>
      <w:r w:rsidR="000510D5" w:rsidRPr="005209AB">
        <w:rPr>
          <w:rFonts w:cs="Times New Roman"/>
          <w:sz w:val="24"/>
          <w:szCs w:val="24"/>
        </w:rPr>
        <w:t>,</w:t>
      </w:r>
      <w:r w:rsidRPr="005209AB">
        <w:rPr>
          <w:rFonts w:eastAsia="Calibri" w:cs="Times New Roman"/>
          <w:sz w:val="24"/>
          <w:szCs w:val="24"/>
        </w:rPr>
        <w:t xml:space="preserve"> and Nayahili</w:t>
      </w:r>
      <w:r w:rsidR="007B022B" w:rsidRPr="005209AB">
        <w:rPr>
          <w:rFonts w:eastAsia="Calibri" w:cs="Times New Roman"/>
          <w:sz w:val="24"/>
          <w:szCs w:val="24"/>
        </w:rPr>
        <w:t xml:space="preserve"> (</w:t>
      </w:r>
      <w:r w:rsidR="003C1DFC" w:rsidRPr="005209AB">
        <w:rPr>
          <w:rStyle w:val="cgselectable"/>
          <w:sz w:val="24"/>
          <w:szCs w:val="24"/>
        </w:rPr>
        <w:t xml:space="preserve">Issah, </w:t>
      </w:r>
      <w:r w:rsidR="003C1DFC" w:rsidRPr="005209AB">
        <w:rPr>
          <w:sz w:val="24"/>
          <w:szCs w:val="24"/>
          <w:lang w:eastAsia="en-GB"/>
        </w:rPr>
        <w:t>2011a, 2011b</w:t>
      </w:r>
      <w:r w:rsidR="003C48A0">
        <w:rPr>
          <w:sz w:val="24"/>
          <w:szCs w:val="24"/>
          <w:lang w:eastAsia="en-GB"/>
        </w:rPr>
        <w:t xml:space="preserve">; </w:t>
      </w:r>
      <w:r w:rsidR="003C48A0">
        <w:rPr>
          <w:sz w:val="24"/>
          <w:szCs w:val="24"/>
        </w:rPr>
        <w:t>Olawsky, 1999</w:t>
      </w:r>
      <w:r w:rsidR="007B022B" w:rsidRPr="005209AB">
        <w:rPr>
          <w:rFonts w:eastAsia="Calibri" w:cs="Times New Roman"/>
          <w:sz w:val="24"/>
          <w:szCs w:val="24"/>
        </w:rPr>
        <w:t>)</w:t>
      </w:r>
      <w:r w:rsidR="001B2246">
        <w:rPr>
          <w:rFonts w:eastAsia="Calibri" w:cs="Times New Roman"/>
          <w:sz w:val="24"/>
          <w:szCs w:val="24"/>
        </w:rPr>
        <w:t>.</w:t>
      </w:r>
      <w:r w:rsidR="007B022B" w:rsidRPr="005209AB">
        <w:rPr>
          <w:rFonts w:eastAsia="Calibri" w:cs="Times New Roman"/>
          <w:sz w:val="24"/>
          <w:szCs w:val="24"/>
        </w:rPr>
        <w:t xml:space="preserve"> </w:t>
      </w:r>
      <w:r w:rsidRPr="005209AB">
        <w:rPr>
          <w:rFonts w:eastAsia="Calibri" w:cs="Times New Roman"/>
          <w:sz w:val="24"/>
          <w:szCs w:val="24"/>
        </w:rPr>
        <w:t xml:space="preserve">The data for </w:t>
      </w:r>
      <w:r w:rsidR="00F26219" w:rsidRPr="005209AB">
        <w:rPr>
          <w:rFonts w:cs="Times New Roman"/>
          <w:sz w:val="24"/>
          <w:szCs w:val="24"/>
        </w:rPr>
        <w:t xml:space="preserve">this study </w:t>
      </w:r>
      <w:r w:rsidR="00282344" w:rsidRPr="005209AB">
        <w:rPr>
          <w:rFonts w:cs="Times New Roman"/>
          <w:sz w:val="24"/>
          <w:szCs w:val="24"/>
        </w:rPr>
        <w:t xml:space="preserve">were based on </w:t>
      </w:r>
      <w:r w:rsidR="00F26219" w:rsidRPr="005209AB">
        <w:rPr>
          <w:rFonts w:cs="Times New Roman"/>
          <w:sz w:val="24"/>
          <w:szCs w:val="24"/>
        </w:rPr>
        <w:t xml:space="preserve">the Tomosili </w:t>
      </w:r>
      <w:r w:rsidR="00426249" w:rsidRPr="005209AB">
        <w:rPr>
          <w:rFonts w:cs="Times New Roman"/>
          <w:sz w:val="24"/>
          <w:szCs w:val="24"/>
        </w:rPr>
        <w:t>dialect</w:t>
      </w:r>
      <w:r w:rsidR="007B022B" w:rsidRPr="005209AB">
        <w:rPr>
          <w:rFonts w:cs="Times New Roman"/>
          <w:sz w:val="24"/>
          <w:szCs w:val="24"/>
        </w:rPr>
        <w:t xml:space="preserve">, </w:t>
      </w:r>
      <w:r w:rsidR="00357ACA" w:rsidRPr="005209AB">
        <w:rPr>
          <w:rFonts w:cs="Times New Roman"/>
          <w:sz w:val="24"/>
          <w:szCs w:val="24"/>
        </w:rPr>
        <w:t>which the</w:t>
      </w:r>
      <w:r w:rsidR="00BC50E3" w:rsidRPr="005209AB">
        <w:rPr>
          <w:rFonts w:cs="Times New Roman"/>
          <w:sz w:val="24"/>
          <w:szCs w:val="24"/>
        </w:rPr>
        <w:t xml:space="preserve"> </w:t>
      </w:r>
      <w:r w:rsidR="00F26219" w:rsidRPr="005209AB">
        <w:rPr>
          <w:rFonts w:cs="Times New Roman"/>
          <w:sz w:val="24"/>
          <w:szCs w:val="24"/>
        </w:rPr>
        <w:t>auth</w:t>
      </w:r>
      <w:r w:rsidR="00426249" w:rsidRPr="005209AB">
        <w:rPr>
          <w:rFonts w:cs="Times New Roman"/>
          <w:sz w:val="24"/>
          <w:szCs w:val="24"/>
        </w:rPr>
        <w:t>o</w:t>
      </w:r>
      <w:r w:rsidR="00F26219" w:rsidRPr="005209AB">
        <w:rPr>
          <w:rFonts w:cs="Times New Roman"/>
          <w:sz w:val="24"/>
          <w:szCs w:val="24"/>
        </w:rPr>
        <w:t xml:space="preserve">rs of this manuscript </w:t>
      </w:r>
      <w:r w:rsidR="00282344" w:rsidRPr="005209AB">
        <w:rPr>
          <w:rFonts w:cs="Times New Roman"/>
          <w:sz w:val="24"/>
          <w:szCs w:val="24"/>
        </w:rPr>
        <w:t xml:space="preserve">speak. </w:t>
      </w:r>
      <w:r w:rsidR="0049024A" w:rsidRPr="005209AB">
        <w:rPr>
          <w:rFonts w:cs="Times New Roman"/>
          <w:sz w:val="24"/>
          <w:szCs w:val="24"/>
        </w:rPr>
        <w:t xml:space="preserve">The data presented in this study </w:t>
      </w:r>
      <w:r w:rsidR="00D7430A" w:rsidRPr="005209AB">
        <w:rPr>
          <w:rFonts w:cs="Times New Roman"/>
          <w:sz w:val="24"/>
          <w:szCs w:val="24"/>
        </w:rPr>
        <w:t>were</w:t>
      </w:r>
      <w:r w:rsidR="0049024A" w:rsidRPr="005209AB">
        <w:rPr>
          <w:rFonts w:cs="Times New Roman"/>
          <w:sz w:val="24"/>
          <w:szCs w:val="24"/>
        </w:rPr>
        <w:t xml:space="preserve"> collected from </w:t>
      </w:r>
      <w:r w:rsidR="001A4F48" w:rsidRPr="005209AB">
        <w:rPr>
          <w:rFonts w:cs="Times New Roman"/>
          <w:sz w:val="24"/>
          <w:szCs w:val="24"/>
        </w:rPr>
        <w:t>fieldwork</w:t>
      </w:r>
      <w:r w:rsidR="0049024A" w:rsidRPr="005209AB">
        <w:rPr>
          <w:rFonts w:cs="Times New Roman"/>
          <w:sz w:val="24"/>
          <w:szCs w:val="24"/>
        </w:rPr>
        <w:t xml:space="preserve"> </w:t>
      </w:r>
      <w:r w:rsidR="003B0905" w:rsidRPr="005209AB">
        <w:rPr>
          <w:rFonts w:cs="Times New Roman"/>
          <w:sz w:val="24"/>
          <w:szCs w:val="24"/>
        </w:rPr>
        <w:t>in</w:t>
      </w:r>
      <w:r w:rsidR="0049024A" w:rsidRPr="005209AB">
        <w:rPr>
          <w:rFonts w:cs="Times New Roman"/>
          <w:sz w:val="24"/>
          <w:szCs w:val="24"/>
        </w:rPr>
        <w:t xml:space="preserve"> the </w:t>
      </w:r>
      <w:r w:rsidR="003B0905" w:rsidRPr="005209AB">
        <w:rPr>
          <w:rFonts w:cs="Times New Roman"/>
          <w:sz w:val="24"/>
          <w:szCs w:val="24"/>
        </w:rPr>
        <w:t>Tomosili-speaking</w:t>
      </w:r>
      <w:r w:rsidR="0049024A" w:rsidRPr="005209AB">
        <w:rPr>
          <w:rFonts w:cs="Times New Roman"/>
          <w:sz w:val="24"/>
          <w:szCs w:val="24"/>
        </w:rPr>
        <w:t xml:space="preserve"> areas</w:t>
      </w:r>
      <w:r w:rsidR="000510D5" w:rsidRPr="005209AB">
        <w:rPr>
          <w:rFonts w:eastAsia="Calibri" w:cs="Times New Roman"/>
          <w:sz w:val="24"/>
          <w:szCs w:val="24"/>
        </w:rPr>
        <w:t>, and some were sourced from the authors’ native introspection</w:t>
      </w:r>
      <w:r w:rsidR="0049024A" w:rsidRPr="005209AB">
        <w:rPr>
          <w:rFonts w:cs="Times New Roman"/>
          <w:sz w:val="24"/>
          <w:szCs w:val="24"/>
        </w:rPr>
        <w:t>s</w:t>
      </w:r>
      <w:r w:rsidR="008D0D70" w:rsidRPr="005209AB">
        <w:rPr>
          <w:rFonts w:cs="Times New Roman"/>
          <w:sz w:val="24"/>
          <w:szCs w:val="24"/>
        </w:rPr>
        <w:t>.</w:t>
      </w:r>
      <w:r w:rsidR="00E06CFF" w:rsidRPr="005209AB">
        <w:rPr>
          <w:rFonts w:cs="Times New Roman"/>
          <w:sz w:val="24"/>
          <w:szCs w:val="24"/>
        </w:rPr>
        <w:t xml:space="preserve"> </w:t>
      </w:r>
      <w:r w:rsidR="006268D5" w:rsidRPr="005209AB">
        <w:rPr>
          <w:rFonts w:cs="Times New Roman"/>
          <w:sz w:val="24"/>
          <w:szCs w:val="24"/>
        </w:rPr>
        <w:t>When data are constructed by the authors, the</w:t>
      </w:r>
      <w:r w:rsidR="008E6E2B" w:rsidRPr="005209AB">
        <w:rPr>
          <w:rFonts w:cs="Times New Roman"/>
          <w:sz w:val="24"/>
          <w:szCs w:val="24"/>
        </w:rPr>
        <w:t xml:space="preserve">y </w:t>
      </w:r>
      <w:r w:rsidR="006268D5" w:rsidRPr="005209AB">
        <w:rPr>
          <w:rFonts w:cs="Times New Roman"/>
          <w:sz w:val="24"/>
          <w:szCs w:val="24"/>
        </w:rPr>
        <w:t>confirm their grammaticality judgements from other native speakers</w:t>
      </w:r>
      <w:r w:rsidR="008E6E2B" w:rsidRPr="005209AB">
        <w:rPr>
          <w:rFonts w:cs="Times New Roman"/>
          <w:sz w:val="24"/>
          <w:szCs w:val="24"/>
        </w:rPr>
        <w:t xml:space="preserve"> to avoid bias in the analysis</w:t>
      </w:r>
      <w:r w:rsidR="006268D5" w:rsidRPr="005209AB">
        <w:rPr>
          <w:rFonts w:cs="Times New Roman"/>
          <w:sz w:val="24"/>
          <w:szCs w:val="24"/>
        </w:rPr>
        <w:t>.</w:t>
      </w:r>
      <w:r w:rsidR="0049024A" w:rsidRPr="00FC662E">
        <w:rPr>
          <w:rFonts w:cs="Times New Roman"/>
          <w:sz w:val="24"/>
          <w:szCs w:val="24"/>
        </w:rPr>
        <w:t xml:space="preserve"> </w:t>
      </w:r>
      <w:r w:rsidR="0064382C" w:rsidRPr="00FC662E">
        <w:rPr>
          <w:rFonts w:cs="Times New Roman"/>
          <w:sz w:val="24"/>
          <w:szCs w:val="24"/>
        </w:rPr>
        <w:t xml:space="preserve">The </w:t>
      </w:r>
      <w:r w:rsidR="006F7B3B" w:rsidRPr="00FC662E">
        <w:rPr>
          <w:rFonts w:cs="Times New Roman"/>
          <w:sz w:val="24"/>
          <w:szCs w:val="24"/>
        </w:rPr>
        <w:t>objectives of the study are</w:t>
      </w:r>
      <w:r w:rsidR="00D258FF" w:rsidRPr="00FC662E">
        <w:rPr>
          <w:rFonts w:cs="Times New Roman"/>
          <w:sz w:val="24"/>
          <w:szCs w:val="24"/>
        </w:rPr>
        <w:t xml:space="preserve"> </w:t>
      </w:r>
      <w:r w:rsidRPr="00FC662E">
        <w:rPr>
          <w:rFonts w:eastAsia="Calibri" w:cs="Times New Roman"/>
          <w:sz w:val="24"/>
          <w:szCs w:val="24"/>
        </w:rPr>
        <w:t>as follows</w:t>
      </w:r>
      <w:r w:rsidR="001C5A55" w:rsidRPr="00FC662E">
        <w:rPr>
          <w:rFonts w:cs="Times New Roman"/>
          <w:sz w:val="24"/>
          <w:szCs w:val="24"/>
        </w:rPr>
        <w:t>:</w:t>
      </w:r>
      <w:r w:rsidR="006F7B3B" w:rsidRPr="00FC662E">
        <w:rPr>
          <w:rFonts w:cs="Times New Roman"/>
          <w:sz w:val="24"/>
          <w:szCs w:val="24"/>
        </w:rPr>
        <w:t xml:space="preserve"> (i) </w:t>
      </w:r>
      <w:r w:rsidR="00331E3D" w:rsidRPr="00FC662E">
        <w:rPr>
          <w:rFonts w:cs="Times New Roman"/>
          <w:sz w:val="24"/>
          <w:szCs w:val="24"/>
        </w:rPr>
        <w:t>to explore the distributional characteristics of Dagbani adverbials</w:t>
      </w:r>
      <w:r w:rsidR="0064382C" w:rsidRPr="00FC662E">
        <w:rPr>
          <w:rFonts w:cs="Times New Roman"/>
          <w:sz w:val="24"/>
          <w:szCs w:val="24"/>
        </w:rPr>
        <w:t xml:space="preserve">, (ii) </w:t>
      </w:r>
      <w:r w:rsidR="00331E3D" w:rsidRPr="00FC662E">
        <w:rPr>
          <w:rFonts w:cs="Times New Roman"/>
          <w:sz w:val="24"/>
          <w:szCs w:val="24"/>
        </w:rPr>
        <w:t>to provide a semantic classification of Dagbani adverbials</w:t>
      </w:r>
      <w:r w:rsidR="000510D5" w:rsidRPr="00FC662E">
        <w:rPr>
          <w:rFonts w:cs="Times New Roman"/>
          <w:sz w:val="24"/>
          <w:szCs w:val="24"/>
        </w:rPr>
        <w:t>,</w:t>
      </w:r>
      <w:r w:rsidR="00331E3D" w:rsidRPr="00FC662E">
        <w:rPr>
          <w:rFonts w:cs="Times New Roman"/>
          <w:sz w:val="24"/>
          <w:szCs w:val="24"/>
        </w:rPr>
        <w:t xml:space="preserve"> </w:t>
      </w:r>
      <w:r w:rsidRPr="00FC662E">
        <w:rPr>
          <w:rFonts w:eastAsia="Calibri" w:cs="Times New Roman"/>
          <w:sz w:val="24"/>
          <w:szCs w:val="24"/>
        </w:rPr>
        <w:t xml:space="preserve">and </w:t>
      </w:r>
      <w:r w:rsidR="0064382C" w:rsidRPr="00FC662E">
        <w:rPr>
          <w:rFonts w:cs="Times New Roman"/>
          <w:sz w:val="24"/>
          <w:szCs w:val="24"/>
        </w:rPr>
        <w:t xml:space="preserve">(iii) </w:t>
      </w:r>
      <w:r w:rsidR="003B0905" w:rsidRPr="00FC662E">
        <w:rPr>
          <w:rFonts w:cs="Times New Roman"/>
          <w:sz w:val="24"/>
          <w:szCs w:val="24"/>
        </w:rPr>
        <w:t xml:space="preserve">to </w:t>
      </w:r>
      <w:r w:rsidR="0064382C" w:rsidRPr="00FC662E">
        <w:rPr>
          <w:rFonts w:cs="Times New Roman"/>
          <w:sz w:val="24"/>
          <w:szCs w:val="24"/>
        </w:rPr>
        <w:t>examine t</w:t>
      </w:r>
      <w:r w:rsidR="005C63D7" w:rsidRPr="00FC662E">
        <w:rPr>
          <w:rFonts w:cs="Times New Roman"/>
          <w:sz w:val="24"/>
          <w:szCs w:val="24"/>
        </w:rPr>
        <w:t>he combinational restrictions on</w:t>
      </w:r>
      <w:r w:rsidR="0064382C" w:rsidRPr="00FC662E">
        <w:rPr>
          <w:rFonts w:cs="Times New Roman"/>
          <w:sz w:val="24"/>
          <w:szCs w:val="24"/>
        </w:rPr>
        <w:t xml:space="preserve"> the different adverbial types</w:t>
      </w:r>
      <w:r w:rsidR="001C5A55" w:rsidRPr="00FC662E">
        <w:rPr>
          <w:rFonts w:cs="Times New Roman"/>
          <w:sz w:val="24"/>
          <w:szCs w:val="24"/>
        </w:rPr>
        <w:t xml:space="preserve"> in Dagbani</w:t>
      </w:r>
      <w:r w:rsidR="0064382C" w:rsidRPr="00FC662E">
        <w:rPr>
          <w:rFonts w:cs="Times New Roman"/>
          <w:sz w:val="24"/>
          <w:szCs w:val="24"/>
        </w:rPr>
        <w:t xml:space="preserve">. </w:t>
      </w:r>
      <w:r w:rsidR="00674DFE" w:rsidRPr="00FC662E">
        <w:rPr>
          <w:rFonts w:cs="Times New Roman"/>
          <w:sz w:val="24"/>
          <w:szCs w:val="24"/>
        </w:rPr>
        <w:t xml:space="preserve">The remainder of this </w:t>
      </w:r>
      <w:r w:rsidR="005B0212" w:rsidRPr="00FC662E">
        <w:rPr>
          <w:rFonts w:cs="Times New Roman"/>
          <w:sz w:val="24"/>
          <w:szCs w:val="24"/>
        </w:rPr>
        <w:t>paper</w:t>
      </w:r>
      <w:r w:rsidR="00761537" w:rsidRPr="00FC662E">
        <w:rPr>
          <w:rFonts w:cs="Times New Roman"/>
          <w:sz w:val="24"/>
          <w:szCs w:val="24"/>
        </w:rPr>
        <w:t xml:space="preserve"> is organized as follows. In</w:t>
      </w:r>
      <w:r w:rsidR="003B0994" w:rsidRPr="00FC662E">
        <w:rPr>
          <w:rFonts w:cs="Times New Roman"/>
          <w:sz w:val="24"/>
          <w:szCs w:val="24"/>
        </w:rPr>
        <w:t xml:space="preserve"> Section 2, </w:t>
      </w:r>
      <w:r w:rsidR="00761537" w:rsidRPr="00FC662E">
        <w:rPr>
          <w:rFonts w:cs="Times New Roman"/>
          <w:sz w:val="24"/>
          <w:szCs w:val="24"/>
        </w:rPr>
        <w:t xml:space="preserve">we </w:t>
      </w:r>
      <w:r w:rsidR="00E66ABC" w:rsidRPr="00FC662E">
        <w:rPr>
          <w:rFonts w:cs="Times New Roman"/>
          <w:sz w:val="24"/>
          <w:szCs w:val="24"/>
        </w:rPr>
        <w:t>explore the</w:t>
      </w:r>
      <w:r w:rsidR="00E5624B">
        <w:rPr>
          <w:rFonts w:cs="Times New Roman"/>
          <w:sz w:val="24"/>
          <w:szCs w:val="24"/>
        </w:rPr>
        <w:t xml:space="preserve"> distributional characteristics </w:t>
      </w:r>
      <w:r w:rsidR="00D60F6D">
        <w:rPr>
          <w:rFonts w:cs="Times New Roman"/>
          <w:sz w:val="24"/>
          <w:szCs w:val="24"/>
        </w:rPr>
        <w:t xml:space="preserve">of </w:t>
      </w:r>
      <w:r w:rsidR="00D60F6D" w:rsidRPr="00FC662E">
        <w:rPr>
          <w:rFonts w:cs="Times New Roman"/>
          <w:sz w:val="24"/>
          <w:szCs w:val="24"/>
        </w:rPr>
        <w:t>Dagbani</w:t>
      </w:r>
      <w:r w:rsidR="00C30EB5" w:rsidRPr="00FC662E">
        <w:rPr>
          <w:rFonts w:cs="Times New Roman"/>
          <w:sz w:val="24"/>
          <w:szCs w:val="24"/>
        </w:rPr>
        <w:t xml:space="preserve"> adverbials</w:t>
      </w:r>
      <w:r w:rsidR="000768CA" w:rsidRPr="00FC662E">
        <w:rPr>
          <w:rFonts w:cs="Times New Roman"/>
          <w:sz w:val="24"/>
          <w:szCs w:val="24"/>
        </w:rPr>
        <w:t xml:space="preserve">, </w:t>
      </w:r>
      <w:r w:rsidR="003B0994" w:rsidRPr="00FC662E">
        <w:rPr>
          <w:rFonts w:cs="Times New Roman"/>
          <w:sz w:val="24"/>
          <w:szCs w:val="24"/>
        </w:rPr>
        <w:t xml:space="preserve">and the linear order of adverbials is discussed in Section </w:t>
      </w:r>
      <w:r w:rsidR="001C5A55" w:rsidRPr="00FC662E">
        <w:rPr>
          <w:rFonts w:cs="Times New Roman"/>
          <w:sz w:val="24"/>
          <w:szCs w:val="24"/>
        </w:rPr>
        <w:t>3</w:t>
      </w:r>
      <w:r w:rsidR="003B0994" w:rsidRPr="00FC662E">
        <w:rPr>
          <w:rFonts w:cs="Times New Roman"/>
          <w:sz w:val="24"/>
          <w:szCs w:val="24"/>
        </w:rPr>
        <w:t xml:space="preserve">. </w:t>
      </w:r>
      <w:r w:rsidR="00674DFE" w:rsidRPr="00FC662E">
        <w:rPr>
          <w:rFonts w:cs="Times New Roman"/>
          <w:sz w:val="24"/>
          <w:szCs w:val="24"/>
        </w:rPr>
        <w:t>S</w:t>
      </w:r>
      <w:r w:rsidR="003B0994" w:rsidRPr="00FC662E">
        <w:rPr>
          <w:rFonts w:cs="Times New Roman"/>
          <w:sz w:val="24"/>
          <w:szCs w:val="24"/>
        </w:rPr>
        <w:t xml:space="preserve">ection </w:t>
      </w:r>
      <w:r w:rsidR="001C5A55" w:rsidRPr="00FC662E">
        <w:rPr>
          <w:rFonts w:cs="Times New Roman"/>
          <w:sz w:val="24"/>
          <w:szCs w:val="24"/>
        </w:rPr>
        <w:t>4</w:t>
      </w:r>
      <w:r w:rsidR="003B0994" w:rsidRPr="00FC662E">
        <w:rPr>
          <w:rFonts w:cs="Times New Roman"/>
          <w:sz w:val="24"/>
          <w:szCs w:val="24"/>
        </w:rPr>
        <w:t xml:space="preserve"> </w:t>
      </w:r>
      <w:r w:rsidR="00674DFE" w:rsidRPr="00FC662E">
        <w:rPr>
          <w:rFonts w:cs="Times New Roman"/>
          <w:sz w:val="24"/>
          <w:szCs w:val="24"/>
        </w:rPr>
        <w:t xml:space="preserve">summarizes the study. </w:t>
      </w:r>
    </w:p>
    <w:p w14:paraId="0F40CCA3" w14:textId="3142BDEF" w:rsidR="00DD22AD" w:rsidRDefault="00DD22AD" w:rsidP="00AC61B9">
      <w:pPr>
        <w:tabs>
          <w:tab w:val="left" w:pos="6390"/>
        </w:tabs>
        <w:spacing w:line="240" w:lineRule="auto"/>
        <w:rPr>
          <w:rFonts w:cs="Times New Roman"/>
          <w:b/>
          <w:sz w:val="24"/>
          <w:szCs w:val="24"/>
        </w:rPr>
      </w:pPr>
    </w:p>
    <w:p w14:paraId="4F99E942" w14:textId="77777777" w:rsidR="004327CA" w:rsidRDefault="004327CA" w:rsidP="00AC61B9">
      <w:pPr>
        <w:tabs>
          <w:tab w:val="left" w:pos="6390"/>
        </w:tabs>
        <w:spacing w:line="240" w:lineRule="auto"/>
        <w:rPr>
          <w:rFonts w:cs="Times New Roman"/>
          <w:b/>
          <w:sz w:val="24"/>
          <w:szCs w:val="24"/>
        </w:rPr>
      </w:pPr>
    </w:p>
    <w:p w14:paraId="7E476FE4" w14:textId="170268E8" w:rsidR="009A5C65" w:rsidRPr="00FC662E" w:rsidRDefault="00657DE9" w:rsidP="00DE6025">
      <w:pPr>
        <w:spacing w:line="240" w:lineRule="auto"/>
        <w:rPr>
          <w:rFonts w:cs="Times New Roman"/>
          <w:b/>
          <w:sz w:val="24"/>
          <w:szCs w:val="24"/>
        </w:rPr>
      </w:pPr>
      <w:r w:rsidRPr="00FC662E">
        <w:rPr>
          <w:rFonts w:cs="Times New Roman"/>
          <w:b/>
          <w:sz w:val="24"/>
          <w:szCs w:val="24"/>
        </w:rPr>
        <w:t xml:space="preserve">2. The </w:t>
      </w:r>
      <w:r w:rsidR="001C4C95" w:rsidRPr="00FC662E">
        <w:rPr>
          <w:rFonts w:cs="Times New Roman"/>
          <w:b/>
          <w:sz w:val="24"/>
          <w:szCs w:val="24"/>
        </w:rPr>
        <w:t xml:space="preserve">Distributional Properties </w:t>
      </w:r>
      <w:r w:rsidRPr="00FC662E">
        <w:rPr>
          <w:rFonts w:cs="Times New Roman"/>
          <w:b/>
          <w:sz w:val="24"/>
          <w:szCs w:val="24"/>
        </w:rPr>
        <w:t xml:space="preserve">of Dagbani </w:t>
      </w:r>
      <w:r w:rsidR="001C4C95" w:rsidRPr="00FC662E">
        <w:rPr>
          <w:rFonts w:cs="Times New Roman"/>
          <w:b/>
          <w:sz w:val="24"/>
          <w:szCs w:val="24"/>
        </w:rPr>
        <w:t>Adverbials</w:t>
      </w:r>
    </w:p>
    <w:p w14:paraId="058B25AF" w14:textId="3D21D43D" w:rsidR="009B32DC" w:rsidRDefault="00657DE9" w:rsidP="009713B3">
      <w:pPr>
        <w:spacing w:line="240" w:lineRule="auto"/>
        <w:rPr>
          <w:rFonts w:cs="Times New Roman"/>
          <w:sz w:val="24"/>
          <w:szCs w:val="24"/>
        </w:rPr>
      </w:pPr>
      <w:r w:rsidRPr="00FC662E">
        <w:rPr>
          <w:rFonts w:cs="Times New Roman"/>
          <w:sz w:val="24"/>
          <w:szCs w:val="24"/>
        </w:rPr>
        <w:t xml:space="preserve">Previous studies have shown that adverbials </w:t>
      </w:r>
      <w:r w:rsidR="00564363" w:rsidRPr="00FC662E">
        <w:rPr>
          <w:rFonts w:cs="Times New Roman"/>
          <w:sz w:val="24"/>
          <w:szCs w:val="24"/>
        </w:rPr>
        <w:t>occur in varied</w:t>
      </w:r>
      <w:r w:rsidR="002137FE" w:rsidRPr="00FC662E">
        <w:rPr>
          <w:rFonts w:cs="Times New Roman"/>
          <w:sz w:val="24"/>
          <w:szCs w:val="24"/>
        </w:rPr>
        <w:t xml:space="preserve"> po</w:t>
      </w:r>
      <w:r w:rsidR="006F373A" w:rsidRPr="00FC662E">
        <w:rPr>
          <w:rFonts w:cs="Times New Roman"/>
          <w:sz w:val="24"/>
          <w:szCs w:val="24"/>
        </w:rPr>
        <w:t xml:space="preserve">sitions in </w:t>
      </w:r>
      <w:r w:rsidR="009B79BB" w:rsidRPr="00FC662E">
        <w:rPr>
          <w:rFonts w:cs="Times New Roman"/>
          <w:sz w:val="24"/>
          <w:szCs w:val="24"/>
        </w:rPr>
        <w:t>natural languages</w:t>
      </w:r>
      <w:r w:rsidRPr="00FC662E">
        <w:rPr>
          <w:rFonts w:eastAsia="Calibri" w:cs="Times New Roman"/>
          <w:sz w:val="24"/>
          <w:szCs w:val="24"/>
        </w:rPr>
        <w:t xml:space="preserve">, including </w:t>
      </w:r>
      <w:r w:rsidR="001F7805" w:rsidRPr="00FC662E">
        <w:rPr>
          <w:rFonts w:cs="Times New Roman"/>
          <w:sz w:val="24"/>
          <w:szCs w:val="24"/>
        </w:rPr>
        <w:t>clause</w:t>
      </w:r>
      <w:r w:rsidR="00D258FF" w:rsidRPr="00FC662E">
        <w:rPr>
          <w:rFonts w:cs="Times New Roman"/>
          <w:sz w:val="24"/>
          <w:szCs w:val="24"/>
        </w:rPr>
        <w:t>-</w:t>
      </w:r>
      <w:r w:rsidRPr="00FC662E">
        <w:rPr>
          <w:rFonts w:eastAsia="Calibri" w:cs="Times New Roman"/>
          <w:sz w:val="24"/>
          <w:szCs w:val="24"/>
        </w:rPr>
        <w:t xml:space="preserve">initially, </w:t>
      </w:r>
      <w:r w:rsidR="00EF35A6" w:rsidRPr="00FC662E">
        <w:rPr>
          <w:rFonts w:cs="Times New Roman"/>
          <w:sz w:val="24"/>
          <w:szCs w:val="24"/>
        </w:rPr>
        <w:t>preverbal</w:t>
      </w:r>
      <w:r w:rsidR="001F7805" w:rsidRPr="00FC662E">
        <w:rPr>
          <w:rFonts w:cs="Times New Roman"/>
          <w:sz w:val="24"/>
          <w:szCs w:val="24"/>
        </w:rPr>
        <w:t>ly</w:t>
      </w:r>
      <w:r w:rsidR="00EF35A6" w:rsidRPr="00FC662E">
        <w:rPr>
          <w:rFonts w:cs="Times New Roman"/>
          <w:sz w:val="24"/>
          <w:szCs w:val="24"/>
        </w:rPr>
        <w:t xml:space="preserve">, </w:t>
      </w:r>
      <w:r w:rsidR="00EF35A6" w:rsidRPr="00F26822">
        <w:rPr>
          <w:rFonts w:cs="Times New Roman"/>
          <w:sz w:val="24"/>
          <w:szCs w:val="24"/>
        </w:rPr>
        <w:t>postverbal</w:t>
      </w:r>
      <w:r w:rsidR="001F7805" w:rsidRPr="00F26822">
        <w:rPr>
          <w:rFonts w:cs="Times New Roman"/>
          <w:sz w:val="24"/>
          <w:szCs w:val="24"/>
        </w:rPr>
        <w:t>ly</w:t>
      </w:r>
      <w:r w:rsidR="001F7805" w:rsidRPr="00FC662E">
        <w:rPr>
          <w:rFonts w:cs="Times New Roman"/>
          <w:sz w:val="24"/>
          <w:szCs w:val="24"/>
        </w:rPr>
        <w:t>,</w:t>
      </w:r>
      <w:r w:rsidR="00714EFC" w:rsidRPr="00FC662E">
        <w:rPr>
          <w:rFonts w:cs="Times New Roman"/>
          <w:sz w:val="24"/>
          <w:szCs w:val="24"/>
        </w:rPr>
        <w:t xml:space="preserve"> and clause</w:t>
      </w:r>
      <w:r w:rsidR="00D258FF" w:rsidRPr="00FC662E">
        <w:rPr>
          <w:rFonts w:cs="Times New Roman"/>
          <w:sz w:val="24"/>
          <w:szCs w:val="24"/>
        </w:rPr>
        <w:t>-</w:t>
      </w:r>
      <w:r w:rsidRPr="00FC662E">
        <w:rPr>
          <w:rFonts w:eastAsia="Calibri" w:cs="Times New Roman"/>
          <w:sz w:val="24"/>
          <w:szCs w:val="24"/>
        </w:rPr>
        <w:t>final</w:t>
      </w:r>
      <w:r w:rsidR="001F7805" w:rsidRPr="00FC662E">
        <w:rPr>
          <w:rFonts w:cs="Times New Roman"/>
          <w:sz w:val="24"/>
          <w:szCs w:val="24"/>
        </w:rPr>
        <w:t>ly</w:t>
      </w:r>
      <w:r w:rsidR="00714EFC" w:rsidRPr="00FC662E">
        <w:rPr>
          <w:rFonts w:cs="Times New Roman"/>
          <w:sz w:val="24"/>
          <w:szCs w:val="24"/>
        </w:rPr>
        <w:t xml:space="preserve"> </w:t>
      </w:r>
      <w:r w:rsidR="008A7529" w:rsidRPr="00FC662E">
        <w:rPr>
          <w:rFonts w:cs="Times New Roman"/>
          <w:sz w:val="24"/>
          <w:szCs w:val="24"/>
        </w:rPr>
        <w:t>(Jackendoff, 1972; Potsdam</w:t>
      </w:r>
      <w:r w:rsidR="000510D5" w:rsidRPr="00FC662E">
        <w:rPr>
          <w:rFonts w:cs="Times New Roman"/>
          <w:sz w:val="24"/>
          <w:szCs w:val="24"/>
        </w:rPr>
        <w:t>,</w:t>
      </w:r>
      <w:r w:rsidR="008A7529" w:rsidRPr="00FC662E">
        <w:rPr>
          <w:rFonts w:cs="Times New Roman"/>
          <w:sz w:val="24"/>
          <w:szCs w:val="24"/>
        </w:rPr>
        <w:t xml:space="preserve"> 2017; Saah, 2004</w:t>
      </w:r>
      <w:r w:rsidR="00FE2156" w:rsidRPr="00FC662E">
        <w:rPr>
          <w:rFonts w:cs="Times New Roman"/>
          <w:sz w:val="24"/>
          <w:szCs w:val="24"/>
        </w:rPr>
        <w:t>;</w:t>
      </w:r>
      <w:r w:rsidR="008A7529" w:rsidRPr="00FC662E">
        <w:rPr>
          <w:rFonts w:cs="Times New Roman"/>
          <w:sz w:val="24"/>
          <w:szCs w:val="24"/>
        </w:rPr>
        <w:t xml:space="preserve"> N</w:t>
      </w:r>
      <w:r w:rsidR="00FE2156" w:rsidRPr="00FC662E">
        <w:rPr>
          <w:rFonts w:cs="Times New Roman"/>
          <w:sz w:val="24"/>
          <w:szCs w:val="24"/>
        </w:rPr>
        <w:t>abaarese, 2017;</w:t>
      </w:r>
      <w:r w:rsidR="008A7529" w:rsidRPr="00FC662E">
        <w:rPr>
          <w:rFonts w:cs="Times New Roman"/>
          <w:sz w:val="24"/>
          <w:szCs w:val="24"/>
        </w:rPr>
        <w:t xml:space="preserve"> Asamoah, 2018</w:t>
      </w:r>
      <w:r w:rsidR="00FE2156" w:rsidRPr="00FC662E">
        <w:rPr>
          <w:rFonts w:cs="Times New Roman"/>
          <w:sz w:val="24"/>
          <w:szCs w:val="24"/>
        </w:rPr>
        <w:t>;</w:t>
      </w:r>
      <w:r w:rsidR="00435E12" w:rsidRPr="00FC662E">
        <w:rPr>
          <w:rFonts w:cs="Times New Roman"/>
          <w:sz w:val="24"/>
          <w:szCs w:val="24"/>
        </w:rPr>
        <w:t xml:space="preserve"> Yiagnigni, 2016</w:t>
      </w:r>
      <w:r w:rsidR="008A7529" w:rsidRPr="00FC662E">
        <w:rPr>
          <w:rFonts w:cs="Times New Roman"/>
          <w:sz w:val="24"/>
          <w:szCs w:val="24"/>
        </w:rPr>
        <w:t>)</w:t>
      </w:r>
      <w:r w:rsidR="00714EFC" w:rsidRPr="00FC662E">
        <w:rPr>
          <w:rFonts w:cs="Times New Roman"/>
          <w:sz w:val="24"/>
          <w:szCs w:val="24"/>
        </w:rPr>
        <w:t>.</w:t>
      </w:r>
      <w:r w:rsidR="00A14506" w:rsidRPr="00FC662E">
        <w:rPr>
          <w:rFonts w:cs="Times New Roman"/>
          <w:sz w:val="24"/>
          <w:szCs w:val="24"/>
        </w:rPr>
        <w:t xml:space="preserve"> </w:t>
      </w:r>
      <w:r w:rsidR="00D258FF" w:rsidRPr="00FC662E">
        <w:rPr>
          <w:rFonts w:cs="Times New Roman"/>
          <w:sz w:val="24"/>
          <w:szCs w:val="24"/>
        </w:rPr>
        <w:t>The d</w:t>
      </w:r>
      <w:r w:rsidR="00FE2156" w:rsidRPr="00FC662E">
        <w:rPr>
          <w:rFonts w:cs="Times New Roman"/>
          <w:sz w:val="24"/>
          <w:szCs w:val="24"/>
        </w:rPr>
        <w:t xml:space="preserve">istributional characteristics are tied to their semantic classification because adverbials identified as belonging to </w:t>
      </w:r>
      <w:r w:rsidR="00FD1463" w:rsidRPr="00FC662E">
        <w:rPr>
          <w:rFonts w:cs="Times New Roman"/>
          <w:sz w:val="24"/>
          <w:szCs w:val="24"/>
        </w:rPr>
        <w:t xml:space="preserve">the </w:t>
      </w:r>
      <w:r w:rsidR="00FE2156" w:rsidRPr="00FC662E">
        <w:rPr>
          <w:rFonts w:cs="Times New Roman"/>
          <w:sz w:val="24"/>
          <w:szCs w:val="24"/>
        </w:rPr>
        <w:t xml:space="preserve">same subclass </w:t>
      </w:r>
      <w:r w:rsidR="00F934BB" w:rsidRPr="00FC662E">
        <w:rPr>
          <w:rFonts w:cs="Times New Roman"/>
          <w:sz w:val="24"/>
          <w:szCs w:val="24"/>
        </w:rPr>
        <w:t>have</w:t>
      </w:r>
      <w:r w:rsidR="00FE2156" w:rsidRPr="00FC662E">
        <w:rPr>
          <w:rFonts w:cs="Times New Roman"/>
          <w:sz w:val="24"/>
          <w:szCs w:val="24"/>
        </w:rPr>
        <w:t xml:space="preserve"> similar </w:t>
      </w:r>
      <w:r w:rsidR="00CC2F41" w:rsidRPr="00FC662E">
        <w:rPr>
          <w:rFonts w:cs="Times New Roman"/>
          <w:sz w:val="24"/>
          <w:szCs w:val="24"/>
        </w:rPr>
        <w:t>syntax</w:t>
      </w:r>
      <w:r w:rsidR="00AD7992" w:rsidRPr="00FC662E">
        <w:rPr>
          <w:rFonts w:cs="Times New Roman"/>
          <w:sz w:val="24"/>
          <w:szCs w:val="24"/>
        </w:rPr>
        <w:t xml:space="preserve"> (cf: </w:t>
      </w:r>
      <w:r w:rsidR="00FE2156" w:rsidRPr="00FC662E">
        <w:rPr>
          <w:rFonts w:cs="Times New Roman"/>
          <w:sz w:val="24"/>
          <w:szCs w:val="24"/>
        </w:rPr>
        <w:t>Jackendoff, 1972; Saah, 2004</w:t>
      </w:r>
      <w:r w:rsidR="00741D65" w:rsidRPr="00FC662E">
        <w:rPr>
          <w:rFonts w:cs="Times New Roman"/>
          <w:sz w:val="24"/>
          <w:szCs w:val="24"/>
        </w:rPr>
        <w:t>;</w:t>
      </w:r>
      <w:r w:rsidR="00FE2156" w:rsidRPr="00FC662E">
        <w:rPr>
          <w:rFonts w:cs="Times New Roman"/>
          <w:sz w:val="24"/>
          <w:szCs w:val="24"/>
        </w:rPr>
        <w:t xml:space="preserve"> Na</w:t>
      </w:r>
      <w:r w:rsidR="00AD7992" w:rsidRPr="00FC662E">
        <w:rPr>
          <w:rFonts w:cs="Times New Roman"/>
          <w:sz w:val="24"/>
          <w:szCs w:val="24"/>
        </w:rPr>
        <w:t>baarese, 2017; Asamoah, 2018;</w:t>
      </w:r>
      <w:r w:rsidR="00FE2156" w:rsidRPr="00FC662E">
        <w:rPr>
          <w:rFonts w:cs="Times New Roman"/>
          <w:sz w:val="24"/>
          <w:szCs w:val="24"/>
        </w:rPr>
        <w:t xml:space="preserve"> Yiagnigni, 2016</w:t>
      </w:r>
      <w:r w:rsidR="001F7805" w:rsidRPr="00FC662E">
        <w:rPr>
          <w:rFonts w:cs="Times New Roman"/>
          <w:sz w:val="24"/>
          <w:szCs w:val="24"/>
        </w:rPr>
        <w:t>; Issahaku, 2021</w:t>
      </w:r>
      <w:r w:rsidR="00FE2156" w:rsidRPr="00FC662E">
        <w:rPr>
          <w:rFonts w:cs="Times New Roman"/>
          <w:sz w:val="24"/>
          <w:szCs w:val="24"/>
        </w:rPr>
        <w:t>)</w:t>
      </w:r>
      <w:r w:rsidR="001A39D7" w:rsidRPr="00FC662E">
        <w:rPr>
          <w:rFonts w:cs="Times New Roman"/>
          <w:sz w:val="24"/>
          <w:szCs w:val="24"/>
        </w:rPr>
        <w:t>.</w:t>
      </w:r>
      <w:r w:rsidR="00DE44CA" w:rsidRPr="00FC662E">
        <w:rPr>
          <w:rFonts w:cs="Times New Roman"/>
          <w:sz w:val="24"/>
          <w:szCs w:val="24"/>
        </w:rPr>
        <w:t xml:space="preserve"> </w:t>
      </w:r>
      <w:r w:rsidR="00793657" w:rsidRPr="00FC662E">
        <w:rPr>
          <w:rFonts w:cs="Times New Roman"/>
          <w:sz w:val="24"/>
          <w:szCs w:val="24"/>
        </w:rPr>
        <w:t xml:space="preserve">Jackendoff (1972) and </w:t>
      </w:r>
      <w:r w:rsidR="00DE44CA" w:rsidRPr="00FC662E">
        <w:rPr>
          <w:rFonts w:cs="Times New Roman"/>
          <w:sz w:val="24"/>
          <w:szCs w:val="24"/>
        </w:rPr>
        <w:t xml:space="preserve">Saah (2004) subclassified adverbials on their syntactic grounds </w:t>
      </w:r>
      <w:r w:rsidR="00793657" w:rsidRPr="00FC662E">
        <w:rPr>
          <w:rFonts w:cs="Times New Roman"/>
          <w:sz w:val="24"/>
          <w:szCs w:val="24"/>
        </w:rPr>
        <w:t>as</w:t>
      </w:r>
      <w:r w:rsidR="00DE44CA" w:rsidRPr="00FC662E">
        <w:rPr>
          <w:rFonts w:cs="Times New Roman"/>
          <w:sz w:val="24"/>
          <w:szCs w:val="24"/>
        </w:rPr>
        <w:t xml:space="preserve"> </w:t>
      </w:r>
      <w:r w:rsidR="00FD1463" w:rsidRPr="00FC662E">
        <w:rPr>
          <w:rFonts w:cs="Times New Roman"/>
          <w:sz w:val="24"/>
          <w:szCs w:val="24"/>
        </w:rPr>
        <w:t>sentence-modifying</w:t>
      </w:r>
      <w:r w:rsidR="00793657" w:rsidRPr="00FC662E">
        <w:rPr>
          <w:rFonts w:cs="Times New Roman"/>
          <w:sz w:val="24"/>
          <w:szCs w:val="24"/>
        </w:rPr>
        <w:t xml:space="preserve"> </w:t>
      </w:r>
      <w:r w:rsidR="00DE44CA" w:rsidRPr="00FC662E">
        <w:rPr>
          <w:rFonts w:cs="Times New Roman"/>
          <w:sz w:val="24"/>
          <w:szCs w:val="24"/>
        </w:rPr>
        <w:t>adverbials</w:t>
      </w:r>
      <w:r w:rsidR="00E25287" w:rsidRPr="00FC662E">
        <w:rPr>
          <w:rFonts w:cs="Times New Roman"/>
          <w:sz w:val="24"/>
          <w:szCs w:val="24"/>
        </w:rPr>
        <w:t xml:space="preserve"> (S-adverbials</w:t>
      </w:r>
      <w:r w:rsidR="00793657" w:rsidRPr="00FC662E">
        <w:rPr>
          <w:rFonts w:cs="Times New Roman"/>
          <w:sz w:val="24"/>
          <w:szCs w:val="24"/>
        </w:rPr>
        <w:t xml:space="preserve">) and </w:t>
      </w:r>
      <w:r w:rsidR="00C1214B" w:rsidRPr="00FC662E">
        <w:rPr>
          <w:rFonts w:cs="Times New Roman"/>
          <w:sz w:val="24"/>
          <w:szCs w:val="24"/>
        </w:rPr>
        <w:t>v</w:t>
      </w:r>
      <w:r w:rsidR="00793657" w:rsidRPr="00FC662E">
        <w:rPr>
          <w:rFonts w:cs="Times New Roman"/>
          <w:sz w:val="24"/>
          <w:szCs w:val="24"/>
        </w:rPr>
        <w:t>erb</w:t>
      </w:r>
      <w:r w:rsidR="00954F3B" w:rsidRPr="00FC662E">
        <w:rPr>
          <w:rFonts w:cs="Times New Roman"/>
          <w:sz w:val="24"/>
          <w:szCs w:val="24"/>
        </w:rPr>
        <w:t>-</w:t>
      </w:r>
      <w:r w:rsidR="00793657" w:rsidRPr="00FC662E">
        <w:rPr>
          <w:rFonts w:cs="Times New Roman"/>
          <w:sz w:val="24"/>
          <w:szCs w:val="24"/>
        </w:rPr>
        <w:t>phrase modifying adverbials (VP-</w:t>
      </w:r>
      <w:r w:rsidR="00DE44CA" w:rsidRPr="00FC662E">
        <w:rPr>
          <w:rFonts w:cs="Times New Roman"/>
          <w:sz w:val="24"/>
          <w:szCs w:val="24"/>
        </w:rPr>
        <w:t>adverbials</w:t>
      </w:r>
      <w:r w:rsidR="00793657" w:rsidRPr="00FC662E">
        <w:rPr>
          <w:rFonts w:cs="Times New Roman"/>
          <w:sz w:val="24"/>
          <w:szCs w:val="24"/>
        </w:rPr>
        <w:t>)</w:t>
      </w:r>
      <w:r w:rsidR="00DE44CA" w:rsidRPr="00FC662E">
        <w:rPr>
          <w:rFonts w:cs="Times New Roman"/>
          <w:sz w:val="24"/>
          <w:szCs w:val="24"/>
        </w:rPr>
        <w:t>.</w:t>
      </w:r>
      <w:r w:rsidR="00172E39" w:rsidRPr="00FC662E">
        <w:rPr>
          <w:rFonts w:cs="Times New Roman"/>
          <w:sz w:val="24"/>
          <w:szCs w:val="24"/>
        </w:rPr>
        <w:t xml:space="preserve"> Another level of </w:t>
      </w:r>
      <w:r w:rsidR="00D41ABF" w:rsidRPr="00FC662E">
        <w:rPr>
          <w:rFonts w:cs="Times New Roman"/>
          <w:sz w:val="24"/>
          <w:szCs w:val="24"/>
        </w:rPr>
        <w:t xml:space="preserve">syntactic </w:t>
      </w:r>
      <w:r w:rsidR="00172E39" w:rsidRPr="00FC662E">
        <w:rPr>
          <w:rFonts w:cs="Times New Roman"/>
          <w:sz w:val="24"/>
          <w:szCs w:val="24"/>
        </w:rPr>
        <w:t>classification is the</w:t>
      </w:r>
      <w:r w:rsidR="00D41ABF" w:rsidRPr="00FC662E">
        <w:rPr>
          <w:rFonts w:cs="Times New Roman"/>
          <w:sz w:val="24"/>
          <w:szCs w:val="24"/>
        </w:rPr>
        <w:t>ir</w:t>
      </w:r>
      <w:r w:rsidR="00172E39" w:rsidRPr="00FC662E">
        <w:rPr>
          <w:rFonts w:cs="Times New Roman"/>
          <w:sz w:val="24"/>
          <w:szCs w:val="24"/>
        </w:rPr>
        <w:t xml:space="preserve"> categorization </w:t>
      </w:r>
      <w:r w:rsidR="00F26822">
        <w:rPr>
          <w:rFonts w:cs="Times New Roman"/>
          <w:sz w:val="24"/>
          <w:szCs w:val="24"/>
        </w:rPr>
        <w:t>i</w:t>
      </w:r>
      <w:r w:rsidR="00172E39" w:rsidRPr="00FC662E">
        <w:rPr>
          <w:rFonts w:cs="Times New Roman"/>
          <w:sz w:val="24"/>
          <w:szCs w:val="24"/>
        </w:rPr>
        <w:t xml:space="preserve">s </w:t>
      </w:r>
      <w:r w:rsidR="00480ED7" w:rsidRPr="00FC662E">
        <w:rPr>
          <w:rFonts w:cs="Times New Roman"/>
          <w:sz w:val="24"/>
          <w:szCs w:val="24"/>
        </w:rPr>
        <w:t>high</w:t>
      </w:r>
      <w:r w:rsidR="00F26822">
        <w:rPr>
          <w:rFonts w:cs="Times New Roman"/>
          <w:sz w:val="24"/>
          <w:szCs w:val="24"/>
        </w:rPr>
        <w:t>-</w:t>
      </w:r>
      <w:r w:rsidR="00480ED7" w:rsidRPr="00FC662E">
        <w:rPr>
          <w:rFonts w:cs="Times New Roman"/>
          <w:sz w:val="24"/>
          <w:szCs w:val="24"/>
        </w:rPr>
        <w:t>class</w:t>
      </w:r>
      <w:r w:rsidR="00517933" w:rsidRPr="00FC662E">
        <w:rPr>
          <w:rFonts w:cs="Times New Roman"/>
          <w:sz w:val="24"/>
          <w:szCs w:val="24"/>
        </w:rPr>
        <w:t xml:space="preserve"> and </w:t>
      </w:r>
      <w:r w:rsidR="00480ED7" w:rsidRPr="00FC662E">
        <w:rPr>
          <w:rFonts w:cs="Times New Roman"/>
          <w:sz w:val="24"/>
          <w:szCs w:val="24"/>
        </w:rPr>
        <w:t>lower</w:t>
      </w:r>
      <w:r w:rsidR="00F26822">
        <w:rPr>
          <w:rFonts w:cs="Times New Roman"/>
          <w:sz w:val="24"/>
          <w:szCs w:val="24"/>
        </w:rPr>
        <w:t>-</w:t>
      </w:r>
      <w:r w:rsidR="00480ED7" w:rsidRPr="00FC662E">
        <w:rPr>
          <w:rFonts w:cs="Times New Roman"/>
          <w:sz w:val="24"/>
          <w:szCs w:val="24"/>
        </w:rPr>
        <w:t>class</w:t>
      </w:r>
      <w:r w:rsidR="00172E39" w:rsidRPr="00FC662E">
        <w:rPr>
          <w:rFonts w:cs="Times New Roman"/>
          <w:sz w:val="24"/>
          <w:szCs w:val="24"/>
        </w:rPr>
        <w:t xml:space="preserve"> adverbials (</w:t>
      </w:r>
      <w:r w:rsidR="00455DB3" w:rsidRPr="00FC662E">
        <w:rPr>
          <w:rFonts w:cs="Times New Roman"/>
          <w:sz w:val="24"/>
          <w:szCs w:val="24"/>
        </w:rPr>
        <w:t xml:space="preserve">see </w:t>
      </w:r>
      <w:r w:rsidR="00172E39" w:rsidRPr="00FC662E">
        <w:rPr>
          <w:rFonts w:cs="Times New Roman"/>
          <w:sz w:val="24"/>
          <w:szCs w:val="24"/>
        </w:rPr>
        <w:t>Yiagnigni, 2016</w:t>
      </w:r>
      <w:r w:rsidR="00455DB3" w:rsidRPr="00FC662E">
        <w:rPr>
          <w:rFonts w:cs="Times New Roman"/>
          <w:sz w:val="24"/>
          <w:szCs w:val="24"/>
        </w:rPr>
        <w:t xml:space="preserve"> and references thereof</w:t>
      </w:r>
      <w:r w:rsidR="00172E39" w:rsidRPr="00FC662E">
        <w:rPr>
          <w:rFonts w:cs="Times New Roman"/>
          <w:sz w:val="24"/>
          <w:szCs w:val="24"/>
        </w:rPr>
        <w:t>)</w:t>
      </w:r>
      <w:r w:rsidR="000E349F" w:rsidRPr="00FC662E">
        <w:rPr>
          <w:rFonts w:cs="Times New Roman"/>
          <w:sz w:val="24"/>
          <w:szCs w:val="24"/>
        </w:rPr>
        <w:t xml:space="preserve">. </w:t>
      </w:r>
      <w:r w:rsidRPr="00FC662E">
        <w:rPr>
          <w:rFonts w:cs="Times New Roman"/>
          <w:sz w:val="24"/>
          <w:szCs w:val="24"/>
        </w:rPr>
        <w:t>Semantically, adverbials are sub</w:t>
      </w:r>
      <w:r w:rsidR="00954F3B" w:rsidRPr="00FC662E">
        <w:rPr>
          <w:rFonts w:cs="Times New Roman"/>
          <w:sz w:val="24"/>
          <w:szCs w:val="24"/>
        </w:rPr>
        <w:t>-</w:t>
      </w:r>
      <w:r w:rsidRPr="00FC662E">
        <w:rPr>
          <w:rFonts w:cs="Times New Roman"/>
          <w:sz w:val="24"/>
          <w:szCs w:val="24"/>
        </w:rPr>
        <w:t>classified based on the information they provide as they modify verbs, adjectives, adverbs, and</w:t>
      </w:r>
      <w:r w:rsidR="000510D5" w:rsidRPr="00FC662E">
        <w:rPr>
          <w:rFonts w:cs="Times New Roman"/>
          <w:sz w:val="24"/>
          <w:szCs w:val="24"/>
        </w:rPr>
        <w:t>,</w:t>
      </w:r>
      <w:r w:rsidRPr="00FC662E">
        <w:rPr>
          <w:rFonts w:eastAsia="Calibri" w:cs="Times New Roman"/>
          <w:sz w:val="24"/>
          <w:szCs w:val="24"/>
        </w:rPr>
        <w:t xml:space="preserve"> to some extent</w:t>
      </w:r>
      <w:r w:rsidR="00B774B5" w:rsidRPr="00FC662E">
        <w:rPr>
          <w:rFonts w:cs="Times New Roman"/>
          <w:sz w:val="24"/>
          <w:szCs w:val="24"/>
        </w:rPr>
        <w:t>,</w:t>
      </w:r>
      <w:r w:rsidRPr="00FC662E">
        <w:rPr>
          <w:rFonts w:cs="Times New Roman"/>
          <w:sz w:val="24"/>
          <w:szCs w:val="24"/>
        </w:rPr>
        <w:t xml:space="preserve"> the entire proposition. In this study, we </w:t>
      </w:r>
      <w:r w:rsidR="00DA1158" w:rsidRPr="00FC662E">
        <w:rPr>
          <w:rFonts w:cs="Times New Roman"/>
          <w:sz w:val="24"/>
          <w:szCs w:val="24"/>
        </w:rPr>
        <w:t>adapt</w:t>
      </w:r>
      <w:r w:rsidRPr="00FC662E">
        <w:rPr>
          <w:rFonts w:cs="Times New Roman"/>
          <w:sz w:val="24"/>
          <w:szCs w:val="24"/>
        </w:rPr>
        <w:t xml:space="preserve"> the </w:t>
      </w:r>
      <w:r w:rsidR="00DA1158" w:rsidRPr="00FC662E">
        <w:rPr>
          <w:rFonts w:cs="Times New Roman"/>
          <w:sz w:val="24"/>
          <w:szCs w:val="24"/>
        </w:rPr>
        <w:t xml:space="preserve">semantic categorization of Dagbani adverbials </w:t>
      </w:r>
      <w:r w:rsidR="00BC4851" w:rsidRPr="00FC662E">
        <w:rPr>
          <w:rFonts w:cs="Times New Roman"/>
          <w:sz w:val="24"/>
          <w:szCs w:val="24"/>
        </w:rPr>
        <w:t>as proposed by (Saah, 2004 Yiagnigni, 2016; Nabaarese, 2017; Asamoah, 2018)</w:t>
      </w:r>
      <w:r w:rsidR="00465CF9">
        <w:rPr>
          <w:rFonts w:cs="Times New Roman"/>
          <w:sz w:val="24"/>
          <w:szCs w:val="24"/>
        </w:rPr>
        <w:t xml:space="preserve"> since we find their categorizations as appropriate for the patterns in Dagbani</w:t>
      </w:r>
      <w:r w:rsidR="0085288E" w:rsidRPr="00FC662E">
        <w:rPr>
          <w:rFonts w:cs="Times New Roman"/>
          <w:sz w:val="24"/>
          <w:szCs w:val="24"/>
        </w:rPr>
        <w:t xml:space="preserve">. </w:t>
      </w:r>
      <w:r w:rsidR="00BC4851" w:rsidRPr="00FC662E">
        <w:rPr>
          <w:rFonts w:cs="Times New Roman"/>
          <w:sz w:val="24"/>
          <w:szCs w:val="24"/>
        </w:rPr>
        <w:t xml:space="preserve"> </w:t>
      </w:r>
    </w:p>
    <w:p w14:paraId="6AAC0B74" w14:textId="77777777" w:rsidR="00AC61B9" w:rsidRPr="00FC662E" w:rsidRDefault="00AC61B9" w:rsidP="009713B3">
      <w:pPr>
        <w:spacing w:line="240" w:lineRule="auto"/>
        <w:rPr>
          <w:rFonts w:cs="Times New Roman"/>
          <w:sz w:val="24"/>
          <w:szCs w:val="24"/>
        </w:rPr>
      </w:pPr>
    </w:p>
    <w:p w14:paraId="43F74AA1" w14:textId="27B34F69" w:rsidR="00850DC8" w:rsidRPr="00FC662E" w:rsidRDefault="00657DE9" w:rsidP="00DE6025">
      <w:pPr>
        <w:spacing w:line="240" w:lineRule="auto"/>
        <w:rPr>
          <w:rFonts w:cs="Times New Roman"/>
          <w:b/>
          <w:sz w:val="24"/>
          <w:szCs w:val="24"/>
        </w:rPr>
      </w:pPr>
      <w:r w:rsidRPr="00FC662E">
        <w:rPr>
          <w:rFonts w:cs="Times New Roman"/>
          <w:b/>
          <w:sz w:val="24"/>
          <w:szCs w:val="24"/>
        </w:rPr>
        <w:t>2</w:t>
      </w:r>
      <w:r w:rsidR="00675A84" w:rsidRPr="00FC662E">
        <w:rPr>
          <w:rFonts w:cs="Times New Roman"/>
          <w:b/>
          <w:sz w:val="24"/>
          <w:szCs w:val="24"/>
        </w:rPr>
        <w:t>.</w:t>
      </w:r>
      <w:r w:rsidRPr="00FC662E">
        <w:rPr>
          <w:rFonts w:cs="Times New Roman"/>
          <w:b/>
          <w:sz w:val="24"/>
          <w:szCs w:val="24"/>
        </w:rPr>
        <w:t>1</w:t>
      </w:r>
      <w:r w:rsidR="00675A84" w:rsidRPr="00FC662E">
        <w:rPr>
          <w:rFonts w:cs="Times New Roman"/>
          <w:b/>
          <w:sz w:val="24"/>
          <w:szCs w:val="24"/>
        </w:rPr>
        <w:tab/>
        <w:t xml:space="preserve">The </w:t>
      </w:r>
      <w:r w:rsidRPr="00FC662E">
        <w:rPr>
          <w:rFonts w:cs="Times New Roman"/>
          <w:b/>
          <w:sz w:val="24"/>
          <w:szCs w:val="24"/>
        </w:rPr>
        <w:t>Synta</w:t>
      </w:r>
      <w:r w:rsidR="00675A84" w:rsidRPr="00FC662E">
        <w:rPr>
          <w:rFonts w:cs="Times New Roman"/>
          <w:b/>
          <w:sz w:val="24"/>
          <w:szCs w:val="24"/>
        </w:rPr>
        <w:t>x</w:t>
      </w:r>
      <w:r w:rsidR="00127987" w:rsidRPr="00FC662E">
        <w:rPr>
          <w:rFonts w:cs="Times New Roman"/>
          <w:b/>
          <w:sz w:val="24"/>
          <w:szCs w:val="24"/>
        </w:rPr>
        <w:t xml:space="preserve"> </w:t>
      </w:r>
      <w:r w:rsidRPr="00FC662E">
        <w:rPr>
          <w:rFonts w:cs="Times New Roman"/>
          <w:b/>
          <w:sz w:val="24"/>
          <w:szCs w:val="24"/>
        </w:rPr>
        <w:t>of Manner Adverbials</w:t>
      </w:r>
    </w:p>
    <w:p w14:paraId="16F9D083" w14:textId="2FF50715" w:rsidR="00765CE9" w:rsidRPr="00FC662E" w:rsidRDefault="00657DE9" w:rsidP="00DE6025">
      <w:pPr>
        <w:pStyle w:val="CommentText"/>
        <w:rPr>
          <w:rFonts w:cs="Times New Roman"/>
          <w:sz w:val="24"/>
          <w:szCs w:val="24"/>
        </w:rPr>
      </w:pPr>
      <w:r w:rsidRPr="00FC662E">
        <w:rPr>
          <w:rFonts w:cs="Times New Roman"/>
          <w:sz w:val="24"/>
          <w:szCs w:val="24"/>
        </w:rPr>
        <w:t>Th</w:t>
      </w:r>
      <w:r w:rsidR="00A75368" w:rsidRPr="00FC662E">
        <w:rPr>
          <w:rFonts w:cs="Times New Roman"/>
          <w:sz w:val="24"/>
          <w:szCs w:val="24"/>
        </w:rPr>
        <w:t xml:space="preserve">is category of </w:t>
      </w:r>
      <w:r w:rsidRPr="00FC662E">
        <w:rPr>
          <w:rFonts w:cs="Times New Roman"/>
          <w:sz w:val="24"/>
          <w:szCs w:val="24"/>
        </w:rPr>
        <w:t xml:space="preserve">adverbials </w:t>
      </w:r>
      <w:r w:rsidR="00FD1463" w:rsidRPr="00FC662E">
        <w:rPr>
          <w:rFonts w:cs="Times New Roman"/>
          <w:sz w:val="24"/>
          <w:szCs w:val="24"/>
        </w:rPr>
        <w:t>describes</w:t>
      </w:r>
      <w:r w:rsidR="005F3696" w:rsidRPr="00FC662E">
        <w:rPr>
          <w:rFonts w:cs="Times New Roman"/>
          <w:sz w:val="24"/>
          <w:szCs w:val="24"/>
        </w:rPr>
        <w:t xml:space="preserve"> how </w:t>
      </w:r>
      <w:r w:rsidR="00D41ABF" w:rsidRPr="00FC662E">
        <w:rPr>
          <w:rFonts w:cs="Times New Roman"/>
          <w:sz w:val="24"/>
          <w:szCs w:val="24"/>
        </w:rPr>
        <w:t xml:space="preserve">an </w:t>
      </w:r>
      <w:r w:rsidRPr="00FC662E">
        <w:rPr>
          <w:rFonts w:cs="Times New Roman"/>
          <w:sz w:val="24"/>
          <w:szCs w:val="24"/>
        </w:rPr>
        <w:t>a</w:t>
      </w:r>
      <w:r w:rsidR="00DD5DF1" w:rsidRPr="00FC662E">
        <w:rPr>
          <w:rFonts w:cs="Times New Roman"/>
          <w:sz w:val="24"/>
          <w:szCs w:val="24"/>
        </w:rPr>
        <w:t>ctivity is carried out in a prop</w:t>
      </w:r>
      <w:r w:rsidRPr="00FC662E">
        <w:rPr>
          <w:rFonts w:cs="Times New Roman"/>
          <w:sz w:val="24"/>
          <w:szCs w:val="24"/>
        </w:rPr>
        <w:t>osition</w:t>
      </w:r>
      <w:r w:rsidR="005F3696" w:rsidRPr="00FC662E">
        <w:rPr>
          <w:rFonts w:cs="Times New Roman"/>
          <w:sz w:val="24"/>
          <w:szCs w:val="24"/>
        </w:rPr>
        <w:t xml:space="preserve"> (Tabe, 2015)</w:t>
      </w:r>
      <w:r w:rsidRPr="00FC662E">
        <w:rPr>
          <w:rFonts w:cs="Times New Roman"/>
          <w:sz w:val="24"/>
          <w:szCs w:val="24"/>
        </w:rPr>
        <w:t xml:space="preserve">. </w:t>
      </w:r>
      <w:r w:rsidR="002777E5" w:rsidRPr="00FC662E">
        <w:rPr>
          <w:rFonts w:cs="Times New Roman"/>
          <w:sz w:val="24"/>
          <w:szCs w:val="24"/>
        </w:rPr>
        <w:t>In</w:t>
      </w:r>
      <w:r w:rsidR="00850DC8" w:rsidRPr="00FC662E">
        <w:rPr>
          <w:rFonts w:cs="Times New Roman"/>
          <w:sz w:val="24"/>
          <w:szCs w:val="24"/>
        </w:rPr>
        <w:t xml:space="preserve"> </w:t>
      </w:r>
      <w:r w:rsidR="006D0A30" w:rsidRPr="00FC662E">
        <w:rPr>
          <w:rFonts w:cs="Times New Roman"/>
          <w:sz w:val="24"/>
          <w:szCs w:val="24"/>
        </w:rPr>
        <w:t>some</w:t>
      </w:r>
      <w:r w:rsidR="009E2A5C" w:rsidRPr="00FC662E">
        <w:rPr>
          <w:rFonts w:cs="Times New Roman"/>
          <w:sz w:val="24"/>
          <w:szCs w:val="24"/>
        </w:rPr>
        <w:t xml:space="preserve"> </w:t>
      </w:r>
      <w:r w:rsidR="00D03480" w:rsidRPr="00FC662E">
        <w:rPr>
          <w:rFonts w:cs="Times New Roman"/>
          <w:sz w:val="24"/>
          <w:szCs w:val="24"/>
        </w:rPr>
        <w:t>African languages</w:t>
      </w:r>
      <w:r w:rsidR="00E462E4" w:rsidRPr="00FC662E">
        <w:rPr>
          <w:rFonts w:cs="Times New Roman"/>
          <w:sz w:val="24"/>
          <w:szCs w:val="24"/>
        </w:rPr>
        <w:t xml:space="preserve"> such as Akan, </w:t>
      </w:r>
      <w:r w:rsidR="00E462E4" w:rsidRPr="00FC662E">
        <w:rPr>
          <w:rFonts w:cs="Times New Roman"/>
          <w:iCs/>
          <w:sz w:val="24"/>
          <w:szCs w:val="24"/>
        </w:rPr>
        <w:t xml:space="preserve">Kasem, </w:t>
      </w:r>
      <w:r w:rsidR="00E462E4" w:rsidRPr="00FC662E">
        <w:rPr>
          <w:rFonts w:cs="Times New Roman"/>
          <w:sz w:val="24"/>
          <w:szCs w:val="24"/>
        </w:rPr>
        <w:t xml:space="preserve">Dangme, </w:t>
      </w:r>
      <w:r w:rsidR="00E462E4" w:rsidRPr="00FC662E">
        <w:rPr>
          <w:sz w:val="24"/>
          <w:szCs w:val="24"/>
        </w:rPr>
        <w:t>Kinyakyusa,</w:t>
      </w:r>
      <w:r w:rsidR="00E462E4" w:rsidRPr="00FC662E">
        <w:rPr>
          <w:rFonts w:cs="Times New Roman"/>
          <w:sz w:val="24"/>
          <w:szCs w:val="24"/>
        </w:rPr>
        <w:t xml:space="preserve"> Kenyang</w:t>
      </w:r>
      <w:r w:rsidR="0025565D" w:rsidRPr="00FC662E">
        <w:rPr>
          <w:rFonts w:cs="Times New Roman"/>
          <w:sz w:val="24"/>
          <w:szCs w:val="24"/>
        </w:rPr>
        <w:t>,</w:t>
      </w:r>
      <w:r w:rsidR="00E462E4" w:rsidRPr="00FC662E">
        <w:rPr>
          <w:rFonts w:cs="Times New Roman"/>
          <w:sz w:val="24"/>
          <w:szCs w:val="24"/>
        </w:rPr>
        <w:t xml:space="preserve"> and</w:t>
      </w:r>
      <w:r w:rsidR="00E462E4" w:rsidRPr="00FC662E">
        <w:rPr>
          <w:sz w:val="24"/>
          <w:szCs w:val="24"/>
        </w:rPr>
        <w:t xml:space="preserve"> Shupamem,</w:t>
      </w:r>
      <w:r w:rsidR="00D03480" w:rsidRPr="00FC662E">
        <w:rPr>
          <w:rFonts w:cs="Times New Roman"/>
          <w:sz w:val="24"/>
          <w:szCs w:val="24"/>
        </w:rPr>
        <w:t xml:space="preserve"> </w:t>
      </w:r>
      <w:r w:rsidR="00850DC8" w:rsidRPr="00FC662E">
        <w:rPr>
          <w:rFonts w:cs="Times New Roman"/>
          <w:sz w:val="24"/>
          <w:szCs w:val="24"/>
        </w:rPr>
        <w:t>manner adverbials have unmark</w:t>
      </w:r>
      <w:r w:rsidR="00A75C5F" w:rsidRPr="00FC662E">
        <w:rPr>
          <w:rFonts w:cs="Times New Roman"/>
          <w:sz w:val="24"/>
          <w:szCs w:val="24"/>
        </w:rPr>
        <w:t>ed</w:t>
      </w:r>
      <w:r w:rsidR="00850DC8" w:rsidRPr="00FC662E">
        <w:rPr>
          <w:rFonts w:cs="Times New Roman"/>
          <w:sz w:val="24"/>
          <w:szCs w:val="24"/>
        </w:rPr>
        <w:t xml:space="preserve"> </w:t>
      </w:r>
      <w:r w:rsidR="00711C68" w:rsidRPr="00F26822">
        <w:rPr>
          <w:rFonts w:cs="Times New Roman"/>
          <w:sz w:val="24"/>
          <w:szCs w:val="24"/>
          <w:lang w:val="en-GB"/>
        </w:rPr>
        <w:t>postverbal</w:t>
      </w:r>
      <w:r w:rsidR="00E94969" w:rsidRPr="00FC662E">
        <w:rPr>
          <w:rFonts w:cs="Times New Roman"/>
          <w:sz w:val="24"/>
          <w:szCs w:val="24"/>
          <w:lang w:val="en-GB"/>
        </w:rPr>
        <w:t xml:space="preserve"> and </w:t>
      </w:r>
      <w:r w:rsidR="0059090C" w:rsidRPr="00FC662E">
        <w:rPr>
          <w:rFonts w:cs="Times New Roman"/>
          <w:sz w:val="24"/>
          <w:szCs w:val="24"/>
          <w:lang w:val="en-GB"/>
        </w:rPr>
        <w:t>VP-final position</w:t>
      </w:r>
      <w:r w:rsidR="009E2A5C" w:rsidRPr="00FC662E">
        <w:rPr>
          <w:rFonts w:cs="Times New Roman"/>
          <w:sz w:val="24"/>
          <w:szCs w:val="24"/>
          <w:lang w:val="en-GB"/>
        </w:rPr>
        <w:t>s</w:t>
      </w:r>
      <w:r w:rsidR="00850DC8" w:rsidRPr="00FC662E">
        <w:rPr>
          <w:rFonts w:cs="Times New Roman"/>
          <w:sz w:val="24"/>
          <w:szCs w:val="24"/>
        </w:rPr>
        <w:t xml:space="preserve"> (Saah, 2004; Lusekelo, 2010; Tabe, 2015; Yiagnigni, 2016; Nabaarese, 2017; Asamoah, 2018)</w:t>
      </w:r>
      <w:r w:rsidR="00EC0692">
        <w:rPr>
          <w:rFonts w:cs="Times New Roman"/>
          <w:sz w:val="24"/>
          <w:szCs w:val="24"/>
        </w:rPr>
        <w:t>, as seen in (1</w:t>
      </w:r>
      <w:r w:rsidR="00D07ECA">
        <w:rPr>
          <w:rFonts w:cs="Times New Roman"/>
          <w:sz w:val="24"/>
          <w:szCs w:val="24"/>
        </w:rPr>
        <w:t>a</w:t>
      </w:r>
      <w:r w:rsidR="00243F38">
        <w:rPr>
          <w:rFonts w:cs="Times New Roman"/>
          <w:sz w:val="24"/>
          <w:szCs w:val="24"/>
        </w:rPr>
        <w:t>)</w:t>
      </w:r>
      <w:r w:rsidR="00D07ECA">
        <w:rPr>
          <w:rFonts w:cs="Times New Roman"/>
          <w:sz w:val="24"/>
          <w:szCs w:val="24"/>
        </w:rPr>
        <w:t xml:space="preserve">, </w:t>
      </w:r>
      <w:r w:rsidR="00243F38">
        <w:rPr>
          <w:rFonts w:cs="Times New Roman"/>
          <w:sz w:val="24"/>
          <w:szCs w:val="24"/>
        </w:rPr>
        <w:t>(</w:t>
      </w:r>
      <w:r w:rsidR="00D07ECA">
        <w:rPr>
          <w:rFonts w:cs="Times New Roman"/>
          <w:sz w:val="24"/>
          <w:szCs w:val="24"/>
        </w:rPr>
        <w:t>1c</w:t>
      </w:r>
      <w:r w:rsidR="00243F38">
        <w:rPr>
          <w:rFonts w:cs="Times New Roman"/>
          <w:sz w:val="24"/>
          <w:szCs w:val="24"/>
        </w:rPr>
        <w:t>)</w:t>
      </w:r>
      <w:r w:rsidR="00D07ECA">
        <w:rPr>
          <w:rFonts w:cs="Times New Roman"/>
          <w:sz w:val="24"/>
          <w:szCs w:val="24"/>
        </w:rPr>
        <w:t xml:space="preserve">, </w:t>
      </w:r>
      <w:r w:rsidR="00243F38">
        <w:rPr>
          <w:rFonts w:cs="Times New Roman"/>
          <w:sz w:val="24"/>
          <w:szCs w:val="24"/>
        </w:rPr>
        <w:t>(</w:t>
      </w:r>
      <w:r w:rsidR="00D07ECA">
        <w:rPr>
          <w:rFonts w:cs="Times New Roman"/>
          <w:sz w:val="24"/>
          <w:szCs w:val="24"/>
        </w:rPr>
        <w:t>2a</w:t>
      </w:r>
      <w:r w:rsidR="00243F38">
        <w:rPr>
          <w:rFonts w:cs="Times New Roman"/>
          <w:sz w:val="24"/>
          <w:szCs w:val="24"/>
        </w:rPr>
        <w:t>)</w:t>
      </w:r>
      <w:r w:rsidR="00D07ECA">
        <w:rPr>
          <w:rFonts w:cs="Times New Roman"/>
          <w:sz w:val="24"/>
          <w:szCs w:val="24"/>
        </w:rPr>
        <w:t xml:space="preserve"> and </w:t>
      </w:r>
      <w:r w:rsidR="00243F38">
        <w:rPr>
          <w:rFonts w:cs="Times New Roman"/>
          <w:sz w:val="24"/>
          <w:szCs w:val="24"/>
        </w:rPr>
        <w:t>(</w:t>
      </w:r>
      <w:r w:rsidR="00D07ECA">
        <w:rPr>
          <w:rFonts w:cs="Times New Roman"/>
          <w:sz w:val="24"/>
          <w:szCs w:val="24"/>
        </w:rPr>
        <w:t>2c</w:t>
      </w:r>
      <w:r w:rsidR="00EC0692">
        <w:rPr>
          <w:rFonts w:cs="Times New Roman"/>
          <w:sz w:val="24"/>
          <w:szCs w:val="24"/>
        </w:rPr>
        <w:t>)</w:t>
      </w:r>
      <w:r w:rsidR="00243F38">
        <w:rPr>
          <w:rFonts w:cs="Times New Roman"/>
          <w:sz w:val="24"/>
          <w:szCs w:val="24"/>
        </w:rPr>
        <w:t xml:space="preserve"> for Akan, Kenyang, Dangme and Kasem respectively</w:t>
      </w:r>
      <w:r w:rsidR="00C35F6E">
        <w:rPr>
          <w:rFonts w:cs="Times New Roman"/>
          <w:sz w:val="24"/>
          <w:szCs w:val="24"/>
        </w:rPr>
        <w:t>.</w:t>
      </w:r>
      <w:r w:rsidR="00EC0692">
        <w:rPr>
          <w:rFonts w:cs="Times New Roman"/>
          <w:sz w:val="24"/>
          <w:szCs w:val="24"/>
        </w:rPr>
        <w:t xml:space="preserve"> </w:t>
      </w:r>
      <w:r w:rsidR="008F490B" w:rsidRPr="00FC662E">
        <w:rPr>
          <w:rFonts w:cs="Times New Roman"/>
          <w:sz w:val="24"/>
          <w:szCs w:val="24"/>
        </w:rPr>
        <w:t>Accordingly</w:t>
      </w:r>
      <w:r w:rsidR="00C918E7" w:rsidRPr="00FC662E">
        <w:rPr>
          <w:rFonts w:cs="Times New Roman"/>
          <w:sz w:val="24"/>
          <w:szCs w:val="24"/>
        </w:rPr>
        <w:t xml:space="preserve">, </w:t>
      </w:r>
      <w:r w:rsidR="00EC0692">
        <w:rPr>
          <w:rFonts w:cs="Times New Roman"/>
          <w:sz w:val="24"/>
          <w:szCs w:val="24"/>
        </w:rPr>
        <w:t xml:space="preserve">Dagbani </w:t>
      </w:r>
      <w:r w:rsidR="00850DC8" w:rsidRPr="00FC662E">
        <w:rPr>
          <w:rFonts w:cs="Times New Roman"/>
          <w:sz w:val="24"/>
          <w:szCs w:val="24"/>
        </w:rPr>
        <w:t>manner adverbials</w:t>
      </w:r>
      <w:r w:rsidR="008F490B" w:rsidRPr="00FC662E">
        <w:rPr>
          <w:rFonts w:cs="Times New Roman"/>
          <w:sz w:val="24"/>
          <w:szCs w:val="24"/>
        </w:rPr>
        <w:t xml:space="preserve"> only occupy the clause-final (</w:t>
      </w:r>
      <w:r w:rsidR="00C11AF5">
        <w:rPr>
          <w:rFonts w:cs="Times New Roman"/>
          <w:sz w:val="24"/>
          <w:szCs w:val="24"/>
        </w:rPr>
        <w:t>3</w:t>
      </w:r>
      <w:r w:rsidR="008F490B" w:rsidRPr="00FC662E">
        <w:rPr>
          <w:rFonts w:cs="Times New Roman"/>
          <w:sz w:val="24"/>
          <w:szCs w:val="24"/>
        </w:rPr>
        <w:t xml:space="preserve">a) or </w:t>
      </w:r>
      <w:r w:rsidR="008F490B" w:rsidRPr="00F26822">
        <w:rPr>
          <w:rFonts w:cs="Times New Roman"/>
          <w:sz w:val="24"/>
          <w:szCs w:val="24"/>
        </w:rPr>
        <w:t>postverbal</w:t>
      </w:r>
      <w:r w:rsidR="008F490B" w:rsidRPr="00FC662E">
        <w:rPr>
          <w:rFonts w:cs="Times New Roman"/>
          <w:sz w:val="24"/>
          <w:szCs w:val="24"/>
        </w:rPr>
        <w:t xml:space="preserve"> (</w:t>
      </w:r>
      <w:r w:rsidR="00C11AF5">
        <w:rPr>
          <w:rFonts w:cs="Times New Roman"/>
          <w:sz w:val="24"/>
          <w:szCs w:val="24"/>
        </w:rPr>
        <w:t>3</w:t>
      </w:r>
      <w:r w:rsidR="008F490B" w:rsidRPr="00FC662E">
        <w:rPr>
          <w:rFonts w:cs="Times New Roman"/>
          <w:sz w:val="24"/>
          <w:szCs w:val="24"/>
        </w:rPr>
        <w:t>b) positions in the canonical clause structure</w:t>
      </w:r>
      <w:r w:rsidR="008F490B">
        <w:rPr>
          <w:rFonts w:cs="Times New Roman"/>
          <w:sz w:val="24"/>
          <w:szCs w:val="24"/>
        </w:rPr>
        <w:t xml:space="preserve"> but </w:t>
      </w:r>
      <w:r w:rsidR="00850DC8" w:rsidRPr="00FC662E">
        <w:rPr>
          <w:rFonts w:cs="Times New Roman"/>
          <w:sz w:val="24"/>
          <w:szCs w:val="24"/>
        </w:rPr>
        <w:t xml:space="preserve">are </w:t>
      </w:r>
      <w:r w:rsidR="00C918E7" w:rsidRPr="00FC662E">
        <w:rPr>
          <w:rFonts w:cs="Times New Roman"/>
          <w:sz w:val="24"/>
          <w:szCs w:val="24"/>
        </w:rPr>
        <w:t>banned</w:t>
      </w:r>
      <w:r w:rsidR="00850DC8" w:rsidRPr="00FC662E">
        <w:rPr>
          <w:rFonts w:cs="Times New Roman"/>
          <w:sz w:val="24"/>
          <w:szCs w:val="24"/>
        </w:rPr>
        <w:t xml:space="preserve"> </w:t>
      </w:r>
      <w:r w:rsidR="00A97318" w:rsidRPr="00FC662E">
        <w:rPr>
          <w:rFonts w:cs="Times New Roman"/>
          <w:sz w:val="24"/>
          <w:szCs w:val="24"/>
        </w:rPr>
        <w:t xml:space="preserve">in </w:t>
      </w:r>
      <w:r w:rsidR="00A451EE">
        <w:rPr>
          <w:rFonts w:cs="Times New Roman"/>
          <w:sz w:val="24"/>
          <w:szCs w:val="24"/>
        </w:rPr>
        <w:t xml:space="preserve">the </w:t>
      </w:r>
      <w:r w:rsidR="00850DC8" w:rsidRPr="00FC662E">
        <w:rPr>
          <w:rFonts w:cs="Times New Roman"/>
          <w:sz w:val="24"/>
          <w:szCs w:val="24"/>
        </w:rPr>
        <w:t>clause</w:t>
      </w:r>
      <w:r w:rsidR="00A97318" w:rsidRPr="00FC662E">
        <w:rPr>
          <w:rFonts w:cs="Times New Roman"/>
          <w:sz w:val="24"/>
          <w:szCs w:val="24"/>
        </w:rPr>
        <w:t>-</w:t>
      </w:r>
      <w:r w:rsidR="00850DC8" w:rsidRPr="00FC662E">
        <w:rPr>
          <w:rFonts w:cs="Times New Roman"/>
          <w:sz w:val="24"/>
          <w:szCs w:val="24"/>
        </w:rPr>
        <w:t xml:space="preserve">initial </w:t>
      </w:r>
      <w:r w:rsidR="00A97318" w:rsidRPr="00FC662E">
        <w:rPr>
          <w:rFonts w:cs="Times New Roman"/>
          <w:sz w:val="24"/>
          <w:szCs w:val="24"/>
        </w:rPr>
        <w:t xml:space="preserve">and </w:t>
      </w:r>
      <w:r w:rsidR="007E1046" w:rsidRPr="00FC662E">
        <w:rPr>
          <w:rFonts w:cs="Times New Roman"/>
          <w:sz w:val="24"/>
          <w:szCs w:val="24"/>
        </w:rPr>
        <w:t>preverbal</w:t>
      </w:r>
      <w:r w:rsidR="00A97318" w:rsidRPr="00FC662E">
        <w:rPr>
          <w:rFonts w:cs="Times New Roman"/>
          <w:sz w:val="24"/>
          <w:szCs w:val="24"/>
        </w:rPr>
        <w:t xml:space="preserve"> </w:t>
      </w:r>
      <w:r w:rsidR="00850DC8" w:rsidRPr="00FC662E">
        <w:rPr>
          <w:rFonts w:cs="Times New Roman"/>
          <w:sz w:val="24"/>
          <w:szCs w:val="24"/>
        </w:rPr>
        <w:t>position</w:t>
      </w:r>
      <w:r w:rsidR="00A97318" w:rsidRPr="00FC662E">
        <w:rPr>
          <w:rFonts w:cs="Times New Roman"/>
          <w:sz w:val="24"/>
          <w:szCs w:val="24"/>
        </w:rPr>
        <w:t>s.</w:t>
      </w:r>
      <w:r w:rsidR="00850DC8" w:rsidRPr="00FC662E">
        <w:rPr>
          <w:rFonts w:cs="Times New Roman"/>
          <w:sz w:val="24"/>
          <w:szCs w:val="24"/>
        </w:rPr>
        <w:t xml:space="preserve"> A sentence is </w:t>
      </w:r>
      <w:r w:rsidR="00120A1E" w:rsidRPr="00FC662E">
        <w:rPr>
          <w:rFonts w:cs="Times New Roman"/>
          <w:sz w:val="24"/>
          <w:szCs w:val="24"/>
        </w:rPr>
        <w:t xml:space="preserve">rated </w:t>
      </w:r>
      <w:r w:rsidR="00850DC8" w:rsidRPr="00FC662E">
        <w:rPr>
          <w:rFonts w:cs="Times New Roman"/>
          <w:sz w:val="24"/>
          <w:szCs w:val="24"/>
        </w:rPr>
        <w:t xml:space="preserve">ungrammatical if </w:t>
      </w:r>
      <w:r w:rsidR="00461983" w:rsidRPr="00FC662E">
        <w:rPr>
          <w:rFonts w:cs="Times New Roman"/>
          <w:sz w:val="24"/>
          <w:szCs w:val="24"/>
        </w:rPr>
        <w:t>a</w:t>
      </w:r>
      <w:r w:rsidR="00850DC8" w:rsidRPr="00FC662E">
        <w:rPr>
          <w:rFonts w:cs="Times New Roman"/>
          <w:sz w:val="24"/>
          <w:szCs w:val="24"/>
        </w:rPr>
        <w:t xml:space="preserve"> manner adverbial appears </w:t>
      </w:r>
      <w:r w:rsidR="007E42DC" w:rsidRPr="00FC662E">
        <w:rPr>
          <w:rFonts w:cs="Times New Roman"/>
          <w:sz w:val="24"/>
          <w:szCs w:val="24"/>
        </w:rPr>
        <w:t>clause-</w:t>
      </w:r>
      <w:r w:rsidR="00E94969" w:rsidRPr="00FC662E">
        <w:rPr>
          <w:rFonts w:cs="Times New Roman"/>
          <w:sz w:val="24"/>
          <w:szCs w:val="24"/>
        </w:rPr>
        <w:t>initially</w:t>
      </w:r>
      <w:r w:rsidR="00A317AF" w:rsidRPr="00FC662E">
        <w:rPr>
          <w:rFonts w:cs="Times New Roman"/>
          <w:sz w:val="24"/>
          <w:szCs w:val="24"/>
        </w:rPr>
        <w:t xml:space="preserve"> (if not marking focus</w:t>
      </w:r>
      <w:r w:rsidR="007E42DC" w:rsidRPr="00FC662E">
        <w:rPr>
          <w:rFonts w:cs="Times New Roman"/>
          <w:sz w:val="24"/>
          <w:szCs w:val="24"/>
        </w:rPr>
        <w:t xml:space="preserve"> (</w:t>
      </w:r>
      <w:r w:rsidR="00C11AF5">
        <w:rPr>
          <w:rFonts w:cs="Times New Roman"/>
          <w:sz w:val="24"/>
          <w:szCs w:val="24"/>
        </w:rPr>
        <w:t>3</w:t>
      </w:r>
      <w:r w:rsidR="007E42DC" w:rsidRPr="00FC662E">
        <w:rPr>
          <w:rFonts w:cs="Times New Roman"/>
          <w:sz w:val="24"/>
          <w:szCs w:val="24"/>
        </w:rPr>
        <w:t>c)</w:t>
      </w:r>
      <w:r w:rsidR="00A317AF" w:rsidRPr="00FC662E">
        <w:rPr>
          <w:rFonts w:cs="Times New Roman"/>
          <w:sz w:val="24"/>
          <w:szCs w:val="24"/>
        </w:rPr>
        <w:t>)</w:t>
      </w:r>
      <w:r w:rsidR="00E94969" w:rsidRPr="00FC662E">
        <w:rPr>
          <w:rFonts w:cs="Times New Roman"/>
          <w:sz w:val="24"/>
          <w:szCs w:val="24"/>
        </w:rPr>
        <w:t xml:space="preserve"> </w:t>
      </w:r>
      <w:r w:rsidR="00850DC8" w:rsidRPr="00FC662E">
        <w:rPr>
          <w:rFonts w:cs="Times New Roman"/>
          <w:sz w:val="24"/>
          <w:szCs w:val="24"/>
        </w:rPr>
        <w:t xml:space="preserve">or </w:t>
      </w:r>
      <w:r w:rsidR="007E1046" w:rsidRPr="00FC662E">
        <w:rPr>
          <w:rFonts w:cs="Times New Roman"/>
          <w:sz w:val="24"/>
          <w:szCs w:val="24"/>
        </w:rPr>
        <w:t>preverbal</w:t>
      </w:r>
      <w:r w:rsidR="007E42DC" w:rsidRPr="00FC662E">
        <w:rPr>
          <w:rFonts w:cs="Times New Roman"/>
          <w:sz w:val="24"/>
          <w:szCs w:val="24"/>
        </w:rPr>
        <w:t>ly</w:t>
      </w:r>
      <w:r w:rsidRPr="00FC662E">
        <w:rPr>
          <w:rFonts w:eastAsia="Calibri" w:cs="Times New Roman"/>
          <w:sz w:val="24"/>
          <w:szCs w:val="24"/>
        </w:rPr>
        <w:t>,</w:t>
      </w:r>
      <w:r w:rsidR="00A97318" w:rsidRPr="00FC662E">
        <w:rPr>
          <w:rFonts w:cs="Times New Roman"/>
          <w:sz w:val="24"/>
          <w:szCs w:val="24"/>
        </w:rPr>
        <w:t xml:space="preserve"> as </w:t>
      </w:r>
      <w:r w:rsidR="00F44C25" w:rsidRPr="00FC662E">
        <w:rPr>
          <w:rFonts w:cs="Times New Roman"/>
          <w:sz w:val="24"/>
          <w:szCs w:val="24"/>
        </w:rPr>
        <w:t xml:space="preserve">shown in </w:t>
      </w:r>
      <w:r w:rsidR="00850DC8" w:rsidRPr="00FC662E">
        <w:rPr>
          <w:rFonts w:cs="Times New Roman"/>
          <w:sz w:val="24"/>
          <w:szCs w:val="24"/>
        </w:rPr>
        <w:t>(</w:t>
      </w:r>
      <w:r w:rsidR="00103F4F">
        <w:rPr>
          <w:rFonts w:cs="Times New Roman"/>
          <w:sz w:val="24"/>
          <w:szCs w:val="24"/>
        </w:rPr>
        <w:t>4</w:t>
      </w:r>
      <w:r w:rsidR="001C7EE6" w:rsidRPr="00FC662E">
        <w:rPr>
          <w:rFonts w:cs="Times New Roman"/>
          <w:sz w:val="24"/>
          <w:szCs w:val="24"/>
        </w:rPr>
        <w:t>a</w:t>
      </w:r>
      <w:r w:rsidR="00B31112">
        <w:rPr>
          <w:rFonts w:cs="Times New Roman"/>
          <w:sz w:val="24"/>
          <w:szCs w:val="24"/>
        </w:rPr>
        <w:t>)</w:t>
      </w:r>
      <w:r w:rsidR="001C7EE6" w:rsidRPr="00FC662E">
        <w:rPr>
          <w:rFonts w:cs="Times New Roman"/>
          <w:sz w:val="24"/>
          <w:szCs w:val="24"/>
        </w:rPr>
        <w:t xml:space="preserve"> and </w:t>
      </w:r>
      <w:r w:rsidR="00B31112">
        <w:rPr>
          <w:rFonts w:cs="Times New Roman"/>
          <w:sz w:val="24"/>
          <w:szCs w:val="24"/>
        </w:rPr>
        <w:t>(</w:t>
      </w:r>
      <w:r w:rsidR="00103F4F">
        <w:rPr>
          <w:rFonts w:cs="Times New Roman"/>
          <w:sz w:val="24"/>
          <w:szCs w:val="24"/>
        </w:rPr>
        <w:t>4</w:t>
      </w:r>
      <w:r w:rsidR="00120A1E" w:rsidRPr="00FC662E">
        <w:rPr>
          <w:rFonts w:cs="Times New Roman"/>
          <w:sz w:val="24"/>
          <w:szCs w:val="24"/>
        </w:rPr>
        <w:t>b</w:t>
      </w:r>
      <w:r w:rsidR="00E35F25" w:rsidRPr="00FC662E">
        <w:rPr>
          <w:rFonts w:cs="Times New Roman"/>
          <w:sz w:val="24"/>
          <w:szCs w:val="24"/>
        </w:rPr>
        <w:t>)</w:t>
      </w:r>
      <w:r w:rsidR="00B31112">
        <w:rPr>
          <w:rFonts w:cs="Times New Roman"/>
          <w:sz w:val="24"/>
          <w:szCs w:val="24"/>
        </w:rPr>
        <w:t xml:space="preserve"> respectively</w:t>
      </w:r>
      <w:r w:rsidR="00E35F25" w:rsidRPr="00FC662E">
        <w:rPr>
          <w:rFonts w:cs="Times New Roman"/>
          <w:sz w:val="24"/>
          <w:szCs w:val="24"/>
        </w:rPr>
        <w:t>.</w:t>
      </w:r>
    </w:p>
    <w:p w14:paraId="7AD80D9A" w14:textId="52A63665" w:rsidR="00EC0692" w:rsidRDefault="00657DE9" w:rsidP="00B31112">
      <w:pPr>
        <w:rPr>
          <w:rFonts w:cs="Times New Roman"/>
          <w:sz w:val="24"/>
          <w:szCs w:val="24"/>
        </w:rPr>
      </w:pPr>
      <w:r w:rsidRPr="00FC662E">
        <w:rPr>
          <w:rFonts w:cs="Times New Roman"/>
          <w:sz w:val="24"/>
          <w:szCs w:val="24"/>
        </w:rPr>
        <w:t xml:space="preserve">Studies in </w:t>
      </w:r>
      <w:r w:rsidR="00241603">
        <w:rPr>
          <w:rFonts w:cs="Times New Roman"/>
          <w:sz w:val="24"/>
          <w:szCs w:val="24"/>
        </w:rPr>
        <w:t xml:space="preserve">Akan (1b), </w:t>
      </w:r>
      <w:r w:rsidR="00241603" w:rsidRPr="00FC662E">
        <w:rPr>
          <w:rFonts w:cs="Times New Roman"/>
          <w:sz w:val="24"/>
          <w:szCs w:val="24"/>
        </w:rPr>
        <w:t xml:space="preserve">Kenyang </w:t>
      </w:r>
      <w:r w:rsidR="00241603">
        <w:rPr>
          <w:rFonts w:cs="Times New Roman"/>
          <w:sz w:val="24"/>
          <w:szCs w:val="24"/>
        </w:rPr>
        <w:t xml:space="preserve">(1d), </w:t>
      </w:r>
      <w:r w:rsidR="00B31112" w:rsidRPr="00FC662E">
        <w:rPr>
          <w:rFonts w:cs="Times New Roman"/>
          <w:sz w:val="24"/>
          <w:szCs w:val="24"/>
        </w:rPr>
        <w:t>Dangme</w:t>
      </w:r>
      <w:r w:rsidR="00241603">
        <w:rPr>
          <w:rFonts w:cs="Times New Roman"/>
          <w:sz w:val="24"/>
          <w:szCs w:val="24"/>
        </w:rPr>
        <w:t xml:space="preserve"> (2b) and </w:t>
      </w:r>
      <w:r w:rsidR="00241603" w:rsidRPr="00FC662E">
        <w:rPr>
          <w:rFonts w:cs="Times New Roman"/>
          <w:iCs/>
          <w:sz w:val="24"/>
          <w:szCs w:val="24"/>
        </w:rPr>
        <w:t>Kasem</w:t>
      </w:r>
      <w:r w:rsidR="00241603">
        <w:rPr>
          <w:rFonts w:cs="Times New Roman"/>
          <w:iCs/>
          <w:sz w:val="24"/>
          <w:szCs w:val="24"/>
        </w:rPr>
        <w:t xml:space="preserve"> (2d)</w:t>
      </w:r>
      <w:r w:rsidR="00F26822">
        <w:rPr>
          <w:rFonts w:cs="Times New Roman"/>
          <w:iCs/>
          <w:sz w:val="24"/>
          <w:szCs w:val="24"/>
        </w:rPr>
        <w:t xml:space="preserve"> </w:t>
      </w:r>
      <w:r w:rsidRPr="00FC662E">
        <w:rPr>
          <w:rFonts w:eastAsia="Calibri" w:cs="Times New Roman"/>
          <w:sz w:val="24"/>
          <w:szCs w:val="24"/>
        </w:rPr>
        <w:t xml:space="preserve">revealed that manner adverbials can only occupy the initial position of a sentence through </w:t>
      </w:r>
      <w:r w:rsidR="00DF0E91" w:rsidRPr="00FC662E">
        <w:rPr>
          <w:rFonts w:cs="Times New Roman"/>
          <w:sz w:val="24"/>
          <w:szCs w:val="24"/>
        </w:rPr>
        <w:t>focalization (</w:t>
      </w:r>
      <w:r w:rsidR="00100F8C">
        <w:rPr>
          <w:rFonts w:cs="Times New Roman"/>
          <w:sz w:val="24"/>
          <w:szCs w:val="24"/>
        </w:rPr>
        <w:t xml:space="preserve">Saah, 2004: 49-50; </w:t>
      </w:r>
      <w:r w:rsidRPr="00FC662E">
        <w:rPr>
          <w:rFonts w:cs="Times New Roman"/>
          <w:sz w:val="24"/>
          <w:szCs w:val="24"/>
        </w:rPr>
        <w:t>Tabe, 2015</w:t>
      </w:r>
      <w:r w:rsidR="0001385D">
        <w:rPr>
          <w:rFonts w:cs="Times New Roman"/>
          <w:sz w:val="24"/>
          <w:szCs w:val="24"/>
        </w:rPr>
        <w:t>: 12</w:t>
      </w:r>
      <w:r w:rsidR="00100F8C">
        <w:rPr>
          <w:rFonts w:cs="Times New Roman"/>
          <w:sz w:val="24"/>
          <w:szCs w:val="24"/>
        </w:rPr>
        <w:t>5</w:t>
      </w:r>
      <w:r w:rsidR="0001385D">
        <w:rPr>
          <w:rFonts w:cs="Times New Roman"/>
          <w:sz w:val="24"/>
          <w:szCs w:val="24"/>
        </w:rPr>
        <w:t>-126</w:t>
      </w:r>
      <w:r w:rsidRPr="00FC662E">
        <w:rPr>
          <w:rFonts w:cs="Times New Roman"/>
          <w:sz w:val="24"/>
          <w:szCs w:val="24"/>
        </w:rPr>
        <w:t>; Nabaarese, 2017</w:t>
      </w:r>
      <w:r w:rsidR="0001385D">
        <w:rPr>
          <w:rFonts w:cs="Times New Roman"/>
          <w:sz w:val="24"/>
          <w:szCs w:val="24"/>
        </w:rPr>
        <w:t>: 86-87</w:t>
      </w:r>
      <w:r w:rsidRPr="00FC662E">
        <w:rPr>
          <w:rFonts w:cs="Times New Roman"/>
          <w:sz w:val="24"/>
          <w:szCs w:val="24"/>
        </w:rPr>
        <w:t>; Asamoah, 2018</w:t>
      </w:r>
      <w:r w:rsidR="0001385D">
        <w:rPr>
          <w:rFonts w:cs="Times New Roman"/>
          <w:sz w:val="24"/>
          <w:szCs w:val="24"/>
        </w:rPr>
        <w:t>: 141</w:t>
      </w:r>
      <w:r w:rsidRPr="00FC662E">
        <w:rPr>
          <w:rFonts w:cs="Times New Roman"/>
          <w:sz w:val="24"/>
          <w:szCs w:val="24"/>
        </w:rPr>
        <w:t>). A similar conclusion can be drawn for Dagbani</w:t>
      </w:r>
      <w:r w:rsidRPr="00FC662E">
        <w:rPr>
          <w:rFonts w:eastAsia="Calibri" w:cs="Times New Roman"/>
          <w:sz w:val="24"/>
          <w:szCs w:val="24"/>
        </w:rPr>
        <w:t xml:space="preserve">, as </w:t>
      </w:r>
      <w:r w:rsidRPr="00FC662E">
        <w:rPr>
          <w:rFonts w:cs="Times New Roman"/>
          <w:sz w:val="24"/>
          <w:szCs w:val="24"/>
        </w:rPr>
        <w:t>shown in (</w:t>
      </w:r>
      <w:r w:rsidR="00241603">
        <w:rPr>
          <w:rFonts w:cs="Times New Roman"/>
          <w:sz w:val="24"/>
          <w:szCs w:val="24"/>
        </w:rPr>
        <w:t>3</w:t>
      </w:r>
      <w:r w:rsidRPr="00FC662E">
        <w:rPr>
          <w:rFonts w:cs="Times New Roman"/>
          <w:sz w:val="24"/>
          <w:szCs w:val="24"/>
        </w:rPr>
        <w:t>c).</w:t>
      </w:r>
    </w:p>
    <w:p w14:paraId="2D1D2B49" w14:textId="77777777" w:rsidR="004327CA" w:rsidRDefault="004327CA" w:rsidP="00B31112">
      <w:pPr>
        <w:rPr>
          <w:rFonts w:cs="Times New Roman"/>
          <w:sz w:val="24"/>
          <w:szCs w:val="24"/>
        </w:rPr>
      </w:pPr>
    </w:p>
    <w:p w14:paraId="5D4FD3EE" w14:textId="77777777" w:rsidR="005175C8" w:rsidRPr="00CC693C" w:rsidRDefault="005175C8" w:rsidP="00CC693C">
      <w:pPr>
        <w:pStyle w:val="ListParagraph"/>
        <w:numPr>
          <w:ilvl w:val="0"/>
          <w:numId w:val="45"/>
        </w:numPr>
        <w:spacing w:after="0"/>
        <w:ind w:left="630"/>
        <w:rPr>
          <w:sz w:val="24"/>
          <w:szCs w:val="24"/>
        </w:rPr>
      </w:pPr>
      <w:r w:rsidRPr="00DB3252">
        <w:t>a.</w:t>
      </w:r>
      <w:r w:rsidRPr="00DB3252">
        <w:tab/>
      </w:r>
      <w:r w:rsidRPr="00CC693C">
        <w:rPr>
          <w:b/>
          <w:sz w:val="24"/>
          <w:szCs w:val="24"/>
        </w:rPr>
        <w:t>Amma</w:t>
      </w:r>
      <w:r w:rsidRPr="00CC693C">
        <w:rPr>
          <w:b/>
          <w:sz w:val="24"/>
          <w:szCs w:val="24"/>
        </w:rPr>
        <w:tab/>
        <w:t>kasa</w:t>
      </w:r>
      <w:r w:rsidRPr="00CC693C">
        <w:rPr>
          <w:b/>
          <w:sz w:val="24"/>
          <w:szCs w:val="24"/>
        </w:rPr>
        <w:tab/>
      </w:r>
      <w:r w:rsidRPr="00CC693C">
        <w:rPr>
          <w:b/>
          <w:sz w:val="24"/>
          <w:szCs w:val="24"/>
        </w:rPr>
        <w:tab/>
      </w:r>
      <w:r w:rsidRPr="00CC693C">
        <w:rPr>
          <w:b/>
          <w:sz w:val="24"/>
          <w:szCs w:val="24"/>
          <w:u w:val="single"/>
        </w:rPr>
        <w:t>bɔkɔɔ</w:t>
      </w:r>
      <w:r w:rsidRPr="00CC693C">
        <w:rPr>
          <w:b/>
          <w:sz w:val="24"/>
          <w:szCs w:val="24"/>
        </w:rPr>
        <w:t>.</w:t>
      </w:r>
    </w:p>
    <w:p w14:paraId="5A8233D7" w14:textId="4B2F907F" w:rsidR="005175C8" w:rsidRPr="00CC693C" w:rsidRDefault="005175C8" w:rsidP="00CC693C">
      <w:pPr>
        <w:spacing w:after="0"/>
        <w:rPr>
          <w:sz w:val="24"/>
          <w:szCs w:val="24"/>
        </w:rPr>
      </w:pPr>
      <w:r w:rsidRPr="00CC693C">
        <w:rPr>
          <w:sz w:val="24"/>
          <w:szCs w:val="24"/>
        </w:rPr>
        <w:tab/>
      </w:r>
      <w:r w:rsidR="00BE5190" w:rsidRPr="00CC693C">
        <w:rPr>
          <w:sz w:val="24"/>
          <w:szCs w:val="24"/>
        </w:rPr>
        <w:tab/>
      </w:r>
      <w:r w:rsidRPr="00CC693C">
        <w:rPr>
          <w:sz w:val="24"/>
          <w:szCs w:val="24"/>
        </w:rPr>
        <w:t>Amma</w:t>
      </w:r>
      <w:r w:rsidRPr="00CC693C">
        <w:rPr>
          <w:sz w:val="24"/>
          <w:szCs w:val="24"/>
        </w:rPr>
        <w:tab/>
        <w:t>speak.</w:t>
      </w:r>
      <w:r w:rsidR="00645BA3">
        <w:rPr>
          <w:rFonts w:cs="Times New Roman"/>
          <w:smallCaps/>
          <w:kern w:val="2"/>
          <w:sz w:val="24"/>
          <w:szCs w:val="24"/>
          <w:lang w:eastAsia="zh-CN"/>
        </w:rPr>
        <w:t>pres</w:t>
      </w:r>
      <w:r w:rsidRPr="00CC693C">
        <w:rPr>
          <w:sz w:val="24"/>
          <w:szCs w:val="24"/>
        </w:rPr>
        <w:tab/>
        <w:t>softly</w:t>
      </w:r>
    </w:p>
    <w:p w14:paraId="38B37800" w14:textId="77777777" w:rsidR="00BD3933" w:rsidRPr="00CC693C" w:rsidRDefault="005175C8" w:rsidP="00CC693C">
      <w:pPr>
        <w:spacing w:after="0"/>
        <w:ind w:left="720" w:firstLine="720"/>
        <w:rPr>
          <w:sz w:val="24"/>
          <w:szCs w:val="24"/>
        </w:rPr>
      </w:pPr>
      <w:r w:rsidRPr="00CC693C">
        <w:rPr>
          <w:sz w:val="24"/>
          <w:szCs w:val="24"/>
        </w:rPr>
        <w:t>‘Amma speaks softly.’</w:t>
      </w:r>
    </w:p>
    <w:p w14:paraId="417DFF62" w14:textId="77777777" w:rsidR="003C7588" w:rsidRPr="00CC693C" w:rsidRDefault="003C7588" w:rsidP="002160DA">
      <w:pPr>
        <w:ind w:left="3600" w:firstLine="720"/>
        <w:rPr>
          <w:sz w:val="24"/>
          <w:szCs w:val="24"/>
        </w:rPr>
      </w:pPr>
      <w:r w:rsidRPr="00CC693C">
        <w:rPr>
          <w:sz w:val="24"/>
          <w:szCs w:val="24"/>
        </w:rPr>
        <w:t>(Saah, 2004: 49-50)</w:t>
      </w:r>
    </w:p>
    <w:p w14:paraId="5529959F" w14:textId="14279476" w:rsidR="00BD3933" w:rsidRPr="00CC693C" w:rsidRDefault="00CC693C" w:rsidP="00CC693C">
      <w:pPr>
        <w:spacing w:after="0"/>
        <w:ind w:firstLine="720"/>
        <w:rPr>
          <w:b/>
          <w:sz w:val="24"/>
          <w:szCs w:val="24"/>
        </w:rPr>
      </w:pPr>
      <w:r w:rsidRPr="00CC693C">
        <w:rPr>
          <w:sz w:val="24"/>
          <w:szCs w:val="24"/>
        </w:rPr>
        <w:lastRenderedPageBreak/>
        <w:t>b.</w:t>
      </w:r>
      <w:r w:rsidRPr="00CC693C">
        <w:rPr>
          <w:sz w:val="24"/>
          <w:szCs w:val="24"/>
        </w:rPr>
        <w:tab/>
      </w:r>
      <w:r w:rsidR="003C7588" w:rsidRPr="00CC693C">
        <w:rPr>
          <w:b/>
          <w:sz w:val="24"/>
          <w:szCs w:val="24"/>
          <w:u w:val="single"/>
        </w:rPr>
        <w:t>Abufuw</w:t>
      </w:r>
      <w:r w:rsidR="003C7588" w:rsidRPr="00CC693C">
        <w:rPr>
          <w:b/>
          <w:sz w:val="24"/>
          <w:szCs w:val="24"/>
          <w:u w:val="single"/>
        </w:rPr>
        <w:tab/>
        <w:t>so</w:t>
      </w:r>
      <w:r w:rsidR="003C7588" w:rsidRPr="00CC693C">
        <w:rPr>
          <w:b/>
          <w:sz w:val="24"/>
          <w:szCs w:val="24"/>
        </w:rPr>
        <w:tab/>
        <w:t>na</w:t>
      </w:r>
      <w:r w:rsidR="003C7588" w:rsidRPr="00CC693C">
        <w:rPr>
          <w:b/>
          <w:sz w:val="24"/>
          <w:szCs w:val="24"/>
        </w:rPr>
        <w:tab/>
        <w:t>Kofi</w:t>
      </w:r>
      <w:r w:rsidR="003C7588" w:rsidRPr="00CC693C">
        <w:rPr>
          <w:b/>
          <w:sz w:val="24"/>
          <w:szCs w:val="24"/>
        </w:rPr>
        <w:tab/>
        <w:t>frɛ-ɛ</w:t>
      </w:r>
      <w:r w:rsidR="003C7588" w:rsidRPr="00CC693C">
        <w:rPr>
          <w:b/>
          <w:sz w:val="24"/>
          <w:szCs w:val="24"/>
        </w:rPr>
        <w:tab/>
      </w:r>
      <w:r w:rsidR="003C7588" w:rsidRPr="00CC693C">
        <w:rPr>
          <w:b/>
          <w:sz w:val="24"/>
          <w:szCs w:val="24"/>
        </w:rPr>
        <w:tab/>
        <w:t>Kwadwo.</w:t>
      </w:r>
    </w:p>
    <w:p w14:paraId="477033AD" w14:textId="239A1993" w:rsidR="003C7588" w:rsidRPr="00CC693C" w:rsidRDefault="003C7588" w:rsidP="00CC693C">
      <w:pPr>
        <w:spacing w:after="0"/>
        <w:ind w:left="720" w:firstLine="720"/>
        <w:rPr>
          <w:sz w:val="24"/>
          <w:szCs w:val="24"/>
        </w:rPr>
      </w:pPr>
      <w:r w:rsidRPr="00CC693C">
        <w:rPr>
          <w:sz w:val="24"/>
          <w:szCs w:val="24"/>
        </w:rPr>
        <w:t>Anger</w:t>
      </w:r>
      <w:r w:rsidRPr="00CC693C">
        <w:rPr>
          <w:sz w:val="24"/>
          <w:szCs w:val="24"/>
        </w:rPr>
        <w:tab/>
      </w:r>
      <w:r w:rsidRPr="00CC693C">
        <w:rPr>
          <w:sz w:val="24"/>
          <w:szCs w:val="24"/>
        </w:rPr>
        <w:tab/>
        <w:t>on</w:t>
      </w:r>
      <w:r w:rsidRPr="00CC693C">
        <w:rPr>
          <w:sz w:val="24"/>
          <w:szCs w:val="24"/>
        </w:rPr>
        <w:tab/>
      </w:r>
      <w:r w:rsidR="00645BA3">
        <w:rPr>
          <w:rFonts w:cs="Times New Roman"/>
          <w:smallCaps/>
          <w:kern w:val="2"/>
          <w:sz w:val="24"/>
          <w:szCs w:val="24"/>
          <w:lang w:eastAsia="zh-CN"/>
        </w:rPr>
        <w:t>foc</w:t>
      </w:r>
      <w:r w:rsidRPr="00CC693C">
        <w:rPr>
          <w:sz w:val="24"/>
          <w:szCs w:val="24"/>
        </w:rPr>
        <w:tab/>
        <w:t>Kofi</w:t>
      </w:r>
      <w:r w:rsidRPr="00CC693C">
        <w:rPr>
          <w:sz w:val="24"/>
          <w:szCs w:val="24"/>
        </w:rPr>
        <w:tab/>
        <w:t>call.</w:t>
      </w:r>
      <w:r w:rsidR="00645BA3">
        <w:rPr>
          <w:rFonts w:cs="Times New Roman"/>
          <w:smallCaps/>
          <w:kern w:val="2"/>
          <w:sz w:val="24"/>
          <w:szCs w:val="24"/>
          <w:lang w:eastAsia="zh-CN"/>
        </w:rPr>
        <w:t>pst</w:t>
      </w:r>
      <w:r w:rsidRPr="00CC693C">
        <w:rPr>
          <w:sz w:val="24"/>
          <w:szCs w:val="24"/>
        </w:rPr>
        <w:tab/>
        <w:t>Kwadwo</w:t>
      </w:r>
    </w:p>
    <w:p w14:paraId="610E1F6F" w14:textId="67C713F3" w:rsidR="005175C8" w:rsidRPr="005157EA" w:rsidRDefault="005175C8" w:rsidP="00CC693C">
      <w:pPr>
        <w:rPr>
          <w:sz w:val="24"/>
          <w:szCs w:val="24"/>
          <w:lang w:val="fr-FR"/>
        </w:rPr>
      </w:pP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002160DA">
        <w:rPr>
          <w:sz w:val="24"/>
          <w:szCs w:val="24"/>
        </w:rPr>
        <w:tab/>
      </w:r>
      <w:r w:rsidR="003C7588" w:rsidRPr="005157EA">
        <w:rPr>
          <w:sz w:val="24"/>
          <w:szCs w:val="24"/>
          <w:lang w:val="fr-FR"/>
        </w:rPr>
        <w:t xml:space="preserve">(Saah, 2004: </w:t>
      </w:r>
      <w:r w:rsidRPr="005157EA">
        <w:rPr>
          <w:sz w:val="24"/>
          <w:szCs w:val="24"/>
          <w:lang w:val="fr-FR"/>
        </w:rPr>
        <w:t>5</w:t>
      </w:r>
      <w:r w:rsidR="003C7588" w:rsidRPr="005157EA">
        <w:rPr>
          <w:sz w:val="24"/>
          <w:szCs w:val="24"/>
          <w:lang w:val="fr-FR"/>
        </w:rPr>
        <w:t>1</w:t>
      </w:r>
      <w:r w:rsidRPr="005157EA">
        <w:rPr>
          <w:sz w:val="24"/>
          <w:szCs w:val="24"/>
          <w:lang w:val="fr-FR"/>
        </w:rPr>
        <w:t>)</w:t>
      </w:r>
    </w:p>
    <w:p w14:paraId="1B662F2D" w14:textId="45FFE1A8" w:rsidR="005175C8" w:rsidRPr="005157EA" w:rsidRDefault="00CC693C" w:rsidP="00CC693C">
      <w:pPr>
        <w:spacing w:after="0"/>
        <w:ind w:firstLine="720"/>
        <w:rPr>
          <w:i/>
          <w:sz w:val="24"/>
          <w:szCs w:val="24"/>
          <w:lang w:val="fr-FR"/>
        </w:rPr>
      </w:pPr>
      <w:r w:rsidRPr="005157EA">
        <w:rPr>
          <w:sz w:val="24"/>
          <w:szCs w:val="24"/>
          <w:lang w:val="fr-FR"/>
        </w:rPr>
        <w:t>c.</w:t>
      </w:r>
      <w:r w:rsidRPr="005157EA">
        <w:rPr>
          <w:sz w:val="24"/>
          <w:szCs w:val="24"/>
          <w:lang w:val="fr-FR"/>
        </w:rPr>
        <w:tab/>
      </w:r>
      <w:r w:rsidR="005175C8" w:rsidRPr="005157EA">
        <w:rPr>
          <w:b/>
          <w:sz w:val="24"/>
          <w:szCs w:val="24"/>
          <w:lang w:val="fr-FR"/>
        </w:rPr>
        <w:t>Eta</w:t>
      </w:r>
      <w:r w:rsidR="005175C8" w:rsidRPr="005157EA">
        <w:rPr>
          <w:b/>
          <w:sz w:val="24"/>
          <w:szCs w:val="24"/>
          <w:lang w:val="fr-FR"/>
        </w:rPr>
        <w:tab/>
        <w:t>à</w:t>
      </w:r>
      <w:r w:rsidR="005175C8" w:rsidRPr="005157EA">
        <w:rPr>
          <w:b/>
          <w:sz w:val="24"/>
          <w:szCs w:val="24"/>
          <w:lang w:val="fr-FR"/>
        </w:rPr>
        <w:tab/>
      </w:r>
      <w:r w:rsidR="005175C8" w:rsidRPr="005157EA">
        <w:rPr>
          <w:b/>
          <w:sz w:val="24"/>
          <w:szCs w:val="24"/>
          <w:lang w:val="fr-FR"/>
        </w:rPr>
        <w:tab/>
        <w:t>púrí</w:t>
      </w:r>
      <w:r w:rsidR="005175C8" w:rsidRPr="005157EA">
        <w:rPr>
          <w:b/>
          <w:sz w:val="24"/>
          <w:szCs w:val="24"/>
          <w:lang w:val="fr-FR"/>
        </w:rPr>
        <w:tab/>
        <w:t>m-mwɛrɛ</w:t>
      </w:r>
      <w:r w:rsidR="005175C8" w:rsidRPr="005157EA">
        <w:rPr>
          <w:b/>
          <w:sz w:val="24"/>
          <w:szCs w:val="24"/>
          <w:lang w:val="fr-FR"/>
        </w:rPr>
        <w:tab/>
        <w:t>a-wì</w:t>
      </w:r>
      <w:r w:rsidR="005175C8" w:rsidRPr="005157EA">
        <w:rPr>
          <w:b/>
          <w:sz w:val="24"/>
          <w:szCs w:val="24"/>
          <w:lang w:val="fr-FR"/>
        </w:rPr>
        <w:tab/>
      </w:r>
      <w:r w:rsidR="005175C8" w:rsidRPr="005157EA">
        <w:rPr>
          <w:b/>
          <w:sz w:val="24"/>
          <w:szCs w:val="24"/>
          <w:lang w:val="fr-FR"/>
        </w:rPr>
        <w:tab/>
      </w:r>
      <w:r w:rsidR="005175C8" w:rsidRPr="005157EA">
        <w:rPr>
          <w:b/>
          <w:sz w:val="24"/>
          <w:szCs w:val="24"/>
          <w:u w:val="single"/>
          <w:lang w:val="fr-FR"/>
        </w:rPr>
        <w:t>nɛ</w:t>
      </w:r>
      <w:r w:rsidR="005175C8" w:rsidRPr="005157EA">
        <w:rPr>
          <w:sz w:val="24"/>
          <w:szCs w:val="24"/>
          <w:lang w:val="fr-FR"/>
        </w:rPr>
        <w:tab/>
      </w:r>
    </w:p>
    <w:p w14:paraId="75F53156" w14:textId="6142428C" w:rsidR="005175C8" w:rsidRPr="00CC693C" w:rsidRDefault="005175C8" w:rsidP="00CC693C">
      <w:pPr>
        <w:spacing w:after="0"/>
        <w:ind w:left="720" w:firstLine="720"/>
        <w:rPr>
          <w:sz w:val="24"/>
          <w:szCs w:val="24"/>
        </w:rPr>
      </w:pPr>
      <w:r w:rsidRPr="00CC693C">
        <w:rPr>
          <w:sz w:val="24"/>
          <w:szCs w:val="24"/>
        </w:rPr>
        <w:t>Eta</w:t>
      </w:r>
      <w:r w:rsidRPr="00CC693C">
        <w:rPr>
          <w:sz w:val="24"/>
          <w:szCs w:val="24"/>
        </w:rPr>
        <w:tab/>
        <w:t>1</w:t>
      </w:r>
      <w:r w:rsidR="00645BA3">
        <w:rPr>
          <w:rFonts w:cs="Times New Roman"/>
          <w:smallCaps/>
          <w:kern w:val="2"/>
          <w:sz w:val="24"/>
          <w:szCs w:val="24"/>
          <w:lang w:eastAsia="zh-CN"/>
        </w:rPr>
        <w:t>sg</w:t>
      </w:r>
      <w:r w:rsidRPr="00CC693C">
        <w:rPr>
          <w:sz w:val="24"/>
          <w:szCs w:val="24"/>
        </w:rPr>
        <w:t>.</w:t>
      </w:r>
      <w:r w:rsidR="00645BA3">
        <w:rPr>
          <w:rFonts w:cs="Times New Roman"/>
          <w:smallCaps/>
          <w:kern w:val="2"/>
          <w:sz w:val="24"/>
          <w:szCs w:val="24"/>
          <w:lang w:eastAsia="zh-CN"/>
        </w:rPr>
        <w:t>pfv</w:t>
      </w:r>
      <w:r w:rsidRPr="00CC693C">
        <w:rPr>
          <w:sz w:val="24"/>
          <w:szCs w:val="24"/>
        </w:rPr>
        <w:tab/>
        <w:t>push</w:t>
      </w:r>
      <w:r w:rsidRPr="00CC693C">
        <w:rPr>
          <w:sz w:val="24"/>
          <w:szCs w:val="24"/>
        </w:rPr>
        <w:tab/>
        <w:t>1-friend</w:t>
      </w:r>
      <w:r w:rsidRPr="00CC693C">
        <w:rPr>
          <w:sz w:val="24"/>
          <w:szCs w:val="24"/>
        </w:rPr>
        <w:tab/>
      </w:r>
      <w:r w:rsidR="00645BA3">
        <w:rPr>
          <w:rFonts w:cs="Times New Roman"/>
          <w:smallCaps/>
          <w:kern w:val="2"/>
          <w:sz w:val="24"/>
          <w:szCs w:val="24"/>
          <w:lang w:eastAsia="zh-CN"/>
        </w:rPr>
        <w:t>aug</w:t>
      </w:r>
      <w:r w:rsidRPr="00CC693C">
        <w:rPr>
          <w:sz w:val="24"/>
          <w:szCs w:val="24"/>
        </w:rPr>
        <w:t>-3</w:t>
      </w:r>
      <w:r w:rsidR="00645BA3">
        <w:rPr>
          <w:rFonts w:cs="Times New Roman"/>
          <w:smallCaps/>
          <w:kern w:val="2"/>
          <w:sz w:val="24"/>
          <w:szCs w:val="24"/>
          <w:lang w:eastAsia="zh-CN"/>
        </w:rPr>
        <w:t>sg.poss</w:t>
      </w:r>
      <w:r w:rsidR="00645BA3">
        <w:rPr>
          <w:rFonts w:cs="Times New Roman"/>
          <w:smallCaps/>
          <w:kern w:val="2"/>
          <w:sz w:val="24"/>
          <w:szCs w:val="24"/>
          <w:lang w:eastAsia="zh-CN"/>
        </w:rPr>
        <w:tab/>
      </w:r>
      <w:r w:rsidRPr="00CC693C">
        <w:rPr>
          <w:sz w:val="24"/>
          <w:szCs w:val="24"/>
        </w:rPr>
        <w:t>with</w:t>
      </w:r>
      <w:r w:rsidRPr="00CC693C">
        <w:rPr>
          <w:sz w:val="24"/>
          <w:szCs w:val="24"/>
        </w:rPr>
        <w:tab/>
      </w:r>
    </w:p>
    <w:p w14:paraId="7BB444EC" w14:textId="011464B3" w:rsidR="005175C8" w:rsidRPr="00CC693C" w:rsidRDefault="005175C8" w:rsidP="00CC693C">
      <w:pPr>
        <w:spacing w:after="0"/>
        <w:ind w:left="720" w:firstLine="720"/>
        <w:rPr>
          <w:b/>
          <w:sz w:val="24"/>
          <w:szCs w:val="24"/>
          <w:u w:val="single"/>
        </w:rPr>
      </w:pPr>
      <w:r w:rsidRPr="00CC693C">
        <w:rPr>
          <w:b/>
          <w:sz w:val="24"/>
          <w:szCs w:val="24"/>
          <w:u w:val="single"/>
        </w:rPr>
        <w:t>βɛbéntɨ</w:t>
      </w:r>
      <w:r w:rsidR="001C740F" w:rsidRPr="00CC693C">
        <w:rPr>
          <w:b/>
          <w:sz w:val="24"/>
          <w:szCs w:val="24"/>
        </w:rPr>
        <w:t>.</w:t>
      </w:r>
      <w:r w:rsidRPr="00CC693C">
        <w:rPr>
          <w:b/>
          <w:sz w:val="24"/>
          <w:szCs w:val="24"/>
        </w:rPr>
        <w:tab/>
      </w:r>
    </w:p>
    <w:p w14:paraId="3A2C97B5" w14:textId="5A72A86D" w:rsidR="005175C8" w:rsidRPr="00CC693C" w:rsidRDefault="005175C8" w:rsidP="00CC693C">
      <w:pPr>
        <w:spacing w:after="0"/>
        <w:ind w:left="720" w:firstLine="720"/>
        <w:rPr>
          <w:sz w:val="24"/>
          <w:szCs w:val="24"/>
        </w:rPr>
      </w:pPr>
      <w:r w:rsidRPr="00CC693C">
        <w:rPr>
          <w:sz w:val="24"/>
          <w:szCs w:val="24"/>
        </w:rPr>
        <w:t>anger</w:t>
      </w:r>
    </w:p>
    <w:p w14:paraId="1F44D112" w14:textId="79254042" w:rsidR="00BE5190" w:rsidRPr="00CC693C" w:rsidRDefault="005175C8" w:rsidP="00CC693C">
      <w:pPr>
        <w:ind w:left="720" w:firstLine="720"/>
        <w:rPr>
          <w:sz w:val="24"/>
          <w:szCs w:val="24"/>
        </w:rPr>
      </w:pPr>
      <w:r w:rsidRPr="00CC693C">
        <w:rPr>
          <w:sz w:val="24"/>
          <w:szCs w:val="24"/>
        </w:rPr>
        <w:t>‘Eta pushed his friend in anger.’</w:t>
      </w:r>
    </w:p>
    <w:p w14:paraId="5DB90B21" w14:textId="42EEB396" w:rsidR="00BE5190" w:rsidRPr="00CC693C" w:rsidRDefault="00CC693C" w:rsidP="00CC693C">
      <w:pPr>
        <w:spacing w:after="0"/>
        <w:ind w:firstLine="720"/>
        <w:rPr>
          <w:sz w:val="24"/>
          <w:szCs w:val="24"/>
        </w:rPr>
      </w:pPr>
      <w:r>
        <w:rPr>
          <w:sz w:val="24"/>
          <w:szCs w:val="24"/>
        </w:rPr>
        <w:t>d.</w:t>
      </w:r>
      <w:r>
        <w:rPr>
          <w:sz w:val="24"/>
          <w:szCs w:val="24"/>
        </w:rPr>
        <w:tab/>
      </w:r>
      <w:r w:rsidR="001161A7" w:rsidRPr="00CC693C">
        <w:rPr>
          <w:b/>
          <w:sz w:val="24"/>
          <w:szCs w:val="24"/>
        </w:rPr>
        <w:t>ʧi</w:t>
      </w:r>
      <w:r w:rsidR="001161A7" w:rsidRPr="00CC693C">
        <w:rPr>
          <w:b/>
          <w:sz w:val="24"/>
          <w:szCs w:val="24"/>
        </w:rPr>
        <w:tab/>
      </w:r>
      <w:r w:rsidR="001161A7" w:rsidRPr="00CC693C">
        <w:rPr>
          <w:b/>
          <w:i/>
          <w:sz w:val="24"/>
          <w:szCs w:val="24"/>
          <w:u w:val="single"/>
        </w:rPr>
        <w:t>p</w:t>
      </w:r>
      <w:r w:rsidR="001161A7" w:rsidRPr="00CC693C">
        <w:rPr>
          <w:b/>
          <w:sz w:val="24"/>
          <w:szCs w:val="24"/>
          <w:u w:val="single"/>
        </w:rPr>
        <w:t>ɛ</w:t>
      </w:r>
      <w:r w:rsidR="001161A7" w:rsidRPr="00CC693C">
        <w:rPr>
          <w:b/>
          <w:i/>
          <w:sz w:val="24"/>
          <w:szCs w:val="24"/>
          <w:u w:val="single"/>
        </w:rPr>
        <w:t>l</w:t>
      </w:r>
      <w:r w:rsidR="001161A7" w:rsidRPr="00CC693C">
        <w:rPr>
          <w:b/>
          <w:sz w:val="24"/>
          <w:szCs w:val="24"/>
          <w:u w:val="single"/>
        </w:rPr>
        <w:t>i</w:t>
      </w:r>
      <w:r w:rsidR="001161A7" w:rsidRPr="00CC693C">
        <w:rPr>
          <w:b/>
          <w:sz w:val="24"/>
          <w:szCs w:val="24"/>
        </w:rPr>
        <w:tab/>
        <w:t>kɛ</w:t>
      </w:r>
      <w:r w:rsidR="001161A7" w:rsidRPr="00CC693C">
        <w:rPr>
          <w:b/>
          <w:sz w:val="24"/>
          <w:szCs w:val="24"/>
        </w:rPr>
        <w:tab/>
        <w:t>Eta</w:t>
      </w:r>
      <w:r w:rsidR="001161A7" w:rsidRPr="00CC693C">
        <w:rPr>
          <w:b/>
          <w:sz w:val="24"/>
          <w:szCs w:val="24"/>
        </w:rPr>
        <w:tab/>
        <w:t>ǎ</w:t>
      </w:r>
      <w:r w:rsidR="001161A7" w:rsidRPr="00CC693C">
        <w:rPr>
          <w:b/>
          <w:sz w:val="24"/>
          <w:szCs w:val="24"/>
        </w:rPr>
        <w:tab/>
      </w:r>
      <w:r w:rsidR="001161A7" w:rsidRPr="00CC693C">
        <w:rPr>
          <w:b/>
          <w:sz w:val="24"/>
          <w:szCs w:val="24"/>
        </w:rPr>
        <w:tab/>
        <w:t>kɔ.</w:t>
      </w:r>
    </w:p>
    <w:p w14:paraId="58A48E1D" w14:textId="5CA785DB" w:rsidR="00BD3933" w:rsidRPr="00CC693C" w:rsidRDefault="001161A7" w:rsidP="00CC693C">
      <w:pPr>
        <w:spacing w:after="0"/>
        <w:ind w:left="720" w:firstLine="720"/>
        <w:rPr>
          <w:sz w:val="24"/>
          <w:szCs w:val="24"/>
        </w:rPr>
      </w:pPr>
      <w:r w:rsidRPr="00CC693C">
        <w:rPr>
          <w:sz w:val="24"/>
          <w:szCs w:val="24"/>
        </w:rPr>
        <w:t>Cleft</w:t>
      </w:r>
      <w:r w:rsidRPr="00CC693C">
        <w:rPr>
          <w:sz w:val="24"/>
          <w:szCs w:val="24"/>
        </w:rPr>
        <w:tab/>
        <w:t>slowly</w:t>
      </w:r>
      <w:r w:rsidRPr="00CC693C">
        <w:rPr>
          <w:sz w:val="24"/>
          <w:szCs w:val="24"/>
        </w:rPr>
        <w:tab/>
      </w:r>
      <w:r w:rsidR="00645BA3">
        <w:rPr>
          <w:rFonts w:cs="Times New Roman"/>
          <w:smallCaps/>
          <w:kern w:val="2"/>
          <w:sz w:val="24"/>
          <w:szCs w:val="24"/>
          <w:lang w:eastAsia="zh-CN"/>
        </w:rPr>
        <w:t>foc</w:t>
      </w:r>
      <w:r w:rsidRPr="00CC693C">
        <w:rPr>
          <w:sz w:val="24"/>
          <w:szCs w:val="24"/>
        </w:rPr>
        <w:tab/>
      </w:r>
      <w:r w:rsidR="00BD3933" w:rsidRPr="00CC693C">
        <w:rPr>
          <w:sz w:val="24"/>
          <w:szCs w:val="24"/>
        </w:rPr>
        <w:t>Eta</w:t>
      </w:r>
      <w:r w:rsidR="00BD3933" w:rsidRPr="00CC693C">
        <w:rPr>
          <w:sz w:val="24"/>
          <w:szCs w:val="24"/>
        </w:rPr>
        <w:tab/>
        <w:t>1</w:t>
      </w:r>
      <w:r w:rsidR="00645BA3">
        <w:rPr>
          <w:rFonts w:cs="Times New Roman"/>
          <w:smallCaps/>
          <w:kern w:val="2"/>
          <w:sz w:val="24"/>
          <w:szCs w:val="24"/>
          <w:lang w:eastAsia="zh-CN"/>
        </w:rPr>
        <w:t>sg.pfv</w:t>
      </w:r>
      <w:r w:rsidR="00BD3933" w:rsidRPr="00CC693C">
        <w:rPr>
          <w:sz w:val="24"/>
          <w:szCs w:val="24"/>
        </w:rPr>
        <w:tab/>
      </w:r>
      <w:r w:rsidRPr="00CC693C">
        <w:rPr>
          <w:sz w:val="24"/>
          <w:szCs w:val="24"/>
        </w:rPr>
        <w:t>walk.</w:t>
      </w:r>
    </w:p>
    <w:p w14:paraId="084DE79C" w14:textId="108AB854" w:rsidR="001161A7" w:rsidRPr="00CC693C" w:rsidRDefault="001161A7" w:rsidP="00CC693C">
      <w:pPr>
        <w:spacing w:after="0"/>
        <w:ind w:left="720" w:firstLine="720"/>
        <w:rPr>
          <w:sz w:val="24"/>
          <w:szCs w:val="24"/>
        </w:rPr>
      </w:pPr>
      <w:r w:rsidRPr="00CC693C">
        <w:rPr>
          <w:sz w:val="24"/>
          <w:szCs w:val="24"/>
        </w:rPr>
        <w:t>‘It is slowly that Eta walks.’</w:t>
      </w:r>
    </w:p>
    <w:p w14:paraId="2695D9FE" w14:textId="387E954D" w:rsidR="005175C8" w:rsidRDefault="005175C8" w:rsidP="00CC693C">
      <w:pPr>
        <w:rPr>
          <w:sz w:val="24"/>
          <w:szCs w:val="24"/>
        </w:rPr>
      </w:pP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003356C8" w:rsidRPr="00CC693C">
        <w:rPr>
          <w:sz w:val="24"/>
          <w:szCs w:val="24"/>
        </w:rPr>
        <w:tab/>
      </w:r>
      <w:r w:rsidRPr="00CC693C">
        <w:rPr>
          <w:sz w:val="24"/>
          <w:szCs w:val="24"/>
        </w:rPr>
        <w:t>(Tabe, 2015: 126)</w:t>
      </w:r>
    </w:p>
    <w:p w14:paraId="6E650A1B" w14:textId="77777777" w:rsidR="0088543A" w:rsidRPr="00CC693C" w:rsidRDefault="0088543A" w:rsidP="00CC693C">
      <w:pPr>
        <w:rPr>
          <w:sz w:val="24"/>
          <w:szCs w:val="24"/>
        </w:rPr>
      </w:pPr>
    </w:p>
    <w:p w14:paraId="5DD89ED1" w14:textId="32A45F53" w:rsidR="005175C8" w:rsidRPr="00CC693C" w:rsidRDefault="00BE5190" w:rsidP="00CC693C">
      <w:pPr>
        <w:pStyle w:val="ListParagraph"/>
        <w:numPr>
          <w:ilvl w:val="0"/>
          <w:numId w:val="45"/>
        </w:numPr>
        <w:spacing w:after="0"/>
        <w:ind w:left="630"/>
        <w:rPr>
          <w:sz w:val="24"/>
          <w:szCs w:val="24"/>
        </w:rPr>
      </w:pPr>
      <w:r w:rsidRPr="00CC693C">
        <w:rPr>
          <w:sz w:val="24"/>
          <w:szCs w:val="24"/>
        </w:rPr>
        <w:t>a</w:t>
      </w:r>
      <w:r w:rsidR="005175C8" w:rsidRPr="00CC693C">
        <w:rPr>
          <w:sz w:val="24"/>
          <w:szCs w:val="24"/>
        </w:rPr>
        <w:t>.</w:t>
      </w:r>
      <w:r w:rsidR="005175C8" w:rsidRPr="00CC693C">
        <w:rPr>
          <w:sz w:val="24"/>
          <w:szCs w:val="24"/>
        </w:rPr>
        <w:tab/>
      </w:r>
      <w:r w:rsidR="005175C8" w:rsidRPr="00CC693C">
        <w:rPr>
          <w:b/>
          <w:sz w:val="24"/>
          <w:szCs w:val="24"/>
        </w:rPr>
        <w:t>Jokuɛ</w:t>
      </w:r>
      <w:r w:rsidR="005175C8" w:rsidRPr="00CC693C">
        <w:rPr>
          <w:b/>
          <w:sz w:val="24"/>
          <w:szCs w:val="24"/>
        </w:rPr>
        <w:tab/>
        <w:t>yoyo-ɔ</w:t>
      </w:r>
      <w:r w:rsidR="005175C8" w:rsidRPr="00CC693C">
        <w:rPr>
          <w:b/>
          <w:sz w:val="24"/>
          <w:szCs w:val="24"/>
        </w:rPr>
        <w:tab/>
      </w:r>
      <w:r w:rsidR="005175C8" w:rsidRPr="00CC693C">
        <w:rPr>
          <w:b/>
          <w:sz w:val="24"/>
          <w:szCs w:val="24"/>
        </w:rPr>
        <w:tab/>
        <w:t>sa</w:t>
      </w:r>
      <w:r w:rsidR="005175C8" w:rsidRPr="00CC693C">
        <w:rPr>
          <w:b/>
          <w:sz w:val="24"/>
          <w:szCs w:val="24"/>
        </w:rPr>
        <w:tab/>
      </w:r>
      <w:r w:rsidR="005175C8" w:rsidRPr="00CC693C">
        <w:rPr>
          <w:b/>
          <w:sz w:val="24"/>
          <w:szCs w:val="24"/>
        </w:rPr>
        <w:tab/>
        <w:t>kuadaa</w:t>
      </w:r>
      <w:r w:rsidR="005175C8" w:rsidRPr="00CC693C">
        <w:rPr>
          <w:b/>
          <w:sz w:val="24"/>
          <w:szCs w:val="24"/>
        </w:rPr>
        <w:tab/>
      </w:r>
      <w:r w:rsidR="005175C8" w:rsidRPr="00CC693C">
        <w:rPr>
          <w:b/>
          <w:sz w:val="24"/>
          <w:szCs w:val="24"/>
          <w:u w:val="single"/>
        </w:rPr>
        <w:t>tsɛtsɛɛrsɛ</w:t>
      </w:r>
      <w:r w:rsidR="0001097F" w:rsidRPr="00CC693C">
        <w:rPr>
          <w:b/>
          <w:sz w:val="24"/>
          <w:szCs w:val="24"/>
        </w:rPr>
        <w:t>.</w:t>
      </w:r>
    </w:p>
    <w:p w14:paraId="5A51A4F2" w14:textId="3FA5262C" w:rsidR="005175C8" w:rsidRPr="00CC693C" w:rsidRDefault="005175C8" w:rsidP="00CC693C">
      <w:pPr>
        <w:spacing w:after="0"/>
        <w:rPr>
          <w:sz w:val="24"/>
          <w:szCs w:val="24"/>
        </w:rPr>
      </w:pPr>
      <w:r w:rsidRPr="00CC693C">
        <w:rPr>
          <w:sz w:val="24"/>
          <w:szCs w:val="24"/>
        </w:rPr>
        <w:tab/>
      </w:r>
      <w:r w:rsidRPr="00CC693C">
        <w:rPr>
          <w:sz w:val="24"/>
          <w:szCs w:val="24"/>
        </w:rPr>
        <w:tab/>
        <w:t>child</w:t>
      </w:r>
      <w:r w:rsidRPr="00CC693C">
        <w:rPr>
          <w:sz w:val="24"/>
          <w:szCs w:val="24"/>
        </w:rPr>
        <w:tab/>
        <w:t>female-</w:t>
      </w:r>
      <w:r w:rsidR="00645BA3">
        <w:rPr>
          <w:rFonts w:cs="Times New Roman"/>
          <w:smallCaps/>
          <w:kern w:val="2"/>
          <w:sz w:val="24"/>
          <w:szCs w:val="24"/>
          <w:lang w:eastAsia="zh-CN"/>
        </w:rPr>
        <w:t>def</w:t>
      </w:r>
      <w:r w:rsidR="00645BA3">
        <w:rPr>
          <w:rFonts w:cs="Times New Roman"/>
          <w:smallCaps/>
          <w:kern w:val="2"/>
          <w:sz w:val="24"/>
          <w:szCs w:val="24"/>
          <w:lang w:eastAsia="zh-CN"/>
        </w:rPr>
        <w:tab/>
      </w:r>
      <w:r w:rsidRPr="00CC693C">
        <w:rPr>
          <w:sz w:val="24"/>
          <w:szCs w:val="24"/>
        </w:rPr>
        <w:t>grind-</w:t>
      </w:r>
      <w:r w:rsidR="00645BA3">
        <w:rPr>
          <w:rFonts w:cs="Times New Roman"/>
          <w:smallCaps/>
          <w:kern w:val="2"/>
          <w:sz w:val="24"/>
          <w:szCs w:val="24"/>
          <w:lang w:eastAsia="zh-CN"/>
        </w:rPr>
        <w:t>pfv</w:t>
      </w:r>
      <w:r w:rsidRPr="00CC693C">
        <w:rPr>
          <w:sz w:val="24"/>
          <w:szCs w:val="24"/>
        </w:rPr>
        <w:tab/>
        <w:t>pepper</w:t>
      </w:r>
      <w:r w:rsidRPr="00CC693C">
        <w:rPr>
          <w:sz w:val="24"/>
          <w:szCs w:val="24"/>
        </w:rPr>
        <w:tab/>
      </w:r>
      <w:r w:rsidRPr="00CC693C">
        <w:rPr>
          <w:sz w:val="24"/>
          <w:szCs w:val="24"/>
        </w:rPr>
        <w:tab/>
        <w:t>smartly</w:t>
      </w:r>
    </w:p>
    <w:p w14:paraId="0931BCC5" w14:textId="4AFF21F3" w:rsidR="005175C8" w:rsidRDefault="005175C8" w:rsidP="00CC693C">
      <w:pPr>
        <w:rPr>
          <w:sz w:val="24"/>
          <w:szCs w:val="24"/>
        </w:rPr>
      </w:pPr>
      <w:r w:rsidRPr="00CC693C">
        <w:rPr>
          <w:sz w:val="24"/>
          <w:szCs w:val="24"/>
        </w:rPr>
        <w:tab/>
      </w:r>
      <w:r w:rsidRPr="00CC693C">
        <w:rPr>
          <w:sz w:val="24"/>
          <w:szCs w:val="24"/>
        </w:rPr>
        <w:tab/>
        <w:t>‘The girl grinded the pepper smartly.’</w:t>
      </w:r>
    </w:p>
    <w:p w14:paraId="137A4EA6" w14:textId="1D824FA9" w:rsidR="00BE5190" w:rsidRPr="00CC693C" w:rsidRDefault="00BE5190" w:rsidP="00CC693C">
      <w:pPr>
        <w:spacing w:after="0"/>
        <w:ind w:firstLine="720"/>
        <w:rPr>
          <w:sz w:val="24"/>
          <w:szCs w:val="24"/>
        </w:rPr>
      </w:pPr>
      <w:r w:rsidRPr="00CC693C">
        <w:rPr>
          <w:sz w:val="24"/>
          <w:szCs w:val="24"/>
        </w:rPr>
        <w:t>b.</w:t>
      </w:r>
      <w:r w:rsidRPr="00CC693C">
        <w:rPr>
          <w:sz w:val="24"/>
          <w:szCs w:val="24"/>
        </w:rPr>
        <w:tab/>
      </w:r>
      <w:r w:rsidR="0001097F" w:rsidRPr="00CC693C">
        <w:rPr>
          <w:b/>
          <w:sz w:val="24"/>
          <w:szCs w:val="24"/>
          <w:u w:val="single"/>
        </w:rPr>
        <w:t>T</w:t>
      </w:r>
      <w:r w:rsidRPr="00CC693C">
        <w:rPr>
          <w:b/>
          <w:sz w:val="24"/>
          <w:szCs w:val="24"/>
          <w:u w:val="single"/>
        </w:rPr>
        <w:t>sɛtsɛɛrsɛ</w:t>
      </w:r>
      <w:r w:rsidR="0001097F" w:rsidRPr="00CC693C">
        <w:rPr>
          <w:b/>
          <w:sz w:val="24"/>
          <w:szCs w:val="24"/>
        </w:rPr>
        <w:tab/>
        <w:t>ne</w:t>
      </w:r>
      <w:r w:rsidRPr="00CC693C">
        <w:rPr>
          <w:b/>
          <w:sz w:val="24"/>
          <w:szCs w:val="24"/>
        </w:rPr>
        <w:tab/>
      </w:r>
      <w:r w:rsidR="0001097F" w:rsidRPr="00CC693C">
        <w:rPr>
          <w:b/>
          <w:sz w:val="24"/>
          <w:szCs w:val="24"/>
        </w:rPr>
        <w:t>j</w:t>
      </w:r>
      <w:r w:rsidRPr="00CC693C">
        <w:rPr>
          <w:b/>
          <w:sz w:val="24"/>
          <w:szCs w:val="24"/>
        </w:rPr>
        <w:t>okuɛ</w:t>
      </w:r>
      <w:r w:rsidRPr="00CC693C">
        <w:rPr>
          <w:b/>
          <w:sz w:val="24"/>
          <w:szCs w:val="24"/>
        </w:rPr>
        <w:tab/>
        <w:t>yoyo-ɔ</w:t>
      </w:r>
      <w:r w:rsidRPr="00CC693C">
        <w:rPr>
          <w:b/>
          <w:sz w:val="24"/>
          <w:szCs w:val="24"/>
        </w:rPr>
        <w:tab/>
      </w:r>
      <w:r w:rsidRPr="00CC693C">
        <w:rPr>
          <w:b/>
          <w:sz w:val="24"/>
          <w:szCs w:val="24"/>
        </w:rPr>
        <w:tab/>
        <w:t>sa</w:t>
      </w:r>
      <w:r w:rsidRPr="00CC693C">
        <w:rPr>
          <w:b/>
          <w:sz w:val="24"/>
          <w:szCs w:val="24"/>
        </w:rPr>
        <w:tab/>
      </w:r>
      <w:r w:rsidRPr="00CC693C">
        <w:rPr>
          <w:b/>
          <w:sz w:val="24"/>
          <w:szCs w:val="24"/>
        </w:rPr>
        <w:tab/>
        <w:t>kuadaa</w:t>
      </w:r>
      <w:r w:rsidR="0001097F" w:rsidRPr="00CC693C">
        <w:rPr>
          <w:b/>
          <w:sz w:val="24"/>
          <w:szCs w:val="24"/>
        </w:rPr>
        <w:t>.</w:t>
      </w:r>
      <w:r w:rsidRPr="00CC693C">
        <w:rPr>
          <w:sz w:val="24"/>
          <w:szCs w:val="24"/>
        </w:rPr>
        <w:tab/>
      </w:r>
    </w:p>
    <w:p w14:paraId="37109D96" w14:textId="3DFC16BA" w:rsidR="00BE5190" w:rsidRPr="00645BA3" w:rsidRDefault="00BE5190" w:rsidP="00CC693C">
      <w:pPr>
        <w:spacing w:after="0"/>
        <w:rPr>
          <w:rFonts w:cs="Times New Roman"/>
          <w:smallCaps/>
          <w:kern w:val="2"/>
          <w:sz w:val="24"/>
          <w:szCs w:val="24"/>
          <w:lang w:eastAsia="zh-CN"/>
        </w:rPr>
      </w:pPr>
      <w:r w:rsidRPr="00CC693C">
        <w:rPr>
          <w:sz w:val="24"/>
          <w:szCs w:val="24"/>
        </w:rPr>
        <w:tab/>
      </w:r>
      <w:r w:rsidRPr="00CC693C">
        <w:rPr>
          <w:sz w:val="24"/>
          <w:szCs w:val="24"/>
        </w:rPr>
        <w:tab/>
        <w:t>Smartly</w:t>
      </w:r>
      <w:r w:rsidRPr="00CC693C">
        <w:rPr>
          <w:sz w:val="24"/>
          <w:szCs w:val="24"/>
        </w:rPr>
        <w:tab/>
      </w:r>
      <w:r w:rsidR="00645BA3">
        <w:rPr>
          <w:rFonts w:cs="Times New Roman"/>
          <w:smallCaps/>
          <w:kern w:val="2"/>
          <w:sz w:val="24"/>
          <w:szCs w:val="24"/>
          <w:lang w:eastAsia="zh-CN"/>
        </w:rPr>
        <w:t>foc</w:t>
      </w:r>
      <w:r w:rsidR="0001097F" w:rsidRPr="00CC693C">
        <w:rPr>
          <w:sz w:val="24"/>
          <w:szCs w:val="24"/>
        </w:rPr>
        <w:tab/>
      </w:r>
      <w:r w:rsidRPr="00CC693C">
        <w:rPr>
          <w:sz w:val="24"/>
          <w:szCs w:val="24"/>
        </w:rPr>
        <w:t>child</w:t>
      </w:r>
      <w:r w:rsidRPr="00CC693C">
        <w:rPr>
          <w:sz w:val="24"/>
          <w:szCs w:val="24"/>
        </w:rPr>
        <w:tab/>
        <w:t>female-</w:t>
      </w:r>
      <w:r w:rsidR="00645BA3">
        <w:rPr>
          <w:rFonts w:cs="Times New Roman"/>
          <w:smallCaps/>
          <w:kern w:val="2"/>
          <w:sz w:val="24"/>
          <w:szCs w:val="24"/>
          <w:lang w:eastAsia="zh-CN"/>
        </w:rPr>
        <w:t>def</w:t>
      </w:r>
      <w:r w:rsidRPr="00CC693C">
        <w:rPr>
          <w:sz w:val="24"/>
          <w:szCs w:val="24"/>
        </w:rPr>
        <w:tab/>
        <w:t>grind-</w:t>
      </w:r>
      <w:r w:rsidR="00645BA3">
        <w:rPr>
          <w:rFonts w:cs="Times New Roman"/>
          <w:smallCaps/>
          <w:kern w:val="2"/>
          <w:sz w:val="24"/>
          <w:szCs w:val="24"/>
          <w:lang w:eastAsia="zh-CN"/>
        </w:rPr>
        <w:t>pfv</w:t>
      </w:r>
      <w:r w:rsidRPr="00CC693C">
        <w:rPr>
          <w:sz w:val="24"/>
          <w:szCs w:val="24"/>
        </w:rPr>
        <w:tab/>
        <w:t>pepper</w:t>
      </w:r>
    </w:p>
    <w:p w14:paraId="189B8049" w14:textId="5B554E55" w:rsidR="00BD3933" w:rsidRPr="00CC693C" w:rsidRDefault="005175C8" w:rsidP="00CC693C">
      <w:pPr>
        <w:rPr>
          <w:sz w:val="24"/>
          <w:szCs w:val="24"/>
        </w:rPr>
      </w:pPr>
      <w:r w:rsidRPr="00CC693C">
        <w:rPr>
          <w:sz w:val="24"/>
          <w:szCs w:val="24"/>
        </w:rPr>
        <w:tab/>
      </w: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Pr="00CC693C">
        <w:rPr>
          <w:sz w:val="24"/>
          <w:szCs w:val="24"/>
        </w:rPr>
        <w:t>(Asamoah, 2018: 137)</w:t>
      </w:r>
    </w:p>
    <w:p w14:paraId="10FE6290" w14:textId="5E56D714" w:rsidR="00BD3933" w:rsidRPr="00CC693C" w:rsidRDefault="00BE5190" w:rsidP="00CC693C">
      <w:pPr>
        <w:spacing w:after="0"/>
        <w:ind w:firstLine="720"/>
        <w:rPr>
          <w:b/>
          <w:sz w:val="24"/>
          <w:szCs w:val="24"/>
        </w:rPr>
      </w:pPr>
      <w:r w:rsidRPr="00CC693C">
        <w:rPr>
          <w:sz w:val="24"/>
          <w:szCs w:val="24"/>
        </w:rPr>
        <w:t>c.</w:t>
      </w:r>
      <w:r w:rsidRPr="00CC693C">
        <w:rPr>
          <w:sz w:val="24"/>
          <w:szCs w:val="24"/>
        </w:rPr>
        <w:tab/>
      </w:r>
      <w:r w:rsidR="00BD3933" w:rsidRPr="00CC693C">
        <w:rPr>
          <w:b/>
          <w:sz w:val="24"/>
          <w:szCs w:val="24"/>
        </w:rPr>
        <w:t>Bāārō</w:t>
      </w:r>
      <w:r w:rsidR="00BD3933" w:rsidRPr="00CC693C">
        <w:rPr>
          <w:b/>
          <w:sz w:val="24"/>
          <w:szCs w:val="24"/>
        </w:rPr>
        <w:tab/>
        <w:t>wóm</w:t>
      </w:r>
      <w:r w:rsidR="00BD3933" w:rsidRPr="00CC693C">
        <w:rPr>
          <w:b/>
          <w:sz w:val="24"/>
          <w:szCs w:val="24"/>
        </w:rPr>
        <w:tab/>
      </w:r>
      <w:r w:rsidR="00BD3933" w:rsidRPr="00CC693C">
        <w:rPr>
          <w:b/>
          <w:sz w:val="24"/>
          <w:szCs w:val="24"/>
        </w:rPr>
        <w:tab/>
      </w:r>
      <w:r w:rsidR="0001097F" w:rsidRPr="00CC693C">
        <w:rPr>
          <w:b/>
          <w:sz w:val="24"/>
          <w:szCs w:val="24"/>
        </w:rPr>
        <w:t>ŋòònè</w:t>
      </w:r>
      <w:r w:rsidR="00BD3933" w:rsidRPr="00CC693C">
        <w:rPr>
          <w:b/>
          <w:sz w:val="24"/>
          <w:szCs w:val="24"/>
        </w:rPr>
        <w:tab/>
      </w:r>
      <w:r w:rsidR="00BD3933" w:rsidRPr="00CC693C">
        <w:rPr>
          <w:b/>
          <w:sz w:val="24"/>
          <w:szCs w:val="24"/>
        </w:rPr>
        <w:tab/>
      </w:r>
      <w:r w:rsidR="00BD3933" w:rsidRPr="00CC693C">
        <w:rPr>
          <w:b/>
          <w:sz w:val="24"/>
          <w:szCs w:val="24"/>
          <w:u w:val="single"/>
        </w:rPr>
        <w:t>jwòrìm-yērānē</w:t>
      </w:r>
      <w:r w:rsidR="00BD3933" w:rsidRPr="00CC693C">
        <w:rPr>
          <w:b/>
          <w:sz w:val="24"/>
          <w:szCs w:val="24"/>
        </w:rPr>
        <w:t>.</w:t>
      </w:r>
    </w:p>
    <w:p w14:paraId="0A17F606" w14:textId="77777777" w:rsidR="00BD3933" w:rsidRPr="00CC693C" w:rsidRDefault="00BD3933" w:rsidP="00CC693C">
      <w:pPr>
        <w:spacing w:after="0"/>
        <w:ind w:left="720" w:firstLine="720"/>
        <w:rPr>
          <w:sz w:val="24"/>
          <w:szCs w:val="24"/>
        </w:rPr>
      </w:pPr>
      <w:r w:rsidRPr="00CC693C">
        <w:rPr>
          <w:sz w:val="24"/>
          <w:szCs w:val="24"/>
        </w:rPr>
        <w:t>man</w:t>
      </w:r>
      <w:r w:rsidRPr="00CC693C">
        <w:rPr>
          <w:sz w:val="24"/>
          <w:szCs w:val="24"/>
        </w:rPr>
        <w:tab/>
        <w:t>CL-DET</w:t>
      </w:r>
      <w:r w:rsidRPr="00CC693C">
        <w:rPr>
          <w:sz w:val="24"/>
          <w:szCs w:val="24"/>
        </w:rPr>
        <w:tab/>
        <w:t>speak-PST</w:t>
      </w:r>
      <w:r w:rsidRPr="00CC693C">
        <w:rPr>
          <w:sz w:val="24"/>
          <w:szCs w:val="24"/>
        </w:rPr>
        <w:tab/>
        <w:t>foolish-completely</w:t>
      </w:r>
    </w:p>
    <w:p w14:paraId="5445F123" w14:textId="77777777" w:rsidR="00BD3933" w:rsidRPr="00CC693C" w:rsidRDefault="00BD3933" w:rsidP="00CC693C">
      <w:pPr>
        <w:ind w:left="720" w:firstLine="720"/>
        <w:rPr>
          <w:sz w:val="24"/>
          <w:szCs w:val="24"/>
        </w:rPr>
      </w:pPr>
      <w:r w:rsidRPr="00CC693C">
        <w:rPr>
          <w:sz w:val="24"/>
          <w:szCs w:val="24"/>
        </w:rPr>
        <w:t>‘The man spoke foolishly.’</w:t>
      </w:r>
    </w:p>
    <w:p w14:paraId="629E0DC3" w14:textId="335808B1" w:rsidR="0001097F" w:rsidRPr="00CC693C" w:rsidRDefault="00D07ECA" w:rsidP="00CC693C">
      <w:pPr>
        <w:spacing w:after="0"/>
        <w:ind w:left="720"/>
        <w:rPr>
          <w:b/>
          <w:sz w:val="24"/>
          <w:szCs w:val="24"/>
        </w:rPr>
      </w:pPr>
      <w:r w:rsidRPr="00CC693C">
        <w:rPr>
          <w:sz w:val="24"/>
          <w:szCs w:val="24"/>
        </w:rPr>
        <w:t>d.</w:t>
      </w:r>
      <w:r w:rsidRPr="00CC693C">
        <w:rPr>
          <w:sz w:val="24"/>
          <w:szCs w:val="24"/>
        </w:rPr>
        <w:tab/>
      </w:r>
      <w:r w:rsidR="0001097F" w:rsidRPr="00CC693C">
        <w:rPr>
          <w:b/>
          <w:sz w:val="24"/>
          <w:szCs w:val="24"/>
          <w:u w:val="single"/>
        </w:rPr>
        <w:t>Jwòrìm-yērānē</w:t>
      </w:r>
      <w:r w:rsidR="0001097F" w:rsidRPr="00CC693C">
        <w:rPr>
          <w:b/>
          <w:sz w:val="24"/>
          <w:szCs w:val="24"/>
        </w:rPr>
        <w:tab/>
        <w:t>mó</w:t>
      </w:r>
      <w:r w:rsidR="0001097F" w:rsidRPr="00CC693C">
        <w:rPr>
          <w:b/>
          <w:sz w:val="24"/>
          <w:szCs w:val="24"/>
        </w:rPr>
        <w:tab/>
        <w:t>Bāārō</w:t>
      </w:r>
      <w:r w:rsidR="0001097F" w:rsidRPr="00CC693C">
        <w:rPr>
          <w:b/>
          <w:sz w:val="24"/>
          <w:szCs w:val="24"/>
        </w:rPr>
        <w:tab/>
        <w:t>wóm</w:t>
      </w:r>
      <w:r w:rsidR="0001097F" w:rsidRPr="00CC693C">
        <w:rPr>
          <w:b/>
          <w:sz w:val="24"/>
          <w:szCs w:val="24"/>
        </w:rPr>
        <w:tab/>
      </w:r>
      <w:r w:rsidR="0001097F" w:rsidRPr="00CC693C">
        <w:rPr>
          <w:b/>
          <w:sz w:val="24"/>
          <w:szCs w:val="24"/>
        </w:rPr>
        <w:tab/>
        <w:t>ŋòònè.</w:t>
      </w:r>
      <w:r w:rsidR="0001097F" w:rsidRPr="00CC693C">
        <w:rPr>
          <w:b/>
          <w:sz w:val="24"/>
          <w:szCs w:val="24"/>
        </w:rPr>
        <w:tab/>
      </w:r>
    </w:p>
    <w:p w14:paraId="6482E767" w14:textId="441FD6C9" w:rsidR="0001097F" w:rsidRPr="00CC693C" w:rsidRDefault="0001097F" w:rsidP="00CC693C">
      <w:pPr>
        <w:spacing w:after="0"/>
        <w:ind w:left="720" w:firstLine="720"/>
        <w:rPr>
          <w:sz w:val="24"/>
          <w:szCs w:val="24"/>
        </w:rPr>
      </w:pPr>
      <w:r w:rsidRPr="00CC693C">
        <w:rPr>
          <w:sz w:val="24"/>
          <w:szCs w:val="24"/>
        </w:rPr>
        <w:t>foolish-completely</w:t>
      </w:r>
      <w:r w:rsidRPr="00CC693C">
        <w:rPr>
          <w:sz w:val="24"/>
          <w:szCs w:val="24"/>
        </w:rPr>
        <w:tab/>
      </w:r>
      <w:r w:rsidR="00645BA3">
        <w:rPr>
          <w:rFonts w:cs="Times New Roman"/>
          <w:smallCaps/>
          <w:kern w:val="2"/>
          <w:sz w:val="24"/>
          <w:szCs w:val="24"/>
          <w:lang w:eastAsia="zh-CN"/>
        </w:rPr>
        <w:t>foc</w:t>
      </w:r>
      <w:r w:rsidRPr="00CC693C">
        <w:rPr>
          <w:sz w:val="24"/>
          <w:szCs w:val="24"/>
        </w:rPr>
        <w:tab/>
        <w:t>man</w:t>
      </w:r>
      <w:r w:rsidRPr="00CC693C">
        <w:rPr>
          <w:sz w:val="24"/>
          <w:szCs w:val="24"/>
        </w:rPr>
        <w:tab/>
      </w:r>
      <w:r w:rsidR="00645BA3">
        <w:rPr>
          <w:rFonts w:cs="Times New Roman"/>
          <w:smallCaps/>
          <w:kern w:val="2"/>
          <w:sz w:val="24"/>
          <w:szCs w:val="24"/>
          <w:lang w:eastAsia="zh-CN"/>
        </w:rPr>
        <w:t>cl-det</w:t>
      </w:r>
      <w:r w:rsidR="00645BA3">
        <w:rPr>
          <w:rFonts w:cs="Times New Roman"/>
          <w:smallCaps/>
          <w:kern w:val="2"/>
          <w:sz w:val="24"/>
          <w:szCs w:val="24"/>
          <w:lang w:eastAsia="zh-CN"/>
        </w:rPr>
        <w:tab/>
      </w:r>
      <w:r w:rsidR="00645BA3">
        <w:rPr>
          <w:rFonts w:cs="Times New Roman"/>
          <w:smallCaps/>
          <w:kern w:val="2"/>
          <w:sz w:val="24"/>
          <w:szCs w:val="24"/>
          <w:lang w:eastAsia="zh-CN"/>
        </w:rPr>
        <w:tab/>
      </w:r>
      <w:r w:rsidRPr="00CC693C">
        <w:rPr>
          <w:sz w:val="24"/>
          <w:szCs w:val="24"/>
        </w:rPr>
        <w:t>speak-</w:t>
      </w:r>
      <w:r w:rsidR="00645BA3">
        <w:rPr>
          <w:rFonts w:cs="Times New Roman"/>
          <w:smallCaps/>
          <w:kern w:val="2"/>
          <w:sz w:val="24"/>
          <w:szCs w:val="24"/>
          <w:lang w:eastAsia="zh-CN"/>
        </w:rPr>
        <w:t>pst</w:t>
      </w:r>
      <w:r w:rsidRPr="00CC693C">
        <w:rPr>
          <w:sz w:val="24"/>
          <w:szCs w:val="24"/>
        </w:rPr>
        <w:tab/>
        <w:t xml:space="preserve"> </w:t>
      </w:r>
    </w:p>
    <w:p w14:paraId="6E056D94" w14:textId="4485FD65" w:rsidR="00D07ECA" w:rsidRPr="00CC693C" w:rsidRDefault="0001097F" w:rsidP="00CC693C">
      <w:pPr>
        <w:spacing w:after="0"/>
        <w:ind w:left="720" w:firstLine="720"/>
        <w:rPr>
          <w:sz w:val="24"/>
          <w:szCs w:val="24"/>
        </w:rPr>
      </w:pPr>
      <w:r w:rsidRPr="00CC693C">
        <w:rPr>
          <w:sz w:val="24"/>
          <w:szCs w:val="24"/>
        </w:rPr>
        <w:t>‘It was foolishly that the man spoke.’</w:t>
      </w:r>
    </w:p>
    <w:p w14:paraId="20BF1330" w14:textId="72AAF2C9" w:rsidR="005175C8" w:rsidRPr="00CC693C" w:rsidRDefault="00BD3933" w:rsidP="002160DA">
      <w:pPr>
        <w:rPr>
          <w:sz w:val="24"/>
          <w:szCs w:val="24"/>
        </w:rPr>
      </w:pPr>
      <w:r w:rsidRPr="00CC693C">
        <w:rPr>
          <w:sz w:val="24"/>
          <w:szCs w:val="24"/>
        </w:rPr>
        <w:tab/>
      </w: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00BE5190" w:rsidRPr="00CC693C">
        <w:rPr>
          <w:sz w:val="24"/>
          <w:szCs w:val="24"/>
        </w:rPr>
        <w:t>(Nabaarese, 2017: 89)</w:t>
      </w:r>
      <w:r w:rsidR="00657DE9" w:rsidRPr="00CC693C">
        <w:rPr>
          <w:sz w:val="24"/>
          <w:szCs w:val="24"/>
        </w:rPr>
        <w:t xml:space="preserve"> </w:t>
      </w:r>
    </w:p>
    <w:p w14:paraId="5D7FB590" w14:textId="77777777" w:rsidR="00C11AF5" w:rsidRPr="00CC693C" w:rsidRDefault="00C11AF5" w:rsidP="00CC693C">
      <w:pPr>
        <w:spacing w:after="0"/>
        <w:rPr>
          <w:vanish/>
          <w:sz w:val="24"/>
          <w:szCs w:val="24"/>
        </w:rPr>
      </w:pPr>
    </w:p>
    <w:p w14:paraId="520C3313" w14:textId="77777777" w:rsidR="00C11AF5" w:rsidRPr="00CC693C" w:rsidRDefault="00C11AF5" w:rsidP="00CC693C">
      <w:pPr>
        <w:spacing w:after="0"/>
        <w:rPr>
          <w:vanish/>
          <w:sz w:val="24"/>
          <w:szCs w:val="24"/>
        </w:rPr>
      </w:pPr>
    </w:p>
    <w:p w14:paraId="08C0F8C7" w14:textId="40BA087F" w:rsidR="00850DC8" w:rsidRPr="00CC693C" w:rsidRDefault="00657DE9" w:rsidP="00CC693C">
      <w:pPr>
        <w:pStyle w:val="ListParagraph"/>
        <w:numPr>
          <w:ilvl w:val="0"/>
          <w:numId w:val="45"/>
        </w:numPr>
        <w:spacing w:after="0"/>
        <w:ind w:left="630"/>
        <w:rPr>
          <w:b/>
          <w:sz w:val="24"/>
          <w:szCs w:val="24"/>
        </w:rPr>
      </w:pPr>
      <w:r w:rsidRPr="00CC693C">
        <w:rPr>
          <w:sz w:val="24"/>
          <w:szCs w:val="24"/>
        </w:rPr>
        <w:t>a.</w:t>
      </w:r>
      <w:r w:rsidRPr="00CC693C">
        <w:rPr>
          <w:sz w:val="24"/>
          <w:szCs w:val="24"/>
        </w:rPr>
        <w:tab/>
      </w:r>
      <w:r w:rsidRPr="00CC693C">
        <w:rPr>
          <w:b/>
          <w:sz w:val="24"/>
          <w:szCs w:val="24"/>
        </w:rPr>
        <w:t>Alzindoo</w:t>
      </w:r>
      <w:r w:rsidRPr="00CC693C">
        <w:rPr>
          <w:b/>
          <w:sz w:val="24"/>
          <w:szCs w:val="24"/>
        </w:rPr>
        <w:tab/>
        <w:t>kpe</w:t>
      </w:r>
      <w:r w:rsidRPr="00CC693C">
        <w:rPr>
          <w:b/>
          <w:sz w:val="24"/>
          <w:szCs w:val="24"/>
        </w:rPr>
        <w:tab/>
      </w:r>
      <w:r w:rsidRPr="00CC693C">
        <w:rPr>
          <w:b/>
          <w:sz w:val="24"/>
          <w:szCs w:val="24"/>
        </w:rPr>
        <w:tab/>
        <w:t>tiliga</w:t>
      </w:r>
      <w:r w:rsidRPr="00CC693C">
        <w:rPr>
          <w:b/>
          <w:sz w:val="24"/>
          <w:szCs w:val="24"/>
        </w:rPr>
        <w:tab/>
        <w:t>maa</w:t>
      </w:r>
      <w:r w:rsidRPr="00CC693C">
        <w:rPr>
          <w:b/>
          <w:sz w:val="24"/>
          <w:szCs w:val="24"/>
        </w:rPr>
        <w:tab/>
      </w:r>
      <w:r w:rsidRPr="00CC693C">
        <w:rPr>
          <w:b/>
          <w:sz w:val="24"/>
          <w:szCs w:val="24"/>
          <w:u w:val="single"/>
        </w:rPr>
        <w:t>viɛnyɛla</w:t>
      </w:r>
      <w:r w:rsidRPr="00CC693C">
        <w:rPr>
          <w:b/>
          <w:sz w:val="24"/>
          <w:szCs w:val="24"/>
        </w:rPr>
        <w:t>.</w:t>
      </w:r>
    </w:p>
    <w:p w14:paraId="6E149855" w14:textId="5645893F" w:rsidR="00850DC8" w:rsidRPr="00CC693C" w:rsidRDefault="00657DE9" w:rsidP="00CC693C">
      <w:pPr>
        <w:spacing w:after="0"/>
        <w:ind w:left="720" w:firstLine="720"/>
        <w:rPr>
          <w:sz w:val="24"/>
          <w:szCs w:val="24"/>
        </w:rPr>
      </w:pPr>
      <w:r w:rsidRPr="00CC693C">
        <w:rPr>
          <w:sz w:val="24"/>
          <w:szCs w:val="24"/>
        </w:rPr>
        <w:t>Azindoo</w:t>
      </w:r>
      <w:r w:rsidRPr="00CC693C">
        <w:rPr>
          <w:sz w:val="24"/>
          <w:szCs w:val="24"/>
        </w:rPr>
        <w:tab/>
        <w:t>carve.</w:t>
      </w:r>
      <w:r w:rsidR="00645BA3">
        <w:rPr>
          <w:rFonts w:cs="Times New Roman"/>
          <w:smallCaps/>
          <w:kern w:val="2"/>
          <w:sz w:val="24"/>
          <w:szCs w:val="24"/>
          <w:lang w:eastAsia="zh-CN"/>
        </w:rPr>
        <w:t>pfv</w:t>
      </w:r>
      <w:r w:rsidRPr="00CC693C">
        <w:rPr>
          <w:sz w:val="24"/>
          <w:szCs w:val="24"/>
        </w:rPr>
        <w:tab/>
        <w:t>pestle</w:t>
      </w:r>
      <w:r w:rsidRPr="00CC693C">
        <w:rPr>
          <w:sz w:val="24"/>
          <w:szCs w:val="24"/>
        </w:rPr>
        <w:tab/>
      </w:r>
      <w:r w:rsidR="00645BA3">
        <w:rPr>
          <w:rFonts w:cs="Times New Roman"/>
          <w:smallCaps/>
          <w:kern w:val="2"/>
          <w:sz w:val="24"/>
          <w:szCs w:val="24"/>
          <w:lang w:eastAsia="zh-CN"/>
        </w:rPr>
        <w:t>def</w:t>
      </w:r>
      <w:r w:rsidRPr="00CC693C">
        <w:rPr>
          <w:sz w:val="24"/>
          <w:szCs w:val="24"/>
        </w:rPr>
        <w:tab/>
        <w:t>well</w:t>
      </w:r>
    </w:p>
    <w:p w14:paraId="2724F99E" w14:textId="77777777" w:rsidR="00850DC8" w:rsidRPr="00CC693C" w:rsidRDefault="00657DE9" w:rsidP="00CC693C">
      <w:pPr>
        <w:ind w:left="720" w:firstLine="720"/>
        <w:rPr>
          <w:sz w:val="24"/>
          <w:szCs w:val="24"/>
        </w:rPr>
      </w:pPr>
      <w:r w:rsidRPr="00CC693C">
        <w:rPr>
          <w:sz w:val="24"/>
          <w:szCs w:val="24"/>
        </w:rPr>
        <w:t>‘Azindoo has carved the pestle well.’</w:t>
      </w:r>
    </w:p>
    <w:p w14:paraId="77B1AFC9" w14:textId="5204EC1B" w:rsidR="001C7EE6" w:rsidRPr="00CC693C" w:rsidRDefault="00657DE9" w:rsidP="00CC693C">
      <w:pPr>
        <w:spacing w:after="0"/>
        <w:ind w:firstLine="720"/>
        <w:rPr>
          <w:sz w:val="24"/>
          <w:szCs w:val="24"/>
          <w:lang w:val="fr-FR"/>
        </w:rPr>
      </w:pPr>
      <w:r w:rsidRPr="00CC693C">
        <w:rPr>
          <w:sz w:val="24"/>
          <w:szCs w:val="24"/>
          <w:lang w:val="fr-FR"/>
        </w:rPr>
        <w:t>b.</w:t>
      </w:r>
      <w:r w:rsidRPr="00CC693C">
        <w:rPr>
          <w:sz w:val="24"/>
          <w:szCs w:val="24"/>
          <w:lang w:val="fr-FR"/>
        </w:rPr>
        <w:tab/>
      </w:r>
      <w:r w:rsidRPr="00CC693C">
        <w:rPr>
          <w:b/>
          <w:sz w:val="24"/>
          <w:szCs w:val="24"/>
          <w:lang w:val="fr-FR"/>
        </w:rPr>
        <w:t>Aduna</w:t>
      </w:r>
      <w:r w:rsidRPr="00CC693C">
        <w:rPr>
          <w:b/>
          <w:sz w:val="24"/>
          <w:szCs w:val="24"/>
          <w:lang w:val="fr-FR"/>
        </w:rPr>
        <w:tab/>
      </w:r>
      <w:r w:rsidR="00634EFD" w:rsidRPr="00CC693C">
        <w:rPr>
          <w:b/>
          <w:sz w:val="24"/>
          <w:szCs w:val="24"/>
          <w:lang w:val="fr-FR"/>
        </w:rPr>
        <w:tab/>
      </w:r>
      <w:r w:rsidRPr="00CC693C">
        <w:rPr>
          <w:b/>
          <w:sz w:val="24"/>
          <w:szCs w:val="24"/>
          <w:lang w:val="fr-FR"/>
        </w:rPr>
        <w:t>kuhi</w:t>
      </w:r>
      <w:r w:rsidR="00634EFD" w:rsidRPr="00CC693C">
        <w:rPr>
          <w:b/>
          <w:sz w:val="24"/>
          <w:szCs w:val="24"/>
          <w:lang w:val="fr-FR"/>
        </w:rPr>
        <w:t>-ri</w:t>
      </w:r>
      <w:r w:rsidR="00634EFD" w:rsidRPr="00CC693C">
        <w:rPr>
          <w:b/>
          <w:sz w:val="24"/>
          <w:szCs w:val="24"/>
          <w:lang w:val="fr-FR"/>
        </w:rPr>
        <w:tab/>
      </w:r>
      <w:r w:rsidRPr="00CC693C">
        <w:rPr>
          <w:b/>
          <w:sz w:val="24"/>
          <w:szCs w:val="24"/>
          <w:u w:val="single"/>
          <w:lang w:val="fr-FR"/>
        </w:rPr>
        <w:t>pam.</w:t>
      </w:r>
    </w:p>
    <w:p w14:paraId="76B1A9AD" w14:textId="005D5DC5" w:rsidR="001C7EE6" w:rsidRPr="00645BA3" w:rsidRDefault="00657DE9" w:rsidP="00CC693C">
      <w:pPr>
        <w:spacing w:after="0"/>
        <w:rPr>
          <w:rFonts w:cs="Times New Roman"/>
          <w:smallCaps/>
          <w:kern w:val="2"/>
          <w:sz w:val="24"/>
          <w:szCs w:val="24"/>
          <w:lang w:eastAsia="zh-CN"/>
        </w:rPr>
      </w:pPr>
      <w:r w:rsidRPr="00CC693C">
        <w:rPr>
          <w:sz w:val="24"/>
          <w:szCs w:val="24"/>
          <w:lang w:val="fr-FR"/>
        </w:rPr>
        <w:tab/>
      </w:r>
      <w:r w:rsidRPr="00CC693C">
        <w:rPr>
          <w:sz w:val="24"/>
          <w:szCs w:val="24"/>
          <w:lang w:val="fr-FR"/>
        </w:rPr>
        <w:tab/>
      </w:r>
      <w:r w:rsidRPr="00CC693C">
        <w:rPr>
          <w:sz w:val="24"/>
          <w:szCs w:val="24"/>
        </w:rPr>
        <w:t>Aduna</w:t>
      </w:r>
      <w:r w:rsidRPr="00CC693C">
        <w:rPr>
          <w:sz w:val="24"/>
          <w:szCs w:val="24"/>
        </w:rPr>
        <w:tab/>
      </w:r>
      <w:r w:rsidR="00634EFD" w:rsidRPr="00CC693C">
        <w:rPr>
          <w:sz w:val="24"/>
          <w:szCs w:val="24"/>
        </w:rPr>
        <w:tab/>
        <w:t>cry-</w:t>
      </w:r>
      <w:r w:rsidR="00645BA3">
        <w:rPr>
          <w:rFonts w:cs="Times New Roman"/>
          <w:smallCaps/>
          <w:kern w:val="2"/>
          <w:sz w:val="24"/>
          <w:szCs w:val="24"/>
          <w:lang w:eastAsia="zh-CN"/>
        </w:rPr>
        <w:t>ipfv</w:t>
      </w:r>
      <w:r w:rsidRPr="00CC693C">
        <w:rPr>
          <w:sz w:val="24"/>
          <w:szCs w:val="24"/>
        </w:rPr>
        <w:tab/>
        <w:t>a lot</w:t>
      </w:r>
    </w:p>
    <w:p w14:paraId="18C75533" w14:textId="77777777" w:rsidR="001C7EE6" w:rsidRPr="00CC693C" w:rsidRDefault="00657DE9" w:rsidP="00CC693C">
      <w:pPr>
        <w:rPr>
          <w:sz w:val="24"/>
          <w:szCs w:val="24"/>
        </w:rPr>
      </w:pPr>
      <w:r w:rsidRPr="00CC693C">
        <w:rPr>
          <w:sz w:val="24"/>
          <w:szCs w:val="24"/>
        </w:rPr>
        <w:tab/>
      </w:r>
      <w:r w:rsidRPr="00CC693C">
        <w:rPr>
          <w:sz w:val="24"/>
          <w:szCs w:val="24"/>
        </w:rPr>
        <w:tab/>
        <w:t>‘Aduna cries a lot.’</w:t>
      </w:r>
    </w:p>
    <w:p w14:paraId="4CECCADF" w14:textId="26E12C04" w:rsidR="00120A1E" w:rsidRPr="00CC693C" w:rsidRDefault="00657DE9" w:rsidP="00CC693C">
      <w:pPr>
        <w:spacing w:after="0"/>
        <w:ind w:firstLine="720"/>
        <w:rPr>
          <w:sz w:val="24"/>
          <w:szCs w:val="24"/>
        </w:rPr>
      </w:pPr>
      <w:r w:rsidRPr="00CC693C">
        <w:rPr>
          <w:sz w:val="24"/>
          <w:szCs w:val="24"/>
        </w:rPr>
        <w:t>c.</w:t>
      </w:r>
      <w:r w:rsidRPr="00CC693C">
        <w:rPr>
          <w:sz w:val="24"/>
          <w:szCs w:val="24"/>
        </w:rPr>
        <w:tab/>
      </w:r>
      <w:r w:rsidRPr="00CC693C">
        <w:rPr>
          <w:b/>
          <w:sz w:val="24"/>
          <w:szCs w:val="24"/>
          <w:u w:val="single"/>
        </w:rPr>
        <w:t>Yiriŋ</w:t>
      </w:r>
      <w:r w:rsidRPr="00CC693C">
        <w:rPr>
          <w:b/>
          <w:sz w:val="24"/>
          <w:szCs w:val="24"/>
        </w:rPr>
        <w:tab/>
      </w:r>
      <w:r w:rsidRPr="00CC693C">
        <w:rPr>
          <w:b/>
          <w:sz w:val="24"/>
          <w:szCs w:val="24"/>
        </w:rPr>
        <w:tab/>
        <w:t>ka</w:t>
      </w:r>
      <w:r w:rsidRPr="00CC693C">
        <w:rPr>
          <w:b/>
          <w:sz w:val="24"/>
          <w:szCs w:val="24"/>
        </w:rPr>
        <w:tab/>
        <w:t>doo</w:t>
      </w:r>
      <w:r w:rsidRPr="00CC693C">
        <w:rPr>
          <w:b/>
          <w:sz w:val="24"/>
          <w:szCs w:val="24"/>
        </w:rPr>
        <w:tab/>
        <w:t>maa</w:t>
      </w:r>
      <w:r w:rsidRPr="00CC693C">
        <w:rPr>
          <w:b/>
          <w:sz w:val="24"/>
          <w:szCs w:val="24"/>
        </w:rPr>
        <w:tab/>
        <w:t>tum</w:t>
      </w:r>
      <w:r w:rsidRPr="00CC693C">
        <w:rPr>
          <w:b/>
          <w:sz w:val="24"/>
          <w:szCs w:val="24"/>
        </w:rPr>
        <w:tab/>
      </w:r>
      <w:r w:rsidRPr="00CC693C">
        <w:rPr>
          <w:b/>
          <w:sz w:val="24"/>
          <w:szCs w:val="24"/>
        </w:rPr>
        <w:tab/>
        <w:t>tuma</w:t>
      </w:r>
      <w:r w:rsidRPr="00CC693C">
        <w:rPr>
          <w:b/>
          <w:sz w:val="24"/>
          <w:szCs w:val="24"/>
        </w:rPr>
        <w:tab/>
        <w:t>maa.</w:t>
      </w:r>
    </w:p>
    <w:p w14:paraId="332FBAC9" w14:textId="087970E9" w:rsidR="00120A1E" w:rsidRPr="00CC693C" w:rsidRDefault="00657DE9" w:rsidP="00CC693C">
      <w:pPr>
        <w:spacing w:after="0"/>
        <w:rPr>
          <w:sz w:val="24"/>
          <w:szCs w:val="24"/>
        </w:rPr>
      </w:pPr>
      <w:r w:rsidRPr="00CC693C">
        <w:rPr>
          <w:sz w:val="24"/>
          <w:szCs w:val="24"/>
        </w:rPr>
        <w:tab/>
      </w:r>
      <w:r w:rsidRPr="00CC693C">
        <w:rPr>
          <w:sz w:val="24"/>
          <w:szCs w:val="24"/>
        </w:rPr>
        <w:tab/>
        <w:t>Carelessly</w:t>
      </w:r>
      <w:r w:rsidRPr="00CC693C">
        <w:rPr>
          <w:sz w:val="24"/>
          <w:szCs w:val="24"/>
        </w:rPr>
        <w:tab/>
      </w:r>
      <w:r w:rsidR="00645BA3">
        <w:rPr>
          <w:rFonts w:cs="Times New Roman"/>
          <w:smallCaps/>
          <w:kern w:val="2"/>
          <w:sz w:val="24"/>
          <w:szCs w:val="24"/>
          <w:lang w:eastAsia="zh-CN"/>
        </w:rPr>
        <w:t>foc</w:t>
      </w:r>
      <w:r w:rsidRPr="00CC693C">
        <w:rPr>
          <w:sz w:val="24"/>
          <w:szCs w:val="24"/>
        </w:rPr>
        <w:tab/>
        <w:t>man</w:t>
      </w:r>
      <w:r w:rsidRPr="00CC693C">
        <w:rPr>
          <w:sz w:val="24"/>
          <w:szCs w:val="24"/>
        </w:rPr>
        <w:tab/>
      </w:r>
      <w:r w:rsidR="00645BA3">
        <w:rPr>
          <w:rFonts w:cs="Times New Roman"/>
          <w:smallCaps/>
          <w:kern w:val="2"/>
          <w:sz w:val="24"/>
          <w:szCs w:val="24"/>
          <w:lang w:eastAsia="zh-CN"/>
        </w:rPr>
        <w:t>def</w:t>
      </w:r>
      <w:r w:rsidRPr="00CC693C">
        <w:rPr>
          <w:sz w:val="24"/>
          <w:szCs w:val="24"/>
        </w:rPr>
        <w:tab/>
        <w:t>do.</w:t>
      </w:r>
      <w:r w:rsidR="00645BA3">
        <w:rPr>
          <w:rFonts w:cs="Times New Roman"/>
          <w:smallCaps/>
          <w:kern w:val="2"/>
          <w:sz w:val="24"/>
          <w:szCs w:val="24"/>
          <w:lang w:eastAsia="zh-CN"/>
        </w:rPr>
        <w:t>pfv</w:t>
      </w:r>
      <w:r w:rsidRPr="00CC693C">
        <w:rPr>
          <w:sz w:val="24"/>
          <w:szCs w:val="24"/>
        </w:rPr>
        <w:tab/>
      </w:r>
      <w:r w:rsidR="00645BA3">
        <w:rPr>
          <w:sz w:val="24"/>
          <w:szCs w:val="24"/>
        </w:rPr>
        <w:tab/>
      </w:r>
      <w:r w:rsidRPr="00CC693C">
        <w:rPr>
          <w:sz w:val="24"/>
          <w:szCs w:val="24"/>
        </w:rPr>
        <w:t>work</w:t>
      </w:r>
      <w:r w:rsidRPr="00CC693C">
        <w:rPr>
          <w:sz w:val="24"/>
          <w:szCs w:val="24"/>
        </w:rPr>
        <w:tab/>
      </w:r>
      <w:r w:rsidR="00645BA3">
        <w:rPr>
          <w:rFonts w:cs="Times New Roman"/>
          <w:smallCaps/>
          <w:kern w:val="2"/>
          <w:sz w:val="24"/>
          <w:szCs w:val="24"/>
          <w:lang w:eastAsia="zh-CN"/>
        </w:rPr>
        <w:t>def</w:t>
      </w:r>
    </w:p>
    <w:p w14:paraId="57FB10BC" w14:textId="2531B1E3" w:rsidR="00144478" w:rsidRDefault="00657DE9" w:rsidP="00CC693C">
      <w:pPr>
        <w:rPr>
          <w:sz w:val="24"/>
          <w:szCs w:val="24"/>
        </w:rPr>
      </w:pPr>
      <w:r w:rsidRPr="00CC693C">
        <w:rPr>
          <w:sz w:val="24"/>
          <w:szCs w:val="24"/>
        </w:rPr>
        <w:tab/>
      </w:r>
      <w:r w:rsidRPr="00CC693C">
        <w:rPr>
          <w:sz w:val="24"/>
          <w:szCs w:val="24"/>
        </w:rPr>
        <w:tab/>
        <w:t>‘</w:t>
      </w:r>
      <w:r w:rsidR="00AE2C69" w:rsidRPr="00CC693C">
        <w:rPr>
          <w:sz w:val="24"/>
          <w:szCs w:val="24"/>
        </w:rPr>
        <w:t>The</w:t>
      </w:r>
      <w:r w:rsidRPr="00CC693C">
        <w:rPr>
          <w:sz w:val="24"/>
          <w:szCs w:val="24"/>
        </w:rPr>
        <w:t xml:space="preserve"> man did the work</w:t>
      </w:r>
      <w:r w:rsidR="00AE2C69" w:rsidRPr="00CC693C">
        <w:rPr>
          <w:sz w:val="24"/>
          <w:szCs w:val="24"/>
        </w:rPr>
        <w:t xml:space="preserve"> </w:t>
      </w:r>
      <w:r w:rsidR="001B4A5D" w:rsidRPr="00CC693C">
        <w:rPr>
          <w:sz w:val="24"/>
          <w:szCs w:val="24"/>
        </w:rPr>
        <w:t>CARELESSLY</w:t>
      </w:r>
      <w:r w:rsidRPr="00CC693C">
        <w:rPr>
          <w:sz w:val="24"/>
          <w:szCs w:val="24"/>
        </w:rPr>
        <w:t>.’</w:t>
      </w:r>
    </w:p>
    <w:p w14:paraId="06DEFA31" w14:textId="5446BA48" w:rsidR="0088543A" w:rsidRDefault="0088543A" w:rsidP="00CC693C">
      <w:pPr>
        <w:rPr>
          <w:sz w:val="24"/>
          <w:szCs w:val="24"/>
        </w:rPr>
      </w:pPr>
    </w:p>
    <w:p w14:paraId="74F63AD7" w14:textId="77777777" w:rsidR="0088543A" w:rsidRPr="00CC693C" w:rsidRDefault="0088543A" w:rsidP="00CC693C">
      <w:pPr>
        <w:rPr>
          <w:sz w:val="24"/>
          <w:szCs w:val="24"/>
        </w:rPr>
      </w:pPr>
    </w:p>
    <w:p w14:paraId="2E19F1AF" w14:textId="12D4DD3D" w:rsidR="00850DC8" w:rsidRPr="002160DA" w:rsidRDefault="00657DE9" w:rsidP="00CC693C">
      <w:pPr>
        <w:pStyle w:val="ListParagraph"/>
        <w:numPr>
          <w:ilvl w:val="0"/>
          <w:numId w:val="45"/>
        </w:numPr>
        <w:spacing w:after="0"/>
        <w:ind w:left="630"/>
        <w:rPr>
          <w:b/>
          <w:sz w:val="24"/>
          <w:szCs w:val="24"/>
        </w:rPr>
      </w:pPr>
      <w:r w:rsidRPr="00CC693C">
        <w:rPr>
          <w:sz w:val="24"/>
          <w:szCs w:val="24"/>
        </w:rPr>
        <w:t>a.</w:t>
      </w:r>
      <w:r w:rsidRPr="00CC693C">
        <w:rPr>
          <w:sz w:val="24"/>
          <w:szCs w:val="24"/>
        </w:rPr>
        <w:tab/>
      </w:r>
      <w:r w:rsidRPr="002160DA">
        <w:rPr>
          <w:b/>
          <w:sz w:val="24"/>
          <w:szCs w:val="24"/>
        </w:rPr>
        <w:t>*</w:t>
      </w:r>
      <w:r w:rsidRPr="002160DA">
        <w:rPr>
          <w:b/>
          <w:sz w:val="24"/>
          <w:szCs w:val="24"/>
          <w:u w:val="single"/>
        </w:rPr>
        <w:t>Viɛnyɛla</w:t>
      </w:r>
      <w:r w:rsidRPr="002160DA">
        <w:rPr>
          <w:b/>
          <w:sz w:val="24"/>
          <w:szCs w:val="24"/>
        </w:rPr>
        <w:tab/>
        <w:t>Azindoo</w:t>
      </w:r>
      <w:r w:rsidRPr="002160DA">
        <w:rPr>
          <w:b/>
          <w:sz w:val="24"/>
          <w:szCs w:val="24"/>
        </w:rPr>
        <w:tab/>
        <w:t>kpe</w:t>
      </w:r>
      <w:r w:rsidRPr="002160DA">
        <w:rPr>
          <w:b/>
          <w:sz w:val="24"/>
          <w:szCs w:val="24"/>
        </w:rPr>
        <w:tab/>
      </w:r>
      <w:r w:rsidRPr="002160DA">
        <w:rPr>
          <w:b/>
          <w:sz w:val="24"/>
          <w:szCs w:val="24"/>
        </w:rPr>
        <w:tab/>
        <w:t>tiliga</w:t>
      </w:r>
      <w:r w:rsidRPr="002160DA">
        <w:rPr>
          <w:b/>
          <w:sz w:val="24"/>
          <w:szCs w:val="24"/>
        </w:rPr>
        <w:tab/>
        <w:t>maa.</w:t>
      </w:r>
    </w:p>
    <w:p w14:paraId="34599639" w14:textId="4D7B1DB6" w:rsidR="00850DC8" w:rsidRPr="00CC693C" w:rsidRDefault="00657DE9" w:rsidP="00CC693C">
      <w:pPr>
        <w:rPr>
          <w:sz w:val="24"/>
          <w:szCs w:val="24"/>
        </w:rPr>
      </w:pPr>
      <w:r w:rsidRPr="00CC693C">
        <w:rPr>
          <w:sz w:val="24"/>
          <w:szCs w:val="24"/>
        </w:rPr>
        <w:tab/>
      </w:r>
      <w:r w:rsidRPr="00CC693C">
        <w:rPr>
          <w:sz w:val="24"/>
          <w:szCs w:val="24"/>
        </w:rPr>
        <w:tab/>
      </w:r>
      <w:r w:rsidR="00432FFD">
        <w:rPr>
          <w:sz w:val="24"/>
          <w:szCs w:val="24"/>
        </w:rPr>
        <w:t xml:space="preserve">    </w:t>
      </w:r>
      <w:r w:rsidRPr="00CC693C">
        <w:rPr>
          <w:sz w:val="24"/>
          <w:szCs w:val="24"/>
        </w:rPr>
        <w:t>Well</w:t>
      </w:r>
      <w:r w:rsidRPr="00CC693C">
        <w:rPr>
          <w:sz w:val="24"/>
          <w:szCs w:val="24"/>
        </w:rPr>
        <w:tab/>
      </w:r>
      <w:r w:rsidRPr="00CC693C">
        <w:rPr>
          <w:sz w:val="24"/>
          <w:szCs w:val="24"/>
        </w:rPr>
        <w:tab/>
        <w:t>Azindoo</w:t>
      </w:r>
      <w:r w:rsidRPr="00CC693C">
        <w:rPr>
          <w:sz w:val="24"/>
          <w:szCs w:val="24"/>
        </w:rPr>
        <w:tab/>
        <w:t>carve.</w:t>
      </w:r>
      <w:r w:rsidR="00645BA3">
        <w:rPr>
          <w:rFonts w:cs="Times New Roman"/>
          <w:smallCaps/>
          <w:kern w:val="2"/>
          <w:sz w:val="24"/>
          <w:szCs w:val="24"/>
          <w:lang w:eastAsia="zh-CN"/>
        </w:rPr>
        <w:t>pfv</w:t>
      </w:r>
      <w:r w:rsidRPr="00CC693C">
        <w:rPr>
          <w:sz w:val="24"/>
          <w:szCs w:val="24"/>
        </w:rPr>
        <w:tab/>
        <w:t>pestle</w:t>
      </w:r>
      <w:r w:rsidRPr="00CC693C">
        <w:rPr>
          <w:sz w:val="24"/>
          <w:szCs w:val="24"/>
        </w:rPr>
        <w:tab/>
      </w:r>
      <w:r w:rsidR="00645BA3">
        <w:rPr>
          <w:rFonts w:cs="Times New Roman"/>
          <w:smallCaps/>
          <w:kern w:val="2"/>
          <w:sz w:val="24"/>
          <w:szCs w:val="24"/>
          <w:lang w:eastAsia="zh-CN"/>
        </w:rPr>
        <w:t>def</w:t>
      </w:r>
    </w:p>
    <w:p w14:paraId="474F80F8" w14:textId="557651A9" w:rsidR="00850DC8" w:rsidRPr="002160DA" w:rsidRDefault="00657DE9" w:rsidP="00CC693C">
      <w:pPr>
        <w:spacing w:after="0"/>
        <w:ind w:firstLine="720"/>
        <w:rPr>
          <w:b/>
          <w:sz w:val="24"/>
          <w:szCs w:val="24"/>
        </w:rPr>
      </w:pPr>
      <w:r w:rsidRPr="00CC693C">
        <w:rPr>
          <w:sz w:val="24"/>
          <w:szCs w:val="24"/>
        </w:rPr>
        <w:t>b.</w:t>
      </w:r>
      <w:r w:rsidRPr="00CC693C">
        <w:rPr>
          <w:sz w:val="24"/>
          <w:szCs w:val="24"/>
        </w:rPr>
        <w:tab/>
      </w:r>
      <w:r w:rsidRPr="002160DA">
        <w:rPr>
          <w:b/>
          <w:sz w:val="24"/>
          <w:szCs w:val="24"/>
        </w:rPr>
        <w:t>*Azindoo</w:t>
      </w:r>
      <w:r w:rsidRPr="002160DA">
        <w:rPr>
          <w:b/>
          <w:sz w:val="24"/>
          <w:szCs w:val="24"/>
        </w:rPr>
        <w:tab/>
      </w:r>
      <w:r w:rsidRPr="002160DA">
        <w:rPr>
          <w:b/>
          <w:sz w:val="24"/>
          <w:szCs w:val="24"/>
          <w:u w:val="single"/>
        </w:rPr>
        <w:t>viɛnyɛla</w:t>
      </w:r>
      <w:r w:rsidRPr="002160DA">
        <w:rPr>
          <w:b/>
          <w:sz w:val="24"/>
          <w:szCs w:val="24"/>
        </w:rPr>
        <w:tab/>
        <w:t>kpe</w:t>
      </w:r>
      <w:r w:rsidRPr="002160DA">
        <w:rPr>
          <w:b/>
          <w:sz w:val="24"/>
          <w:szCs w:val="24"/>
        </w:rPr>
        <w:tab/>
      </w:r>
      <w:r w:rsidR="00AF2A38" w:rsidRPr="002160DA">
        <w:rPr>
          <w:b/>
          <w:sz w:val="24"/>
          <w:szCs w:val="24"/>
        </w:rPr>
        <w:tab/>
      </w:r>
      <w:r w:rsidRPr="002160DA">
        <w:rPr>
          <w:b/>
          <w:sz w:val="24"/>
          <w:szCs w:val="24"/>
        </w:rPr>
        <w:t>tiliga</w:t>
      </w:r>
      <w:r w:rsidRPr="002160DA">
        <w:rPr>
          <w:b/>
          <w:sz w:val="24"/>
          <w:szCs w:val="24"/>
        </w:rPr>
        <w:tab/>
        <w:t>maa.</w:t>
      </w:r>
    </w:p>
    <w:p w14:paraId="5013922B" w14:textId="7EB3E918" w:rsidR="00F77A96" w:rsidRPr="00CC693C" w:rsidRDefault="00657DE9" w:rsidP="00CC693C">
      <w:pPr>
        <w:rPr>
          <w:sz w:val="24"/>
          <w:szCs w:val="24"/>
        </w:rPr>
      </w:pPr>
      <w:r w:rsidRPr="00CC693C">
        <w:rPr>
          <w:sz w:val="24"/>
          <w:szCs w:val="24"/>
        </w:rPr>
        <w:tab/>
      </w:r>
      <w:r w:rsidRPr="00CC693C">
        <w:rPr>
          <w:sz w:val="24"/>
          <w:szCs w:val="24"/>
        </w:rPr>
        <w:tab/>
        <w:t>Azi</w:t>
      </w:r>
      <w:r w:rsidR="00683882" w:rsidRPr="00CC693C">
        <w:rPr>
          <w:sz w:val="24"/>
          <w:szCs w:val="24"/>
        </w:rPr>
        <w:t>ndoo</w:t>
      </w:r>
      <w:r w:rsidR="00683882" w:rsidRPr="00CC693C">
        <w:rPr>
          <w:sz w:val="24"/>
          <w:szCs w:val="24"/>
        </w:rPr>
        <w:tab/>
      </w:r>
      <w:r w:rsidR="00432FFD">
        <w:rPr>
          <w:sz w:val="24"/>
          <w:szCs w:val="24"/>
        </w:rPr>
        <w:t xml:space="preserve">  </w:t>
      </w:r>
      <w:r w:rsidR="00683882" w:rsidRPr="00CC693C">
        <w:rPr>
          <w:sz w:val="24"/>
          <w:szCs w:val="24"/>
        </w:rPr>
        <w:t>well</w:t>
      </w:r>
      <w:r w:rsidR="00683882" w:rsidRPr="00CC693C">
        <w:rPr>
          <w:sz w:val="24"/>
          <w:szCs w:val="24"/>
        </w:rPr>
        <w:tab/>
      </w:r>
      <w:r w:rsidR="00683882" w:rsidRPr="00CC693C">
        <w:rPr>
          <w:sz w:val="24"/>
          <w:szCs w:val="24"/>
        </w:rPr>
        <w:tab/>
        <w:t>carve.</w:t>
      </w:r>
      <w:r w:rsidR="00645BA3">
        <w:rPr>
          <w:rFonts w:cs="Times New Roman"/>
          <w:smallCaps/>
          <w:kern w:val="2"/>
          <w:sz w:val="24"/>
          <w:szCs w:val="24"/>
          <w:lang w:eastAsia="zh-CN"/>
        </w:rPr>
        <w:t>pfv</w:t>
      </w:r>
      <w:r w:rsidR="00683882" w:rsidRPr="00CC693C">
        <w:rPr>
          <w:sz w:val="24"/>
          <w:szCs w:val="24"/>
        </w:rPr>
        <w:tab/>
        <w:t>pestle</w:t>
      </w:r>
      <w:r w:rsidR="00683882" w:rsidRPr="00CC693C">
        <w:rPr>
          <w:sz w:val="24"/>
          <w:szCs w:val="24"/>
        </w:rPr>
        <w:tab/>
      </w:r>
      <w:r w:rsidR="00645BA3">
        <w:rPr>
          <w:rFonts w:cs="Times New Roman"/>
          <w:smallCaps/>
          <w:kern w:val="2"/>
          <w:sz w:val="24"/>
          <w:szCs w:val="24"/>
          <w:lang w:eastAsia="zh-CN"/>
        </w:rPr>
        <w:t>def</w:t>
      </w:r>
    </w:p>
    <w:p w14:paraId="3619638B" w14:textId="77777777" w:rsidR="009A44E6" w:rsidRPr="00CC693C" w:rsidRDefault="009A44E6" w:rsidP="00CC693C">
      <w:pPr>
        <w:rPr>
          <w:sz w:val="24"/>
          <w:szCs w:val="24"/>
        </w:rPr>
      </w:pPr>
    </w:p>
    <w:p w14:paraId="070CABDC" w14:textId="5D45B2C3" w:rsidR="00D1485C" w:rsidRPr="00FC662E" w:rsidRDefault="00657DE9" w:rsidP="00DE6025">
      <w:pPr>
        <w:spacing w:line="240" w:lineRule="auto"/>
        <w:rPr>
          <w:rFonts w:cs="Times New Roman"/>
          <w:b/>
          <w:sz w:val="24"/>
          <w:szCs w:val="24"/>
        </w:rPr>
      </w:pPr>
      <w:r w:rsidRPr="00FC662E">
        <w:rPr>
          <w:rFonts w:cs="Times New Roman"/>
          <w:b/>
          <w:sz w:val="24"/>
          <w:szCs w:val="24"/>
        </w:rPr>
        <w:t>2.</w:t>
      </w:r>
      <w:r w:rsidR="00F55C1A" w:rsidRPr="00FC662E">
        <w:rPr>
          <w:rFonts w:cs="Times New Roman"/>
          <w:b/>
          <w:sz w:val="24"/>
          <w:szCs w:val="24"/>
        </w:rPr>
        <w:t>2</w:t>
      </w:r>
      <w:r w:rsidRPr="00FC662E">
        <w:rPr>
          <w:rFonts w:cs="Times New Roman"/>
          <w:b/>
          <w:sz w:val="24"/>
          <w:szCs w:val="24"/>
        </w:rPr>
        <w:t>.</w:t>
      </w:r>
      <w:r w:rsidRPr="00FC662E">
        <w:rPr>
          <w:rFonts w:cs="Times New Roman"/>
          <w:b/>
          <w:sz w:val="24"/>
          <w:szCs w:val="24"/>
        </w:rPr>
        <w:tab/>
        <w:t>The Syntax of Pace Adverbials</w:t>
      </w:r>
    </w:p>
    <w:p w14:paraId="4971EA98" w14:textId="7FDAE09A" w:rsidR="00AE1470" w:rsidRPr="002160DA" w:rsidRDefault="00657DE9" w:rsidP="002160DA">
      <w:pPr>
        <w:rPr>
          <w:sz w:val="24"/>
          <w:szCs w:val="24"/>
        </w:rPr>
      </w:pPr>
      <w:r w:rsidRPr="00FC662E">
        <w:t>Pace adverb</w:t>
      </w:r>
      <w:r w:rsidR="00E509DE" w:rsidRPr="00FC662E">
        <w:t>ial</w:t>
      </w:r>
      <w:r w:rsidRPr="00FC662E">
        <w:t>s</w:t>
      </w:r>
      <w:r w:rsidR="00E509DE" w:rsidRPr="00FC662E">
        <w:t>,</w:t>
      </w:r>
      <w:r w:rsidRPr="00FC662E">
        <w:t xml:space="preserve"> like the true manner adverb</w:t>
      </w:r>
      <w:r w:rsidR="00E509DE" w:rsidRPr="00FC662E">
        <w:t>ial</w:t>
      </w:r>
      <w:r w:rsidRPr="00FC662E">
        <w:t xml:space="preserve">s, </w:t>
      </w:r>
      <w:r w:rsidR="001F2D3B" w:rsidRPr="00FC662E">
        <w:t>exhibit</w:t>
      </w:r>
      <w:r w:rsidRPr="00FC662E">
        <w:t xml:space="preserve"> the same distributional </w:t>
      </w:r>
      <w:r w:rsidR="00FD1463" w:rsidRPr="00FC662E">
        <w:t>characteristics</w:t>
      </w:r>
      <w:r w:rsidRPr="00FC662E">
        <w:t xml:space="preserve"> in the clause</w:t>
      </w:r>
      <w:r w:rsidRPr="00FC662E">
        <w:rPr>
          <w:rFonts w:eastAsia="Calibri"/>
        </w:rPr>
        <w:t xml:space="preserve">. </w:t>
      </w:r>
      <w:r w:rsidR="001F2D3B" w:rsidRPr="00FC662E">
        <w:t>T</w:t>
      </w:r>
      <w:r w:rsidRPr="00FC662E">
        <w:t xml:space="preserve">here </w:t>
      </w:r>
      <w:r w:rsidR="007224E8" w:rsidRPr="00FC662E">
        <w:t>are</w:t>
      </w:r>
      <w:r w:rsidRPr="00FC662E">
        <w:t xml:space="preserve"> no</w:t>
      </w:r>
      <w:r w:rsidR="007224E8" w:rsidRPr="00FC662E">
        <w:t xml:space="preserve"> morphological or syntactic</w:t>
      </w:r>
      <w:r w:rsidRPr="00FC662E">
        <w:t xml:space="preserve"> </w:t>
      </w:r>
      <w:r w:rsidR="00FD1463" w:rsidRPr="00FC662E">
        <w:t>differences</w:t>
      </w:r>
      <w:r w:rsidRPr="00FC662E">
        <w:t xml:space="preserve"> between </w:t>
      </w:r>
      <w:r w:rsidRPr="00FC662E">
        <w:rPr>
          <w:rFonts w:eastAsia="Calibri"/>
        </w:rPr>
        <w:t>p</w:t>
      </w:r>
      <w:r w:rsidR="00432FFD">
        <w:rPr>
          <w:rFonts w:eastAsia="Calibri"/>
        </w:rPr>
        <w:t>l</w:t>
      </w:r>
      <w:r w:rsidRPr="00FC662E">
        <w:rPr>
          <w:rFonts w:eastAsia="Calibri"/>
        </w:rPr>
        <w:t>ace and manner adverbials</w:t>
      </w:r>
      <w:r w:rsidR="009D23AB" w:rsidRPr="00FC662E">
        <w:rPr>
          <w:rFonts w:eastAsia="Calibri"/>
        </w:rPr>
        <w:t xml:space="preserve"> in Dagbani</w:t>
      </w:r>
      <w:r w:rsidR="007224E8" w:rsidRPr="00FC662E">
        <w:t xml:space="preserve">. </w:t>
      </w:r>
      <w:r w:rsidR="0024703D" w:rsidRPr="00FC662E">
        <w:t>Th</w:t>
      </w:r>
      <w:r w:rsidR="0024703D">
        <w:t>e</w:t>
      </w:r>
      <w:r w:rsidR="0024703D" w:rsidRPr="00FC662E">
        <w:t xml:space="preserve"> </w:t>
      </w:r>
      <w:r w:rsidRPr="00FC662E">
        <w:t xml:space="preserve">difference is based on </w:t>
      </w:r>
      <w:r w:rsidR="00FD1463" w:rsidRPr="00FC662E">
        <w:t xml:space="preserve">the </w:t>
      </w:r>
      <w:r w:rsidRPr="00FC662E">
        <w:t xml:space="preserve">context </w:t>
      </w:r>
      <w:r w:rsidR="001F2D3B" w:rsidRPr="00FC662E">
        <w:t>of use</w:t>
      </w:r>
      <w:r w:rsidR="0024703D">
        <w:t>,</w:t>
      </w:r>
      <w:r w:rsidR="001F2D3B" w:rsidRPr="00FC662E">
        <w:t xml:space="preserve"> </w:t>
      </w:r>
      <w:r w:rsidR="0024703D">
        <w:rPr>
          <w:rFonts w:eastAsia="Calibri"/>
        </w:rPr>
        <w:t>of</w:t>
      </w:r>
      <w:r w:rsidR="0024703D" w:rsidRPr="00FC662E">
        <w:rPr>
          <w:rFonts w:eastAsia="Calibri"/>
        </w:rPr>
        <w:t xml:space="preserve"> </w:t>
      </w:r>
      <w:r w:rsidRPr="00FC662E">
        <w:rPr>
          <w:rFonts w:eastAsia="Calibri"/>
        </w:rPr>
        <w:t>wh</w:t>
      </w:r>
      <w:r w:rsidR="001F2D3B" w:rsidRPr="00FC662E">
        <w:t xml:space="preserve">ich the semantic </w:t>
      </w:r>
      <w:r w:rsidRPr="00FC662E">
        <w:t>component comes</w:t>
      </w:r>
      <w:r w:rsidR="00D75475" w:rsidRPr="00FC662E">
        <w:t xml:space="preserve"> </w:t>
      </w:r>
      <w:r w:rsidR="009E2DD8" w:rsidRPr="00FC662E">
        <w:t>in</w:t>
      </w:r>
      <w:r w:rsidR="00D75475" w:rsidRPr="00FC662E">
        <w:t xml:space="preserve">to </w:t>
      </w:r>
      <w:r w:rsidR="00EE6D55" w:rsidRPr="00FC662E">
        <w:t xml:space="preserve">play. </w:t>
      </w:r>
      <w:r w:rsidRPr="00FC662E">
        <w:t>Usually, the same lexical items are used to express both manner and pace notions, which might be one of the reasons why many linguists see one as a subtype of the other (Saah, 2004</w:t>
      </w:r>
      <w:r w:rsidR="009E2DD8" w:rsidRPr="00FC662E">
        <w:t xml:space="preserve">; </w:t>
      </w:r>
      <w:r w:rsidRPr="00FC662E">
        <w:t>Givon, 1993; Tabe, 2015</w:t>
      </w:r>
      <w:r w:rsidR="009E2DD8" w:rsidRPr="00FC662E">
        <w:t xml:space="preserve">; </w:t>
      </w:r>
      <w:r w:rsidRPr="00FC662E">
        <w:t xml:space="preserve">Lusekelo, 2010; Yiagnigni, 2016; </w:t>
      </w:r>
      <w:r w:rsidRPr="002160DA">
        <w:rPr>
          <w:sz w:val="24"/>
          <w:szCs w:val="24"/>
        </w:rPr>
        <w:t xml:space="preserve">Asamoah, 2018). </w:t>
      </w:r>
    </w:p>
    <w:p w14:paraId="2E51B7D4" w14:textId="0AE76E4F" w:rsidR="00433C61" w:rsidRDefault="00433C61" w:rsidP="002160DA">
      <w:pPr>
        <w:rPr>
          <w:sz w:val="24"/>
          <w:szCs w:val="24"/>
        </w:rPr>
      </w:pPr>
      <w:r w:rsidRPr="002160DA">
        <w:rPr>
          <w:sz w:val="24"/>
          <w:szCs w:val="24"/>
        </w:rPr>
        <w:t>As shown in (</w:t>
      </w:r>
      <w:r w:rsidR="00663AAF" w:rsidRPr="002160DA">
        <w:rPr>
          <w:sz w:val="24"/>
          <w:szCs w:val="24"/>
        </w:rPr>
        <w:t>5</w:t>
      </w:r>
      <w:r w:rsidRPr="002160DA">
        <w:rPr>
          <w:sz w:val="24"/>
          <w:szCs w:val="24"/>
        </w:rPr>
        <w:t xml:space="preserve">a), </w:t>
      </w:r>
      <w:r w:rsidR="0024703D">
        <w:rPr>
          <w:sz w:val="24"/>
          <w:szCs w:val="24"/>
        </w:rPr>
        <w:t xml:space="preserve">the unmarked position of </w:t>
      </w:r>
      <w:r w:rsidRPr="002160DA">
        <w:rPr>
          <w:sz w:val="24"/>
          <w:szCs w:val="24"/>
        </w:rPr>
        <w:t xml:space="preserve">pace adverbials </w:t>
      </w:r>
      <w:r w:rsidR="000F433B">
        <w:rPr>
          <w:sz w:val="24"/>
          <w:szCs w:val="24"/>
        </w:rPr>
        <w:t xml:space="preserve">is clause-finally. </w:t>
      </w:r>
      <w:r w:rsidRPr="002160DA">
        <w:rPr>
          <w:sz w:val="24"/>
          <w:szCs w:val="24"/>
        </w:rPr>
        <w:t>Similar to manner adverbials, they are shown to be VP-adverbials as described by Jackendoff (1972)</w:t>
      </w:r>
      <w:r w:rsidRPr="002160DA">
        <w:rPr>
          <w:rFonts w:eastAsia="Calibri"/>
          <w:sz w:val="24"/>
          <w:szCs w:val="24"/>
        </w:rPr>
        <w:t xml:space="preserve"> because they are base-</w:t>
      </w:r>
      <w:r w:rsidRPr="002160DA">
        <w:rPr>
          <w:sz w:val="24"/>
          <w:szCs w:val="24"/>
        </w:rPr>
        <w:t>generated in the lower part of the clause and are noticed to be predicate modifiers in the clause. The only way they can be raised to the higher part of the c</w:t>
      </w:r>
      <w:r w:rsidR="00F91DB8" w:rsidRPr="002160DA">
        <w:rPr>
          <w:sz w:val="24"/>
          <w:szCs w:val="24"/>
        </w:rPr>
        <w:t>lause is through focalization (</w:t>
      </w:r>
      <w:r w:rsidR="00663AAF" w:rsidRPr="002160DA">
        <w:rPr>
          <w:sz w:val="24"/>
          <w:szCs w:val="24"/>
        </w:rPr>
        <w:t>5</w:t>
      </w:r>
      <w:r w:rsidRPr="002160DA">
        <w:rPr>
          <w:sz w:val="24"/>
          <w:szCs w:val="24"/>
        </w:rPr>
        <w:t>d). The ungrammatical construction in (</w:t>
      </w:r>
      <w:r w:rsidR="00663AAF" w:rsidRPr="002160DA">
        <w:rPr>
          <w:sz w:val="24"/>
          <w:szCs w:val="24"/>
        </w:rPr>
        <w:t>5</w:t>
      </w:r>
      <w:r w:rsidRPr="002160DA">
        <w:rPr>
          <w:sz w:val="24"/>
          <w:szCs w:val="24"/>
        </w:rPr>
        <w:t>c) shows that pace adverbials in Dagbani cannot occur preverbally (i.e.</w:t>
      </w:r>
      <w:r w:rsidRPr="002160DA">
        <w:rPr>
          <w:rFonts w:eastAsia="Calibri"/>
          <w:sz w:val="24"/>
          <w:szCs w:val="24"/>
        </w:rPr>
        <w:t>, betwe</w:t>
      </w:r>
      <w:r w:rsidRPr="002160DA">
        <w:rPr>
          <w:sz w:val="24"/>
          <w:szCs w:val="24"/>
        </w:rPr>
        <w:t xml:space="preserve">en the subject and the verb/VP). They are also banned </w:t>
      </w:r>
      <w:r w:rsidRPr="002160DA">
        <w:rPr>
          <w:sz w:val="24"/>
          <w:szCs w:val="24"/>
          <w:lang w:val="en-GB"/>
        </w:rPr>
        <w:t>from</w:t>
      </w:r>
      <w:r w:rsidRPr="002160DA">
        <w:rPr>
          <w:sz w:val="24"/>
          <w:szCs w:val="24"/>
        </w:rPr>
        <w:t xml:space="preserve"> the left periphery of the clause without the focus marker </w:t>
      </w:r>
      <w:r w:rsidRPr="002160DA">
        <w:rPr>
          <w:b/>
          <w:sz w:val="24"/>
          <w:szCs w:val="24"/>
        </w:rPr>
        <w:t>ka</w:t>
      </w:r>
      <w:r w:rsidR="00663AAF" w:rsidRPr="002160DA">
        <w:rPr>
          <w:sz w:val="24"/>
          <w:szCs w:val="24"/>
        </w:rPr>
        <w:t xml:space="preserve"> as in (5</w:t>
      </w:r>
      <w:r w:rsidRPr="002160DA">
        <w:rPr>
          <w:sz w:val="24"/>
          <w:szCs w:val="24"/>
        </w:rPr>
        <w:t>b).</w:t>
      </w:r>
    </w:p>
    <w:p w14:paraId="0CB0ACFB" w14:textId="77777777" w:rsidR="004327CA" w:rsidRPr="002160DA" w:rsidRDefault="004327CA" w:rsidP="002160DA">
      <w:pPr>
        <w:rPr>
          <w:sz w:val="24"/>
          <w:szCs w:val="24"/>
        </w:rPr>
      </w:pPr>
    </w:p>
    <w:p w14:paraId="37EAD7E3" w14:textId="5DDC89C8" w:rsidR="00D1485C" w:rsidRPr="002160DA" w:rsidRDefault="00657DE9" w:rsidP="002160DA">
      <w:pPr>
        <w:pStyle w:val="ListParagraph"/>
        <w:numPr>
          <w:ilvl w:val="0"/>
          <w:numId w:val="45"/>
        </w:numPr>
        <w:spacing w:after="0"/>
        <w:ind w:left="630"/>
        <w:rPr>
          <w:sz w:val="24"/>
          <w:szCs w:val="24"/>
        </w:rPr>
      </w:pPr>
      <w:r w:rsidRPr="002160DA">
        <w:rPr>
          <w:sz w:val="24"/>
          <w:szCs w:val="24"/>
        </w:rPr>
        <w:t>a.</w:t>
      </w:r>
      <w:r w:rsidR="00603548" w:rsidRPr="002160DA">
        <w:rPr>
          <w:sz w:val="24"/>
          <w:szCs w:val="24"/>
        </w:rPr>
        <w:tab/>
      </w:r>
      <w:r w:rsidRPr="002160DA">
        <w:rPr>
          <w:b/>
          <w:sz w:val="24"/>
          <w:szCs w:val="24"/>
        </w:rPr>
        <w:t>Azindoo</w:t>
      </w:r>
      <w:r w:rsidRPr="002160DA">
        <w:rPr>
          <w:b/>
          <w:sz w:val="24"/>
          <w:szCs w:val="24"/>
        </w:rPr>
        <w:tab/>
        <w:t>ŋmaai</w:t>
      </w:r>
      <w:r w:rsidRPr="002160DA">
        <w:rPr>
          <w:b/>
          <w:sz w:val="24"/>
          <w:szCs w:val="24"/>
        </w:rPr>
        <w:tab/>
      </w:r>
      <w:r w:rsidRPr="002160DA">
        <w:rPr>
          <w:b/>
          <w:sz w:val="24"/>
          <w:szCs w:val="24"/>
        </w:rPr>
        <w:tab/>
        <w:t>tia</w:t>
      </w:r>
      <w:r w:rsidRPr="002160DA">
        <w:rPr>
          <w:b/>
          <w:sz w:val="24"/>
          <w:szCs w:val="24"/>
        </w:rPr>
        <w:tab/>
        <w:t>maa</w:t>
      </w:r>
      <w:r w:rsidRPr="002160DA">
        <w:rPr>
          <w:b/>
          <w:sz w:val="24"/>
          <w:szCs w:val="24"/>
        </w:rPr>
        <w:tab/>
      </w:r>
      <w:r w:rsidRPr="002160DA">
        <w:rPr>
          <w:b/>
          <w:sz w:val="24"/>
          <w:szCs w:val="24"/>
          <w:u w:val="single"/>
        </w:rPr>
        <w:t>yom</w:t>
      </w:r>
      <w:r w:rsidRPr="002160DA">
        <w:rPr>
          <w:b/>
          <w:sz w:val="24"/>
          <w:szCs w:val="24"/>
        </w:rPr>
        <w:t>.</w:t>
      </w:r>
    </w:p>
    <w:p w14:paraId="4768E7EC" w14:textId="423230DD" w:rsidR="00D1485C" w:rsidRPr="002160DA" w:rsidRDefault="00657DE9" w:rsidP="002160DA">
      <w:pPr>
        <w:spacing w:after="0"/>
        <w:ind w:left="720" w:firstLine="720"/>
        <w:rPr>
          <w:sz w:val="24"/>
          <w:szCs w:val="24"/>
        </w:rPr>
      </w:pPr>
      <w:r w:rsidRPr="002160DA">
        <w:rPr>
          <w:sz w:val="24"/>
          <w:szCs w:val="24"/>
        </w:rPr>
        <w:t>Azindoo</w:t>
      </w:r>
      <w:r w:rsidRPr="002160DA">
        <w:rPr>
          <w:sz w:val="24"/>
          <w:szCs w:val="24"/>
        </w:rPr>
        <w:tab/>
        <w:t>cut.</w:t>
      </w:r>
      <w:r w:rsidR="00645BA3">
        <w:rPr>
          <w:rFonts w:cs="Times New Roman"/>
          <w:smallCaps/>
          <w:kern w:val="2"/>
          <w:sz w:val="24"/>
          <w:szCs w:val="24"/>
          <w:lang w:eastAsia="zh-CN"/>
        </w:rPr>
        <w:t>pfv</w:t>
      </w:r>
      <w:r w:rsidR="00645BA3">
        <w:rPr>
          <w:rFonts w:cs="Times New Roman"/>
          <w:smallCaps/>
          <w:kern w:val="2"/>
          <w:sz w:val="24"/>
          <w:szCs w:val="24"/>
          <w:lang w:eastAsia="zh-CN"/>
        </w:rPr>
        <w:tab/>
      </w:r>
      <w:r w:rsidR="00645BA3">
        <w:rPr>
          <w:rFonts w:cs="Times New Roman"/>
          <w:smallCaps/>
          <w:kern w:val="2"/>
          <w:sz w:val="24"/>
          <w:szCs w:val="24"/>
          <w:lang w:eastAsia="zh-CN"/>
        </w:rPr>
        <w:tab/>
      </w:r>
      <w:r w:rsidRPr="002160DA">
        <w:rPr>
          <w:sz w:val="24"/>
          <w:szCs w:val="24"/>
        </w:rPr>
        <w:t>tree</w:t>
      </w:r>
      <w:r w:rsidRPr="002160DA">
        <w:rPr>
          <w:sz w:val="24"/>
          <w:szCs w:val="24"/>
        </w:rPr>
        <w:tab/>
      </w:r>
      <w:r w:rsidR="00645BA3">
        <w:rPr>
          <w:rFonts w:cs="Times New Roman"/>
          <w:smallCaps/>
          <w:kern w:val="2"/>
          <w:sz w:val="24"/>
          <w:szCs w:val="24"/>
          <w:lang w:eastAsia="zh-CN"/>
        </w:rPr>
        <w:t>def</w:t>
      </w:r>
      <w:r w:rsidRPr="002160DA">
        <w:rPr>
          <w:sz w:val="24"/>
          <w:szCs w:val="24"/>
        </w:rPr>
        <w:tab/>
        <w:t>quickly</w:t>
      </w:r>
    </w:p>
    <w:p w14:paraId="1E961504" w14:textId="3CDA87E3" w:rsidR="00D1485C" w:rsidRPr="00645BA3" w:rsidRDefault="00657DE9" w:rsidP="00645BA3">
      <w:pPr>
        <w:ind w:left="720" w:firstLine="720"/>
        <w:rPr>
          <w:rFonts w:cs="Times New Roman"/>
          <w:smallCaps/>
          <w:kern w:val="2"/>
          <w:sz w:val="24"/>
          <w:szCs w:val="24"/>
          <w:lang w:eastAsia="zh-CN"/>
        </w:rPr>
      </w:pPr>
      <w:r w:rsidRPr="002160DA">
        <w:rPr>
          <w:sz w:val="24"/>
          <w:szCs w:val="24"/>
        </w:rPr>
        <w:t>‘Azindoo cut the tree</w:t>
      </w:r>
      <w:r w:rsidR="00003ED3" w:rsidRPr="00003ED3">
        <w:rPr>
          <w:sz w:val="24"/>
          <w:szCs w:val="24"/>
        </w:rPr>
        <w:t xml:space="preserve"> </w:t>
      </w:r>
      <w:r w:rsidR="00003ED3" w:rsidRPr="002160DA">
        <w:rPr>
          <w:sz w:val="24"/>
          <w:szCs w:val="24"/>
        </w:rPr>
        <w:t>quickly</w:t>
      </w:r>
      <w:r w:rsidRPr="002160DA">
        <w:rPr>
          <w:sz w:val="24"/>
          <w:szCs w:val="24"/>
        </w:rPr>
        <w:t>.’</w:t>
      </w:r>
      <w:r w:rsidR="00645BA3">
        <w:rPr>
          <w:sz w:val="24"/>
          <w:szCs w:val="24"/>
        </w:rPr>
        <w:t xml:space="preserve"> </w:t>
      </w:r>
    </w:p>
    <w:p w14:paraId="64205B14" w14:textId="77777777" w:rsidR="00D7096F" w:rsidRPr="002160DA" w:rsidRDefault="00657DE9" w:rsidP="002160DA">
      <w:pPr>
        <w:spacing w:after="0"/>
        <w:ind w:left="720"/>
        <w:rPr>
          <w:sz w:val="24"/>
          <w:szCs w:val="24"/>
        </w:rPr>
      </w:pPr>
      <w:r w:rsidRPr="002160DA">
        <w:rPr>
          <w:sz w:val="24"/>
          <w:szCs w:val="24"/>
        </w:rPr>
        <w:t>b.</w:t>
      </w:r>
      <w:r w:rsidRPr="002160DA">
        <w:rPr>
          <w:sz w:val="24"/>
          <w:szCs w:val="24"/>
        </w:rPr>
        <w:tab/>
        <w:t>*</w:t>
      </w:r>
      <w:r w:rsidRPr="002160DA">
        <w:rPr>
          <w:b/>
          <w:sz w:val="24"/>
          <w:szCs w:val="24"/>
          <w:u w:val="single"/>
        </w:rPr>
        <w:t>Biɛlabiɛla</w:t>
      </w:r>
      <w:r w:rsidRPr="002160DA">
        <w:rPr>
          <w:b/>
          <w:sz w:val="24"/>
          <w:szCs w:val="24"/>
        </w:rPr>
        <w:tab/>
        <w:t>Azima</w:t>
      </w:r>
      <w:r w:rsidRPr="002160DA">
        <w:rPr>
          <w:b/>
          <w:sz w:val="24"/>
          <w:szCs w:val="24"/>
        </w:rPr>
        <w:tab/>
      </w:r>
      <w:r w:rsidRPr="002160DA">
        <w:rPr>
          <w:b/>
          <w:sz w:val="24"/>
          <w:szCs w:val="24"/>
        </w:rPr>
        <w:tab/>
        <w:t>guu-ra.</w:t>
      </w:r>
    </w:p>
    <w:p w14:paraId="48530BC5" w14:textId="500A0FAE" w:rsidR="00D7096F" w:rsidRPr="002160DA" w:rsidRDefault="00657DE9" w:rsidP="002160DA">
      <w:pPr>
        <w:ind w:left="720"/>
        <w:rPr>
          <w:sz w:val="24"/>
          <w:szCs w:val="24"/>
        </w:rPr>
      </w:pPr>
      <w:r w:rsidRPr="002160DA">
        <w:rPr>
          <w:sz w:val="24"/>
          <w:szCs w:val="24"/>
        </w:rPr>
        <w:tab/>
        <w:t>Slowly</w:t>
      </w:r>
      <w:r w:rsidRPr="002160DA">
        <w:rPr>
          <w:sz w:val="24"/>
          <w:szCs w:val="24"/>
        </w:rPr>
        <w:tab/>
      </w:r>
      <w:r w:rsidRPr="002160DA">
        <w:rPr>
          <w:sz w:val="24"/>
          <w:szCs w:val="24"/>
        </w:rPr>
        <w:tab/>
        <w:t>Azima</w:t>
      </w:r>
      <w:r w:rsidRPr="002160DA">
        <w:rPr>
          <w:sz w:val="24"/>
          <w:szCs w:val="24"/>
        </w:rPr>
        <w:tab/>
      </w:r>
      <w:r w:rsidRPr="002160DA">
        <w:rPr>
          <w:sz w:val="24"/>
          <w:szCs w:val="24"/>
        </w:rPr>
        <w:tab/>
        <w:t>run-</w:t>
      </w:r>
      <w:r w:rsidR="00645BA3">
        <w:rPr>
          <w:rFonts w:cs="Times New Roman"/>
          <w:smallCaps/>
          <w:kern w:val="2"/>
          <w:sz w:val="24"/>
          <w:szCs w:val="24"/>
          <w:lang w:eastAsia="zh-CN"/>
        </w:rPr>
        <w:t>ipfv</w:t>
      </w:r>
    </w:p>
    <w:p w14:paraId="125A9D08" w14:textId="13796305" w:rsidR="00D7096F" w:rsidRPr="002160DA" w:rsidRDefault="00657DE9" w:rsidP="002160DA">
      <w:pPr>
        <w:spacing w:after="0"/>
        <w:ind w:left="720"/>
        <w:rPr>
          <w:b/>
          <w:sz w:val="24"/>
          <w:szCs w:val="24"/>
        </w:rPr>
      </w:pPr>
      <w:r w:rsidRPr="002160DA">
        <w:rPr>
          <w:sz w:val="24"/>
          <w:szCs w:val="24"/>
        </w:rPr>
        <w:t>c.</w:t>
      </w:r>
      <w:r w:rsidRPr="002160DA">
        <w:rPr>
          <w:sz w:val="24"/>
          <w:szCs w:val="24"/>
        </w:rPr>
        <w:tab/>
      </w:r>
      <w:r w:rsidRPr="002160DA">
        <w:rPr>
          <w:b/>
          <w:i/>
          <w:sz w:val="24"/>
          <w:szCs w:val="24"/>
        </w:rPr>
        <w:t>*</w:t>
      </w:r>
      <w:r w:rsidRPr="002160DA">
        <w:rPr>
          <w:b/>
          <w:sz w:val="24"/>
          <w:szCs w:val="24"/>
        </w:rPr>
        <w:t>Azindoo</w:t>
      </w:r>
      <w:r w:rsidRPr="002160DA">
        <w:rPr>
          <w:b/>
          <w:sz w:val="24"/>
          <w:szCs w:val="24"/>
        </w:rPr>
        <w:tab/>
      </w:r>
      <w:r w:rsidRPr="002160DA">
        <w:rPr>
          <w:b/>
          <w:sz w:val="24"/>
          <w:szCs w:val="24"/>
          <w:u w:val="single"/>
        </w:rPr>
        <w:t>yom</w:t>
      </w:r>
      <w:r w:rsidRPr="002160DA">
        <w:rPr>
          <w:b/>
          <w:sz w:val="24"/>
          <w:szCs w:val="24"/>
        </w:rPr>
        <w:tab/>
      </w:r>
      <w:r w:rsidR="00136388">
        <w:rPr>
          <w:b/>
          <w:sz w:val="24"/>
          <w:szCs w:val="24"/>
        </w:rPr>
        <w:tab/>
      </w:r>
      <w:r w:rsidRPr="002160DA">
        <w:rPr>
          <w:b/>
          <w:sz w:val="24"/>
          <w:szCs w:val="24"/>
        </w:rPr>
        <w:t>ŋmaai</w:t>
      </w:r>
      <w:r w:rsidRPr="002160DA">
        <w:rPr>
          <w:b/>
          <w:sz w:val="24"/>
          <w:szCs w:val="24"/>
        </w:rPr>
        <w:tab/>
      </w:r>
      <w:r w:rsidR="00B7530B" w:rsidRPr="002160DA">
        <w:rPr>
          <w:b/>
          <w:sz w:val="24"/>
          <w:szCs w:val="24"/>
        </w:rPr>
        <w:tab/>
      </w:r>
      <w:r w:rsidRPr="002160DA">
        <w:rPr>
          <w:b/>
          <w:sz w:val="24"/>
          <w:szCs w:val="24"/>
        </w:rPr>
        <w:t>tia</w:t>
      </w:r>
      <w:r w:rsidRPr="002160DA">
        <w:rPr>
          <w:b/>
          <w:sz w:val="24"/>
          <w:szCs w:val="24"/>
        </w:rPr>
        <w:tab/>
        <w:t>maa.</w:t>
      </w:r>
    </w:p>
    <w:p w14:paraId="3946FCA5" w14:textId="6B911895" w:rsidR="00D7096F" w:rsidRPr="002160DA" w:rsidRDefault="00657DE9" w:rsidP="002160DA">
      <w:pPr>
        <w:ind w:left="720" w:firstLine="720"/>
        <w:rPr>
          <w:sz w:val="24"/>
          <w:szCs w:val="24"/>
        </w:rPr>
      </w:pPr>
      <w:r w:rsidRPr="002160DA">
        <w:rPr>
          <w:sz w:val="24"/>
          <w:szCs w:val="24"/>
        </w:rPr>
        <w:t>Azindoo</w:t>
      </w:r>
      <w:r w:rsidRPr="002160DA">
        <w:rPr>
          <w:sz w:val="24"/>
          <w:szCs w:val="24"/>
        </w:rPr>
        <w:tab/>
        <w:t>quickly</w:t>
      </w:r>
      <w:r w:rsidRPr="002160DA">
        <w:rPr>
          <w:sz w:val="24"/>
          <w:szCs w:val="24"/>
        </w:rPr>
        <w:tab/>
      </w:r>
      <w:r w:rsidRPr="002160DA">
        <w:rPr>
          <w:sz w:val="24"/>
          <w:szCs w:val="24"/>
        </w:rPr>
        <w:tab/>
        <w:t>cut.</w:t>
      </w:r>
      <w:r w:rsidR="00645BA3">
        <w:rPr>
          <w:rFonts w:cs="Times New Roman"/>
          <w:smallCaps/>
          <w:kern w:val="2"/>
          <w:sz w:val="24"/>
          <w:szCs w:val="24"/>
          <w:lang w:eastAsia="zh-CN"/>
        </w:rPr>
        <w:t>pfv</w:t>
      </w:r>
      <w:r w:rsidRPr="002160DA">
        <w:rPr>
          <w:sz w:val="24"/>
          <w:szCs w:val="24"/>
        </w:rPr>
        <w:tab/>
      </w:r>
      <w:r w:rsidR="00230CA2">
        <w:rPr>
          <w:sz w:val="24"/>
          <w:szCs w:val="24"/>
        </w:rPr>
        <w:tab/>
      </w:r>
      <w:r w:rsidRPr="002160DA">
        <w:rPr>
          <w:sz w:val="24"/>
          <w:szCs w:val="24"/>
        </w:rPr>
        <w:t>tree</w:t>
      </w:r>
      <w:r w:rsidRPr="002160DA">
        <w:rPr>
          <w:sz w:val="24"/>
          <w:szCs w:val="24"/>
        </w:rPr>
        <w:tab/>
      </w:r>
      <w:r w:rsidR="00230CA2">
        <w:rPr>
          <w:rFonts w:cs="Times New Roman"/>
          <w:smallCaps/>
          <w:kern w:val="2"/>
          <w:sz w:val="24"/>
          <w:szCs w:val="24"/>
          <w:lang w:eastAsia="zh-CN"/>
        </w:rPr>
        <w:t>def</w:t>
      </w:r>
    </w:p>
    <w:p w14:paraId="700F1177" w14:textId="04518889" w:rsidR="00D1485C" w:rsidRPr="002160DA" w:rsidRDefault="00657DE9" w:rsidP="002160DA">
      <w:pPr>
        <w:spacing w:after="0"/>
        <w:ind w:left="720"/>
        <w:rPr>
          <w:b/>
          <w:sz w:val="24"/>
          <w:szCs w:val="24"/>
        </w:rPr>
      </w:pPr>
      <w:r w:rsidRPr="002160DA">
        <w:rPr>
          <w:sz w:val="24"/>
          <w:szCs w:val="24"/>
        </w:rPr>
        <w:t>d.</w:t>
      </w:r>
      <w:r w:rsidRPr="002160DA">
        <w:rPr>
          <w:sz w:val="24"/>
          <w:szCs w:val="24"/>
        </w:rPr>
        <w:tab/>
      </w:r>
      <w:r w:rsidR="00B7530B" w:rsidRPr="002160DA">
        <w:rPr>
          <w:b/>
          <w:sz w:val="24"/>
          <w:szCs w:val="24"/>
          <w:u w:val="single"/>
        </w:rPr>
        <w:t>Y</w:t>
      </w:r>
      <w:r w:rsidRPr="002160DA">
        <w:rPr>
          <w:b/>
          <w:sz w:val="24"/>
          <w:szCs w:val="24"/>
          <w:u w:val="single"/>
        </w:rPr>
        <w:t>om</w:t>
      </w:r>
      <w:r w:rsidRPr="002160DA">
        <w:rPr>
          <w:b/>
          <w:sz w:val="24"/>
          <w:szCs w:val="24"/>
        </w:rPr>
        <w:tab/>
      </w:r>
      <w:r w:rsidR="00136388">
        <w:rPr>
          <w:b/>
          <w:sz w:val="24"/>
          <w:szCs w:val="24"/>
        </w:rPr>
        <w:tab/>
      </w:r>
      <w:r w:rsidRPr="002160DA">
        <w:rPr>
          <w:b/>
          <w:sz w:val="24"/>
          <w:szCs w:val="24"/>
        </w:rPr>
        <w:t>ka</w:t>
      </w:r>
      <w:r w:rsidRPr="002160DA">
        <w:rPr>
          <w:b/>
          <w:sz w:val="24"/>
          <w:szCs w:val="24"/>
        </w:rPr>
        <w:tab/>
        <w:t>Azindoo</w:t>
      </w:r>
      <w:r w:rsidRPr="002160DA">
        <w:rPr>
          <w:b/>
          <w:sz w:val="24"/>
          <w:szCs w:val="24"/>
        </w:rPr>
        <w:tab/>
        <w:t>ŋmaai</w:t>
      </w:r>
      <w:r w:rsidRPr="002160DA">
        <w:rPr>
          <w:b/>
          <w:sz w:val="24"/>
          <w:szCs w:val="24"/>
        </w:rPr>
        <w:tab/>
      </w:r>
      <w:r w:rsidRPr="002160DA">
        <w:rPr>
          <w:b/>
          <w:sz w:val="24"/>
          <w:szCs w:val="24"/>
        </w:rPr>
        <w:tab/>
        <w:t>tia</w:t>
      </w:r>
      <w:r w:rsidRPr="002160DA">
        <w:rPr>
          <w:b/>
          <w:sz w:val="24"/>
          <w:szCs w:val="24"/>
        </w:rPr>
        <w:tab/>
        <w:t>maa.</w:t>
      </w:r>
    </w:p>
    <w:p w14:paraId="0D1DEC8F" w14:textId="2E6108BB" w:rsidR="00D1485C" w:rsidRPr="002160DA" w:rsidRDefault="00657DE9" w:rsidP="002160DA">
      <w:pPr>
        <w:spacing w:after="0"/>
        <w:ind w:left="720"/>
        <w:rPr>
          <w:sz w:val="24"/>
          <w:szCs w:val="24"/>
        </w:rPr>
      </w:pPr>
      <w:r w:rsidRPr="002160DA">
        <w:rPr>
          <w:sz w:val="24"/>
          <w:szCs w:val="24"/>
        </w:rPr>
        <w:tab/>
        <w:t>Quickly</w:t>
      </w:r>
      <w:r w:rsidRPr="002160DA">
        <w:rPr>
          <w:sz w:val="24"/>
          <w:szCs w:val="24"/>
        </w:rPr>
        <w:tab/>
      </w:r>
      <w:r w:rsidR="00230CA2">
        <w:rPr>
          <w:rFonts w:cs="Times New Roman"/>
          <w:smallCaps/>
          <w:kern w:val="2"/>
          <w:sz w:val="24"/>
          <w:szCs w:val="24"/>
          <w:lang w:eastAsia="zh-CN"/>
        </w:rPr>
        <w:t>foc</w:t>
      </w:r>
      <w:r w:rsidRPr="002160DA">
        <w:rPr>
          <w:sz w:val="24"/>
          <w:szCs w:val="24"/>
        </w:rPr>
        <w:tab/>
        <w:t>Azindoo</w:t>
      </w:r>
      <w:r w:rsidRPr="002160DA">
        <w:rPr>
          <w:sz w:val="24"/>
          <w:szCs w:val="24"/>
        </w:rPr>
        <w:tab/>
        <w:t>cut.</w:t>
      </w:r>
      <w:r w:rsidR="00645BA3">
        <w:rPr>
          <w:rFonts w:cs="Times New Roman"/>
          <w:smallCaps/>
          <w:kern w:val="2"/>
          <w:sz w:val="24"/>
          <w:szCs w:val="24"/>
          <w:lang w:eastAsia="zh-CN"/>
        </w:rPr>
        <w:t>pfv</w:t>
      </w:r>
      <w:r w:rsidR="00230CA2">
        <w:rPr>
          <w:rFonts w:cs="Times New Roman"/>
          <w:smallCaps/>
          <w:kern w:val="2"/>
          <w:sz w:val="24"/>
          <w:szCs w:val="24"/>
          <w:lang w:eastAsia="zh-CN"/>
        </w:rPr>
        <w:tab/>
      </w:r>
      <w:r w:rsidR="00645BA3">
        <w:rPr>
          <w:sz w:val="24"/>
          <w:szCs w:val="24"/>
        </w:rPr>
        <w:tab/>
      </w:r>
      <w:r w:rsidRPr="002160DA">
        <w:rPr>
          <w:sz w:val="24"/>
          <w:szCs w:val="24"/>
        </w:rPr>
        <w:t>tree</w:t>
      </w:r>
      <w:r w:rsidRPr="002160DA">
        <w:rPr>
          <w:sz w:val="24"/>
          <w:szCs w:val="24"/>
        </w:rPr>
        <w:tab/>
      </w:r>
      <w:r w:rsidR="00645BA3">
        <w:rPr>
          <w:rFonts w:cs="Times New Roman"/>
          <w:smallCaps/>
          <w:kern w:val="2"/>
          <w:sz w:val="24"/>
          <w:szCs w:val="24"/>
          <w:lang w:eastAsia="zh-CN"/>
        </w:rPr>
        <w:t>def</w:t>
      </w:r>
    </w:p>
    <w:p w14:paraId="697134B1" w14:textId="3EDB74BD" w:rsidR="00DC7970" w:rsidRPr="002160DA" w:rsidRDefault="00657DE9" w:rsidP="002160DA">
      <w:pPr>
        <w:ind w:left="720"/>
        <w:rPr>
          <w:sz w:val="24"/>
          <w:szCs w:val="24"/>
        </w:rPr>
      </w:pPr>
      <w:r w:rsidRPr="002160DA">
        <w:rPr>
          <w:sz w:val="24"/>
          <w:szCs w:val="24"/>
        </w:rPr>
        <w:tab/>
        <w:t xml:space="preserve">‘Azindoo </w:t>
      </w:r>
      <w:r w:rsidR="0020008A" w:rsidRPr="002160DA">
        <w:rPr>
          <w:sz w:val="24"/>
          <w:szCs w:val="24"/>
        </w:rPr>
        <w:t xml:space="preserve">has </w:t>
      </w:r>
      <w:r w:rsidRPr="002160DA">
        <w:rPr>
          <w:sz w:val="24"/>
          <w:szCs w:val="24"/>
        </w:rPr>
        <w:t xml:space="preserve">cut </w:t>
      </w:r>
      <w:r w:rsidR="00CD1541" w:rsidRPr="002160DA">
        <w:rPr>
          <w:sz w:val="24"/>
          <w:szCs w:val="24"/>
        </w:rPr>
        <w:t xml:space="preserve">the </w:t>
      </w:r>
      <w:r w:rsidRPr="002160DA">
        <w:rPr>
          <w:sz w:val="24"/>
          <w:szCs w:val="24"/>
        </w:rPr>
        <w:t>tree</w:t>
      </w:r>
      <w:r w:rsidR="00CD1541" w:rsidRPr="002160DA">
        <w:rPr>
          <w:sz w:val="24"/>
          <w:szCs w:val="24"/>
        </w:rPr>
        <w:t xml:space="preserve"> </w:t>
      </w:r>
      <w:r w:rsidR="00601998" w:rsidRPr="002160DA">
        <w:rPr>
          <w:sz w:val="24"/>
          <w:szCs w:val="24"/>
        </w:rPr>
        <w:t>quickly</w:t>
      </w:r>
      <w:r w:rsidR="00CD1541" w:rsidRPr="002160DA">
        <w:rPr>
          <w:sz w:val="24"/>
          <w:szCs w:val="24"/>
        </w:rPr>
        <w:t>.</w:t>
      </w:r>
      <w:r w:rsidRPr="002160DA">
        <w:rPr>
          <w:sz w:val="24"/>
          <w:szCs w:val="24"/>
        </w:rPr>
        <w:t>’</w:t>
      </w:r>
    </w:p>
    <w:p w14:paraId="652F60C3" w14:textId="77777777" w:rsidR="00AC61B9" w:rsidRDefault="00AC61B9" w:rsidP="002160DA">
      <w:pPr>
        <w:rPr>
          <w:b/>
          <w:sz w:val="24"/>
          <w:szCs w:val="24"/>
        </w:rPr>
      </w:pPr>
    </w:p>
    <w:p w14:paraId="14DECBBE" w14:textId="77777777" w:rsidR="0088543A" w:rsidRPr="002160DA" w:rsidRDefault="0088543A" w:rsidP="002160DA">
      <w:pPr>
        <w:rPr>
          <w:b/>
          <w:sz w:val="24"/>
          <w:szCs w:val="24"/>
        </w:rPr>
      </w:pPr>
    </w:p>
    <w:p w14:paraId="25521DA4" w14:textId="5F29BE68" w:rsidR="00850DC8" w:rsidRPr="002160DA" w:rsidRDefault="00657DE9" w:rsidP="002160DA">
      <w:pPr>
        <w:rPr>
          <w:b/>
          <w:sz w:val="24"/>
          <w:szCs w:val="24"/>
        </w:rPr>
      </w:pPr>
      <w:r w:rsidRPr="002160DA">
        <w:rPr>
          <w:b/>
          <w:sz w:val="24"/>
          <w:szCs w:val="24"/>
        </w:rPr>
        <w:t>2</w:t>
      </w:r>
      <w:r w:rsidR="00EC613A" w:rsidRPr="002160DA">
        <w:rPr>
          <w:b/>
          <w:sz w:val="24"/>
          <w:szCs w:val="24"/>
        </w:rPr>
        <w:t>.</w:t>
      </w:r>
      <w:r w:rsidR="00F55C1A" w:rsidRPr="002160DA">
        <w:rPr>
          <w:b/>
          <w:sz w:val="24"/>
          <w:szCs w:val="24"/>
        </w:rPr>
        <w:t>2</w:t>
      </w:r>
      <w:r w:rsidR="00EC613A" w:rsidRPr="002160DA">
        <w:rPr>
          <w:b/>
          <w:sz w:val="24"/>
          <w:szCs w:val="24"/>
        </w:rPr>
        <w:t>.2</w:t>
      </w:r>
      <w:r w:rsidR="00127987" w:rsidRPr="002160DA">
        <w:rPr>
          <w:b/>
          <w:sz w:val="24"/>
          <w:szCs w:val="24"/>
        </w:rPr>
        <w:tab/>
        <w:t xml:space="preserve">The </w:t>
      </w:r>
      <w:r w:rsidRPr="002160DA">
        <w:rPr>
          <w:b/>
          <w:sz w:val="24"/>
          <w:szCs w:val="24"/>
        </w:rPr>
        <w:t>Synta</w:t>
      </w:r>
      <w:r w:rsidR="00127987" w:rsidRPr="002160DA">
        <w:rPr>
          <w:b/>
          <w:sz w:val="24"/>
          <w:szCs w:val="24"/>
        </w:rPr>
        <w:t>x</w:t>
      </w:r>
      <w:r w:rsidRPr="002160DA">
        <w:rPr>
          <w:b/>
          <w:sz w:val="24"/>
          <w:szCs w:val="24"/>
        </w:rPr>
        <w:t xml:space="preserve"> of Instrumental Adverbials</w:t>
      </w:r>
    </w:p>
    <w:p w14:paraId="2CCB7003" w14:textId="5B9E6E3C" w:rsidR="00773B96" w:rsidRDefault="00657DE9" w:rsidP="002160DA">
      <w:pPr>
        <w:rPr>
          <w:sz w:val="24"/>
          <w:szCs w:val="24"/>
        </w:rPr>
      </w:pPr>
      <w:r w:rsidRPr="002160DA">
        <w:rPr>
          <w:sz w:val="24"/>
          <w:szCs w:val="24"/>
        </w:rPr>
        <w:t>Syntactically, instrumental adverb</w:t>
      </w:r>
      <w:r w:rsidR="0020089F" w:rsidRPr="002160DA">
        <w:rPr>
          <w:sz w:val="24"/>
          <w:szCs w:val="24"/>
        </w:rPr>
        <w:t>ial</w:t>
      </w:r>
      <w:r w:rsidRPr="002160DA">
        <w:rPr>
          <w:sz w:val="24"/>
          <w:szCs w:val="24"/>
        </w:rPr>
        <w:t xml:space="preserve">s, </w:t>
      </w:r>
      <w:r w:rsidR="00AF7143" w:rsidRPr="002160DA">
        <w:rPr>
          <w:sz w:val="24"/>
          <w:szCs w:val="24"/>
        </w:rPr>
        <w:t xml:space="preserve">although </w:t>
      </w:r>
      <w:r w:rsidR="00AF0E42" w:rsidRPr="002160DA">
        <w:rPr>
          <w:sz w:val="24"/>
          <w:szCs w:val="24"/>
        </w:rPr>
        <w:t>sub</w:t>
      </w:r>
      <w:r w:rsidRPr="002160DA">
        <w:rPr>
          <w:sz w:val="24"/>
          <w:szCs w:val="24"/>
        </w:rPr>
        <w:t>sumed under manner adverb</w:t>
      </w:r>
      <w:r w:rsidR="00C617B2" w:rsidRPr="002160DA">
        <w:rPr>
          <w:sz w:val="24"/>
          <w:szCs w:val="24"/>
        </w:rPr>
        <w:t>ial</w:t>
      </w:r>
      <w:r w:rsidRPr="002160DA">
        <w:rPr>
          <w:sz w:val="24"/>
          <w:szCs w:val="24"/>
        </w:rPr>
        <w:t xml:space="preserve">s, show varied distributional characteristics in </w:t>
      </w:r>
      <w:r w:rsidR="00601998">
        <w:rPr>
          <w:sz w:val="24"/>
          <w:szCs w:val="24"/>
        </w:rPr>
        <w:t xml:space="preserve">the </w:t>
      </w:r>
      <w:r w:rsidRPr="002160DA">
        <w:rPr>
          <w:sz w:val="24"/>
          <w:szCs w:val="24"/>
        </w:rPr>
        <w:t>clause structure</w:t>
      </w:r>
      <w:r w:rsidR="00601998">
        <w:rPr>
          <w:sz w:val="24"/>
          <w:szCs w:val="24"/>
        </w:rPr>
        <w:t xml:space="preserve"> of Dagbani</w:t>
      </w:r>
      <w:r w:rsidR="005F0728" w:rsidRPr="002160DA">
        <w:rPr>
          <w:sz w:val="24"/>
          <w:szCs w:val="24"/>
        </w:rPr>
        <w:t xml:space="preserve">. </w:t>
      </w:r>
      <w:r w:rsidR="00A35F3C" w:rsidRPr="002160DA">
        <w:rPr>
          <w:sz w:val="24"/>
          <w:szCs w:val="24"/>
        </w:rPr>
        <w:t>First</w:t>
      </w:r>
      <w:r w:rsidRPr="002160DA">
        <w:rPr>
          <w:sz w:val="24"/>
          <w:szCs w:val="24"/>
        </w:rPr>
        <w:t>, instrumental adverb</w:t>
      </w:r>
      <w:r w:rsidR="008A4835" w:rsidRPr="002160DA">
        <w:rPr>
          <w:sz w:val="24"/>
          <w:szCs w:val="24"/>
        </w:rPr>
        <w:t>ial</w:t>
      </w:r>
      <w:r w:rsidRPr="002160DA">
        <w:rPr>
          <w:sz w:val="24"/>
          <w:szCs w:val="24"/>
        </w:rPr>
        <w:t xml:space="preserve">s come in the form of </w:t>
      </w:r>
      <w:r w:rsidR="008A4835" w:rsidRPr="002160DA">
        <w:rPr>
          <w:sz w:val="24"/>
          <w:szCs w:val="24"/>
        </w:rPr>
        <w:t>a</w:t>
      </w:r>
      <w:r w:rsidRPr="002160DA">
        <w:rPr>
          <w:sz w:val="24"/>
          <w:szCs w:val="24"/>
        </w:rPr>
        <w:t xml:space="preserve"> combination of nouns and the preposition </w:t>
      </w:r>
      <w:r w:rsidRPr="002160DA">
        <w:rPr>
          <w:b/>
          <w:sz w:val="24"/>
          <w:szCs w:val="24"/>
        </w:rPr>
        <w:t>ni</w:t>
      </w:r>
      <w:r w:rsidRPr="002160DA">
        <w:rPr>
          <w:sz w:val="24"/>
          <w:szCs w:val="24"/>
        </w:rPr>
        <w:t xml:space="preserve"> to create a prepositional phrase</w:t>
      </w:r>
      <w:r w:rsidR="00E35F25" w:rsidRPr="002160DA">
        <w:rPr>
          <w:sz w:val="24"/>
          <w:szCs w:val="24"/>
        </w:rPr>
        <w:t xml:space="preserve">. </w:t>
      </w:r>
      <w:r w:rsidR="002B02C0" w:rsidRPr="002160DA">
        <w:rPr>
          <w:sz w:val="24"/>
          <w:szCs w:val="24"/>
        </w:rPr>
        <w:t xml:space="preserve">Thus, though </w:t>
      </w:r>
      <w:r w:rsidR="002B02C0" w:rsidRPr="002160DA">
        <w:rPr>
          <w:bCs/>
          <w:sz w:val="24"/>
          <w:szCs w:val="24"/>
          <w:lang w:val="en-GB"/>
        </w:rPr>
        <w:t xml:space="preserve">structurally a prepositional phrase, they function as an adverbial in the clause, showing </w:t>
      </w:r>
      <w:r w:rsidR="00E2216E">
        <w:rPr>
          <w:bCs/>
          <w:sz w:val="24"/>
          <w:szCs w:val="24"/>
          <w:lang w:val="en-GB"/>
        </w:rPr>
        <w:t xml:space="preserve">how an action occurs </w:t>
      </w:r>
      <w:r w:rsidR="002B02C0" w:rsidRPr="002160DA">
        <w:rPr>
          <w:bCs/>
          <w:sz w:val="24"/>
          <w:szCs w:val="24"/>
          <w:lang w:val="en-GB"/>
        </w:rPr>
        <w:t>in the clause.</w:t>
      </w:r>
      <w:r w:rsidR="00773B96" w:rsidRPr="002160DA">
        <w:rPr>
          <w:bCs/>
          <w:sz w:val="24"/>
          <w:szCs w:val="24"/>
          <w:lang w:val="en-GB"/>
        </w:rPr>
        <w:t xml:space="preserve"> </w:t>
      </w:r>
      <w:r w:rsidR="00E35F25" w:rsidRPr="002160DA">
        <w:rPr>
          <w:sz w:val="24"/>
          <w:szCs w:val="24"/>
        </w:rPr>
        <w:t>They</w:t>
      </w:r>
      <w:r w:rsidRPr="002160DA">
        <w:rPr>
          <w:sz w:val="24"/>
          <w:szCs w:val="24"/>
        </w:rPr>
        <w:t xml:space="preserve"> occur only after the verb phrase</w:t>
      </w:r>
      <w:r w:rsidRPr="002160DA">
        <w:rPr>
          <w:rFonts w:eastAsia="Calibri"/>
          <w:sz w:val="24"/>
          <w:szCs w:val="24"/>
        </w:rPr>
        <w:t xml:space="preserve"> and cannot be fronted for focus</w:t>
      </w:r>
      <w:r w:rsidR="00BC4C83" w:rsidRPr="002160DA">
        <w:rPr>
          <w:sz w:val="24"/>
          <w:szCs w:val="24"/>
        </w:rPr>
        <w:t xml:space="preserve"> or topic</w:t>
      </w:r>
      <w:r w:rsidRPr="002160DA">
        <w:rPr>
          <w:sz w:val="24"/>
          <w:szCs w:val="24"/>
        </w:rPr>
        <w:t>.</w:t>
      </w:r>
      <w:r w:rsidR="009C0889" w:rsidRPr="002160DA">
        <w:rPr>
          <w:sz w:val="24"/>
          <w:szCs w:val="24"/>
        </w:rPr>
        <w:t xml:space="preserve"> </w:t>
      </w:r>
      <w:r w:rsidR="00773B96" w:rsidRPr="002160DA">
        <w:rPr>
          <w:sz w:val="24"/>
          <w:szCs w:val="24"/>
        </w:rPr>
        <w:t>In (</w:t>
      </w:r>
      <w:r w:rsidR="00EF5AB3" w:rsidRPr="002160DA">
        <w:rPr>
          <w:sz w:val="24"/>
          <w:szCs w:val="24"/>
        </w:rPr>
        <w:t>6</w:t>
      </w:r>
      <w:r w:rsidR="00633C2E" w:rsidRPr="002160DA">
        <w:rPr>
          <w:sz w:val="24"/>
          <w:szCs w:val="24"/>
        </w:rPr>
        <w:t>) and (7</w:t>
      </w:r>
      <w:r w:rsidR="00773B96" w:rsidRPr="002160DA">
        <w:rPr>
          <w:sz w:val="24"/>
          <w:szCs w:val="24"/>
        </w:rPr>
        <w:t xml:space="preserve">), the adverbials identified in the constructions show that </w:t>
      </w:r>
      <w:r w:rsidR="00DA7D8B">
        <w:rPr>
          <w:sz w:val="24"/>
          <w:szCs w:val="24"/>
        </w:rPr>
        <w:t>i</w:t>
      </w:r>
      <w:r w:rsidR="00773B96" w:rsidRPr="002160DA">
        <w:rPr>
          <w:sz w:val="24"/>
          <w:szCs w:val="24"/>
        </w:rPr>
        <w:t xml:space="preserve">nstrumental adverbials in Dagbani occur </w:t>
      </w:r>
      <w:r w:rsidR="00C177A4">
        <w:rPr>
          <w:sz w:val="24"/>
          <w:szCs w:val="24"/>
        </w:rPr>
        <w:t xml:space="preserve">clause-finally (6a, 7b) and postverbally (7c) </w:t>
      </w:r>
      <w:r w:rsidR="00773B96" w:rsidRPr="002160DA">
        <w:rPr>
          <w:sz w:val="24"/>
          <w:szCs w:val="24"/>
        </w:rPr>
        <w:t>and are not permitted to occur elsewhere in the clause. They do not occur in the preverbal (</w:t>
      </w:r>
      <w:r w:rsidR="00EF5AB3" w:rsidRPr="002160DA">
        <w:rPr>
          <w:sz w:val="24"/>
          <w:szCs w:val="24"/>
        </w:rPr>
        <w:t>6</w:t>
      </w:r>
      <w:r w:rsidR="00773B96" w:rsidRPr="002160DA">
        <w:rPr>
          <w:sz w:val="24"/>
          <w:szCs w:val="24"/>
        </w:rPr>
        <w:t xml:space="preserve">b) or clause-initial </w:t>
      </w:r>
      <w:r w:rsidR="00C177A4" w:rsidRPr="002160DA">
        <w:rPr>
          <w:rFonts w:eastAsia="Calibri"/>
          <w:sz w:val="24"/>
          <w:szCs w:val="24"/>
        </w:rPr>
        <w:t>(6</w:t>
      </w:r>
      <w:r w:rsidR="00C177A4" w:rsidRPr="002160DA">
        <w:rPr>
          <w:sz w:val="24"/>
          <w:szCs w:val="24"/>
        </w:rPr>
        <w:t>c) and (7a)</w:t>
      </w:r>
      <w:r w:rsidR="00C177A4">
        <w:rPr>
          <w:sz w:val="24"/>
          <w:szCs w:val="24"/>
        </w:rPr>
        <w:t xml:space="preserve"> </w:t>
      </w:r>
      <w:r w:rsidR="00773B96" w:rsidRPr="002160DA">
        <w:rPr>
          <w:sz w:val="24"/>
          <w:szCs w:val="24"/>
        </w:rPr>
        <w:t>position</w:t>
      </w:r>
      <w:r w:rsidR="00773B96" w:rsidRPr="002160DA">
        <w:rPr>
          <w:rFonts w:eastAsia="Calibri"/>
          <w:sz w:val="24"/>
          <w:szCs w:val="24"/>
        </w:rPr>
        <w:t>s</w:t>
      </w:r>
      <w:r w:rsidR="00773B96" w:rsidRPr="002160DA">
        <w:rPr>
          <w:sz w:val="24"/>
          <w:szCs w:val="24"/>
        </w:rPr>
        <w:t xml:space="preserve">. </w:t>
      </w:r>
      <w:r w:rsidR="00C177A4">
        <w:rPr>
          <w:sz w:val="24"/>
          <w:szCs w:val="24"/>
        </w:rPr>
        <w:t>Also,</w:t>
      </w:r>
      <w:r w:rsidR="00773B96" w:rsidRPr="002160DA">
        <w:rPr>
          <w:sz w:val="24"/>
          <w:szCs w:val="24"/>
        </w:rPr>
        <w:t xml:space="preserve"> unlike the true manner and pace adverbials, this subclass of manner adverbials cannot be fronted </w:t>
      </w:r>
      <w:r w:rsidR="00C177A4">
        <w:rPr>
          <w:sz w:val="24"/>
          <w:szCs w:val="24"/>
        </w:rPr>
        <w:t xml:space="preserve">to mark topic (6c) or </w:t>
      </w:r>
      <w:r w:rsidR="00773B96" w:rsidRPr="002160DA">
        <w:rPr>
          <w:sz w:val="24"/>
          <w:szCs w:val="24"/>
        </w:rPr>
        <w:t>focus</w:t>
      </w:r>
      <w:r w:rsidR="00C177A4">
        <w:rPr>
          <w:sz w:val="24"/>
          <w:szCs w:val="24"/>
        </w:rPr>
        <w:t xml:space="preserve"> (7a)</w:t>
      </w:r>
      <w:r w:rsidR="00773B96" w:rsidRPr="002160DA">
        <w:rPr>
          <w:sz w:val="24"/>
          <w:szCs w:val="24"/>
        </w:rPr>
        <w:t xml:space="preserve"> because </w:t>
      </w:r>
      <w:r w:rsidR="00C177A4">
        <w:rPr>
          <w:sz w:val="24"/>
          <w:szCs w:val="24"/>
        </w:rPr>
        <w:t>these</w:t>
      </w:r>
      <w:r w:rsidR="00C177A4" w:rsidRPr="002160DA">
        <w:rPr>
          <w:sz w:val="24"/>
          <w:szCs w:val="24"/>
        </w:rPr>
        <w:t xml:space="preserve"> </w:t>
      </w:r>
      <w:r w:rsidR="00773B96" w:rsidRPr="002160DA">
        <w:rPr>
          <w:sz w:val="24"/>
          <w:szCs w:val="24"/>
        </w:rPr>
        <w:t>yield illicit constructions.</w:t>
      </w:r>
    </w:p>
    <w:p w14:paraId="489F1183" w14:textId="77777777" w:rsidR="004327CA" w:rsidRPr="002160DA" w:rsidRDefault="004327CA" w:rsidP="002160DA">
      <w:pPr>
        <w:rPr>
          <w:rFonts w:cs="Times New Roman"/>
          <w:sz w:val="24"/>
          <w:szCs w:val="24"/>
        </w:rPr>
      </w:pPr>
    </w:p>
    <w:p w14:paraId="12CB7AD1" w14:textId="77777777" w:rsidR="000E7F9A" w:rsidRPr="002160DA" w:rsidRDefault="00657DE9" w:rsidP="002160DA">
      <w:pPr>
        <w:pStyle w:val="ListParagraph"/>
        <w:numPr>
          <w:ilvl w:val="0"/>
          <w:numId w:val="45"/>
        </w:numPr>
        <w:spacing w:after="0"/>
        <w:ind w:left="630"/>
        <w:rPr>
          <w:rFonts w:cs="Times New Roman"/>
          <w:b/>
          <w:sz w:val="24"/>
          <w:szCs w:val="24"/>
          <w:u w:val="single"/>
          <w:lang w:val="fr-FR"/>
        </w:rPr>
      </w:pPr>
      <w:r w:rsidRPr="002160DA">
        <w:rPr>
          <w:rFonts w:cs="Times New Roman"/>
          <w:sz w:val="24"/>
          <w:szCs w:val="24"/>
          <w:lang w:val="fr-FR"/>
        </w:rPr>
        <w:t>a.</w:t>
      </w:r>
      <w:r w:rsidRPr="002160DA">
        <w:rPr>
          <w:rFonts w:cs="Times New Roman"/>
          <w:sz w:val="24"/>
          <w:szCs w:val="24"/>
          <w:lang w:val="fr-FR"/>
        </w:rPr>
        <w:tab/>
      </w:r>
      <w:r w:rsidR="00850DC8" w:rsidRPr="002160DA">
        <w:rPr>
          <w:rFonts w:cs="Times New Roman"/>
          <w:b/>
          <w:sz w:val="24"/>
          <w:szCs w:val="24"/>
          <w:lang w:val="fr-FR"/>
        </w:rPr>
        <w:t>Sibiri</w:t>
      </w:r>
      <w:r w:rsidR="00850DC8" w:rsidRPr="002160DA">
        <w:rPr>
          <w:rFonts w:cs="Times New Roman"/>
          <w:b/>
          <w:sz w:val="24"/>
          <w:szCs w:val="24"/>
          <w:lang w:val="fr-FR"/>
        </w:rPr>
        <w:tab/>
        <w:t>labisi</w:t>
      </w:r>
      <w:r w:rsidR="00850DC8" w:rsidRPr="002160DA">
        <w:rPr>
          <w:rFonts w:cs="Times New Roman"/>
          <w:b/>
          <w:sz w:val="24"/>
          <w:szCs w:val="24"/>
          <w:lang w:val="fr-FR"/>
        </w:rPr>
        <w:tab/>
      </w:r>
      <w:r w:rsidR="00850DC8" w:rsidRPr="002160DA">
        <w:rPr>
          <w:rFonts w:cs="Times New Roman"/>
          <w:b/>
          <w:sz w:val="24"/>
          <w:szCs w:val="24"/>
          <w:lang w:val="fr-FR"/>
        </w:rPr>
        <w:tab/>
        <w:t>bɔhigu</w:t>
      </w:r>
      <w:r w:rsidR="00850DC8" w:rsidRPr="002160DA">
        <w:rPr>
          <w:rFonts w:cs="Times New Roman"/>
          <w:b/>
          <w:sz w:val="24"/>
          <w:szCs w:val="24"/>
          <w:lang w:val="fr-FR"/>
        </w:rPr>
        <w:tab/>
      </w:r>
      <w:r w:rsidR="00850DC8" w:rsidRPr="002160DA">
        <w:rPr>
          <w:rFonts w:cs="Times New Roman"/>
          <w:b/>
          <w:sz w:val="24"/>
          <w:szCs w:val="24"/>
          <w:lang w:val="fr-FR"/>
        </w:rPr>
        <w:tab/>
        <w:t>maa</w:t>
      </w:r>
      <w:r w:rsidR="00850DC8" w:rsidRPr="002160DA">
        <w:rPr>
          <w:rFonts w:cs="Times New Roman"/>
          <w:b/>
          <w:sz w:val="24"/>
          <w:szCs w:val="24"/>
          <w:lang w:val="fr-FR"/>
        </w:rPr>
        <w:tab/>
      </w:r>
      <w:r w:rsidR="00850DC8" w:rsidRPr="002160DA">
        <w:rPr>
          <w:rFonts w:cs="Times New Roman"/>
          <w:b/>
          <w:sz w:val="24"/>
          <w:szCs w:val="24"/>
          <w:u w:val="single"/>
          <w:lang w:val="fr-FR"/>
        </w:rPr>
        <w:t>ni</w:t>
      </w:r>
      <w:r w:rsidR="00850DC8" w:rsidRPr="002160DA">
        <w:rPr>
          <w:rFonts w:cs="Times New Roman"/>
          <w:b/>
          <w:sz w:val="24"/>
          <w:szCs w:val="24"/>
          <w:u w:val="single"/>
          <w:lang w:val="fr-FR"/>
        </w:rPr>
        <w:tab/>
        <w:t>suhu</w:t>
      </w:r>
      <w:r w:rsidR="00850DC8" w:rsidRPr="002160DA">
        <w:rPr>
          <w:rFonts w:cs="Times New Roman"/>
          <w:b/>
          <w:sz w:val="24"/>
          <w:szCs w:val="24"/>
          <w:u w:val="single"/>
        </w:rPr>
        <w:t>ӡ</w:t>
      </w:r>
      <w:r w:rsidR="00850DC8" w:rsidRPr="002160DA">
        <w:rPr>
          <w:rFonts w:cs="Times New Roman"/>
          <w:b/>
          <w:sz w:val="24"/>
          <w:szCs w:val="24"/>
          <w:u w:val="single"/>
          <w:lang w:val="fr-FR"/>
        </w:rPr>
        <w:t>ia.</w:t>
      </w:r>
    </w:p>
    <w:p w14:paraId="233368DD" w14:textId="54A7BE6F" w:rsidR="00850DC8" w:rsidRPr="002160DA" w:rsidRDefault="00657DE9" w:rsidP="002160DA">
      <w:pPr>
        <w:spacing w:after="0"/>
        <w:ind w:left="720" w:firstLine="720"/>
        <w:rPr>
          <w:rFonts w:cs="Times New Roman"/>
          <w:sz w:val="24"/>
          <w:szCs w:val="24"/>
        </w:rPr>
      </w:pPr>
      <w:r w:rsidRPr="002160DA">
        <w:rPr>
          <w:rFonts w:cs="Times New Roman"/>
          <w:sz w:val="24"/>
          <w:szCs w:val="24"/>
        </w:rPr>
        <w:t>Sibiri</w:t>
      </w:r>
      <w:r w:rsidRPr="002160DA">
        <w:rPr>
          <w:rFonts w:cs="Times New Roman"/>
          <w:sz w:val="24"/>
          <w:szCs w:val="24"/>
        </w:rPr>
        <w:tab/>
        <w:t>answer.</w:t>
      </w:r>
      <w:r w:rsidR="00645BA3">
        <w:rPr>
          <w:rFonts w:cs="Times New Roman"/>
          <w:smallCaps/>
          <w:kern w:val="2"/>
          <w:sz w:val="24"/>
          <w:szCs w:val="24"/>
          <w:lang w:eastAsia="zh-CN"/>
        </w:rPr>
        <w:t>pfv</w:t>
      </w:r>
      <w:r w:rsidRPr="002160DA">
        <w:rPr>
          <w:rFonts w:cs="Times New Roman"/>
          <w:sz w:val="24"/>
          <w:szCs w:val="24"/>
        </w:rPr>
        <w:tab/>
        <w:t>question</w:t>
      </w:r>
      <w:r w:rsidRPr="002160DA">
        <w:rPr>
          <w:rFonts w:cs="Times New Roman"/>
          <w:sz w:val="24"/>
          <w:szCs w:val="24"/>
        </w:rPr>
        <w:tab/>
      </w:r>
      <w:r w:rsidR="00645BA3">
        <w:rPr>
          <w:rFonts w:cs="Times New Roman"/>
          <w:smallCaps/>
          <w:kern w:val="2"/>
          <w:sz w:val="24"/>
          <w:szCs w:val="24"/>
          <w:lang w:eastAsia="zh-CN"/>
        </w:rPr>
        <w:t>def</w:t>
      </w:r>
      <w:r w:rsidRPr="002160DA">
        <w:rPr>
          <w:rFonts w:cs="Times New Roman"/>
          <w:sz w:val="24"/>
          <w:szCs w:val="24"/>
        </w:rPr>
        <w:tab/>
        <w:t>with</w:t>
      </w:r>
      <w:r w:rsidRPr="002160DA">
        <w:rPr>
          <w:rFonts w:cs="Times New Roman"/>
          <w:sz w:val="24"/>
          <w:szCs w:val="24"/>
        </w:rPr>
        <w:tab/>
        <w:t>confidence</w:t>
      </w:r>
    </w:p>
    <w:p w14:paraId="064A9DF6" w14:textId="77777777" w:rsidR="00850DC8" w:rsidRPr="002160DA" w:rsidRDefault="00657DE9" w:rsidP="002160DA">
      <w:pPr>
        <w:ind w:left="720" w:firstLine="720"/>
        <w:rPr>
          <w:rFonts w:cs="Times New Roman"/>
          <w:sz w:val="24"/>
          <w:szCs w:val="24"/>
        </w:rPr>
      </w:pPr>
      <w:r w:rsidRPr="002160DA">
        <w:rPr>
          <w:rFonts w:cs="Times New Roman"/>
          <w:sz w:val="24"/>
          <w:szCs w:val="24"/>
        </w:rPr>
        <w:t>‘Sibiri has answered the question with confidence.’</w:t>
      </w:r>
    </w:p>
    <w:p w14:paraId="00D067DC" w14:textId="77777777" w:rsidR="00850DC8" w:rsidRPr="002160DA" w:rsidRDefault="00657DE9" w:rsidP="002160DA">
      <w:pPr>
        <w:spacing w:after="0"/>
        <w:ind w:left="720"/>
        <w:rPr>
          <w:rFonts w:cs="Times New Roman"/>
          <w:sz w:val="24"/>
          <w:szCs w:val="24"/>
          <w:lang w:val="fr-FR"/>
        </w:rPr>
      </w:pPr>
      <w:r w:rsidRPr="002160DA">
        <w:rPr>
          <w:rFonts w:cs="Times New Roman"/>
          <w:sz w:val="24"/>
          <w:szCs w:val="24"/>
          <w:lang w:val="fr-FR"/>
        </w:rPr>
        <w:t>b.</w:t>
      </w:r>
      <w:r w:rsidR="000E7F9A" w:rsidRPr="002160DA">
        <w:rPr>
          <w:rFonts w:cs="Times New Roman"/>
          <w:b/>
          <w:sz w:val="24"/>
          <w:szCs w:val="24"/>
          <w:lang w:val="fr-FR"/>
        </w:rPr>
        <w:tab/>
      </w:r>
      <w:r w:rsidR="00503DC6" w:rsidRPr="002160DA">
        <w:rPr>
          <w:rFonts w:cs="Times New Roman"/>
          <w:b/>
          <w:sz w:val="24"/>
          <w:szCs w:val="24"/>
          <w:lang w:val="fr-FR"/>
        </w:rPr>
        <w:t>*</w:t>
      </w:r>
      <w:r w:rsidRPr="002160DA">
        <w:rPr>
          <w:rFonts w:cs="Times New Roman"/>
          <w:b/>
          <w:sz w:val="24"/>
          <w:szCs w:val="24"/>
          <w:lang w:val="fr-FR"/>
        </w:rPr>
        <w:t>O</w:t>
      </w:r>
      <w:r w:rsidRPr="002160DA">
        <w:rPr>
          <w:rFonts w:cs="Times New Roman"/>
          <w:b/>
          <w:sz w:val="24"/>
          <w:szCs w:val="24"/>
          <w:lang w:val="fr-FR"/>
        </w:rPr>
        <w:tab/>
      </w:r>
      <w:r w:rsidR="00503DC6" w:rsidRPr="002160DA">
        <w:rPr>
          <w:rFonts w:cs="Times New Roman"/>
          <w:b/>
          <w:sz w:val="24"/>
          <w:szCs w:val="24"/>
          <w:u w:val="single"/>
          <w:lang w:val="fr-FR"/>
        </w:rPr>
        <w:t>ni</w:t>
      </w:r>
      <w:r w:rsidR="00503DC6" w:rsidRPr="002160DA">
        <w:rPr>
          <w:rFonts w:cs="Times New Roman"/>
          <w:b/>
          <w:sz w:val="24"/>
          <w:szCs w:val="24"/>
          <w:u w:val="single"/>
          <w:lang w:val="fr-FR"/>
        </w:rPr>
        <w:tab/>
        <w:t>suhuyiɣisili</w:t>
      </w:r>
      <w:r w:rsidR="00503DC6" w:rsidRPr="002160DA">
        <w:rPr>
          <w:rFonts w:cs="Times New Roman"/>
          <w:b/>
          <w:sz w:val="24"/>
          <w:szCs w:val="24"/>
          <w:lang w:val="fr-FR"/>
        </w:rPr>
        <w:tab/>
      </w:r>
      <w:r w:rsidRPr="002160DA">
        <w:rPr>
          <w:rFonts w:cs="Times New Roman"/>
          <w:b/>
          <w:sz w:val="24"/>
          <w:szCs w:val="24"/>
          <w:lang w:val="fr-FR"/>
        </w:rPr>
        <w:t>kpe</w:t>
      </w:r>
      <w:r w:rsidRPr="002160DA">
        <w:rPr>
          <w:rFonts w:cs="Times New Roman"/>
          <w:b/>
          <w:sz w:val="24"/>
          <w:szCs w:val="24"/>
          <w:lang w:val="fr-FR"/>
        </w:rPr>
        <w:tab/>
      </w:r>
      <w:r w:rsidRPr="002160DA">
        <w:rPr>
          <w:rFonts w:cs="Times New Roman"/>
          <w:b/>
          <w:sz w:val="24"/>
          <w:szCs w:val="24"/>
          <w:lang w:val="fr-FR"/>
        </w:rPr>
        <w:tab/>
        <w:t>yili</w:t>
      </w:r>
      <w:r w:rsidRPr="002160DA">
        <w:rPr>
          <w:rFonts w:cs="Times New Roman"/>
          <w:b/>
          <w:sz w:val="24"/>
          <w:szCs w:val="24"/>
          <w:lang w:val="fr-FR"/>
        </w:rPr>
        <w:tab/>
        <w:t>ŋɔ</w:t>
      </w:r>
      <w:r w:rsidRPr="002160DA">
        <w:rPr>
          <w:rFonts w:cs="Times New Roman"/>
          <w:b/>
          <w:sz w:val="24"/>
          <w:szCs w:val="24"/>
          <w:lang w:val="fr-FR"/>
        </w:rPr>
        <w:tab/>
        <w:t>na</w:t>
      </w:r>
      <w:r w:rsidR="00BE75C7" w:rsidRPr="002160DA">
        <w:rPr>
          <w:rFonts w:cs="Times New Roman"/>
          <w:b/>
          <w:sz w:val="24"/>
          <w:szCs w:val="24"/>
          <w:lang w:val="fr-FR"/>
        </w:rPr>
        <w:t>.</w:t>
      </w:r>
    </w:p>
    <w:p w14:paraId="1C2B486F" w14:textId="47B9F5E4" w:rsidR="00E73CF7" w:rsidRPr="002160DA" w:rsidRDefault="00657DE9" w:rsidP="002160DA">
      <w:pPr>
        <w:ind w:left="720"/>
        <w:rPr>
          <w:rFonts w:cs="Times New Roman"/>
          <w:sz w:val="24"/>
          <w:szCs w:val="24"/>
          <w:lang w:val="de-DE"/>
        </w:rPr>
      </w:pPr>
      <w:r w:rsidRPr="002160DA">
        <w:rPr>
          <w:rFonts w:cs="Times New Roman"/>
          <w:sz w:val="24"/>
          <w:szCs w:val="24"/>
          <w:lang w:val="fr-FR"/>
        </w:rPr>
        <w:tab/>
      </w:r>
      <w:r w:rsidR="00503DC6" w:rsidRPr="002160DA">
        <w:rPr>
          <w:rFonts w:cs="Times New Roman"/>
          <w:sz w:val="24"/>
          <w:szCs w:val="24"/>
          <w:lang w:val="de-DE"/>
        </w:rPr>
        <w:t>3</w:t>
      </w:r>
      <w:r w:rsidR="00645BA3">
        <w:rPr>
          <w:rFonts w:cs="Times New Roman"/>
          <w:smallCaps/>
          <w:kern w:val="2"/>
          <w:sz w:val="24"/>
          <w:szCs w:val="24"/>
          <w:lang w:eastAsia="zh-CN"/>
        </w:rPr>
        <w:t>sg</w:t>
      </w:r>
      <w:r w:rsidR="00503DC6" w:rsidRPr="002160DA">
        <w:rPr>
          <w:rFonts w:cs="Times New Roman"/>
          <w:sz w:val="24"/>
          <w:szCs w:val="24"/>
          <w:lang w:val="de-DE"/>
        </w:rPr>
        <w:tab/>
        <w:t>with</w:t>
      </w:r>
      <w:r w:rsidR="00503DC6" w:rsidRPr="002160DA">
        <w:rPr>
          <w:rFonts w:cs="Times New Roman"/>
          <w:sz w:val="24"/>
          <w:szCs w:val="24"/>
          <w:lang w:val="de-DE"/>
        </w:rPr>
        <w:tab/>
        <w:t>anger</w:t>
      </w:r>
      <w:r w:rsidR="00503DC6" w:rsidRPr="002160DA">
        <w:rPr>
          <w:rFonts w:cs="Times New Roman"/>
          <w:sz w:val="24"/>
          <w:szCs w:val="24"/>
          <w:lang w:val="de-DE"/>
        </w:rPr>
        <w:tab/>
      </w:r>
      <w:r w:rsidR="00503DC6" w:rsidRPr="002160DA">
        <w:rPr>
          <w:rFonts w:cs="Times New Roman"/>
          <w:sz w:val="24"/>
          <w:szCs w:val="24"/>
          <w:lang w:val="de-DE"/>
        </w:rPr>
        <w:tab/>
        <w:t>enter.</w:t>
      </w:r>
      <w:r w:rsidR="00645BA3">
        <w:rPr>
          <w:rFonts w:cs="Times New Roman"/>
          <w:smallCaps/>
          <w:kern w:val="2"/>
          <w:sz w:val="24"/>
          <w:szCs w:val="24"/>
          <w:lang w:eastAsia="zh-CN"/>
        </w:rPr>
        <w:t>pfv</w:t>
      </w:r>
      <w:r w:rsidR="00503DC6" w:rsidRPr="002160DA">
        <w:rPr>
          <w:rFonts w:cs="Times New Roman"/>
          <w:sz w:val="24"/>
          <w:szCs w:val="24"/>
          <w:lang w:val="de-DE"/>
        </w:rPr>
        <w:tab/>
        <w:t>house</w:t>
      </w:r>
      <w:r w:rsidR="00503DC6" w:rsidRPr="002160DA">
        <w:rPr>
          <w:rFonts w:cs="Times New Roman"/>
          <w:sz w:val="24"/>
          <w:szCs w:val="24"/>
          <w:lang w:val="de-DE"/>
        </w:rPr>
        <w:tab/>
      </w:r>
      <w:r w:rsidR="00645BA3">
        <w:rPr>
          <w:rFonts w:cs="Times New Roman"/>
          <w:smallCaps/>
          <w:kern w:val="2"/>
          <w:sz w:val="24"/>
          <w:szCs w:val="24"/>
          <w:lang w:eastAsia="zh-CN"/>
        </w:rPr>
        <w:t>dem</w:t>
      </w:r>
      <w:r w:rsidR="00645BA3" w:rsidRPr="002160DA">
        <w:rPr>
          <w:rFonts w:cs="Times New Roman"/>
          <w:sz w:val="24"/>
          <w:szCs w:val="24"/>
          <w:lang w:val="de-DE"/>
        </w:rPr>
        <w:tab/>
      </w:r>
      <w:r w:rsidR="00645BA3">
        <w:rPr>
          <w:rFonts w:cs="Times New Roman"/>
          <w:smallCaps/>
          <w:kern w:val="2"/>
          <w:sz w:val="24"/>
          <w:szCs w:val="24"/>
          <w:lang w:eastAsia="zh-CN"/>
        </w:rPr>
        <w:t>dm</w:t>
      </w:r>
      <w:r w:rsidRPr="002160DA">
        <w:rPr>
          <w:rFonts w:cs="Times New Roman"/>
          <w:sz w:val="24"/>
          <w:szCs w:val="24"/>
          <w:lang w:val="de-DE"/>
        </w:rPr>
        <w:tab/>
      </w:r>
      <w:r w:rsidR="000E7F9A" w:rsidRPr="002160DA">
        <w:rPr>
          <w:rFonts w:cs="Times New Roman"/>
          <w:sz w:val="24"/>
          <w:szCs w:val="24"/>
          <w:lang w:val="de-DE"/>
        </w:rPr>
        <w:tab/>
      </w:r>
    </w:p>
    <w:p w14:paraId="43869AA6" w14:textId="08185291" w:rsidR="00850DC8" w:rsidRPr="002160DA" w:rsidRDefault="00657DE9" w:rsidP="002160DA">
      <w:pPr>
        <w:spacing w:after="0"/>
        <w:ind w:left="720"/>
        <w:rPr>
          <w:rFonts w:cs="Times New Roman"/>
          <w:sz w:val="24"/>
          <w:szCs w:val="24"/>
          <w:lang w:val="de-DE"/>
        </w:rPr>
      </w:pPr>
      <w:r w:rsidRPr="002160DA">
        <w:rPr>
          <w:rFonts w:cs="Times New Roman"/>
          <w:sz w:val="24"/>
          <w:szCs w:val="24"/>
          <w:lang w:val="de-DE"/>
        </w:rPr>
        <w:t>c.</w:t>
      </w:r>
      <w:r w:rsidRPr="002160DA">
        <w:rPr>
          <w:rFonts w:cs="Times New Roman"/>
          <w:sz w:val="24"/>
          <w:szCs w:val="24"/>
          <w:lang w:val="de-DE"/>
        </w:rPr>
        <w:tab/>
      </w:r>
      <w:r w:rsidRPr="002160DA">
        <w:rPr>
          <w:rFonts w:cs="Times New Roman"/>
          <w:b/>
          <w:i/>
          <w:sz w:val="24"/>
          <w:szCs w:val="24"/>
          <w:lang w:val="de-DE"/>
        </w:rPr>
        <w:t>*</w:t>
      </w:r>
      <w:r w:rsidRPr="002160DA">
        <w:rPr>
          <w:rFonts w:cs="Times New Roman"/>
          <w:b/>
          <w:sz w:val="24"/>
          <w:szCs w:val="24"/>
          <w:u w:val="single"/>
          <w:lang w:val="de-DE"/>
        </w:rPr>
        <w:t>Ni</w:t>
      </w:r>
      <w:r w:rsidRPr="002160DA">
        <w:rPr>
          <w:rFonts w:cs="Times New Roman"/>
          <w:b/>
          <w:sz w:val="24"/>
          <w:szCs w:val="24"/>
          <w:u w:val="single"/>
          <w:lang w:val="de-DE"/>
        </w:rPr>
        <w:tab/>
        <w:t>suhuyiɣisili</w:t>
      </w:r>
      <w:r w:rsidR="00C177A4">
        <w:rPr>
          <w:rFonts w:cs="Times New Roman"/>
          <w:b/>
          <w:sz w:val="24"/>
          <w:szCs w:val="24"/>
          <w:u w:val="single"/>
          <w:lang w:val="de-DE"/>
        </w:rPr>
        <w:t>,</w:t>
      </w:r>
      <w:r w:rsidRPr="002160DA">
        <w:rPr>
          <w:rFonts w:cs="Times New Roman"/>
          <w:b/>
          <w:sz w:val="24"/>
          <w:szCs w:val="24"/>
          <w:lang w:val="de-DE"/>
        </w:rPr>
        <w:tab/>
        <w:t>o</w:t>
      </w:r>
      <w:r w:rsidRPr="002160DA">
        <w:rPr>
          <w:rFonts w:cs="Times New Roman"/>
          <w:b/>
          <w:sz w:val="24"/>
          <w:szCs w:val="24"/>
          <w:lang w:val="de-DE"/>
        </w:rPr>
        <w:tab/>
        <w:t>kpe</w:t>
      </w:r>
      <w:r w:rsidRPr="002160DA">
        <w:rPr>
          <w:rFonts w:cs="Times New Roman"/>
          <w:b/>
          <w:sz w:val="24"/>
          <w:szCs w:val="24"/>
          <w:lang w:val="de-DE"/>
        </w:rPr>
        <w:tab/>
      </w:r>
      <w:r w:rsidRPr="002160DA">
        <w:rPr>
          <w:rFonts w:cs="Times New Roman"/>
          <w:b/>
          <w:sz w:val="24"/>
          <w:szCs w:val="24"/>
          <w:lang w:val="de-DE"/>
        </w:rPr>
        <w:tab/>
        <w:t>yili</w:t>
      </w:r>
      <w:r w:rsidRPr="002160DA">
        <w:rPr>
          <w:rFonts w:cs="Times New Roman"/>
          <w:b/>
          <w:sz w:val="24"/>
          <w:szCs w:val="24"/>
          <w:lang w:val="de-DE"/>
        </w:rPr>
        <w:tab/>
        <w:t>ŋɔ</w:t>
      </w:r>
      <w:r w:rsidRPr="002160DA">
        <w:rPr>
          <w:rFonts w:cs="Times New Roman"/>
          <w:b/>
          <w:sz w:val="24"/>
          <w:szCs w:val="24"/>
          <w:lang w:val="de-DE"/>
        </w:rPr>
        <w:tab/>
        <w:t>na.</w:t>
      </w:r>
    </w:p>
    <w:p w14:paraId="34384CAF" w14:textId="1C5BAD10" w:rsidR="000D6ADF" w:rsidRPr="00645BA3" w:rsidRDefault="00657DE9" w:rsidP="00645BA3">
      <w:pPr>
        <w:ind w:left="720"/>
        <w:rPr>
          <w:rFonts w:cs="Times New Roman"/>
          <w:smallCaps/>
          <w:kern w:val="2"/>
          <w:sz w:val="24"/>
          <w:szCs w:val="24"/>
          <w:lang w:eastAsia="zh-CN"/>
        </w:rPr>
      </w:pPr>
      <w:r w:rsidRPr="002160DA">
        <w:rPr>
          <w:rFonts w:cs="Times New Roman"/>
          <w:sz w:val="24"/>
          <w:szCs w:val="24"/>
          <w:lang w:val="de-DE"/>
        </w:rPr>
        <w:tab/>
        <w:t>With</w:t>
      </w:r>
      <w:r w:rsidRPr="002160DA">
        <w:rPr>
          <w:rFonts w:cs="Times New Roman"/>
          <w:sz w:val="24"/>
          <w:szCs w:val="24"/>
          <w:lang w:val="de-DE"/>
        </w:rPr>
        <w:tab/>
        <w:t>anger</w:t>
      </w:r>
      <w:r w:rsidRPr="002160DA">
        <w:rPr>
          <w:rFonts w:cs="Times New Roman"/>
          <w:sz w:val="24"/>
          <w:szCs w:val="24"/>
          <w:lang w:val="de-DE"/>
        </w:rPr>
        <w:tab/>
      </w:r>
      <w:r w:rsidRPr="002160DA">
        <w:rPr>
          <w:rFonts w:cs="Times New Roman"/>
          <w:sz w:val="24"/>
          <w:szCs w:val="24"/>
          <w:lang w:val="de-DE"/>
        </w:rPr>
        <w:tab/>
        <w:t>3</w:t>
      </w:r>
      <w:r w:rsidR="00645BA3">
        <w:rPr>
          <w:rFonts w:cs="Times New Roman"/>
          <w:smallCaps/>
          <w:kern w:val="2"/>
          <w:sz w:val="24"/>
          <w:szCs w:val="24"/>
          <w:lang w:eastAsia="zh-CN"/>
        </w:rPr>
        <w:t>sg</w:t>
      </w:r>
      <w:r w:rsidRPr="002160DA">
        <w:rPr>
          <w:rFonts w:cs="Times New Roman"/>
          <w:sz w:val="24"/>
          <w:szCs w:val="24"/>
          <w:lang w:val="de-DE"/>
        </w:rPr>
        <w:tab/>
        <w:t>enter.</w:t>
      </w:r>
      <w:r w:rsidR="00645BA3">
        <w:rPr>
          <w:rFonts w:cs="Times New Roman"/>
          <w:smallCaps/>
          <w:kern w:val="2"/>
          <w:sz w:val="24"/>
          <w:szCs w:val="24"/>
          <w:lang w:eastAsia="zh-CN"/>
        </w:rPr>
        <w:t>pfv</w:t>
      </w:r>
      <w:r w:rsidRPr="002160DA">
        <w:rPr>
          <w:rFonts w:cs="Times New Roman"/>
          <w:sz w:val="24"/>
          <w:szCs w:val="24"/>
          <w:lang w:val="de-DE"/>
        </w:rPr>
        <w:tab/>
        <w:t>house</w:t>
      </w:r>
      <w:r w:rsidRPr="002160DA">
        <w:rPr>
          <w:rFonts w:cs="Times New Roman"/>
          <w:sz w:val="24"/>
          <w:szCs w:val="24"/>
          <w:lang w:val="de-DE"/>
        </w:rPr>
        <w:tab/>
      </w:r>
      <w:r w:rsidR="00645BA3">
        <w:rPr>
          <w:rFonts w:cs="Times New Roman"/>
          <w:smallCaps/>
          <w:kern w:val="2"/>
          <w:sz w:val="24"/>
          <w:szCs w:val="24"/>
          <w:lang w:eastAsia="zh-CN"/>
        </w:rPr>
        <w:t>dem</w:t>
      </w:r>
      <w:r w:rsidRPr="002160DA">
        <w:rPr>
          <w:rFonts w:cs="Times New Roman"/>
          <w:sz w:val="24"/>
          <w:szCs w:val="24"/>
          <w:lang w:val="de-DE"/>
        </w:rPr>
        <w:tab/>
      </w:r>
      <w:r w:rsidR="00645BA3">
        <w:rPr>
          <w:rFonts w:cs="Times New Roman"/>
          <w:smallCaps/>
          <w:kern w:val="2"/>
          <w:sz w:val="24"/>
          <w:szCs w:val="24"/>
          <w:lang w:eastAsia="zh-CN"/>
        </w:rPr>
        <w:t>dm</w:t>
      </w:r>
    </w:p>
    <w:p w14:paraId="7BD176AA" w14:textId="17127391" w:rsidR="00850DC8" w:rsidRPr="002160DA" w:rsidRDefault="00657DE9" w:rsidP="002160DA">
      <w:pPr>
        <w:pStyle w:val="ListParagraph"/>
        <w:numPr>
          <w:ilvl w:val="0"/>
          <w:numId w:val="45"/>
        </w:numPr>
        <w:spacing w:after="0"/>
        <w:ind w:left="630"/>
        <w:rPr>
          <w:rFonts w:cs="Times New Roman"/>
          <w:sz w:val="24"/>
          <w:szCs w:val="24"/>
          <w:lang w:val="de-DE"/>
        </w:rPr>
      </w:pPr>
      <w:r w:rsidRPr="002160DA">
        <w:rPr>
          <w:rFonts w:cs="Times New Roman"/>
          <w:sz w:val="24"/>
          <w:szCs w:val="24"/>
          <w:lang w:val="de-DE"/>
        </w:rPr>
        <w:t>a.</w:t>
      </w:r>
      <w:r w:rsidRPr="002160DA">
        <w:rPr>
          <w:rFonts w:cs="Times New Roman"/>
          <w:sz w:val="24"/>
          <w:szCs w:val="24"/>
          <w:lang w:val="de-DE"/>
        </w:rPr>
        <w:tab/>
      </w:r>
      <w:r w:rsidRPr="002160DA">
        <w:rPr>
          <w:rFonts w:cs="Times New Roman"/>
          <w:b/>
          <w:sz w:val="24"/>
          <w:szCs w:val="24"/>
          <w:lang w:val="de-DE"/>
        </w:rPr>
        <w:t>*</w:t>
      </w:r>
      <w:r w:rsidRPr="002160DA">
        <w:rPr>
          <w:rFonts w:cs="Times New Roman"/>
          <w:b/>
          <w:sz w:val="24"/>
          <w:szCs w:val="24"/>
          <w:u w:val="single"/>
          <w:lang w:val="de-DE"/>
        </w:rPr>
        <w:t>Ni</w:t>
      </w:r>
      <w:r w:rsidRPr="002160DA">
        <w:rPr>
          <w:rFonts w:cs="Times New Roman"/>
          <w:b/>
          <w:sz w:val="24"/>
          <w:szCs w:val="24"/>
          <w:u w:val="single"/>
          <w:lang w:val="de-DE"/>
        </w:rPr>
        <w:tab/>
        <w:t>suhuyiɣisili</w:t>
      </w:r>
      <w:r w:rsidRPr="002160DA">
        <w:rPr>
          <w:rFonts w:cs="Times New Roman"/>
          <w:b/>
          <w:sz w:val="24"/>
          <w:szCs w:val="24"/>
          <w:lang w:val="de-DE"/>
        </w:rPr>
        <w:tab/>
        <w:t>ka</w:t>
      </w:r>
      <w:r w:rsidRPr="002160DA">
        <w:rPr>
          <w:rFonts w:cs="Times New Roman"/>
          <w:b/>
          <w:sz w:val="24"/>
          <w:szCs w:val="24"/>
          <w:lang w:val="de-DE"/>
        </w:rPr>
        <w:tab/>
        <w:t>o</w:t>
      </w:r>
      <w:r w:rsidRPr="002160DA">
        <w:rPr>
          <w:rFonts w:cs="Times New Roman"/>
          <w:b/>
          <w:sz w:val="24"/>
          <w:szCs w:val="24"/>
          <w:lang w:val="de-DE"/>
        </w:rPr>
        <w:tab/>
        <w:t>kpe</w:t>
      </w:r>
      <w:r w:rsidRPr="002160DA">
        <w:rPr>
          <w:rFonts w:cs="Times New Roman"/>
          <w:b/>
          <w:sz w:val="24"/>
          <w:szCs w:val="24"/>
          <w:lang w:val="de-DE"/>
        </w:rPr>
        <w:tab/>
      </w:r>
      <w:r w:rsidRPr="002160DA">
        <w:rPr>
          <w:rFonts w:cs="Times New Roman"/>
          <w:b/>
          <w:sz w:val="24"/>
          <w:szCs w:val="24"/>
          <w:lang w:val="de-DE"/>
        </w:rPr>
        <w:tab/>
        <w:t>yili</w:t>
      </w:r>
      <w:r w:rsidRPr="002160DA">
        <w:rPr>
          <w:rFonts w:cs="Times New Roman"/>
          <w:b/>
          <w:sz w:val="24"/>
          <w:szCs w:val="24"/>
          <w:lang w:val="de-DE"/>
        </w:rPr>
        <w:tab/>
        <w:t>ŋɔ</w:t>
      </w:r>
      <w:r w:rsidRPr="002160DA">
        <w:rPr>
          <w:rFonts w:cs="Times New Roman"/>
          <w:b/>
          <w:sz w:val="24"/>
          <w:szCs w:val="24"/>
          <w:lang w:val="de-DE"/>
        </w:rPr>
        <w:tab/>
        <w:t>na.</w:t>
      </w:r>
    </w:p>
    <w:p w14:paraId="55C586F0" w14:textId="47086EC2" w:rsidR="00C7124A" w:rsidRPr="002160DA" w:rsidRDefault="00657DE9" w:rsidP="002160DA">
      <w:pPr>
        <w:ind w:left="720"/>
        <w:rPr>
          <w:rFonts w:cs="Times New Roman"/>
          <w:sz w:val="24"/>
          <w:szCs w:val="24"/>
          <w:lang w:val="de-DE"/>
        </w:rPr>
      </w:pPr>
      <w:r w:rsidRPr="002160DA">
        <w:rPr>
          <w:rFonts w:cs="Times New Roman"/>
          <w:sz w:val="24"/>
          <w:szCs w:val="24"/>
          <w:lang w:val="de-DE"/>
        </w:rPr>
        <w:tab/>
        <w:t>With</w:t>
      </w:r>
      <w:r w:rsidRPr="002160DA">
        <w:rPr>
          <w:rFonts w:cs="Times New Roman"/>
          <w:sz w:val="24"/>
          <w:szCs w:val="24"/>
          <w:lang w:val="de-DE"/>
        </w:rPr>
        <w:tab/>
        <w:t>anger</w:t>
      </w:r>
      <w:r w:rsidRPr="002160DA">
        <w:rPr>
          <w:rFonts w:cs="Times New Roman"/>
          <w:sz w:val="24"/>
          <w:szCs w:val="24"/>
          <w:lang w:val="de-DE"/>
        </w:rPr>
        <w:tab/>
      </w:r>
      <w:r w:rsidRPr="002160DA">
        <w:rPr>
          <w:rFonts w:cs="Times New Roman"/>
          <w:sz w:val="24"/>
          <w:szCs w:val="24"/>
          <w:lang w:val="de-DE"/>
        </w:rPr>
        <w:tab/>
      </w:r>
      <w:r w:rsidR="00645BA3">
        <w:rPr>
          <w:rFonts w:cs="Times New Roman"/>
          <w:smallCaps/>
          <w:kern w:val="2"/>
          <w:sz w:val="24"/>
          <w:szCs w:val="24"/>
          <w:lang w:eastAsia="zh-CN"/>
        </w:rPr>
        <w:t>foc</w:t>
      </w:r>
      <w:r w:rsidRPr="002160DA">
        <w:rPr>
          <w:rFonts w:cs="Times New Roman"/>
          <w:sz w:val="24"/>
          <w:szCs w:val="24"/>
          <w:lang w:val="de-DE"/>
        </w:rPr>
        <w:tab/>
        <w:t>3</w:t>
      </w:r>
      <w:r w:rsidR="00645BA3">
        <w:rPr>
          <w:rFonts w:cs="Times New Roman"/>
          <w:smallCaps/>
          <w:kern w:val="2"/>
          <w:sz w:val="24"/>
          <w:szCs w:val="24"/>
          <w:lang w:eastAsia="zh-CN"/>
        </w:rPr>
        <w:t>sg</w:t>
      </w:r>
      <w:r w:rsidRPr="002160DA">
        <w:rPr>
          <w:rFonts w:cs="Times New Roman"/>
          <w:sz w:val="24"/>
          <w:szCs w:val="24"/>
          <w:lang w:val="de-DE"/>
        </w:rPr>
        <w:tab/>
        <w:t>enter.</w:t>
      </w:r>
      <w:r w:rsidR="00645BA3">
        <w:rPr>
          <w:rFonts w:cs="Times New Roman"/>
          <w:smallCaps/>
          <w:kern w:val="2"/>
          <w:sz w:val="24"/>
          <w:szCs w:val="24"/>
          <w:lang w:eastAsia="zh-CN"/>
        </w:rPr>
        <w:t>pfv</w:t>
      </w:r>
      <w:r w:rsidRPr="002160DA">
        <w:rPr>
          <w:rFonts w:cs="Times New Roman"/>
          <w:sz w:val="24"/>
          <w:szCs w:val="24"/>
          <w:lang w:val="de-DE"/>
        </w:rPr>
        <w:tab/>
        <w:t>house</w:t>
      </w:r>
      <w:r w:rsidRPr="002160DA">
        <w:rPr>
          <w:rFonts w:cs="Times New Roman"/>
          <w:sz w:val="24"/>
          <w:szCs w:val="24"/>
          <w:lang w:val="de-DE"/>
        </w:rPr>
        <w:tab/>
      </w:r>
      <w:r w:rsidR="00645BA3">
        <w:rPr>
          <w:rFonts w:cs="Times New Roman"/>
          <w:smallCaps/>
          <w:kern w:val="2"/>
          <w:sz w:val="24"/>
          <w:szCs w:val="24"/>
          <w:lang w:eastAsia="zh-CN"/>
        </w:rPr>
        <w:t>dem</w:t>
      </w:r>
      <w:r w:rsidRPr="002160DA">
        <w:rPr>
          <w:rFonts w:cs="Times New Roman"/>
          <w:sz w:val="24"/>
          <w:szCs w:val="24"/>
          <w:lang w:val="de-DE"/>
        </w:rPr>
        <w:tab/>
      </w:r>
      <w:r w:rsidR="00645BA3">
        <w:rPr>
          <w:rFonts w:cs="Times New Roman"/>
          <w:smallCaps/>
          <w:kern w:val="2"/>
          <w:sz w:val="24"/>
          <w:szCs w:val="24"/>
          <w:lang w:eastAsia="zh-CN"/>
        </w:rPr>
        <w:t>dm</w:t>
      </w:r>
    </w:p>
    <w:p w14:paraId="02DDD19F" w14:textId="74E2CA3C" w:rsidR="00850DC8" w:rsidRPr="002160DA" w:rsidRDefault="00657DE9" w:rsidP="002160DA">
      <w:pPr>
        <w:spacing w:after="0"/>
        <w:ind w:left="720"/>
        <w:rPr>
          <w:rFonts w:cs="Times New Roman"/>
          <w:sz w:val="24"/>
          <w:szCs w:val="24"/>
          <w:lang w:val="fr-FR"/>
        </w:rPr>
      </w:pPr>
      <w:r w:rsidRPr="002160DA">
        <w:rPr>
          <w:rFonts w:cs="Times New Roman"/>
          <w:sz w:val="24"/>
          <w:szCs w:val="24"/>
          <w:lang w:val="fr-FR"/>
        </w:rPr>
        <w:t>b.</w:t>
      </w:r>
      <w:r w:rsidRPr="002160DA">
        <w:rPr>
          <w:rFonts w:cs="Times New Roman"/>
          <w:sz w:val="24"/>
          <w:szCs w:val="24"/>
          <w:lang w:val="fr-FR"/>
        </w:rPr>
        <w:tab/>
      </w:r>
      <w:r w:rsidRPr="002160DA">
        <w:rPr>
          <w:rFonts w:cs="Times New Roman"/>
          <w:b/>
          <w:sz w:val="24"/>
          <w:szCs w:val="24"/>
          <w:lang w:val="fr-FR"/>
        </w:rPr>
        <w:t>Bɛ</w:t>
      </w:r>
      <w:r w:rsidRPr="002160DA">
        <w:rPr>
          <w:rFonts w:cs="Times New Roman"/>
          <w:b/>
          <w:sz w:val="24"/>
          <w:szCs w:val="24"/>
          <w:lang w:val="fr-FR"/>
        </w:rPr>
        <w:tab/>
        <w:t>deei</w:t>
      </w:r>
      <w:r w:rsidRPr="002160DA">
        <w:rPr>
          <w:rFonts w:cs="Times New Roman"/>
          <w:b/>
          <w:sz w:val="24"/>
          <w:szCs w:val="24"/>
          <w:lang w:val="fr-FR"/>
        </w:rPr>
        <w:tab/>
      </w:r>
      <w:r w:rsidRPr="002160DA">
        <w:rPr>
          <w:rFonts w:cs="Times New Roman"/>
          <w:b/>
          <w:sz w:val="24"/>
          <w:szCs w:val="24"/>
          <w:lang w:val="fr-FR"/>
        </w:rPr>
        <w:tab/>
        <w:t>liɣiri</w:t>
      </w:r>
      <w:r w:rsidRPr="002160DA">
        <w:rPr>
          <w:rFonts w:cs="Times New Roman"/>
          <w:b/>
          <w:sz w:val="24"/>
          <w:szCs w:val="24"/>
          <w:lang w:val="fr-FR"/>
        </w:rPr>
        <w:tab/>
        <w:t>maa</w:t>
      </w:r>
      <w:r w:rsidRPr="002160DA">
        <w:rPr>
          <w:rFonts w:cs="Times New Roman"/>
          <w:b/>
          <w:sz w:val="24"/>
          <w:szCs w:val="24"/>
          <w:lang w:val="fr-FR"/>
        </w:rPr>
        <w:tab/>
      </w:r>
      <w:r w:rsidRPr="002160DA">
        <w:rPr>
          <w:rFonts w:cs="Times New Roman"/>
          <w:b/>
          <w:sz w:val="24"/>
          <w:szCs w:val="24"/>
          <w:u w:val="single"/>
          <w:lang w:val="fr-FR"/>
        </w:rPr>
        <w:t>ni</w:t>
      </w:r>
      <w:r w:rsidRPr="002160DA">
        <w:rPr>
          <w:rFonts w:cs="Times New Roman"/>
          <w:b/>
          <w:sz w:val="24"/>
          <w:szCs w:val="24"/>
          <w:u w:val="single"/>
          <w:lang w:val="fr-FR"/>
        </w:rPr>
        <w:tab/>
        <w:t>suhumahili.</w:t>
      </w:r>
    </w:p>
    <w:p w14:paraId="12BF7284" w14:textId="2FF02E75" w:rsidR="00850DC8" w:rsidRPr="002160DA" w:rsidRDefault="00657DE9" w:rsidP="002160DA">
      <w:pPr>
        <w:spacing w:after="0"/>
        <w:ind w:left="720"/>
        <w:rPr>
          <w:rFonts w:cs="Times New Roman"/>
          <w:sz w:val="24"/>
          <w:szCs w:val="24"/>
        </w:rPr>
      </w:pPr>
      <w:r w:rsidRPr="002160DA">
        <w:rPr>
          <w:rFonts w:cs="Times New Roman"/>
          <w:sz w:val="24"/>
          <w:szCs w:val="24"/>
          <w:lang w:val="fr-FR"/>
        </w:rPr>
        <w:tab/>
      </w:r>
      <w:r w:rsidRPr="002160DA">
        <w:rPr>
          <w:rFonts w:cs="Times New Roman"/>
          <w:sz w:val="24"/>
          <w:szCs w:val="24"/>
        </w:rPr>
        <w:t>3PL</w:t>
      </w:r>
      <w:r w:rsidRPr="002160DA">
        <w:rPr>
          <w:rFonts w:cs="Times New Roman"/>
          <w:sz w:val="24"/>
          <w:szCs w:val="24"/>
        </w:rPr>
        <w:tab/>
        <w:t>collect.</w:t>
      </w:r>
      <w:r w:rsidR="00645BA3">
        <w:rPr>
          <w:rFonts w:cs="Times New Roman"/>
          <w:smallCaps/>
          <w:kern w:val="2"/>
          <w:sz w:val="24"/>
          <w:szCs w:val="24"/>
          <w:lang w:eastAsia="zh-CN"/>
        </w:rPr>
        <w:t>pfv</w:t>
      </w:r>
      <w:r w:rsidRPr="002160DA">
        <w:rPr>
          <w:rFonts w:cs="Times New Roman"/>
          <w:sz w:val="24"/>
          <w:szCs w:val="24"/>
        </w:rPr>
        <w:tab/>
        <w:t>money</w:t>
      </w:r>
      <w:r w:rsidRPr="002160DA">
        <w:rPr>
          <w:rFonts w:cs="Times New Roman"/>
          <w:sz w:val="24"/>
          <w:szCs w:val="24"/>
        </w:rPr>
        <w:tab/>
      </w:r>
      <w:r w:rsidR="00645BA3">
        <w:rPr>
          <w:rFonts w:cs="Times New Roman"/>
          <w:smallCaps/>
          <w:kern w:val="2"/>
          <w:sz w:val="24"/>
          <w:szCs w:val="24"/>
          <w:lang w:eastAsia="zh-CN"/>
        </w:rPr>
        <w:t>def</w:t>
      </w:r>
      <w:r w:rsidRPr="002160DA">
        <w:rPr>
          <w:rFonts w:cs="Times New Roman"/>
          <w:sz w:val="24"/>
          <w:szCs w:val="24"/>
        </w:rPr>
        <w:tab/>
        <w:t>with</w:t>
      </w:r>
      <w:r w:rsidRPr="002160DA">
        <w:rPr>
          <w:rFonts w:cs="Times New Roman"/>
          <w:sz w:val="24"/>
          <w:szCs w:val="24"/>
        </w:rPr>
        <w:tab/>
      </w:r>
      <w:r w:rsidR="006329C8" w:rsidRPr="002160DA">
        <w:rPr>
          <w:rFonts w:cs="Times New Roman"/>
          <w:sz w:val="24"/>
          <w:szCs w:val="24"/>
        </w:rPr>
        <w:t>quietness</w:t>
      </w:r>
    </w:p>
    <w:p w14:paraId="6197CC6D" w14:textId="27F8E09C" w:rsidR="00D34E7E" w:rsidRPr="002160DA" w:rsidRDefault="00657DE9" w:rsidP="002160DA">
      <w:pPr>
        <w:ind w:left="720"/>
        <w:rPr>
          <w:rFonts w:cs="Times New Roman"/>
          <w:sz w:val="24"/>
          <w:szCs w:val="24"/>
        </w:rPr>
      </w:pPr>
      <w:r w:rsidRPr="002160DA">
        <w:rPr>
          <w:rFonts w:cs="Times New Roman"/>
          <w:sz w:val="24"/>
          <w:szCs w:val="24"/>
        </w:rPr>
        <w:tab/>
        <w:t>‘They</w:t>
      </w:r>
      <w:r w:rsidRPr="002160DA">
        <w:rPr>
          <w:rFonts w:cs="Times New Roman"/>
          <w:sz w:val="24"/>
          <w:szCs w:val="24"/>
        </w:rPr>
        <w:tab/>
        <w:t xml:space="preserve">collected the money </w:t>
      </w:r>
      <w:r w:rsidR="006329C8" w:rsidRPr="002160DA">
        <w:rPr>
          <w:rFonts w:cs="Times New Roman"/>
          <w:sz w:val="24"/>
          <w:szCs w:val="24"/>
        </w:rPr>
        <w:t>quietly</w:t>
      </w:r>
      <w:r w:rsidRPr="002160DA">
        <w:rPr>
          <w:rFonts w:cs="Times New Roman"/>
          <w:sz w:val="24"/>
          <w:szCs w:val="24"/>
        </w:rPr>
        <w:t>.’</w:t>
      </w:r>
    </w:p>
    <w:p w14:paraId="278F7852" w14:textId="5C4CEF8B" w:rsidR="00DF5A82" w:rsidRPr="002160DA" w:rsidRDefault="00657DE9" w:rsidP="002160DA">
      <w:pPr>
        <w:spacing w:after="0"/>
        <w:rPr>
          <w:rFonts w:cs="Times New Roman"/>
          <w:b/>
          <w:sz w:val="24"/>
          <w:szCs w:val="24"/>
          <w:lang w:val="fr-FR"/>
        </w:rPr>
      </w:pPr>
      <w:r w:rsidRPr="002160DA">
        <w:rPr>
          <w:rFonts w:cs="Times New Roman"/>
          <w:sz w:val="24"/>
          <w:szCs w:val="24"/>
        </w:rPr>
        <w:tab/>
      </w:r>
      <w:r w:rsidRPr="002160DA">
        <w:rPr>
          <w:rFonts w:cs="Times New Roman"/>
          <w:sz w:val="24"/>
          <w:szCs w:val="24"/>
          <w:lang w:val="fr-FR"/>
        </w:rPr>
        <w:t>c.</w:t>
      </w:r>
      <w:r w:rsidRPr="002160DA">
        <w:rPr>
          <w:rFonts w:cs="Times New Roman"/>
          <w:sz w:val="24"/>
          <w:szCs w:val="24"/>
          <w:lang w:val="fr-FR"/>
        </w:rPr>
        <w:tab/>
      </w:r>
      <w:r w:rsidRPr="002160DA">
        <w:rPr>
          <w:rFonts w:cs="Times New Roman"/>
          <w:b/>
          <w:sz w:val="24"/>
          <w:szCs w:val="24"/>
          <w:lang w:val="fr-FR"/>
        </w:rPr>
        <w:t>Zaanyɛya</w:t>
      </w:r>
      <w:r w:rsidRPr="002160DA">
        <w:rPr>
          <w:rFonts w:cs="Times New Roman"/>
          <w:b/>
          <w:sz w:val="24"/>
          <w:szCs w:val="24"/>
          <w:lang w:val="fr-FR"/>
        </w:rPr>
        <w:tab/>
      </w:r>
      <w:r w:rsidR="006329C8" w:rsidRPr="002160DA">
        <w:rPr>
          <w:rFonts w:cs="Times New Roman"/>
          <w:b/>
          <w:sz w:val="24"/>
          <w:szCs w:val="24"/>
          <w:lang w:val="fr-FR"/>
        </w:rPr>
        <w:t>kuli</w:t>
      </w:r>
      <w:r w:rsidRPr="002160DA">
        <w:rPr>
          <w:rFonts w:cs="Times New Roman"/>
          <w:b/>
          <w:sz w:val="24"/>
          <w:szCs w:val="24"/>
          <w:lang w:val="fr-FR"/>
        </w:rPr>
        <w:t>-ya</w:t>
      </w:r>
      <w:r w:rsidRPr="002160DA">
        <w:rPr>
          <w:rStyle w:val="FootnoteReference"/>
          <w:rFonts w:cs="Times New Roman"/>
          <w:b/>
          <w:sz w:val="24"/>
          <w:szCs w:val="24"/>
        </w:rPr>
        <w:footnoteReference w:id="2"/>
      </w:r>
      <w:r w:rsidRPr="002160DA">
        <w:rPr>
          <w:rFonts w:cs="Times New Roman"/>
          <w:b/>
          <w:sz w:val="24"/>
          <w:szCs w:val="24"/>
          <w:lang w:val="fr-FR"/>
        </w:rPr>
        <w:tab/>
      </w:r>
      <w:r w:rsidRPr="002160DA">
        <w:rPr>
          <w:rFonts w:cs="Times New Roman"/>
          <w:b/>
          <w:sz w:val="24"/>
          <w:szCs w:val="24"/>
          <w:u w:val="single"/>
          <w:lang w:val="fr-FR"/>
        </w:rPr>
        <w:t>ni</w:t>
      </w:r>
      <w:r w:rsidRPr="002160DA">
        <w:rPr>
          <w:rFonts w:cs="Times New Roman"/>
          <w:b/>
          <w:sz w:val="24"/>
          <w:szCs w:val="24"/>
          <w:u w:val="single"/>
          <w:lang w:val="fr-FR"/>
        </w:rPr>
        <w:tab/>
        <w:t>suli.</w:t>
      </w:r>
    </w:p>
    <w:p w14:paraId="32A2B324" w14:textId="05B21189" w:rsidR="00DF5A82" w:rsidRPr="002160DA" w:rsidRDefault="00657DE9" w:rsidP="00844351">
      <w:pPr>
        <w:spacing w:after="0"/>
        <w:rPr>
          <w:rFonts w:cs="Times New Roman"/>
          <w:sz w:val="24"/>
          <w:szCs w:val="24"/>
        </w:rPr>
      </w:pPr>
      <w:r w:rsidRPr="002160DA">
        <w:rPr>
          <w:rFonts w:cs="Times New Roman"/>
          <w:sz w:val="24"/>
          <w:szCs w:val="24"/>
          <w:lang w:val="fr-FR"/>
        </w:rPr>
        <w:tab/>
      </w:r>
      <w:r w:rsidRPr="002160DA">
        <w:rPr>
          <w:rFonts w:cs="Times New Roman"/>
          <w:sz w:val="24"/>
          <w:szCs w:val="24"/>
          <w:lang w:val="fr-FR"/>
        </w:rPr>
        <w:tab/>
      </w:r>
      <w:r w:rsidRPr="002160DA">
        <w:rPr>
          <w:rFonts w:cs="Times New Roman"/>
          <w:sz w:val="24"/>
          <w:szCs w:val="24"/>
        </w:rPr>
        <w:t>Zaanyɛya</w:t>
      </w:r>
      <w:r w:rsidRPr="002160DA">
        <w:rPr>
          <w:rFonts w:cs="Times New Roman"/>
          <w:sz w:val="24"/>
          <w:szCs w:val="24"/>
        </w:rPr>
        <w:tab/>
      </w:r>
      <w:r w:rsidR="006329C8" w:rsidRPr="002160DA">
        <w:rPr>
          <w:rFonts w:cs="Times New Roman"/>
          <w:sz w:val="24"/>
          <w:szCs w:val="24"/>
        </w:rPr>
        <w:t>go.home</w:t>
      </w:r>
      <w:r w:rsidRPr="002160DA">
        <w:rPr>
          <w:rFonts w:cs="Times New Roman"/>
          <w:sz w:val="24"/>
          <w:szCs w:val="24"/>
        </w:rPr>
        <w:t>-</w:t>
      </w:r>
      <w:r w:rsidR="00C741C8">
        <w:rPr>
          <w:rFonts w:cs="Times New Roman"/>
          <w:smallCaps/>
          <w:kern w:val="2"/>
          <w:sz w:val="24"/>
          <w:szCs w:val="24"/>
          <w:lang w:eastAsia="zh-CN"/>
        </w:rPr>
        <w:t>pfv</w:t>
      </w:r>
      <w:r w:rsidRPr="002160DA">
        <w:rPr>
          <w:rFonts w:cs="Times New Roman"/>
          <w:sz w:val="24"/>
          <w:szCs w:val="24"/>
        </w:rPr>
        <w:tab/>
        <w:t>with</w:t>
      </w:r>
      <w:r w:rsidRPr="002160DA">
        <w:rPr>
          <w:rFonts w:cs="Times New Roman"/>
          <w:sz w:val="24"/>
          <w:szCs w:val="24"/>
        </w:rPr>
        <w:tab/>
        <w:t>anger</w:t>
      </w:r>
    </w:p>
    <w:p w14:paraId="69276D49" w14:textId="718A0189" w:rsidR="00621728" w:rsidRDefault="00657DE9" w:rsidP="002160DA">
      <w:pPr>
        <w:rPr>
          <w:rFonts w:cs="Times New Roman"/>
          <w:sz w:val="24"/>
          <w:szCs w:val="24"/>
        </w:rPr>
      </w:pPr>
      <w:r w:rsidRPr="002160DA">
        <w:rPr>
          <w:rFonts w:cs="Times New Roman"/>
          <w:sz w:val="24"/>
          <w:szCs w:val="24"/>
        </w:rPr>
        <w:tab/>
      </w:r>
      <w:r w:rsidRPr="002160DA">
        <w:rPr>
          <w:rFonts w:cs="Times New Roman"/>
          <w:sz w:val="24"/>
          <w:szCs w:val="24"/>
        </w:rPr>
        <w:tab/>
      </w:r>
      <w:r w:rsidR="001B101E" w:rsidRPr="002160DA">
        <w:rPr>
          <w:rFonts w:cs="Times New Roman"/>
          <w:sz w:val="24"/>
          <w:szCs w:val="24"/>
        </w:rPr>
        <w:t>‘</w:t>
      </w:r>
      <w:r w:rsidR="006329C8" w:rsidRPr="002160DA">
        <w:rPr>
          <w:rFonts w:cs="Times New Roman"/>
          <w:sz w:val="24"/>
          <w:szCs w:val="24"/>
        </w:rPr>
        <w:t>Zaanyɛya went home angrily.</w:t>
      </w:r>
      <w:r w:rsidR="001B101E" w:rsidRPr="002160DA">
        <w:rPr>
          <w:rFonts w:cs="Times New Roman"/>
          <w:sz w:val="24"/>
          <w:szCs w:val="24"/>
        </w:rPr>
        <w:t>’</w:t>
      </w:r>
    </w:p>
    <w:p w14:paraId="6EAB3274" w14:textId="77777777" w:rsidR="004327CA" w:rsidRPr="002160DA" w:rsidRDefault="004327CA" w:rsidP="002160DA">
      <w:pPr>
        <w:rPr>
          <w:rFonts w:cs="Times New Roman"/>
          <w:sz w:val="24"/>
          <w:szCs w:val="24"/>
        </w:rPr>
      </w:pPr>
    </w:p>
    <w:p w14:paraId="43C188E1" w14:textId="55E9B4DE" w:rsidR="00850DC8" w:rsidRPr="002160DA" w:rsidRDefault="00657DE9" w:rsidP="002160DA">
      <w:pPr>
        <w:rPr>
          <w:rFonts w:cs="Times New Roman"/>
          <w:sz w:val="24"/>
          <w:szCs w:val="24"/>
        </w:rPr>
      </w:pPr>
      <w:r w:rsidRPr="002160DA">
        <w:rPr>
          <w:rFonts w:cs="Times New Roman"/>
          <w:sz w:val="24"/>
          <w:szCs w:val="24"/>
        </w:rPr>
        <w:lastRenderedPageBreak/>
        <w:t xml:space="preserve">Secondly, </w:t>
      </w:r>
      <w:r w:rsidR="00F36EE6" w:rsidRPr="002160DA">
        <w:rPr>
          <w:rFonts w:cs="Times New Roman"/>
          <w:sz w:val="24"/>
          <w:szCs w:val="24"/>
        </w:rPr>
        <w:t xml:space="preserve">instrumental </w:t>
      </w:r>
      <w:r w:rsidR="00FD1463" w:rsidRPr="002160DA">
        <w:rPr>
          <w:rFonts w:cs="Times New Roman"/>
          <w:sz w:val="24"/>
          <w:szCs w:val="24"/>
        </w:rPr>
        <w:t>adverbials</w:t>
      </w:r>
      <w:r w:rsidR="00F36EE6" w:rsidRPr="002160DA">
        <w:rPr>
          <w:rFonts w:cs="Times New Roman"/>
          <w:sz w:val="24"/>
          <w:szCs w:val="24"/>
        </w:rPr>
        <w:t xml:space="preserve"> are expressed through </w:t>
      </w:r>
      <w:r w:rsidR="00B308FC" w:rsidRPr="002160DA">
        <w:rPr>
          <w:rFonts w:cs="Times New Roman"/>
          <w:sz w:val="24"/>
          <w:szCs w:val="24"/>
        </w:rPr>
        <w:t>a</w:t>
      </w:r>
      <w:r w:rsidRPr="002160DA">
        <w:rPr>
          <w:rFonts w:cs="Times New Roman"/>
          <w:sz w:val="24"/>
          <w:szCs w:val="24"/>
        </w:rPr>
        <w:t xml:space="preserve"> combin</w:t>
      </w:r>
      <w:r w:rsidR="00B308FC" w:rsidRPr="002160DA">
        <w:rPr>
          <w:rFonts w:cs="Times New Roman"/>
          <w:sz w:val="24"/>
          <w:szCs w:val="24"/>
        </w:rPr>
        <w:t>ation</w:t>
      </w:r>
      <w:r w:rsidRPr="002160DA">
        <w:rPr>
          <w:rFonts w:cs="Times New Roman"/>
          <w:sz w:val="24"/>
          <w:szCs w:val="24"/>
        </w:rPr>
        <w:t xml:space="preserve"> </w:t>
      </w:r>
      <w:r w:rsidR="008D3885" w:rsidRPr="002160DA">
        <w:rPr>
          <w:rFonts w:cs="Times New Roman"/>
          <w:sz w:val="24"/>
          <w:szCs w:val="24"/>
        </w:rPr>
        <w:t xml:space="preserve">of </w:t>
      </w:r>
      <w:r w:rsidR="0000172B" w:rsidRPr="002160DA">
        <w:rPr>
          <w:rFonts w:cs="Times New Roman"/>
          <w:sz w:val="24"/>
          <w:szCs w:val="24"/>
        </w:rPr>
        <w:t xml:space="preserve">certain </w:t>
      </w:r>
      <w:r w:rsidRPr="002160DA">
        <w:rPr>
          <w:rFonts w:cs="Times New Roman"/>
          <w:sz w:val="24"/>
          <w:szCs w:val="24"/>
        </w:rPr>
        <w:t xml:space="preserve">nouns and the verb </w:t>
      </w:r>
      <w:r w:rsidR="00B308FC" w:rsidRPr="002160DA">
        <w:rPr>
          <w:rFonts w:cs="Times New Roman"/>
          <w:b/>
          <w:sz w:val="24"/>
          <w:szCs w:val="24"/>
        </w:rPr>
        <w:t>zaŋ</w:t>
      </w:r>
      <w:r w:rsidR="002F5282" w:rsidRPr="002160DA">
        <w:rPr>
          <w:rFonts w:cs="Times New Roman"/>
          <w:i/>
          <w:sz w:val="24"/>
          <w:szCs w:val="24"/>
        </w:rPr>
        <w:t>,</w:t>
      </w:r>
      <w:r w:rsidR="00B308FC" w:rsidRPr="002160DA">
        <w:rPr>
          <w:rFonts w:cs="Times New Roman"/>
          <w:i/>
          <w:sz w:val="24"/>
          <w:szCs w:val="24"/>
        </w:rPr>
        <w:t xml:space="preserve"> </w:t>
      </w:r>
      <w:r w:rsidR="006C0638" w:rsidRPr="002160DA">
        <w:rPr>
          <w:rFonts w:cs="Times New Roman"/>
          <w:sz w:val="24"/>
          <w:szCs w:val="24"/>
        </w:rPr>
        <w:t xml:space="preserve">yielding a serial verb construction. Similar patterns have been </w:t>
      </w:r>
      <w:r w:rsidRPr="002160DA">
        <w:rPr>
          <w:rFonts w:cs="Times New Roman"/>
          <w:sz w:val="24"/>
          <w:szCs w:val="24"/>
        </w:rPr>
        <w:t xml:space="preserve">observed </w:t>
      </w:r>
      <w:r w:rsidR="00B933E2" w:rsidRPr="002160DA">
        <w:rPr>
          <w:rFonts w:cs="Times New Roman"/>
          <w:sz w:val="24"/>
          <w:szCs w:val="24"/>
        </w:rPr>
        <w:t xml:space="preserve">by </w:t>
      </w:r>
      <w:r w:rsidRPr="002160DA">
        <w:rPr>
          <w:rFonts w:cs="Times New Roman"/>
          <w:sz w:val="24"/>
          <w:szCs w:val="24"/>
        </w:rPr>
        <w:t>(Osam, 1994; Saah</w:t>
      </w:r>
      <w:r w:rsidR="00AF7143" w:rsidRPr="002160DA">
        <w:rPr>
          <w:rFonts w:cs="Times New Roman"/>
          <w:sz w:val="24"/>
          <w:szCs w:val="24"/>
        </w:rPr>
        <w:t>,</w:t>
      </w:r>
      <w:r w:rsidRPr="002160DA">
        <w:rPr>
          <w:rFonts w:cs="Times New Roman"/>
          <w:sz w:val="24"/>
          <w:szCs w:val="24"/>
        </w:rPr>
        <w:t xml:space="preserve"> 2004; Tabe, 2015). This type of instrumental adverbial</w:t>
      </w:r>
      <w:r w:rsidR="002F5282" w:rsidRPr="002160DA">
        <w:rPr>
          <w:rFonts w:cs="Times New Roman"/>
          <w:sz w:val="24"/>
          <w:szCs w:val="24"/>
        </w:rPr>
        <w:t>s</w:t>
      </w:r>
      <w:r w:rsidRPr="002160DA">
        <w:rPr>
          <w:rFonts w:cs="Times New Roman"/>
          <w:sz w:val="24"/>
          <w:szCs w:val="24"/>
        </w:rPr>
        <w:t xml:space="preserve"> </w:t>
      </w:r>
      <w:r w:rsidR="00FD1463" w:rsidRPr="002160DA">
        <w:rPr>
          <w:rFonts w:cs="Times New Roman"/>
          <w:sz w:val="24"/>
          <w:szCs w:val="24"/>
        </w:rPr>
        <w:t>exhibit</w:t>
      </w:r>
      <w:r w:rsidR="00AF7143" w:rsidRPr="002160DA">
        <w:rPr>
          <w:rFonts w:cs="Times New Roman"/>
          <w:sz w:val="24"/>
          <w:szCs w:val="24"/>
        </w:rPr>
        <w:t>s</w:t>
      </w:r>
      <w:r w:rsidR="00427014" w:rsidRPr="002160DA">
        <w:rPr>
          <w:rFonts w:cs="Times New Roman"/>
          <w:sz w:val="24"/>
          <w:szCs w:val="24"/>
        </w:rPr>
        <w:t xml:space="preserve"> syntactic characteristics</w:t>
      </w:r>
      <w:r w:rsidRPr="002160DA">
        <w:rPr>
          <w:rFonts w:eastAsia="Calibri" w:cs="Times New Roman"/>
          <w:sz w:val="24"/>
          <w:szCs w:val="24"/>
        </w:rPr>
        <w:t xml:space="preserve"> unique from</w:t>
      </w:r>
      <w:r w:rsidRPr="002160DA">
        <w:rPr>
          <w:rFonts w:cs="Times New Roman"/>
          <w:sz w:val="24"/>
          <w:szCs w:val="24"/>
        </w:rPr>
        <w:t xml:space="preserve"> </w:t>
      </w:r>
      <w:r w:rsidR="006129CF" w:rsidRPr="002160DA">
        <w:rPr>
          <w:rFonts w:cs="Times New Roman"/>
          <w:sz w:val="24"/>
          <w:szCs w:val="24"/>
        </w:rPr>
        <w:t>those that</w:t>
      </w:r>
      <w:r w:rsidR="00F36EE6" w:rsidRPr="002160DA">
        <w:rPr>
          <w:rFonts w:cs="Times New Roman"/>
          <w:sz w:val="24"/>
          <w:szCs w:val="24"/>
        </w:rPr>
        <w:t xml:space="preserve"> come in the form of prepositional phrases</w:t>
      </w:r>
      <w:r w:rsidR="00427014" w:rsidRPr="002160DA">
        <w:rPr>
          <w:rFonts w:cs="Times New Roman"/>
          <w:sz w:val="24"/>
          <w:szCs w:val="24"/>
        </w:rPr>
        <w:t xml:space="preserve"> in</w:t>
      </w:r>
      <w:r w:rsidR="0068720A" w:rsidRPr="002160DA">
        <w:rPr>
          <w:rFonts w:cs="Times New Roman"/>
          <w:sz w:val="24"/>
          <w:szCs w:val="24"/>
        </w:rPr>
        <w:t xml:space="preserve"> </w:t>
      </w:r>
      <w:r w:rsidR="002F5282" w:rsidRPr="002160DA">
        <w:rPr>
          <w:rFonts w:cs="Times New Roman"/>
          <w:sz w:val="24"/>
          <w:szCs w:val="24"/>
        </w:rPr>
        <w:t>(</w:t>
      </w:r>
      <w:r w:rsidR="00A8228C" w:rsidRPr="002160DA">
        <w:rPr>
          <w:rFonts w:cs="Times New Roman"/>
          <w:sz w:val="24"/>
          <w:szCs w:val="24"/>
        </w:rPr>
        <w:t>6</w:t>
      </w:r>
      <w:r w:rsidRPr="002160DA">
        <w:rPr>
          <w:rFonts w:eastAsia="Calibri" w:cs="Times New Roman"/>
          <w:sz w:val="24"/>
          <w:szCs w:val="24"/>
        </w:rPr>
        <w:t>)</w:t>
      </w:r>
      <w:r w:rsidR="00E574BF" w:rsidRPr="002160DA">
        <w:rPr>
          <w:rFonts w:cs="Times New Roman"/>
          <w:sz w:val="24"/>
          <w:szCs w:val="24"/>
        </w:rPr>
        <w:t xml:space="preserve"> and </w:t>
      </w:r>
      <w:r w:rsidRPr="002160DA">
        <w:rPr>
          <w:rFonts w:eastAsia="Calibri" w:cs="Times New Roman"/>
          <w:sz w:val="24"/>
          <w:szCs w:val="24"/>
        </w:rPr>
        <w:t>(</w:t>
      </w:r>
      <w:r w:rsidR="00A8228C" w:rsidRPr="002160DA">
        <w:rPr>
          <w:rFonts w:eastAsia="Calibri" w:cs="Times New Roman"/>
          <w:sz w:val="24"/>
          <w:szCs w:val="24"/>
        </w:rPr>
        <w:t>7</w:t>
      </w:r>
      <w:r w:rsidR="002F5282" w:rsidRPr="002160DA">
        <w:rPr>
          <w:rFonts w:cs="Times New Roman"/>
          <w:sz w:val="24"/>
          <w:szCs w:val="24"/>
        </w:rPr>
        <w:t>)</w:t>
      </w:r>
      <w:r w:rsidR="00427014" w:rsidRPr="002160DA">
        <w:rPr>
          <w:rFonts w:cs="Times New Roman"/>
          <w:sz w:val="24"/>
          <w:szCs w:val="24"/>
        </w:rPr>
        <w:t xml:space="preserve">. </w:t>
      </w:r>
      <w:r w:rsidR="00FD6F79" w:rsidRPr="002160DA">
        <w:rPr>
          <w:rFonts w:cs="Times New Roman"/>
          <w:sz w:val="24"/>
          <w:szCs w:val="24"/>
        </w:rPr>
        <w:t xml:space="preserve">The </w:t>
      </w:r>
      <w:r w:rsidR="006129CF" w:rsidRPr="002160DA">
        <w:rPr>
          <w:rFonts w:cs="Times New Roman"/>
          <w:sz w:val="24"/>
          <w:szCs w:val="24"/>
        </w:rPr>
        <w:t>syntax</w:t>
      </w:r>
      <w:r w:rsidR="00FD6F79" w:rsidRPr="002160DA">
        <w:rPr>
          <w:rFonts w:cs="Times New Roman"/>
          <w:sz w:val="24"/>
          <w:szCs w:val="24"/>
        </w:rPr>
        <w:t xml:space="preserve"> of t</w:t>
      </w:r>
      <w:r w:rsidR="002F5282" w:rsidRPr="002160DA">
        <w:rPr>
          <w:rFonts w:cs="Times New Roman"/>
          <w:sz w:val="24"/>
          <w:szCs w:val="24"/>
        </w:rPr>
        <w:t>h</w:t>
      </w:r>
      <w:r w:rsidR="00FD6F79" w:rsidRPr="002160DA">
        <w:rPr>
          <w:rFonts w:cs="Times New Roman"/>
          <w:sz w:val="24"/>
          <w:szCs w:val="24"/>
        </w:rPr>
        <w:t xml:space="preserve">ese adverbials </w:t>
      </w:r>
      <w:r w:rsidR="00FD1463" w:rsidRPr="002160DA">
        <w:rPr>
          <w:rFonts w:cs="Times New Roman"/>
          <w:sz w:val="24"/>
          <w:szCs w:val="24"/>
        </w:rPr>
        <w:t>is</w:t>
      </w:r>
      <w:r w:rsidR="00FD6F79" w:rsidRPr="002160DA">
        <w:rPr>
          <w:rFonts w:cs="Times New Roman"/>
          <w:sz w:val="24"/>
          <w:szCs w:val="24"/>
        </w:rPr>
        <w:t xml:space="preserve"> </w:t>
      </w:r>
      <w:r w:rsidR="00F36EE6" w:rsidRPr="002160DA">
        <w:rPr>
          <w:rFonts w:cs="Times New Roman"/>
          <w:sz w:val="24"/>
          <w:szCs w:val="24"/>
        </w:rPr>
        <w:t>unique</w:t>
      </w:r>
      <w:r w:rsidR="00FD6F79" w:rsidRPr="002160DA">
        <w:rPr>
          <w:rFonts w:cs="Times New Roman"/>
          <w:sz w:val="24"/>
          <w:szCs w:val="24"/>
        </w:rPr>
        <w:t xml:space="preserve"> </w:t>
      </w:r>
      <w:r w:rsidR="006129CF" w:rsidRPr="002160DA">
        <w:rPr>
          <w:rFonts w:cs="Times New Roman"/>
          <w:sz w:val="24"/>
          <w:szCs w:val="24"/>
        </w:rPr>
        <w:t>because</w:t>
      </w:r>
      <w:r w:rsidR="00215758" w:rsidRPr="002160DA">
        <w:rPr>
          <w:rFonts w:cs="Times New Roman"/>
          <w:sz w:val="24"/>
          <w:szCs w:val="24"/>
        </w:rPr>
        <w:t xml:space="preserve"> they</w:t>
      </w:r>
      <w:r w:rsidR="00FD6F79" w:rsidRPr="002160DA">
        <w:rPr>
          <w:rFonts w:cs="Times New Roman"/>
          <w:sz w:val="24"/>
          <w:szCs w:val="24"/>
        </w:rPr>
        <w:t xml:space="preserve"> are</w:t>
      </w:r>
      <w:r w:rsidR="00215758" w:rsidRPr="002160DA">
        <w:rPr>
          <w:rFonts w:cs="Times New Roman"/>
          <w:sz w:val="24"/>
          <w:szCs w:val="24"/>
        </w:rPr>
        <w:t xml:space="preserve"> not only </w:t>
      </w:r>
      <w:r w:rsidR="002F5282" w:rsidRPr="002160DA">
        <w:rPr>
          <w:rFonts w:cs="Times New Roman"/>
          <w:sz w:val="24"/>
          <w:szCs w:val="24"/>
        </w:rPr>
        <w:t>differen</w:t>
      </w:r>
      <w:r w:rsidR="00215758" w:rsidRPr="002160DA">
        <w:rPr>
          <w:rFonts w:cs="Times New Roman"/>
          <w:sz w:val="24"/>
          <w:szCs w:val="24"/>
        </w:rPr>
        <w:t xml:space="preserve">t from their manner adverbial counterparts but </w:t>
      </w:r>
      <w:r w:rsidRPr="002160DA">
        <w:rPr>
          <w:rFonts w:eastAsia="Calibri" w:cs="Times New Roman"/>
          <w:sz w:val="24"/>
          <w:szCs w:val="24"/>
        </w:rPr>
        <w:t xml:space="preserve">also from all the </w:t>
      </w:r>
      <w:r w:rsidR="006129CF" w:rsidRPr="002160DA">
        <w:rPr>
          <w:rFonts w:cs="Times New Roman"/>
          <w:sz w:val="24"/>
          <w:szCs w:val="24"/>
        </w:rPr>
        <w:t>adverbials in</w:t>
      </w:r>
      <w:r w:rsidR="00F96DA1" w:rsidRPr="002160DA">
        <w:rPr>
          <w:rFonts w:cs="Times New Roman"/>
          <w:sz w:val="24"/>
          <w:szCs w:val="24"/>
        </w:rPr>
        <w:t xml:space="preserve"> the language except </w:t>
      </w:r>
      <w:r w:rsidR="00D14537" w:rsidRPr="002160DA">
        <w:rPr>
          <w:rFonts w:cs="Times New Roman"/>
          <w:sz w:val="24"/>
          <w:szCs w:val="24"/>
        </w:rPr>
        <w:t xml:space="preserve">those identified as grammatical </w:t>
      </w:r>
      <w:r w:rsidR="00372F7E">
        <w:rPr>
          <w:rFonts w:cs="Times New Roman"/>
          <w:sz w:val="24"/>
          <w:szCs w:val="24"/>
        </w:rPr>
        <w:t xml:space="preserve">aspectual </w:t>
      </w:r>
      <w:r w:rsidR="00D14537" w:rsidRPr="002160DA">
        <w:rPr>
          <w:rFonts w:cs="Times New Roman"/>
          <w:sz w:val="24"/>
          <w:szCs w:val="24"/>
        </w:rPr>
        <w:t>adverbials</w:t>
      </w:r>
      <w:r w:rsidR="008D3885" w:rsidRPr="002160DA">
        <w:rPr>
          <w:rFonts w:cs="Times New Roman"/>
          <w:sz w:val="24"/>
          <w:szCs w:val="24"/>
        </w:rPr>
        <w:t xml:space="preserve"> (see Section </w:t>
      </w:r>
      <w:r w:rsidR="006129CF" w:rsidRPr="002160DA">
        <w:rPr>
          <w:rFonts w:cs="Times New Roman"/>
          <w:sz w:val="24"/>
          <w:szCs w:val="24"/>
        </w:rPr>
        <w:t>2</w:t>
      </w:r>
      <w:r w:rsidR="008D3885" w:rsidRPr="002160DA">
        <w:rPr>
          <w:rFonts w:cs="Times New Roman"/>
          <w:sz w:val="24"/>
          <w:szCs w:val="24"/>
        </w:rPr>
        <w:t>.</w:t>
      </w:r>
      <w:r w:rsidR="00520F6E" w:rsidRPr="002160DA">
        <w:rPr>
          <w:rFonts w:cs="Times New Roman"/>
          <w:sz w:val="24"/>
          <w:szCs w:val="24"/>
        </w:rPr>
        <w:t>7</w:t>
      </w:r>
      <w:r w:rsidR="008D3885" w:rsidRPr="002160DA">
        <w:rPr>
          <w:rFonts w:cs="Times New Roman"/>
          <w:sz w:val="24"/>
          <w:szCs w:val="24"/>
        </w:rPr>
        <w:t>)</w:t>
      </w:r>
      <w:r w:rsidR="00D14537" w:rsidRPr="002160DA">
        <w:rPr>
          <w:rFonts w:cs="Times New Roman"/>
          <w:sz w:val="24"/>
          <w:szCs w:val="24"/>
        </w:rPr>
        <w:t xml:space="preserve">. </w:t>
      </w:r>
      <w:r w:rsidR="00F36EE6" w:rsidRPr="002160DA">
        <w:rPr>
          <w:rFonts w:cs="Times New Roman"/>
          <w:sz w:val="24"/>
          <w:szCs w:val="24"/>
        </w:rPr>
        <w:t>Moreover,</w:t>
      </w:r>
      <w:r w:rsidR="00FD6F79" w:rsidRPr="002160DA">
        <w:rPr>
          <w:rFonts w:cs="Times New Roman"/>
          <w:sz w:val="24"/>
          <w:szCs w:val="24"/>
        </w:rPr>
        <w:t xml:space="preserve"> this is because they are all base-generated in the </w:t>
      </w:r>
      <w:r w:rsidR="007E1046" w:rsidRPr="002160DA">
        <w:rPr>
          <w:rFonts w:cs="Times New Roman"/>
          <w:sz w:val="24"/>
          <w:szCs w:val="24"/>
        </w:rPr>
        <w:t>preverbal</w:t>
      </w:r>
      <w:r w:rsidR="00776CAF" w:rsidRPr="002160DA">
        <w:rPr>
          <w:rFonts w:cs="Times New Roman"/>
          <w:sz w:val="24"/>
          <w:szCs w:val="24"/>
        </w:rPr>
        <w:t xml:space="preserve"> position </w:t>
      </w:r>
      <w:r w:rsidR="00FD6F79" w:rsidRPr="002160DA">
        <w:rPr>
          <w:rFonts w:cs="Times New Roman"/>
          <w:sz w:val="24"/>
          <w:szCs w:val="24"/>
        </w:rPr>
        <w:t>of</w:t>
      </w:r>
      <w:r w:rsidR="00776CAF" w:rsidRPr="002160DA">
        <w:rPr>
          <w:rFonts w:cs="Times New Roman"/>
          <w:sz w:val="24"/>
          <w:szCs w:val="24"/>
        </w:rPr>
        <w:t xml:space="preserve"> the clause</w:t>
      </w:r>
      <w:r w:rsidR="00664E2D" w:rsidRPr="002160DA">
        <w:rPr>
          <w:rFonts w:cs="Times New Roman"/>
          <w:sz w:val="24"/>
          <w:szCs w:val="24"/>
        </w:rPr>
        <w:t xml:space="preserve"> (</w:t>
      </w:r>
      <w:r w:rsidR="00B16FAD" w:rsidRPr="002160DA">
        <w:rPr>
          <w:rFonts w:cs="Times New Roman"/>
          <w:sz w:val="24"/>
          <w:szCs w:val="24"/>
        </w:rPr>
        <w:t>8</w:t>
      </w:r>
      <w:r w:rsidR="004B4360" w:rsidRPr="002160DA">
        <w:rPr>
          <w:rFonts w:cs="Times New Roman"/>
          <w:sz w:val="24"/>
          <w:szCs w:val="24"/>
        </w:rPr>
        <w:t>a</w:t>
      </w:r>
      <w:r w:rsidR="00664E2D" w:rsidRPr="002160DA">
        <w:rPr>
          <w:rFonts w:cs="Times New Roman"/>
          <w:sz w:val="24"/>
          <w:szCs w:val="24"/>
        </w:rPr>
        <w:t>)</w:t>
      </w:r>
      <w:r w:rsidR="00776CAF" w:rsidRPr="002160DA">
        <w:rPr>
          <w:rFonts w:cs="Times New Roman"/>
          <w:sz w:val="24"/>
          <w:szCs w:val="24"/>
        </w:rPr>
        <w:t xml:space="preserve"> and are </w:t>
      </w:r>
      <w:r w:rsidR="006129CF" w:rsidRPr="002160DA">
        <w:rPr>
          <w:rFonts w:cs="Times New Roman"/>
          <w:sz w:val="24"/>
          <w:szCs w:val="24"/>
        </w:rPr>
        <w:t>disallowed in</w:t>
      </w:r>
      <w:r w:rsidR="00776CAF" w:rsidRPr="002160DA">
        <w:rPr>
          <w:rFonts w:cs="Times New Roman"/>
          <w:sz w:val="24"/>
          <w:szCs w:val="24"/>
        </w:rPr>
        <w:t xml:space="preserve"> the </w:t>
      </w:r>
      <w:r w:rsidR="002D2BA9" w:rsidRPr="002160DA">
        <w:rPr>
          <w:rFonts w:cs="Times New Roman"/>
          <w:sz w:val="24"/>
          <w:szCs w:val="24"/>
        </w:rPr>
        <w:t xml:space="preserve">clause-initial </w:t>
      </w:r>
      <w:r w:rsidR="008005E4" w:rsidRPr="002160DA">
        <w:rPr>
          <w:rFonts w:cs="Times New Roman"/>
          <w:sz w:val="24"/>
          <w:szCs w:val="24"/>
        </w:rPr>
        <w:t>(</w:t>
      </w:r>
      <w:r w:rsidR="00B16FAD" w:rsidRPr="002160DA">
        <w:rPr>
          <w:rFonts w:cs="Times New Roman"/>
          <w:sz w:val="24"/>
          <w:szCs w:val="24"/>
        </w:rPr>
        <w:t>8</w:t>
      </w:r>
      <w:r w:rsidR="008005E4" w:rsidRPr="002160DA">
        <w:rPr>
          <w:rFonts w:cs="Times New Roman"/>
          <w:sz w:val="24"/>
          <w:szCs w:val="24"/>
        </w:rPr>
        <w:t>c</w:t>
      </w:r>
      <w:r w:rsidR="00401EEE" w:rsidRPr="002160DA">
        <w:rPr>
          <w:rFonts w:cs="Times New Roman"/>
          <w:sz w:val="24"/>
          <w:szCs w:val="24"/>
        </w:rPr>
        <w:t>)</w:t>
      </w:r>
      <w:r w:rsidR="008005E4" w:rsidRPr="002160DA">
        <w:rPr>
          <w:rFonts w:cs="Times New Roman"/>
          <w:sz w:val="24"/>
          <w:szCs w:val="24"/>
        </w:rPr>
        <w:t xml:space="preserve"> and </w:t>
      </w:r>
      <w:r w:rsidR="00401EEE" w:rsidRPr="002160DA">
        <w:rPr>
          <w:rFonts w:cs="Times New Roman"/>
          <w:sz w:val="24"/>
          <w:szCs w:val="24"/>
        </w:rPr>
        <w:t>(</w:t>
      </w:r>
      <w:r w:rsidR="00B16FAD" w:rsidRPr="002160DA">
        <w:rPr>
          <w:rFonts w:cs="Times New Roman"/>
          <w:sz w:val="24"/>
          <w:szCs w:val="24"/>
        </w:rPr>
        <w:t>9</w:t>
      </w:r>
      <w:r w:rsidR="008005E4" w:rsidRPr="002160DA">
        <w:rPr>
          <w:rFonts w:cs="Times New Roman"/>
          <w:sz w:val="24"/>
          <w:szCs w:val="24"/>
        </w:rPr>
        <w:t xml:space="preserve">b) or the </w:t>
      </w:r>
      <w:r w:rsidR="009B6CB7" w:rsidRPr="002160DA">
        <w:rPr>
          <w:rFonts w:cs="Times New Roman"/>
          <w:sz w:val="24"/>
          <w:szCs w:val="24"/>
        </w:rPr>
        <w:t>clause-final</w:t>
      </w:r>
      <w:r w:rsidR="000A6B58">
        <w:rPr>
          <w:rFonts w:cs="Times New Roman"/>
          <w:sz w:val="24"/>
          <w:szCs w:val="24"/>
        </w:rPr>
        <w:t xml:space="preserve"> (9a)</w:t>
      </w:r>
      <w:r w:rsidR="00776CAF" w:rsidRPr="002160DA">
        <w:rPr>
          <w:rFonts w:cs="Times New Roman"/>
          <w:sz w:val="24"/>
          <w:szCs w:val="24"/>
        </w:rPr>
        <w:t xml:space="preserve"> </w:t>
      </w:r>
      <w:r w:rsidR="000A6CBD" w:rsidRPr="002160DA">
        <w:rPr>
          <w:rFonts w:cs="Times New Roman"/>
          <w:sz w:val="24"/>
          <w:szCs w:val="24"/>
        </w:rPr>
        <w:t>position</w:t>
      </w:r>
      <w:r w:rsidR="000A6B58">
        <w:rPr>
          <w:rFonts w:cs="Times New Roman"/>
          <w:sz w:val="24"/>
          <w:szCs w:val="24"/>
        </w:rPr>
        <w:t>s.</w:t>
      </w:r>
      <w:r w:rsidR="00FD6F79" w:rsidRPr="002160DA">
        <w:rPr>
          <w:rFonts w:cs="Times New Roman"/>
          <w:sz w:val="24"/>
          <w:szCs w:val="24"/>
        </w:rPr>
        <w:t xml:space="preserve"> </w:t>
      </w:r>
      <w:r w:rsidR="00217C51" w:rsidRPr="002160DA">
        <w:rPr>
          <w:rFonts w:cs="Times New Roman"/>
          <w:sz w:val="24"/>
          <w:szCs w:val="24"/>
        </w:rPr>
        <w:t>T</w:t>
      </w:r>
      <w:r w:rsidR="001C3A11" w:rsidRPr="002160DA">
        <w:rPr>
          <w:rFonts w:cs="Times New Roman"/>
          <w:sz w:val="24"/>
          <w:szCs w:val="24"/>
        </w:rPr>
        <w:t xml:space="preserve">his kind of </w:t>
      </w:r>
      <w:r w:rsidRPr="002160DA">
        <w:rPr>
          <w:rFonts w:cs="Times New Roman"/>
          <w:sz w:val="24"/>
          <w:szCs w:val="24"/>
        </w:rPr>
        <w:t xml:space="preserve">instrumental </w:t>
      </w:r>
      <w:r w:rsidR="00FD1463" w:rsidRPr="002160DA">
        <w:rPr>
          <w:rFonts w:cs="Times New Roman"/>
          <w:sz w:val="24"/>
          <w:szCs w:val="24"/>
        </w:rPr>
        <w:t>adverbial</w:t>
      </w:r>
      <w:r w:rsidR="00401EEE" w:rsidRPr="002160DA">
        <w:rPr>
          <w:rFonts w:cs="Times New Roman"/>
          <w:sz w:val="24"/>
          <w:szCs w:val="24"/>
        </w:rPr>
        <w:t>s</w:t>
      </w:r>
      <w:r w:rsidRPr="002160DA">
        <w:rPr>
          <w:rFonts w:cs="Times New Roman"/>
          <w:sz w:val="24"/>
          <w:szCs w:val="24"/>
        </w:rPr>
        <w:t xml:space="preserve"> can also </w:t>
      </w:r>
      <w:r w:rsidR="006129CF" w:rsidRPr="002160DA">
        <w:rPr>
          <w:rFonts w:cs="Times New Roman"/>
          <w:sz w:val="24"/>
          <w:szCs w:val="24"/>
        </w:rPr>
        <w:t xml:space="preserve">occur with a </w:t>
      </w:r>
      <w:r w:rsidRPr="002160DA">
        <w:rPr>
          <w:rFonts w:cs="Times New Roman"/>
          <w:sz w:val="24"/>
          <w:szCs w:val="24"/>
        </w:rPr>
        <w:t xml:space="preserve">nominal element preceding the sentence with the focus marker </w:t>
      </w:r>
      <w:r w:rsidRPr="002160DA">
        <w:rPr>
          <w:rFonts w:cs="Times New Roman"/>
          <w:b/>
          <w:sz w:val="24"/>
          <w:szCs w:val="24"/>
        </w:rPr>
        <w:t>ka</w:t>
      </w:r>
      <w:r w:rsidR="00930865" w:rsidRPr="002160DA">
        <w:rPr>
          <w:rFonts w:cs="Times New Roman"/>
          <w:i/>
          <w:sz w:val="24"/>
          <w:szCs w:val="24"/>
        </w:rPr>
        <w:t>.</w:t>
      </w:r>
      <w:r w:rsidR="000C44D5" w:rsidRPr="002160DA">
        <w:rPr>
          <w:rFonts w:cs="Times New Roman"/>
          <w:sz w:val="24"/>
          <w:szCs w:val="24"/>
        </w:rPr>
        <w:t xml:space="preserve"> </w:t>
      </w:r>
      <w:r w:rsidR="00325C0A" w:rsidRPr="002160DA">
        <w:rPr>
          <w:rFonts w:cs="Times New Roman"/>
          <w:sz w:val="24"/>
          <w:szCs w:val="24"/>
        </w:rPr>
        <w:t>When</w:t>
      </w:r>
      <w:r w:rsidRPr="002160DA">
        <w:rPr>
          <w:rFonts w:cs="Times New Roman"/>
          <w:sz w:val="24"/>
          <w:szCs w:val="24"/>
        </w:rPr>
        <w:t xml:space="preserve"> </w:t>
      </w:r>
      <w:r w:rsidR="00C7355D" w:rsidRPr="002160DA">
        <w:rPr>
          <w:rFonts w:cs="Times New Roman"/>
          <w:sz w:val="24"/>
          <w:szCs w:val="24"/>
        </w:rPr>
        <w:t xml:space="preserve">this happens, </w:t>
      </w:r>
      <w:r w:rsidRPr="002160DA">
        <w:rPr>
          <w:rFonts w:cs="Times New Roman"/>
          <w:sz w:val="24"/>
          <w:szCs w:val="24"/>
        </w:rPr>
        <w:t xml:space="preserve">the </w:t>
      </w:r>
      <w:r w:rsidR="0015582B" w:rsidRPr="002160DA">
        <w:rPr>
          <w:rFonts w:cs="Times New Roman"/>
          <w:sz w:val="24"/>
          <w:szCs w:val="24"/>
        </w:rPr>
        <w:t xml:space="preserve">verb </w:t>
      </w:r>
      <w:r w:rsidR="0015582B" w:rsidRPr="002160DA">
        <w:rPr>
          <w:rFonts w:cs="Times New Roman"/>
          <w:b/>
          <w:sz w:val="24"/>
          <w:szCs w:val="24"/>
        </w:rPr>
        <w:t>zaŋ</w:t>
      </w:r>
      <w:r w:rsidR="004E1283" w:rsidRPr="004E1283">
        <w:rPr>
          <w:rFonts w:cs="Times New Roman"/>
          <w:sz w:val="24"/>
          <w:szCs w:val="24"/>
        </w:rPr>
        <w:t>,</w:t>
      </w:r>
      <w:r w:rsidR="0015582B" w:rsidRPr="002160DA">
        <w:rPr>
          <w:rFonts w:cs="Times New Roman"/>
          <w:sz w:val="24"/>
          <w:szCs w:val="24"/>
        </w:rPr>
        <w:t xml:space="preserve"> </w:t>
      </w:r>
      <w:r w:rsidR="00325C0A" w:rsidRPr="002160DA">
        <w:rPr>
          <w:rFonts w:cs="Times New Roman"/>
          <w:sz w:val="24"/>
          <w:szCs w:val="24"/>
        </w:rPr>
        <w:t xml:space="preserve">still </w:t>
      </w:r>
      <w:r w:rsidRPr="002160DA">
        <w:rPr>
          <w:rFonts w:cs="Times New Roman"/>
          <w:sz w:val="24"/>
          <w:szCs w:val="24"/>
        </w:rPr>
        <w:t>appear</w:t>
      </w:r>
      <w:r w:rsidR="00325C0A" w:rsidRPr="002160DA">
        <w:rPr>
          <w:rFonts w:cs="Times New Roman"/>
          <w:sz w:val="24"/>
          <w:szCs w:val="24"/>
        </w:rPr>
        <w:t>s</w:t>
      </w:r>
      <w:r w:rsidRPr="002160DA">
        <w:rPr>
          <w:rFonts w:cs="Times New Roman"/>
          <w:sz w:val="24"/>
          <w:szCs w:val="24"/>
        </w:rPr>
        <w:t xml:space="preserve"> immediately before the main verb of the clause</w:t>
      </w:r>
      <w:r w:rsidRPr="002160DA">
        <w:rPr>
          <w:rFonts w:eastAsia="Calibri" w:cs="Times New Roman"/>
          <w:sz w:val="24"/>
          <w:szCs w:val="24"/>
        </w:rPr>
        <w:t xml:space="preserve">, as </w:t>
      </w:r>
      <w:r w:rsidR="00C05C6A" w:rsidRPr="002160DA">
        <w:rPr>
          <w:rFonts w:eastAsia="Calibri" w:cs="Times New Roman"/>
          <w:sz w:val="24"/>
          <w:szCs w:val="24"/>
        </w:rPr>
        <w:t>shown in</w:t>
      </w:r>
      <w:r w:rsidRPr="002160DA">
        <w:rPr>
          <w:rFonts w:eastAsia="Calibri" w:cs="Times New Roman"/>
          <w:sz w:val="24"/>
          <w:szCs w:val="24"/>
        </w:rPr>
        <w:t xml:space="preserve"> (</w:t>
      </w:r>
      <w:r w:rsidR="00B16FAD" w:rsidRPr="002160DA">
        <w:rPr>
          <w:rFonts w:cs="Times New Roman"/>
          <w:sz w:val="24"/>
          <w:szCs w:val="24"/>
        </w:rPr>
        <w:t>8</w:t>
      </w:r>
      <w:r w:rsidR="00800472" w:rsidRPr="002160DA">
        <w:rPr>
          <w:rFonts w:cs="Times New Roman"/>
          <w:sz w:val="24"/>
          <w:szCs w:val="24"/>
        </w:rPr>
        <w:t>b</w:t>
      </w:r>
      <w:r w:rsidRPr="002160DA">
        <w:rPr>
          <w:rFonts w:cs="Times New Roman"/>
          <w:sz w:val="24"/>
          <w:szCs w:val="24"/>
        </w:rPr>
        <w:t>).</w:t>
      </w:r>
      <w:r w:rsidR="00164350" w:rsidRPr="002160DA">
        <w:rPr>
          <w:rFonts w:cs="Times New Roman"/>
          <w:sz w:val="24"/>
          <w:szCs w:val="24"/>
        </w:rPr>
        <w:t xml:space="preserve"> The construction in (</w:t>
      </w:r>
      <w:r w:rsidR="00B16FAD" w:rsidRPr="002160DA">
        <w:rPr>
          <w:rFonts w:cs="Times New Roman"/>
          <w:sz w:val="24"/>
          <w:szCs w:val="24"/>
        </w:rPr>
        <w:t>9</w:t>
      </w:r>
      <w:r w:rsidR="00800472" w:rsidRPr="002160DA">
        <w:rPr>
          <w:rFonts w:cs="Times New Roman"/>
          <w:sz w:val="24"/>
          <w:szCs w:val="24"/>
        </w:rPr>
        <w:t>b</w:t>
      </w:r>
      <w:r w:rsidR="00164350" w:rsidRPr="002160DA">
        <w:rPr>
          <w:rFonts w:cs="Times New Roman"/>
          <w:sz w:val="24"/>
          <w:szCs w:val="24"/>
        </w:rPr>
        <w:t xml:space="preserve">) is ungrammatical because </w:t>
      </w:r>
      <w:r w:rsidR="001B73A3" w:rsidRPr="002160DA">
        <w:rPr>
          <w:rFonts w:cs="Times New Roman"/>
          <w:sz w:val="24"/>
          <w:szCs w:val="24"/>
        </w:rPr>
        <w:t>these instrumental</w:t>
      </w:r>
      <w:r w:rsidR="00164350" w:rsidRPr="002160DA">
        <w:rPr>
          <w:rFonts w:cs="Times New Roman"/>
          <w:sz w:val="24"/>
          <w:szCs w:val="24"/>
        </w:rPr>
        <w:t xml:space="preserve"> adverb</w:t>
      </w:r>
      <w:r w:rsidR="00FD1463" w:rsidRPr="002160DA">
        <w:rPr>
          <w:rFonts w:cs="Times New Roman"/>
          <w:sz w:val="24"/>
          <w:szCs w:val="24"/>
        </w:rPr>
        <w:t>i</w:t>
      </w:r>
      <w:r w:rsidR="00164350" w:rsidRPr="002160DA">
        <w:rPr>
          <w:rFonts w:cs="Times New Roman"/>
          <w:sz w:val="24"/>
          <w:szCs w:val="24"/>
        </w:rPr>
        <w:t xml:space="preserve">als </w:t>
      </w:r>
      <w:r w:rsidR="001B73A3" w:rsidRPr="002160DA">
        <w:rPr>
          <w:rFonts w:cs="Times New Roman"/>
          <w:sz w:val="24"/>
          <w:szCs w:val="24"/>
        </w:rPr>
        <w:t>are banned in focus position.</w:t>
      </w:r>
    </w:p>
    <w:p w14:paraId="72ACF514" w14:textId="7AF33AA3" w:rsidR="00850DC8" w:rsidRPr="007C1972" w:rsidRDefault="00657DE9" w:rsidP="007C1972">
      <w:pPr>
        <w:pStyle w:val="ListParagraph"/>
        <w:numPr>
          <w:ilvl w:val="0"/>
          <w:numId w:val="45"/>
        </w:numPr>
        <w:spacing w:after="0"/>
        <w:ind w:left="630"/>
        <w:rPr>
          <w:rFonts w:cs="Times New Roman"/>
          <w:i/>
          <w:sz w:val="24"/>
          <w:szCs w:val="24"/>
          <w:lang w:val="fr-FR"/>
        </w:rPr>
      </w:pPr>
      <w:r w:rsidRPr="007C1972">
        <w:rPr>
          <w:rFonts w:cs="Times New Roman"/>
          <w:sz w:val="24"/>
          <w:szCs w:val="24"/>
          <w:lang w:val="fr-FR"/>
        </w:rPr>
        <w:t>a.</w:t>
      </w:r>
      <w:r w:rsidR="00603548" w:rsidRPr="007C1972">
        <w:rPr>
          <w:rFonts w:cs="Times New Roman"/>
          <w:i/>
          <w:sz w:val="24"/>
          <w:szCs w:val="24"/>
          <w:lang w:val="fr-FR"/>
        </w:rPr>
        <w:tab/>
      </w:r>
      <w:r w:rsidRPr="007C1972">
        <w:rPr>
          <w:rFonts w:cs="Times New Roman"/>
          <w:b/>
          <w:sz w:val="24"/>
          <w:szCs w:val="24"/>
          <w:lang w:val="fr-FR"/>
        </w:rPr>
        <w:t>Sibiri</w:t>
      </w:r>
      <w:r w:rsidRPr="007C1972">
        <w:rPr>
          <w:rFonts w:cs="Times New Roman"/>
          <w:b/>
          <w:sz w:val="24"/>
          <w:szCs w:val="24"/>
          <w:lang w:val="fr-FR"/>
        </w:rPr>
        <w:tab/>
      </w:r>
      <w:r w:rsidRPr="007C1972">
        <w:rPr>
          <w:rFonts w:cs="Times New Roman"/>
          <w:b/>
          <w:sz w:val="24"/>
          <w:szCs w:val="24"/>
          <w:u w:val="single"/>
          <w:lang w:val="fr-FR"/>
        </w:rPr>
        <w:t>zaŋ</w:t>
      </w:r>
      <w:r w:rsidRPr="002160DA">
        <w:rPr>
          <w:rStyle w:val="FootnoteReference"/>
          <w:rFonts w:cs="Times New Roman"/>
          <w:b/>
          <w:sz w:val="24"/>
          <w:szCs w:val="24"/>
          <w:u w:val="single"/>
          <w:lang w:val="fr-FR"/>
        </w:rPr>
        <w:footnoteReference w:id="3"/>
      </w:r>
      <w:r w:rsidRPr="007C1972">
        <w:rPr>
          <w:rFonts w:cs="Times New Roman"/>
          <w:b/>
          <w:sz w:val="24"/>
          <w:szCs w:val="24"/>
          <w:u w:val="single"/>
          <w:lang w:val="fr-FR"/>
        </w:rPr>
        <w:tab/>
        <w:t>nineesim</w:t>
      </w:r>
      <w:r w:rsidRPr="007C1972">
        <w:rPr>
          <w:rFonts w:cs="Times New Roman"/>
          <w:b/>
          <w:sz w:val="24"/>
          <w:szCs w:val="24"/>
          <w:lang w:val="fr-FR"/>
        </w:rPr>
        <w:tab/>
        <w:t>di</w:t>
      </w:r>
      <w:r w:rsidRPr="007C1972">
        <w:rPr>
          <w:rFonts w:cs="Times New Roman"/>
          <w:b/>
          <w:sz w:val="24"/>
          <w:szCs w:val="24"/>
          <w:lang w:val="fr-FR"/>
        </w:rPr>
        <w:tab/>
      </w:r>
      <w:r w:rsidR="00CD39A2" w:rsidRPr="007C1972">
        <w:rPr>
          <w:rFonts w:cs="Times New Roman"/>
          <w:b/>
          <w:sz w:val="24"/>
          <w:szCs w:val="24"/>
          <w:lang w:val="fr-FR"/>
        </w:rPr>
        <w:tab/>
      </w:r>
      <w:r w:rsidRPr="007C1972">
        <w:rPr>
          <w:rFonts w:cs="Times New Roman"/>
          <w:b/>
          <w:sz w:val="24"/>
          <w:szCs w:val="24"/>
          <w:lang w:val="fr-FR"/>
        </w:rPr>
        <w:t>bindirigu</w:t>
      </w:r>
      <w:r w:rsidRPr="007C1972">
        <w:rPr>
          <w:rFonts w:cs="Times New Roman"/>
          <w:b/>
          <w:sz w:val="24"/>
          <w:szCs w:val="24"/>
          <w:lang w:val="fr-FR"/>
        </w:rPr>
        <w:tab/>
        <w:t>la</w:t>
      </w:r>
      <w:r w:rsidRPr="007C1972">
        <w:rPr>
          <w:rFonts w:cs="Times New Roman"/>
          <w:i/>
          <w:sz w:val="24"/>
          <w:szCs w:val="24"/>
          <w:lang w:val="fr-FR"/>
        </w:rPr>
        <w:t>.</w:t>
      </w:r>
    </w:p>
    <w:p w14:paraId="42090FEE" w14:textId="5CF11F96" w:rsidR="00CD39A2" w:rsidRPr="002160DA" w:rsidRDefault="00657DE9" w:rsidP="002160DA">
      <w:pPr>
        <w:spacing w:after="0"/>
        <w:rPr>
          <w:rFonts w:cs="Times New Roman"/>
          <w:sz w:val="24"/>
          <w:szCs w:val="24"/>
        </w:rPr>
      </w:pPr>
      <w:r w:rsidRPr="002160DA">
        <w:rPr>
          <w:rFonts w:cs="Times New Roman"/>
          <w:sz w:val="24"/>
          <w:szCs w:val="24"/>
          <w:lang w:val="fr-FR"/>
        </w:rPr>
        <w:tab/>
      </w:r>
      <w:r w:rsidR="007C1972">
        <w:rPr>
          <w:rFonts w:cs="Times New Roman"/>
          <w:sz w:val="24"/>
          <w:szCs w:val="24"/>
          <w:lang w:val="fr-FR"/>
        </w:rPr>
        <w:tab/>
      </w:r>
      <w:r w:rsidRPr="002160DA">
        <w:rPr>
          <w:rFonts w:cs="Times New Roman"/>
          <w:sz w:val="24"/>
          <w:szCs w:val="24"/>
        </w:rPr>
        <w:t>Sibiri</w:t>
      </w:r>
      <w:r w:rsidRPr="002160DA">
        <w:rPr>
          <w:rFonts w:cs="Times New Roman"/>
          <w:sz w:val="24"/>
          <w:szCs w:val="24"/>
        </w:rPr>
        <w:tab/>
        <w:t>take</w:t>
      </w:r>
      <w:r w:rsidRPr="002160DA">
        <w:rPr>
          <w:rFonts w:cs="Times New Roman"/>
          <w:sz w:val="24"/>
          <w:szCs w:val="24"/>
        </w:rPr>
        <w:tab/>
        <w:t>trick</w:t>
      </w:r>
      <w:r w:rsidRPr="002160DA">
        <w:rPr>
          <w:rFonts w:cs="Times New Roman"/>
          <w:sz w:val="24"/>
          <w:szCs w:val="24"/>
        </w:rPr>
        <w:tab/>
      </w:r>
      <w:r w:rsidRPr="002160DA">
        <w:rPr>
          <w:rFonts w:cs="Times New Roman"/>
          <w:sz w:val="24"/>
          <w:szCs w:val="24"/>
        </w:rPr>
        <w:tab/>
        <w:t>eat.</w:t>
      </w:r>
      <w:r w:rsidR="00230CA2">
        <w:rPr>
          <w:rFonts w:cs="Times New Roman"/>
          <w:smallCaps/>
          <w:kern w:val="2"/>
          <w:sz w:val="24"/>
          <w:szCs w:val="24"/>
          <w:lang w:eastAsia="zh-CN"/>
        </w:rPr>
        <w:t>pfv</w:t>
      </w:r>
      <w:r w:rsidRPr="002160DA">
        <w:rPr>
          <w:rFonts w:cs="Times New Roman"/>
          <w:sz w:val="24"/>
          <w:szCs w:val="24"/>
        </w:rPr>
        <w:tab/>
      </w:r>
      <w:r w:rsidR="00230CA2">
        <w:rPr>
          <w:rFonts w:cs="Times New Roman"/>
          <w:sz w:val="24"/>
          <w:szCs w:val="24"/>
        </w:rPr>
        <w:tab/>
      </w:r>
      <w:r w:rsidRPr="002160DA">
        <w:rPr>
          <w:rFonts w:cs="Times New Roman"/>
          <w:sz w:val="24"/>
          <w:szCs w:val="24"/>
        </w:rPr>
        <w:t>food</w:t>
      </w:r>
      <w:r w:rsidRPr="002160DA">
        <w:rPr>
          <w:rFonts w:cs="Times New Roman"/>
          <w:sz w:val="24"/>
          <w:szCs w:val="24"/>
        </w:rPr>
        <w:tab/>
      </w:r>
      <w:r w:rsidRPr="002160DA">
        <w:rPr>
          <w:rFonts w:cs="Times New Roman"/>
          <w:sz w:val="24"/>
          <w:szCs w:val="24"/>
        </w:rPr>
        <w:tab/>
      </w:r>
      <w:r w:rsidR="00230CA2">
        <w:rPr>
          <w:rFonts w:cs="Times New Roman"/>
          <w:smallCaps/>
          <w:kern w:val="2"/>
          <w:sz w:val="24"/>
          <w:szCs w:val="24"/>
          <w:lang w:eastAsia="zh-CN"/>
        </w:rPr>
        <w:t>de</w:t>
      </w:r>
      <w:r w:rsidR="00F97BCA">
        <w:rPr>
          <w:rFonts w:cs="Times New Roman"/>
          <w:smallCaps/>
          <w:kern w:val="2"/>
          <w:sz w:val="24"/>
          <w:szCs w:val="24"/>
          <w:lang w:eastAsia="zh-CN"/>
        </w:rPr>
        <w:t>f</w:t>
      </w:r>
    </w:p>
    <w:p w14:paraId="54D1F4C9" w14:textId="5C4268BB" w:rsidR="00850DC8" w:rsidRPr="002160DA" w:rsidRDefault="00657DE9" w:rsidP="007C1972">
      <w:pPr>
        <w:rPr>
          <w:rFonts w:cs="Times New Roman"/>
          <w:sz w:val="24"/>
          <w:szCs w:val="24"/>
        </w:rPr>
      </w:pPr>
      <w:r w:rsidRPr="002160DA">
        <w:rPr>
          <w:rFonts w:cs="Times New Roman"/>
          <w:sz w:val="24"/>
          <w:szCs w:val="24"/>
        </w:rPr>
        <w:tab/>
      </w:r>
      <w:r w:rsidR="00824723" w:rsidRPr="002160DA">
        <w:rPr>
          <w:rFonts w:cs="Times New Roman"/>
          <w:sz w:val="24"/>
          <w:szCs w:val="24"/>
        </w:rPr>
        <w:tab/>
      </w:r>
      <w:r w:rsidRPr="002160DA">
        <w:rPr>
          <w:rFonts w:cs="Times New Roman"/>
          <w:sz w:val="24"/>
          <w:szCs w:val="24"/>
        </w:rPr>
        <w:t>‘Sibiri used tricks to eat the food.’</w:t>
      </w:r>
    </w:p>
    <w:p w14:paraId="15A8AF25" w14:textId="17A88E34" w:rsidR="00850DC8" w:rsidRPr="002160DA" w:rsidRDefault="00657DE9" w:rsidP="007C1972">
      <w:pPr>
        <w:spacing w:after="0"/>
        <w:ind w:left="720"/>
        <w:rPr>
          <w:rFonts w:cs="Times New Roman"/>
          <w:sz w:val="24"/>
          <w:szCs w:val="24"/>
        </w:rPr>
      </w:pPr>
      <w:r w:rsidRPr="002160DA">
        <w:rPr>
          <w:rFonts w:cs="Times New Roman"/>
          <w:sz w:val="24"/>
          <w:szCs w:val="24"/>
        </w:rPr>
        <w:t>b.</w:t>
      </w:r>
      <w:r w:rsidRPr="002160DA">
        <w:rPr>
          <w:rFonts w:cs="Times New Roman"/>
          <w:sz w:val="24"/>
          <w:szCs w:val="24"/>
        </w:rPr>
        <w:tab/>
      </w:r>
      <w:r w:rsidRPr="002160DA">
        <w:rPr>
          <w:rFonts w:cs="Times New Roman"/>
          <w:b/>
          <w:sz w:val="24"/>
          <w:szCs w:val="24"/>
          <w:u w:val="single"/>
        </w:rPr>
        <w:t>Suhuӡia</w:t>
      </w:r>
      <w:r w:rsidRPr="002160DA">
        <w:rPr>
          <w:rFonts w:cs="Times New Roman"/>
          <w:b/>
          <w:sz w:val="24"/>
          <w:szCs w:val="24"/>
        </w:rPr>
        <w:tab/>
        <w:t>ka</w:t>
      </w:r>
      <w:r w:rsidRPr="002160DA">
        <w:rPr>
          <w:rFonts w:cs="Times New Roman"/>
          <w:b/>
          <w:sz w:val="24"/>
          <w:szCs w:val="24"/>
        </w:rPr>
        <w:tab/>
        <w:t>Sibiri</w:t>
      </w:r>
      <w:r w:rsidRPr="002160DA">
        <w:rPr>
          <w:rFonts w:cs="Times New Roman"/>
          <w:b/>
          <w:sz w:val="24"/>
          <w:szCs w:val="24"/>
        </w:rPr>
        <w:tab/>
      </w:r>
      <w:r w:rsidRPr="002160DA">
        <w:rPr>
          <w:rFonts w:cs="Times New Roman"/>
          <w:b/>
          <w:sz w:val="24"/>
          <w:szCs w:val="24"/>
          <w:u w:val="single"/>
        </w:rPr>
        <w:t>zaŋ</w:t>
      </w:r>
      <w:r w:rsidRPr="002160DA">
        <w:rPr>
          <w:rFonts w:cs="Times New Roman"/>
          <w:b/>
          <w:sz w:val="24"/>
          <w:szCs w:val="24"/>
        </w:rPr>
        <w:tab/>
        <w:t>labisi</w:t>
      </w:r>
      <w:r w:rsidRPr="002160DA">
        <w:rPr>
          <w:rFonts w:cs="Times New Roman"/>
          <w:b/>
          <w:sz w:val="24"/>
          <w:szCs w:val="24"/>
        </w:rPr>
        <w:tab/>
      </w:r>
      <w:r w:rsidRPr="002160DA">
        <w:rPr>
          <w:rFonts w:cs="Times New Roman"/>
          <w:b/>
          <w:sz w:val="24"/>
          <w:szCs w:val="24"/>
        </w:rPr>
        <w:tab/>
        <w:t>bɔhigu</w:t>
      </w:r>
      <w:r w:rsidRPr="002160DA">
        <w:rPr>
          <w:rFonts w:cs="Times New Roman"/>
          <w:b/>
          <w:sz w:val="24"/>
          <w:szCs w:val="24"/>
        </w:rPr>
        <w:tab/>
      </w:r>
      <w:r w:rsidRPr="002160DA">
        <w:rPr>
          <w:rFonts w:cs="Times New Roman"/>
          <w:b/>
          <w:sz w:val="24"/>
          <w:szCs w:val="24"/>
        </w:rPr>
        <w:tab/>
        <w:t>maa</w:t>
      </w:r>
      <w:r w:rsidRPr="002160DA">
        <w:rPr>
          <w:rFonts w:cs="Times New Roman"/>
          <w:i/>
          <w:sz w:val="24"/>
          <w:szCs w:val="24"/>
        </w:rPr>
        <w:t>.</w:t>
      </w:r>
      <w:r w:rsidRPr="002160DA">
        <w:rPr>
          <w:rFonts w:cs="Times New Roman"/>
          <w:i/>
          <w:sz w:val="24"/>
          <w:szCs w:val="24"/>
        </w:rPr>
        <w:tab/>
      </w:r>
      <w:r w:rsidRPr="002160DA">
        <w:rPr>
          <w:rFonts w:cs="Times New Roman"/>
          <w:sz w:val="24"/>
          <w:szCs w:val="24"/>
        </w:rPr>
        <w:tab/>
        <w:t>Confidence</w:t>
      </w:r>
      <w:r w:rsidRPr="002160DA">
        <w:rPr>
          <w:rFonts w:cs="Times New Roman"/>
          <w:sz w:val="24"/>
          <w:szCs w:val="24"/>
        </w:rPr>
        <w:tab/>
      </w:r>
      <w:r w:rsidR="00230CA2">
        <w:rPr>
          <w:rFonts w:cs="Times New Roman"/>
          <w:smallCaps/>
          <w:kern w:val="2"/>
          <w:sz w:val="24"/>
          <w:szCs w:val="24"/>
          <w:lang w:eastAsia="zh-CN"/>
        </w:rPr>
        <w:t>foc</w:t>
      </w:r>
      <w:r w:rsidRPr="002160DA">
        <w:rPr>
          <w:rFonts w:cs="Times New Roman"/>
          <w:sz w:val="24"/>
          <w:szCs w:val="24"/>
        </w:rPr>
        <w:tab/>
        <w:t>Sibiri</w:t>
      </w:r>
      <w:r w:rsidRPr="002160DA">
        <w:rPr>
          <w:rFonts w:cs="Times New Roman"/>
          <w:sz w:val="24"/>
          <w:szCs w:val="24"/>
        </w:rPr>
        <w:tab/>
        <w:t>take</w:t>
      </w:r>
      <w:r w:rsidRPr="002160DA">
        <w:rPr>
          <w:rFonts w:cs="Times New Roman"/>
          <w:sz w:val="24"/>
          <w:szCs w:val="24"/>
        </w:rPr>
        <w:tab/>
      </w:r>
      <w:proofErr w:type="gramStart"/>
      <w:r w:rsidRPr="002160DA">
        <w:rPr>
          <w:rFonts w:cs="Times New Roman"/>
          <w:sz w:val="24"/>
          <w:szCs w:val="24"/>
        </w:rPr>
        <w:t>answer.</w:t>
      </w:r>
      <w:r w:rsidR="00230CA2">
        <w:rPr>
          <w:rFonts w:cs="Times New Roman"/>
          <w:smallCaps/>
          <w:kern w:val="2"/>
          <w:sz w:val="24"/>
          <w:szCs w:val="24"/>
          <w:lang w:eastAsia="zh-CN"/>
        </w:rPr>
        <w:t>pfv</w:t>
      </w:r>
      <w:r w:rsidR="0039564B">
        <w:rPr>
          <w:rFonts w:cs="Times New Roman"/>
          <w:smallCaps/>
          <w:kern w:val="2"/>
          <w:sz w:val="24"/>
          <w:szCs w:val="24"/>
          <w:lang w:eastAsia="zh-CN"/>
        </w:rPr>
        <w:t xml:space="preserve">  </w:t>
      </w:r>
      <w:r w:rsidRPr="002160DA">
        <w:rPr>
          <w:rFonts w:cs="Times New Roman"/>
          <w:sz w:val="24"/>
          <w:szCs w:val="24"/>
        </w:rPr>
        <w:tab/>
      </w:r>
      <w:proofErr w:type="gramEnd"/>
      <w:r w:rsidRPr="002160DA">
        <w:rPr>
          <w:rFonts w:cs="Times New Roman"/>
          <w:sz w:val="24"/>
          <w:szCs w:val="24"/>
        </w:rPr>
        <w:t>question</w:t>
      </w:r>
      <w:r w:rsidRPr="002160DA">
        <w:rPr>
          <w:rFonts w:cs="Times New Roman"/>
          <w:sz w:val="24"/>
          <w:szCs w:val="24"/>
        </w:rPr>
        <w:tab/>
      </w:r>
      <w:r w:rsidR="00230CA2">
        <w:rPr>
          <w:rFonts w:cs="Times New Roman"/>
          <w:smallCaps/>
          <w:kern w:val="2"/>
          <w:sz w:val="24"/>
          <w:szCs w:val="24"/>
          <w:lang w:eastAsia="zh-CN"/>
        </w:rPr>
        <w:t>def</w:t>
      </w:r>
    </w:p>
    <w:p w14:paraId="0353D60B" w14:textId="7FDC6F62" w:rsidR="00850DC8" w:rsidRPr="002160DA" w:rsidRDefault="00657DE9" w:rsidP="007C1972">
      <w:pPr>
        <w:ind w:left="720" w:firstLine="720"/>
        <w:rPr>
          <w:rFonts w:cs="Times New Roman"/>
          <w:sz w:val="24"/>
          <w:szCs w:val="24"/>
        </w:rPr>
      </w:pPr>
      <w:r w:rsidRPr="002160DA">
        <w:rPr>
          <w:rFonts w:cs="Times New Roman"/>
          <w:sz w:val="24"/>
          <w:szCs w:val="24"/>
        </w:rPr>
        <w:t xml:space="preserve">‘Sibiri used </w:t>
      </w:r>
      <w:r w:rsidR="004B6757" w:rsidRPr="002160DA">
        <w:rPr>
          <w:rFonts w:cs="Times New Roman"/>
          <w:sz w:val="24"/>
          <w:szCs w:val="24"/>
        </w:rPr>
        <w:t xml:space="preserve">confidence </w:t>
      </w:r>
      <w:r w:rsidRPr="002160DA">
        <w:rPr>
          <w:rFonts w:cs="Times New Roman"/>
          <w:sz w:val="24"/>
          <w:szCs w:val="24"/>
        </w:rPr>
        <w:t>to answer the question.’</w:t>
      </w:r>
    </w:p>
    <w:p w14:paraId="3B149D60" w14:textId="77777777" w:rsidR="00850DC8" w:rsidRPr="002160DA" w:rsidRDefault="00657DE9" w:rsidP="007C1972">
      <w:pPr>
        <w:spacing w:after="0"/>
        <w:ind w:left="720"/>
        <w:rPr>
          <w:rFonts w:cs="Times New Roman"/>
          <w:b/>
          <w:sz w:val="24"/>
          <w:szCs w:val="24"/>
          <w:lang w:val="fr-FR"/>
        </w:rPr>
      </w:pPr>
      <w:r w:rsidRPr="002160DA">
        <w:rPr>
          <w:rFonts w:cs="Times New Roman"/>
          <w:sz w:val="24"/>
          <w:szCs w:val="24"/>
          <w:lang w:val="fr-FR"/>
        </w:rPr>
        <w:t>c.</w:t>
      </w:r>
      <w:r w:rsidRPr="002160DA">
        <w:rPr>
          <w:rFonts w:cs="Times New Roman"/>
          <w:sz w:val="24"/>
          <w:szCs w:val="24"/>
          <w:lang w:val="fr-FR"/>
        </w:rPr>
        <w:tab/>
        <w:t>*</w:t>
      </w:r>
      <w:r w:rsidRPr="002160DA">
        <w:rPr>
          <w:rFonts w:cs="Times New Roman"/>
          <w:b/>
          <w:sz w:val="24"/>
          <w:szCs w:val="24"/>
          <w:u w:val="single"/>
          <w:lang w:val="fr-FR"/>
        </w:rPr>
        <w:t>Zaŋ</w:t>
      </w:r>
      <w:r w:rsidRPr="002160DA">
        <w:rPr>
          <w:rFonts w:cs="Times New Roman"/>
          <w:b/>
          <w:sz w:val="24"/>
          <w:szCs w:val="24"/>
          <w:u w:val="single"/>
          <w:lang w:val="fr-FR"/>
        </w:rPr>
        <w:tab/>
        <w:t>nineesim</w:t>
      </w:r>
      <w:r w:rsidRPr="002160DA">
        <w:rPr>
          <w:rFonts w:cs="Times New Roman"/>
          <w:b/>
          <w:sz w:val="24"/>
          <w:szCs w:val="24"/>
          <w:lang w:val="fr-FR"/>
        </w:rPr>
        <w:tab/>
        <w:t>Sibiri</w:t>
      </w:r>
      <w:r w:rsidRPr="002160DA">
        <w:rPr>
          <w:rFonts w:cs="Times New Roman"/>
          <w:b/>
          <w:sz w:val="24"/>
          <w:szCs w:val="24"/>
          <w:lang w:val="fr-FR"/>
        </w:rPr>
        <w:tab/>
        <w:t>di</w:t>
      </w:r>
      <w:r w:rsidRPr="002160DA">
        <w:rPr>
          <w:rFonts w:cs="Times New Roman"/>
          <w:b/>
          <w:sz w:val="24"/>
          <w:szCs w:val="24"/>
          <w:lang w:val="fr-FR"/>
        </w:rPr>
        <w:tab/>
      </w:r>
      <w:r w:rsidRPr="002160DA">
        <w:rPr>
          <w:rFonts w:cs="Times New Roman"/>
          <w:b/>
          <w:sz w:val="24"/>
          <w:szCs w:val="24"/>
          <w:lang w:val="fr-FR"/>
        </w:rPr>
        <w:tab/>
        <w:t>bindirigu</w:t>
      </w:r>
      <w:r w:rsidRPr="002160DA">
        <w:rPr>
          <w:rFonts w:cs="Times New Roman"/>
          <w:b/>
          <w:sz w:val="24"/>
          <w:szCs w:val="24"/>
          <w:lang w:val="fr-FR"/>
        </w:rPr>
        <w:tab/>
        <w:t>la.</w:t>
      </w:r>
    </w:p>
    <w:p w14:paraId="20E63F59" w14:textId="348A840C" w:rsidR="00850DC8" w:rsidRPr="002160DA" w:rsidRDefault="00657DE9" w:rsidP="007C1972">
      <w:pPr>
        <w:ind w:left="720"/>
        <w:rPr>
          <w:rFonts w:cs="Times New Roman"/>
          <w:sz w:val="24"/>
          <w:szCs w:val="24"/>
        </w:rPr>
      </w:pPr>
      <w:r w:rsidRPr="002160DA">
        <w:rPr>
          <w:rFonts w:cs="Times New Roman"/>
          <w:sz w:val="24"/>
          <w:szCs w:val="24"/>
          <w:lang w:val="fr-FR"/>
        </w:rPr>
        <w:tab/>
      </w:r>
      <w:r w:rsidRPr="002160DA">
        <w:rPr>
          <w:rFonts w:cs="Times New Roman"/>
          <w:sz w:val="24"/>
          <w:szCs w:val="24"/>
        </w:rPr>
        <w:t>Take</w:t>
      </w:r>
      <w:r w:rsidRPr="002160DA">
        <w:rPr>
          <w:rFonts w:cs="Times New Roman"/>
          <w:sz w:val="24"/>
          <w:szCs w:val="24"/>
        </w:rPr>
        <w:tab/>
        <w:t>trick</w:t>
      </w:r>
      <w:r w:rsidRPr="002160DA">
        <w:rPr>
          <w:rFonts w:cs="Times New Roman"/>
          <w:sz w:val="24"/>
          <w:szCs w:val="24"/>
        </w:rPr>
        <w:tab/>
      </w:r>
      <w:r w:rsidRPr="002160DA">
        <w:rPr>
          <w:rFonts w:cs="Times New Roman"/>
          <w:sz w:val="24"/>
          <w:szCs w:val="24"/>
        </w:rPr>
        <w:tab/>
        <w:t>Sibiri</w:t>
      </w:r>
      <w:r w:rsidRPr="002160DA">
        <w:rPr>
          <w:rFonts w:cs="Times New Roman"/>
          <w:sz w:val="24"/>
          <w:szCs w:val="24"/>
        </w:rPr>
        <w:tab/>
        <w:t>eat.</w:t>
      </w:r>
      <w:r w:rsidR="00230CA2">
        <w:rPr>
          <w:rFonts w:cs="Times New Roman"/>
          <w:smallCaps/>
          <w:kern w:val="2"/>
          <w:sz w:val="24"/>
          <w:szCs w:val="24"/>
          <w:lang w:eastAsia="zh-CN"/>
        </w:rPr>
        <w:t>pfv</w:t>
      </w:r>
      <w:r w:rsidRPr="002160DA">
        <w:rPr>
          <w:rFonts w:cs="Times New Roman"/>
          <w:sz w:val="24"/>
          <w:szCs w:val="24"/>
        </w:rPr>
        <w:tab/>
      </w:r>
      <w:r w:rsidR="00230CA2">
        <w:rPr>
          <w:rFonts w:cs="Times New Roman"/>
          <w:sz w:val="24"/>
          <w:szCs w:val="24"/>
        </w:rPr>
        <w:tab/>
      </w:r>
      <w:r w:rsidRPr="002160DA">
        <w:rPr>
          <w:rFonts w:cs="Times New Roman"/>
          <w:sz w:val="24"/>
          <w:szCs w:val="24"/>
        </w:rPr>
        <w:t>food</w:t>
      </w:r>
      <w:r w:rsidRPr="002160DA">
        <w:rPr>
          <w:rFonts w:cs="Times New Roman"/>
          <w:sz w:val="24"/>
          <w:szCs w:val="24"/>
        </w:rPr>
        <w:tab/>
      </w:r>
      <w:r w:rsidRPr="002160DA">
        <w:rPr>
          <w:rFonts w:cs="Times New Roman"/>
          <w:sz w:val="24"/>
          <w:szCs w:val="24"/>
        </w:rPr>
        <w:tab/>
      </w:r>
      <w:r w:rsidR="00230CA2">
        <w:rPr>
          <w:rFonts w:cs="Times New Roman"/>
          <w:smallCaps/>
          <w:kern w:val="2"/>
          <w:sz w:val="24"/>
          <w:szCs w:val="24"/>
          <w:lang w:eastAsia="zh-CN"/>
        </w:rPr>
        <w:t>de</w:t>
      </w:r>
      <w:r w:rsidR="00490B5E">
        <w:rPr>
          <w:rFonts w:cs="Times New Roman"/>
          <w:smallCaps/>
          <w:kern w:val="2"/>
          <w:sz w:val="24"/>
          <w:szCs w:val="24"/>
          <w:lang w:eastAsia="zh-CN"/>
        </w:rPr>
        <w:t>f</w:t>
      </w:r>
    </w:p>
    <w:p w14:paraId="25413BDA" w14:textId="4429C33F" w:rsidR="002D2BA9" w:rsidRPr="007C1972" w:rsidRDefault="00657DE9" w:rsidP="0028043E">
      <w:pPr>
        <w:pStyle w:val="ListParagraph"/>
        <w:numPr>
          <w:ilvl w:val="0"/>
          <w:numId w:val="45"/>
        </w:numPr>
        <w:spacing w:after="0" w:line="276" w:lineRule="auto"/>
        <w:ind w:left="630"/>
        <w:rPr>
          <w:rFonts w:cs="Times New Roman"/>
          <w:sz w:val="24"/>
          <w:szCs w:val="24"/>
          <w:lang w:val="fr-FR"/>
        </w:rPr>
      </w:pPr>
      <w:r w:rsidRPr="007C1972">
        <w:rPr>
          <w:rFonts w:cs="Times New Roman"/>
          <w:sz w:val="24"/>
          <w:szCs w:val="24"/>
          <w:lang w:val="fr-FR"/>
        </w:rPr>
        <w:t>a.</w:t>
      </w:r>
      <w:r w:rsidRPr="007C1972">
        <w:rPr>
          <w:rFonts w:cs="Times New Roman"/>
          <w:sz w:val="24"/>
          <w:szCs w:val="24"/>
          <w:lang w:val="fr-FR"/>
        </w:rPr>
        <w:tab/>
      </w:r>
      <w:r w:rsidRPr="007C1972">
        <w:rPr>
          <w:rFonts w:cs="Times New Roman"/>
          <w:b/>
          <w:sz w:val="24"/>
          <w:szCs w:val="24"/>
          <w:lang w:val="fr-FR"/>
        </w:rPr>
        <w:t>*Sibiri</w:t>
      </w:r>
      <w:r w:rsidR="007C1972">
        <w:rPr>
          <w:rFonts w:cs="Times New Roman"/>
          <w:b/>
          <w:sz w:val="24"/>
          <w:szCs w:val="24"/>
          <w:lang w:val="fr-FR"/>
        </w:rPr>
        <w:tab/>
      </w:r>
      <w:r w:rsidRPr="007C1972">
        <w:rPr>
          <w:rFonts w:cs="Times New Roman"/>
          <w:b/>
          <w:sz w:val="24"/>
          <w:szCs w:val="24"/>
          <w:lang w:val="fr-FR"/>
        </w:rPr>
        <w:tab/>
        <w:t>di</w:t>
      </w:r>
      <w:r w:rsidRPr="007C1972">
        <w:rPr>
          <w:rFonts w:cs="Times New Roman"/>
          <w:b/>
          <w:sz w:val="24"/>
          <w:szCs w:val="24"/>
          <w:lang w:val="fr-FR"/>
        </w:rPr>
        <w:tab/>
      </w:r>
      <w:r w:rsidRPr="007C1972">
        <w:rPr>
          <w:rFonts w:cs="Times New Roman"/>
          <w:b/>
          <w:sz w:val="24"/>
          <w:szCs w:val="24"/>
          <w:lang w:val="fr-FR"/>
        </w:rPr>
        <w:tab/>
        <w:t>bindirigu</w:t>
      </w:r>
      <w:r w:rsidRPr="007C1972">
        <w:rPr>
          <w:rFonts w:cs="Times New Roman"/>
          <w:b/>
          <w:sz w:val="24"/>
          <w:szCs w:val="24"/>
          <w:lang w:val="fr-FR"/>
        </w:rPr>
        <w:tab/>
        <w:t>la</w:t>
      </w:r>
      <w:r w:rsidRPr="007C1972">
        <w:rPr>
          <w:rFonts w:cs="Times New Roman"/>
          <w:b/>
          <w:sz w:val="24"/>
          <w:szCs w:val="24"/>
          <w:lang w:val="fr-FR"/>
        </w:rPr>
        <w:tab/>
      </w:r>
      <w:r w:rsidR="00C75054" w:rsidRPr="007C1972">
        <w:rPr>
          <w:rFonts w:cs="Times New Roman"/>
          <w:b/>
          <w:sz w:val="24"/>
          <w:szCs w:val="24"/>
          <w:u w:val="single"/>
          <w:lang w:val="fr-FR"/>
        </w:rPr>
        <w:t>z</w:t>
      </w:r>
      <w:r w:rsidRPr="007C1972">
        <w:rPr>
          <w:rFonts w:cs="Times New Roman"/>
          <w:b/>
          <w:sz w:val="24"/>
          <w:szCs w:val="24"/>
          <w:u w:val="single"/>
          <w:lang w:val="fr-FR"/>
        </w:rPr>
        <w:t>aŋ</w:t>
      </w:r>
      <w:r w:rsidRPr="007C1972">
        <w:rPr>
          <w:rFonts w:cs="Times New Roman"/>
          <w:b/>
          <w:sz w:val="24"/>
          <w:szCs w:val="24"/>
          <w:u w:val="single"/>
          <w:lang w:val="fr-FR"/>
        </w:rPr>
        <w:tab/>
        <w:t>nineesim</w:t>
      </w:r>
      <w:r w:rsidR="002246B2" w:rsidRPr="007C1972">
        <w:rPr>
          <w:rFonts w:cs="Times New Roman"/>
          <w:b/>
          <w:sz w:val="24"/>
          <w:szCs w:val="24"/>
          <w:lang w:val="fr-FR"/>
        </w:rPr>
        <w:t>.</w:t>
      </w:r>
    </w:p>
    <w:p w14:paraId="52A1EEF0" w14:textId="522BC919" w:rsidR="002D2BA9" w:rsidRPr="002160DA" w:rsidRDefault="00657DE9" w:rsidP="007C1972">
      <w:pPr>
        <w:rPr>
          <w:rFonts w:cs="Times New Roman"/>
          <w:sz w:val="24"/>
          <w:szCs w:val="24"/>
        </w:rPr>
      </w:pPr>
      <w:r w:rsidRPr="002160DA">
        <w:rPr>
          <w:rFonts w:cs="Times New Roman"/>
          <w:sz w:val="24"/>
          <w:szCs w:val="24"/>
          <w:lang w:val="fr-FR"/>
        </w:rPr>
        <w:tab/>
      </w:r>
      <w:r w:rsidR="007C1972">
        <w:rPr>
          <w:rFonts w:cs="Times New Roman"/>
          <w:sz w:val="24"/>
          <w:szCs w:val="24"/>
          <w:lang w:val="fr-FR"/>
        </w:rPr>
        <w:tab/>
      </w:r>
      <w:r w:rsidRPr="002160DA">
        <w:rPr>
          <w:rFonts w:cs="Times New Roman"/>
          <w:sz w:val="24"/>
          <w:szCs w:val="24"/>
        </w:rPr>
        <w:t>Sibiri</w:t>
      </w:r>
      <w:r w:rsidRPr="002160DA">
        <w:rPr>
          <w:rFonts w:cs="Times New Roman"/>
          <w:sz w:val="24"/>
          <w:szCs w:val="24"/>
        </w:rPr>
        <w:tab/>
      </w:r>
      <w:r w:rsidR="007C1972">
        <w:rPr>
          <w:rFonts w:cs="Times New Roman"/>
          <w:sz w:val="24"/>
          <w:szCs w:val="24"/>
        </w:rPr>
        <w:tab/>
      </w:r>
      <w:r w:rsidRPr="002160DA">
        <w:rPr>
          <w:rFonts w:cs="Times New Roman"/>
          <w:sz w:val="24"/>
          <w:szCs w:val="24"/>
        </w:rPr>
        <w:t>eat.</w:t>
      </w:r>
      <w:r w:rsidR="00230CA2">
        <w:rPr>
          <w:rFonts w:cs="Times New Roman"/>
          <w:smallCaps/>
          <w:kern w:val="2"/>
          <w:sz w:val="24"/>
          <w:szCs w:val="24"/>
          <w:lang w:eastAsia="zh-CN"/>
        </w:rPr>
        <w:t>pfv</w:t>
      </w:r>
      <w:r w:rsidRPr="002160DA">
        <w:rPr>
          <w:rFonts w:cs="Times New Roman"/>
          <w:sz w:val="24"/>
          <w:szCs w:val="24"/>
        </w:rPr>
        <w:tab/>
      </w:r>
      <w:r w:rsidR="00230CA2">
        <w:rPr>
          <w:rFonts w:cs="Times New Roman"/>
          <w:sz w:val="24"/>
          <w:szCs w:val="24"/>
        </w:rPr>
        <w:tab/>
      </w:r>
      <w:r w:rsidRPr="002160DA">
        <w:rPr>
          <w:rFonts w:cs="Times New Roman"/>
          <w:sz w:val="24"/>
          <w:szCs w:val="24"/>
        </w:rPr>
        <w:t>food</w:t>
      </w:r>
      <w:r w:rsidRPr="002160DA">
        <w:rPr>
          <w:rFonts w:cs="Times New Roman"/>
          <w:sz w:val="24"/>
          <w:szCs w:val="24"/>
        </w:rPr>
        <w:tab/>
      </w:r>
      <w:r w:rsidRPr="002160DA">
        <w:rPr>
          <w:rFonts w:cs="Times New Roman"/>
          <w:sz w:val="24"/>
          <w:szCs w:val="24"/>
        </w:rPr>
        <w:tab/>
      </w:r>
      <w:r w:rsidR="00230CA2">
        <w:rPr>
          <w:rFonts w:cs="Times New Roman"/>
          <w:smallCaps/>
          <w:kern w:val="2"/>
          <w:sz w:val="24"/>
          <w:szCs w:val="24"/>
          <w:lang w:eastAsia="zh-CN"/>
        </w:rPr>
        <w:t>de</w:t>
      </w:r>
      <w:r w:rsidR="00490B5E">
        <w:rPr>
          <w:rFonts w:cs="Times New Roman"/>
          <w:smallCaps/>
          <w:kern w:val="2"/>
          <w:sz w:val="24"/>
          <w:szCs w:val="24"/>
          <w:lang w:eastAsia="zh-CN"/>
        </w:rPr>
        <w:t>f</w:t>
      </w:r>
      <w:r w:rsidRPr="002160DA">
        <w:rPr>
          <w:rFonts w:cs="Times New Roman"/>
          <w:sz w:val="24"/>
          <w:szCs w:val="24"/>
        </w:rPr>
        <w:tab/>
        <w:t>take</w:t>
      </w:r>
      <w:r w:rsidRPr="002160DA">
        <w:rPr>
          <w:rFonts w:cs="Times New Roman"/>
          <w:sz w:val="24"/>
          <w:szCs w:val="24"/>
        </w:rPr>
        <w:tab/>
        <w:t>trick</w:t>
      </w:r>
    </w:p>
    <w:p w14:paraId="171522A0" w14:textId="3DBBADF1" w:rsidR="003F6DFF" w:rsidRPr="002160DA" w:rsidRDefault="00657DE9" w:rsidP="007C1972">
      <w:pPr>
        <w:spacing w:after="0"/>
        <w:ind w:firstLine="720"/>
        <w:rPr>
          <w:rFonts w:cs="Times New Roman"/>
          <w:b/>
          <w:sz w:val="24"/>
          <w:szCs w:val="24"/>
          <w:lang w:val="de-DE"/>
        </w:rPr>
      </w:pPr>
      <w:r w:rsidRPr="002160DA">
        <w:rPr>
          <w:rFonts w:cs="Times New Roman"/>
          <w:sz w:val="24"/>
          <w:szCs w:val="24"/>
          <w:lang w:val="de-DE"/>
        </w:rPr>
        <w:t>b.</w:t>
      </w:r>
      <w:r w:rsidRPr="002160DA">
        <w:rPr>
          <w:rFonts w:cs="Times New Roman"/>
          <w:sz w:val="24"/>
          <w:szCs w:val="24"/>
          <w:lang w:val="de-DE"/>
        </w:rPr>
        <w:tab/>
        <w:t>*</w:t>
      </w:r>
      <w:r w:rsidRPr="002160DA">
        <w:rPr>
          <w:rFonts w:cs="Times New Roman"/>
          <w:b/>
          <w:sz w:val="24"/>
          <w:szCs w:val="24"/>
          <w:lang w:val="de-DE"/>
        </w:rPr>
        <w:t>Zaŋ</w:t>
      </w:r>
      <w:r w:rsidRPr="002160DA">
        <w:rPr>
          <w:rFonts w:cs="Times New Roman"/>
          <w:b/>
          <w:sz w:val="24"/>
          <w:szCs w:val="24"/>
          <w:lang w:val="de-DE"/>
        </w:rPr>
        <w:tab/>
      </w:r>
      <w:r w:rsidR="005F5CB3" w:rsidRPr="002160DA">
        <w:rPr>
          <w:rFonts w:cs="Times New Roman"/>
          <w:b/>
          <w:sz w:val="24"/>
          <w:szCs w:val="24"/>
          <w:lang w:val="de-DE"/>
        </w:rPr>
        <w:t>baŋsim</w:t>
      </w:r>
      <w:r w:rsidR="00424184" w:rsidRPr="002160DA">
        <w:rPr>
          <w:rFonts w:cs="Times New Roman"/>
          <w:b/>
          <w:sz w:val="24"/>
          <w:szCs w:val="24"/>
          <w:lang w:val="de-DE"/>
        </w:rPr>
        <w:tab/>
      </w:r>
      <w:r w:rsidRPr="002160DA">
        <w:rPr>
          <w:rFonts w:cs="Times New Roman"/>
          <w:b/>
          <w:sz w:val="24"/>
          <w:szCs w:val="24"/>
          <w:lang w:val="de-DE"/>
        </w:rPr>
        <w:t>ka</w:t>
      </w:r>
      <w:r w:rsidRPr="002160DA">
        <w:rPr>
          <w:rFonts w:cs="Times New Roman"/>
          <w:b/>
          <w:sz w:val="24"/>
          <w:szCs w:val="24"/>
          <w:lang w:val="de-DE"/>
        </w:rPr>
        <w:tab/>
        <w:t>Sibiri</w:t>
      </w:r>
      <w:r w:rsidRPr="002160DA">
        <w:rPr>
          <w:rFonts w:cs="Times New Roman"/>
          <w:b/>
          <w:sz w:val="24"/>
          <w:szCs w:val="24"/>
          <w:lang w:val="de-DE"/>
        </w:rPr>
        <w:tab/>
      </w:r>
      <w:r w:rsidR="005F5CB3" w:rsidRPr="002160DA">
        <w:rPr>
          <w:rFonts w:cs="Times New Roman"/>
          <w:b/>
          <w:sz w:val="24"/>
          <w:szCs w:val="24"/>
          <w:lang w:val="de-DE"/>
        </w:rPr>
        <w:t>deei</w:t>
      </w:r>
      <w:r w:rsidRPr="002160DA">
        <w:rPr>
          <w:rFonts w:cs="Times New Roman"/>
          <w:b/>
          <w:sz w:val="24"/>
          <w:szCs w:val="24"/>
          <w:lang w:val="de-DE"/>
        </w:rPr>
        <w:tab/>
      </w:r>
      <w:r w:rsidRPr="002160DA">
        <w:rPr>
          <w:rFonts w:cs="Times New Roman"/>
          <w:b/>
          <w:sz w:val="24"/>
          <w:szCs w:val="24"/>
          <w:lang w:val="de-DE"/>
        </w:rPr>
        <w:tab/>
      </w:r>
      <w:r w:rsidR="005F5CB3" w:rsidRPr="002160DA">
        <w:rPr>
          <w:rFonts w:cs="Times New Roman"/>
          <w:b/>
          <w:sz w:val="24"/>
          <w:szCs w:val="24"/>
          <w:lang w:val="de-DE"/>
        </w:rPr>
        <w:t>bolli</w:t>
      </w:r>
      <w:r w:rsidRPr="002160DA">
        <w:rPr>
          <w:rFonts w:cs="Times New Roman"/>
          <w:b/>
          <w:sz w:val="24"/>
          <w:szCs w:val="24"/>
          <w:lang w:val="de-DE"/>
        </w:rPr>
        <w:tab/>
      </w:r>
      <w:r w:rsidR="00B0470D" w:rsidRPr="002160DA">
        <w:rPr>
          <w:rFonts w:cs="Times New Roman"/>
          <w:b/>
          <w:sz w:val="24"/>
          <w:szCs w:val="24"/>
          <w:lang w:val="de-DE"/>
        </w:rPr>
        <w:tab/>
      </w:r>
      <w:r w:rsidR="005F5CB3" w:rsidRPr="002160DA">
        <w:rPr>
          <w:rFonts w:cs="Times New Roman"/>
          <w:b/>
          <w:sz w:val="24"/>
          <w:szCs w:val="24"/>
          <w:lang w:val="de-DE"/>
        </w:rPr>
        <w:t>maa</w:t>
      </w:r>
      <w:r w:rsidRPr="002160DA">
        <w:rPr>
          <w:rFonts w:cs="Times New Roman"/>
          <w:b/>
          <w:sz w:val="24"/>
          <w:szCs w:val="24"/>
          <w:lang w:val="de-DE"/>
        </w:rPr>
        <w:t>.</w:t>
      </w:r>
    </w:p>
    <w:p w14:paraId="668BE2C9" w14:textId="4545CE6F" w:rsidR="00DF5A82" w:rsidRPr="002160DA" w:rsidRDefault="007C1972" w:rsidP="002160DA">
      <w:pPr>
        <w:rPr>
          <w:rFonts w:cs="Times New Roman"/>
          <w:sz w:val="24"/>
          <w:szCs w:val="24"/>
        </w:rPr>
      </w:pPr>
      <w:r>
        <w:rPr>
          <w:rFonts w:cs="Times New Roman"/>
          <w:sz w:val="24"/>
          <w:szCs w:val="24"/>
          <w:lang w:val="de-DE"/>
        </w:rPr>
        <w:tab/>
      </w:r>
      <w:r w:rsidR="00657DE9" w:rsidRPr="002160DA">
        <w:rPr>
          <w:rFonts w:cs="Times New Roman"/>
          <w:sz w:val="24"/>
          <w:szCs w:val="24"/>
          <w:lang w:val="de-DE"/>
        </w:rPr>
        <w:tab/>
      </w:r>
      <w:r w:rsidR="00657DE9" w:rsidRPr="002160DA">
        <w:rPr>
          <w:rFonts w:cs="Times New Roman"/>
          <w:sz w:val="24"/>
          <w:szCs w:val="24"/>
        </w:rPr>
        <w:t>Take</w:t>
      </w:r>
      <w:r w:rsidR="00657DE9" w:rsidRPr="002160DA">
        <w:rPr>
          <w:rFonts w:cs="Times New Roman"/>
          <w:sz w:val="24"/>
          <w:szCs w:val="24"/>
        </w:rPr>
        <w:tab/>
      </w:r>
      <w:r w:rsidR="005F5CB3" w:rsidRPr="002160DA">
        <w:rPr>
          <w:rFonts w:cs="Times New Roman"/>
          <w:sz w:val="24"/>
          <w:szCs w:val="24"/>
        </w:rPr>
        <w:t>skill</w:t>
      </w:r>
      <w:r w:rsidR="00657DE9" w:rsidRPr="002160DA">
        <w:rPr>
          <w:rFonts w:cs="Times New Roman"/>
          <w:sz w:val="24"/>
          <w:szCs w:val="24"/>
        </w:rPr>
        <w:tab/>
      </w:r>
      <w:r w:rsidR="00424184" w:rsidRPr="002160DA">
        <w:rPr>
          <w:rFonts w:cs="Times New Roman"/>
          <w:sz w:val="24"/>
          <w:szCs w:val="24"/>
        </w:rPr>
        <w:tab/>
      </w:r>
      <w:r w:rsidR="00230CA2">
        <w:rPr>
          <w:rFonts w:cs="Times New Roman"/>
          <w:smallCaps/>
          <w:kern w:val="2"/>
          <w:sz w:val="24"/>
          <w:szCs w:val="24"/>
          <w:lang w:eastAsia="zh-CN"/>
        </w:rPr>
        <w:t>foc</w:t>
      </w:r>
      <w:r w:rsidR="00657DE9" w:rsidRPr="002160DA">
        <w:rPr>
          <w:rFonts w:cs="Times New Roman"/>
          <w:sz w:val="24"/>
          <w:szCs w:val="24"/>
        </w:rPr>
        <w:tab/>
        <w:t>Sibiri</w:t>
      </w:r>
      <w:r w:rsidR="00657DE9" w:rsidRPr="002160DA">
        <w:rPr>
          <w:rFonts w:cs="Times New Roman"/>
          <w:sz w:val="24"/>
          <w:szCs w:val="24"/>
        </w:rPr>
        <w:tab/>
      </w:r>
      <w:r w:rsidR="005F5CB3" w:rsidRPr="002160DA">
        <w:rPr>
          <w:rFonts w:cs="Times New Roman"/>
          <w:sz w:val="24"/>
          <w:szCs w:val="24"/>
        </w:rPr>
        <w:t>collect</w:t>
      </w:r>
      <w:r w:rsidR="00657DE9" w:rsidRPr="002160DA">
        <w:rPr>
          <w:rFonts w:cs="Times New Roman"/>
          <w:sz w:val="24"/>
          <w:szCs w:val="24"/>
        </w:rPr>
        <w:t>.</w:t>
      </w:r>
      <w:r w:rsidR="00230CA2">
        <w:rPr>
          <w:rFonts w:cs="Times New Roman"/>
          <w:smallCaps/>
          <w:kern w:val="2"/>
          <w:sz w:val="24"/>
          <w:szCs w:val="24"/>
          <w:lang w:eastAsia="zh-CN"/>
        </w:rPr>
        <w:t>pfv</w:t>
      </w:r>
      <w:r w:rsidR="00DA719B" w:rsidRPr="002160DA">
        <w:rPr>
          <w:rFonts w:cs="Times New Roman"/>
          <w:sz w:val="24"/>
          <w:szCs w:val="24"/>
        </w:rPr>
        <w:tab/>
      </w:r>
      <w:r w:rsidR="005F5CB3" w:rsidRPr="002160DA">
        <w:rPr>
          <w:rFonts w:cs="Times New Roman"/>
          <w:sz w:val="24"/>
          <w:szCs w:val="24"/>
        </w:rPr>
        <w:t>football</w:t>
      </w:r>
      <w:r w:rsidR="00B0470D" w:rsidRPr="002160DA">
        <w:rPr>
          <w:rFonts w:cs="Times New Roman"/>
          <w:sz w:val="24"/>
          <w:szCs w:val="24"/>
        </w:rPr>
        <w:tab/>
      </w:r>
      <w:r w:rsidR="00230CA2">
        <w:rPr>
          <w:rFonts w:cs="Times New Roman"/>
          <w:smallCaps/>
          <w:kern w:val="2"/>
          <w:sz w:val="24"/>
          <w:szCs w:val="24"/>
          <w:lang w:eastAsia="zh-CN"/>
        </w:rPr>
        <w:t>def</w:t>
      </w:r>
    </w:p>
    <w:p w14:paraId="667CAFAC" w14:textId="2537ACEA" w:rsidR="00144478" w:rsidRDefault="00657DE9" w:rsidP="002160DA">
      <w:pPr>
        <w:rPr>
          <w:rFonts w:cs="Times New Roman"/>
          <w:sz w:val="24"/>
          <w:szCs w:val="24"/>
        </w:rPr>
      </w:pPr>
      <w:r w:rsidRPr="002160DA">
        <w:rPr>
          <w:rFonts w:cs="Times New Roman"/>
          <w:sz w:val="24"/>
          <w:szCs w:val="24"/>
        </w:rPr>
        <w:t>The d</w:t>
      </w:r>
      <w:r w:rsidR="00850DC8" w:rsidRPr="002160DA">
        <w:rPr>
          <w:rFonts w:cs="Times New Roman"/>
          <w:sz w:val="24"/>
          <w:szCs w:val="24"/>
        </w:rPr>
        <w:t>ata in (</w:t>
      </w:r>
      <w:r w:rsidR="00762F79" w:rsidRPr="002160DA">
        <w:rPr>
          <w:rFonts w:cs="Times New Roman"/>
          <w:sz w:val="24"/>
          <w:szCs w:val="24"/>
        </w:rPr>
        <w:t>6</w:t>
      </w:r>
      <w:r w:rsidR="00137837" w:rsidRPr="002160DA">
        <w:rPr>
          <w:rFonts w:cs="Times New Roman"/>
          <w:sz w:val="24"/>
          <w:szCs w:val="24"/>
        </w:rPr>
        <w:t>) through</w:t>
      </w:r>
      <w:r w:rsidR="000E2752" w:rsidRPr="002160DA">
        <w:rPr>
          <w:rFonts w:cs="Times New Roman"/>
          <w:sz w:val="24"/>
          <w:szCs w:val="24"/>
        </w:rPr>
        <w:t xml:space="preserve"> </w:t>
      </w:r>
      <w:r w:rsidR="00137837" w:rsidRPr="002160DA">
        <w:rPr>
          <w:rFonts w:cs="Times New Roman"/>
          <w:sz w:val="24"/>
          <w:szCs w:val="24"/>
        </w:rPr>
        <w:t>(</w:t>
      </w:r>
      <w:r w:rsidR="00762F79" w:rsidRPr="002160DA">
        <w:rPr>
          <w:rFonts w:cs="Times New Roman"/>
          <w:sz w:val="24"/>
          <w:szCs w:val="24"/>
        </w:rPr>
        <w:t>9</w:t>
      </w:r>
      <w:r w:rsidR="00137837" w:rsidRPr="002160DA">
        <w:rPr>
          <w:rFonts w:cs="Times New Roman"/>
          <w:sz w:val="24"/>
          <w:szCs w:val="24"/>
        </w:rPr>
        <w:t xml:space="preserve">) </w:t>
      </w:r>
      <w:r w:rsidR="00850DC8" w:rsidRPr="002160DA">
        <w:rPr>
          <w:rFonts w:cs="Times New Roman"/>
          <w:sz w:val="24"/>
          <w:szCs w:val="24"/>
        </w:rPr>
        <w:t xml:space="preserve">provide evidence </w:t>
      </w:r>
      <w:r w:rsidR="002B34C4" w:rsidRPr="002160DA">
        <w:rPr>
          <w:rFonts w:cs="Times New Roman"/>
          <w:sz w:val="24"/>
          <w:szCs w:val="24"/>
        </w:rPr>
        <w:t xml:space="preserve">in support of the proposal that </w:t>
      </w:r>
      <w:r w:rsidR="00850DC8" w:rsidRPr="002160DA">
        <w:rPr>
          <w:rFonts w:cs="Times New Roman"/>
          <w:sz w:val="24"/>
          <w:szCs w:val="24"/>
        </w:rPr>
        <w:t xml:space="preserve">instrumental adverbials, which are sub-categorized under manner adverbials, have wider distributional </w:t>
      </w:r>
      <w:r w:rsidR="00FD1463" w:rsidRPr="002160DA">
        <w:rPr>
          <w:rFonts w:cs="Times New Roman"/>
          <w:sz w:val="24"/>
          <w:szCs w:val="24"/>
        </w:rPr>
        <w:t>features</w:t>
      </w:r>
      <w:r w:rsidR="002B34C4" w:rsidRPr="002160DA">
        <w:rPr>
          <w:rFonts w:cs="Times New Roman"/>
          <w:sz w:val="24"/>
          <w:szCs w:val="24"/>
        </w:rPr>
        <w:t xml:space="preserve">. </w:t>
      </w:r>
      <w:r w:rsidR="00850DC8" w:rsidRPr="002160DA">
        <w:rPr>
          <w:rFonts w:cs="Times New Roman"/>
          <w:sz w:val="24"/>
          <w:szCs w:val="24"/>
        </w:rPr>
        <w:t xml:space="preserve">They can occur </w:t>
      </w:r>
      <w:r w:rsidR="00546E17">
        <w:rPr>
          <w:rFonts w:cs="Times New Roman"/>
          <w:sz w:val="24"/>
          <w:szCs w:val="24"/>
        </w:rPr>
        <w:t>preverball</w:t>
      </w:r>
      <w:r w:rsidR="0009692C" w:rsidRPr="002160DA">
        <w:rPr>
          <w:rFonts w:cs="Times New Roman"/>
          <w:sz w:val="24"/>
          <w:szCs w:val="24"/>
        </w:rPr>
        <w:t>y</w:t>
      </w:r>
      <w:r w:rsidR="00850DC8" w:rsidRPr="002160DA">
        <w:rPr>
          <w:rFonts w:cs="Times New Roman"/>
          <w:sz w:val="24"/>
          <w:szCs w:val="24"/>
        </w:rPr>
        <w:t xml:space="preserve"> (</w:t>
      </w:r>
      <w:r w:rsidR="00762F79" w:rsidRPr="002160DA">
        <w:rPr>
          <w:rFonts w:cs="Times New Roman"/>
          <w:sz w:val="24"/>
          <w:szCs w:val="24"/>
        </w:rPr>
        <w:t>8</w:t>
      </w:r>
      <w:r w:rsidR="00850DC8" w:rsidRPr="002160DA">
        <w:rPr>
          <w:rFonts w:cs="Times New Roman"/>
          <w:sz w:val="24"/>
          <w:szCs w:val="24"/>
        </w:rPr>
        <w:t>a</w:t>
      </w:r>
      <w:r w:rsidR="009A44E6" w:rsidRPr="002160DA">
        <w:rPr>
          <w:rFonts w:cs="Times New Roman"/>
          <w:sz w:val="24"/>
          <w:szCs w:val="24"/>
        </w:rPr>
        <w:t>)</w:t>
      </w:r>
      <w:r w:rsidR="00DF5A82" w:rsidRPr="002160DA">
        <w:rPr>
          <w:rFonts w:cs="Times New Roman"/>
          <w:sz w:val="24"/>
          <w:szCs w:val="24"/>
        </w:rPr>
        <w:t>,</w:t>
      </w:r>
      <w:r w:rsidR="009A44E6" w:rsidRPr="002160DA">
        <w:rPr>
          <w:rFonts w:cs="Times New Roman"/>
          <w:sz w:val="24"/>
          <w:szCs w:val="24"/>
        </w:rPr>
        <w:t xml:space="preserve"> </w:t>
      </w:r>
      <w:r w:rsidR="00B30930" w:rsidRPr="002160DA">
        <w:rPr>
          <w:rFonts w:cs="Times New Roman"/>
          <w:sz w:val="24"/>
          <w:szCs w:val="24"/>
        </w:rPr>
        <w:t>clause</w:t>
      </w:r>
      <w:r w:rsidR="009A44E6" w:rsidRPr="002160DA">
        <w:rPr>
          <w:rFonts w:cs="Times New Roman"/>
          <w:sz w:val="24"/>
          <w:szCs w:val="24"/>
        </w:rPr>
        <w:t>-</w:t>
      </w:r>
      <w:r w:rsidR="00B30930" w:rsidRPr="002160DA">
        <w:rPr>
          <w:rFonts w:cs="Times New Roman"/>
          <w:sz w:val="24"/>
          <w:szCs w:val="24"/>
        </w:rPr>
        <w:t>finally</w:t>
      </w:r>
      <w:r w:rsidR="009A44E6" w:rsidRPr="002160DA">
        <w:rPr>
          <w:rFonts w:cs="Times New Roman"/>
          <w:sz w:val="24"/>
          <w:szCs w:val="24"/>
        </w:rPr>
        <w:t xml:space="preserve"> (</w:t>
      </w:r>
      <w:r w:rsidR="00762F79" w:rsidRPr="002160DA">
        <w:rPr>
          <w:rFonts w:cs="Times New Roman"/>
          <w:sz w:val="24"/>
          <w:szCs w:val="24"/>
        </w:rPr>
        <w:t>6</w:t>
      </w:r>
      <w:r w:rsidR="00850DC8" w:rsidRPr="002160DA">
        <w:rPr>
          <w:rFonts w:cs="Times New Roman"/>
          <w:sz w:val="24"/>
          <w:szCs w:val="24"/>
        </w:rPr>
        <w:t xml:space="preserve">a, </w:t>
      </w:r>
      <w:r w:rsidR="00762F79" w:rsidRPr="002160DA">
        <w:rPr>
          <w:rFonts w:cs="Times New Roman"/>
          <w:sz w:val="24"/>
          <w:szCs w:val="24"/>
        </w:rPr>
        <w:t>7b</w:t>
      </w:r>
      <w:r w:rsidR="00850DC8" w:rsidRPr="002160DA">
        <w:rPr>
          <w:rFonts w:cs="Times New Roman"/>
          <w:sz w:val="24"/>
          <w:szCs w:val="24"/>
        </w:rPr>
        <w:t>)</w:t>
      </w:r>
      <w:r w:rsidR="00B30930" w:rsidRPr="002160DA">
        <w:rPr>
          <w:rFonts w:cs="Times New Roman"/>
          <w:sz w:val="24"/>
          <w:szCs w:val="24"/>
        </w:rPr>
        <w:t>, and in</w:t>
      </w:r>
      <w:r w:rsidR="00DF5A82" w:rsidRPr="002160DA">
        <w:rPr>
          <w:rFonts w:cs="Times New Roman"/>
          <w:sz w:val="24"/>
          <w:szCs w:val="24"/>
        </w:rPr>
        <w:t xml:space="preserve"> the </w:t>
      </w:r>
      <w:r w:rsidR="00DF5A82" w:rsidRPr="000E2752">
        <w:rPr>
          <w:rFonts w:cs="Times New Roman"/>
          <w:sz w:val="24"/>
          <w:szCs w:val="24"/>
        </w:rPr>
        <w:t>postverbal</w:t>
      </w:r>
      <w:r w:rsidR="00DF5A82" w:rsidRPr="002160DA">
        <w:rPr>
          <w:rFonts w:cs="Times New Roman"/>
          <w:sz w:val="24"/>
          <w:szCs w:val="24"/>
        </w:rPr>
        <w:t xml:space="preserve"> position (when the verb in the clause is used intransitively (</w:t>
      </w:r>
      <w:r w:rsidR="00762F79" w:rsidRPr="002160DA">
        <w:rPr>
          <w:rFonts w:cs="Times New Roman"/>
          <w:sz w:val="24"/>
          <w:szCs w:val="24"/>
        </w:rPr>
        <w:t>7</w:t>
      </w:r>
      <w:r w:rsidR="00E30FF9" w:rsidRPr="002160DA">
        <w:rPr>
          <w:rFonts w:cs="Times New Roman"/>
          <w:sz w:val="24"/>
          <w:szCs w:val="24"/>
        </w:rPr>
        <w:t>c</w:t>
      </w:r>
      <w:r w:rsidR="00DF5A82" w:rsidRPr="002160DA">
        <w:rPr>
          <w:rFonts w:cs="Times New Roman"/>
          <w:sz w:val="24"/>
          <w:szCs w:val="24"/>
        </w:rPr>
        <w:t>)</w:t>
      </w:r>
      <w:r w:rsidR="00850DC8" w:rsidRPr="002160DA">
        <w:rPr>
          <w:rFonts w:cs="Times New Roman"/>
          <w:sz w:val="24"/>
          <w:szCs w:val="24"/>
        </w:rPr>
        <w:t xml:space="preserve">. They </w:t>
      </w:r>
      <w:r w:rsidR="00736654" w:rsidRPr="002160DA">
        <w:rPr>
          <w:rFonts w:cs="Times New Roman"/>
          <w:sz w:val="24"/>
          <w:szCs w:val="24"/>
        </w:rPr>
        <w:t xml:space="preserve">can </w:t>
      </w:r>
      <w:r w:rsidR="00F334CD" w:rsidRPr="002160DA">
        <w:rPr>
          <w:rFonts w:cs="Times New Roman"/>
          <w:sz w:val="24"/>
          <w:szCs w:val="24"/>
        </w:rPr>
        <w:t xml:space="preserve">also </w:t>
      </w:r>
      <w:r w:rsidR="00850DC8" w:rsidRPr="002160DA">
        <w:rPr>
          <w:rFonts w:cs="Times New Roman"/>
          <w:sz w:val="24"/>
          <w:szCs w:val="24"/>
        </w:rPr>
        <w:t>be spread around the subject of the clause where the nominal element of the adverbial phrase is fronted for focus</w:t>
      </w:r>
      <w:r w:rsidR="003C3D6F" w:rsidRPr="002160DA">
        <w:rPr>
          <w:rFonts w:cs="Times New Roman"/>
          <w:sz w:val="24"/>
          <w:szCs w:val="24"/>
        </w:rPr>
        <w:t xml:space="preserve"> while the</w:t>
      </w:r>
      <w:r w:rsidR="00850DC8" w:rsidRPr="002160DA">
        <w:rPr>
          <w:rFonts w:cs="Times New Roman"/>
          <w:sz w:val="24"/>
          <w:szCs w:val="24"/>
        </w:rPr>
        <w:t xml:space="preserve"> </w:t>
      </w:r>
      <w:r w:rsidR="00FD1463" w:rsidRPr="002160DA">
        <w:rPr>
          <w:rFonts w:cs="Times New Roman"/>
          <w:sz w:val="24"/>
          <w:szCs w:val="24"/>
        </w:rPr>
        <w:t>serialized</w:t>
      </w:r>
      <w:r w:rsidR="00850DC8" w:rsidRPr="002160DA">
        <w:rPr>
          <w:rFonts w:cs="Times New Roman"/>
          <w:sz w:val="24"/>
          <w:szCs w:val="24"/>
        </w:rPr>
        <w:t xml:space="preserve"> verb</w:t>
      </w:r>
      <w:r w:rsidR="00B55316" w:rsidRPr="002160DA">
        <w:rPr>
          <w:rFonts w:cs="Times New Roman"/>
          <w:sz w:val="24"/>
          <w:szCs w:val="24"/>
        </w:rPr>
        <w:t xml:space="preserve">, </w:t>
      </w:r>
      <w:r w:rsidR="00736654" w:rsidRPr="002160DA">
        <w:rPr>
          <w:rFonts w:cs="Times New Roman"/>
          <w:b/>
          <w:sz w:val="24"/>
          <w:szCs w:val="24"/>
        </w:rPr>
        <w:t>z</w:t>
      </w:r>
      <w:r w:rsidR="00B55316" w:rsidRPr="002160DA">
        <w:rPr>
          <w:rFonts w:cs="Times New Roman"/>
          <w:b/>
          <w:sz w:val="24"/>
          <w:szCs w:val="24"/>
        </w:rPr>
        <w:t>aŋ</w:t>
      </w:r>
      <w:r w:rsidR="00736654" w:rsidRPr="002160DA">
        <w:rPr>
          <w:rFonts w:cs="Times New Roman"/>
          <w:sz w:val="24"/>
          <w:szCs w:val="24"/>
        </w:rPr>
        <w:t>,</w:t>
      </w:r>
      <w:r w:rsidR="00BA7128" w:rsidRPr="002160DA">
        <w:rPr>
          <w:rFonts w:cs="Times New Roman"/>
          <w:sz w:val="24"/>
          <w:szCs w:val="24"/>
        </w:rPr>
        <w:t xml:space="preserve"> occurs</w:t>
      </w:r>
      <w:r w:rsidR="00850DC8" w:rsidRPr="002160DA">
        <w:rPr>
          <w:rFonts w:cs="Times New Roman"/>
          <w:sz w:val="24"/>
          <w:szCs w:val="24"/>
        </w:rPr>
        <w:t xml:space="preserve"> between the subject and the main verb of the clause (</w:t>
      </w:r>
      <w:r w:rsidR="00762F79" w:rsidRPr="002160DA">
        <w:rPr>
          <w:rFonts w:cs="Times New Roman"/>
          <w:sz w:val="24"/>
          <w:szCs w:val="24"/>
        </w:rPr>
        <w:t>8</w:t>
      </w:r>
      <w:r w:rsidR="00850DC8" w:rsidRPr="002160DA">
        <w:rPr>
          <w:rFonts w:cs="Times New Roman"/>
          <w:sz w:val="24"/>
          <w:szCs w:val="24"/>
        </w:rPr>
        <w:t>b).</w:t>
      </w:r>
    </w:p>
    <w:p w14:paraId="1A96C059" w14:textId="77777777" w:rsidR="007C1972" w:rsidRPr="002160DA" w:rsidRDefault="007C1972" w:rsidP="002160DA">
      <w:pPr>
        <w:rPr>
          <w:rFonts w:cs="Times New Roman"/>
          <w:sz w:val="24"/>
          <w:szCs w:val="24"/>
        </w:rPr>
      </w:pPr>
    </w:p>
    <w:p w14:paraId="6669491C" w14:textId="4B9A0117" w:rsidR="00850DC8" w:rsidRPr="002160DA" w:rsidRDefault="00657DE9" w:rsidP="002160DA">
      <w:pPr>
        <w:rPr>
          <w:rFonts w:cs="Times New Roman"/>
          <w:b/>
          <w:sz w:val="24"/>
          <w:szCs w:val="24"/>
        </w:rPr>
      </w:pPr>
      <w:r w:rsidRPr="002160DA">
        <w:rPr>
          <w:rFonts w:cs="Times New Roman"/>
          <w:b/>
          <w:sz w:val="24"/>
          <w:szCs w:val="24"/>
        </w:rPr>
        <w:t>2</w:t>
      </w:r>
      <w:r w:rsidR="00F55C1A" w:rsidRPr="002160DA">
        <w:rPr>
          <w:rFonts w:cs="Times New Roman"/>
          <w:b/>
          <w:sz w:val="24"/>
          <w:szCs w:val="24"/>
        </w:rPr>
        <w:t>.2</w:t>
      </w:r>
      <w:r w:rsidR="00EC613A" w:rsidRPr="002160DA">
        <w:rPr>
          <w:rFonts w:cs="Times New Roman"/>
          <w:b/>
          <w:sz w:val="24"/>
          <w:szCs w:val="24"/>
        </w:rPr>
        <w:t>.3</w:t>
      </w:r>
      <w:r w:rsidR="00EC613A" w:rsidRPr="002160DA">
        <w:rPr>
          <w:rFonts w:cs="Times New Roman"/>
          <w:b/>
          <w:sz w:val="24"/>
          <w:szCs w:val="24"/>
        </w:rPr>
        <w:tab/>
      </w:r>
      <w:r w:rsidR="008B4BE9" w:rsidRPr="002160DA">
        <w:rPr>
          <w:rFonts w:cs="Times New Roman"/>
          <w:b/>
          <w:sz w:val="24"/>
          <w:szCs w:val="24"/>
        </w:rPr>
        <w:t xml:space="preserve">The Syntax of </w:t>
      </w:r>
      <w:r w:rsidR="00372D52" w:rsidRPr="00414F64">
        <w:rPr>
          <w:rFonts w:cs="Times New Roman"/>
          <w:b/>
          <w:sz w:val="24"/>
          <w:szCs w:val="24"/>
        </w:rPr>
        <w:t>Ideophonic</w:t>
      </w:r>
      <w:r w:rsidRPr="002160DA">
        <w:rPr>
          <w:rFonts w:cs="Times New Roman"/>
          <w:b/>
          <w:sz w:val="24"/>
          <w:szCs w:val="24"/>
        </w:rPr>
        <w:t xml:space="preserve"> Adverbials</w:t>
      </w:r>
    </w:p>
    <w:p w14:paraId="6AA5BEEE" w14:textId="04A0828F" w:rsidR="00B84E8E" w:rsidRPr="00414F64" w:rsidRDefault="00657DE9" w:rsidP="002160DA">
      <w:pPr>
        <w:rPr>
          <w:rFonts w:cs="Times New Roman"/>
          <w:sz w:val="24"/>
          <w:szCs w:val="24"/>
        </w:rPr>
      </w:pPr>
      <w:r w:rsidRPr="002160DA">
        <w:rPr>
          <w:rFonts w:cs="Times New Roman"/>
          <w:sz w:val="24"/>
          <w:szCs w:val="24"/>
        </w:rPr>
        <w:t>In</w:t>
      </w:r>
      <w:r w:rsidR="00D24607" w:rsidRPr="002160DA">
        <w:rPr>
          <w:rFonts w:cs="Times New Roman"/>
          <w:sz w:val="24"/>
          <w:szCs w:val="24"/>
        </w:rPr>
        <w:t xml:space="preserve"> languages such as Akan, Kasem, Dangme</w:t>
      </w:r>
      <w:r w:rsidR="002E07BB" w:rsidRPr="002160DA">
        <w:rPr>
          <w:rFonts w:cs="Times New Roman"/>
          <w:sz w:val="24"/>
          <w:szCs w:val="24"/>
        </w:rPr>
        <w:t xml:space="preserve"> Kenyang, </w:t>
      </w:r>
      <w:r w:rsidR="00FD1463" w:rsidRPr="002160DA">
        <w:rPr>
          <w:rFonts w:cs="Times New Roman"/>
          <w:sz w:val="24"/>
          <w:szCs w:val="24"/>
        </w:rPr>
        <w:t xml:space="preserve">and </w:t>
      </w:r>
      <w:r w:rsidR="002E07BB" w:rsidRPr="002160DA">
        <w:rPr>
          <w:rFonts w:cs="Times New Roman"/>
          <w:sz w:val="24"/>
          <w:szCs w:val="24"/>
        </w:rPr>
        <w:t>Shupamem</w:t>
      </w:r>
      <w:r w:rsidR="00D24607" w:rsidRPr="002160DA">
        <w:rPr>
          <w:rFonts w:cs="Times New Roman"/>
          <w:sz w:val="24"/>
          <w:szCs w:val="24"/>
        </w:rPr>
        <w:t xml:space="preserve">, some manner adverbials appear in the form </w:t>
      </w:r>
      <w:r w:rsidR="00D24607" w:rsidRPr="00414F64">
        <w:rPr>
          <w:rFonts w:cs="Times New Roman"/>
          <w:sz w:val="24"/>
          <w:szCs w:val="24"/>
        </w:rPr>
        <w:t xml:space="preserve">of </w:t>
      </w:r>
      <w:r w:rsidR="00284C77" w:rsidRPr="00414F64">
        <w:rPr>
          <w:rFonts w:cs="Times New Roman"/>
          <w:sz w:val="24"/>
          <w:szCs w:val="24"/>
        </w:rPr>
        <w:t>ideophone</w:t>
      </w:r>
      <w:r w:rsidR="00D24607" w:rsidRPr="00414F64">
        <w:rPr>
          <w:rFonts w:cs="Times New Roman"/>
          <w:sz w:val="24"/>
          <w:szCs w:val="24"/>
        </w:rPr>
        <w:t xml:space="preserve">s (Saah, 2004; </w:t>
      </w:r>
      <w:r w:rsidR="0019302C" w:rsidRPr="00414F64">
        <w:rPr>
          <w:rFonts w:cs="Times New Roman"/>
          <w:sz w:val="24"/>
          <w:szCs w:val="24"/>
        </w:rPr>
        <w:t>Agyekum</w:t>
      </w:r>
      <w:r w:rsidR="00AF7143" w:rsidRPr="00414F64">
        <w:rPr>
          <w:rFonts w:cs="Times New Roman"/>
          <w:sz w:val="24"/>
          <w:szCs w:val="24"/>
        </w:rPr>
        <w:t>,</w:t>
      </w:r>
      <w:r w:rsidR="0019302C" w:rsidRPr="00414F64">
        <w:rPr>
          <w:rFonts w:cs="Times New Roman"/>
          <w:sz w:val="24"/>
          <w:szCs w:val="24"/>
        </w:rPr>
        <w:t xml:space="preserve"> 2008; </w:t>
      </w:r>
      <w:r w:rsidR="00D24607" w:rsidRPr="00414F64">
        <w:rPr>
          <w:rFonts w:cs="Times New Roman"/>
          <w:sz w:val="24"/>
          <w:szCs w:val="24"/>
        </w:rPr>
        <w:t>Nabaarese, 2017, Asamoah, 2018</w:t>
      </w:r>
      <w:r w:rsidR="002E07BB" w:rsidRPr="00414F64">
        <w:rPr>
          <w:rFonts w:cs="Times New Roman"/>
          <w:sz w:val="24"/>
          <w:szCs w:val="24"/>
        </w:rPr>
        <w:t>; Tabe, 2015; Yiagnigni, 2016</w:t>
      </w:r>
      <w:r w:rsidR="00D24607" w:rsidRPr="00414F64">
        <w:rPr>
          <w:rFonts w:cs="Times New Roman"/>
          <w:sz w:val="24"/>
          <w:szCs w:val="24"/>
        </w:rPr>
        <w:t xml:space="preserve">). </w:t>
      </w:r>
      <w:r w:rsidR="00284C77" w:rsidRPr="00414F64">
        <w:rPr>
          <w:rFonts w:cs="Times New Roman"/>
          <w:sz w:val="24"/>
          <w:szCs w:val="24"/>
        </w:rPr>
        <w:t xml:space="preserve">Tabe (2015:121) refers to these adverbials as ideophonic adverbials because </w:t>
      </w:r>
      <w:r w:rsidR="00760571" w:rsidRPr="00414F64">
        <w:rPr>
          <w:rFonts w:cs="Times New Roman"/>
          <w:sz w:val="24"/>
          <w:szCs w:val="24"/>
        </w:rPr>
        <w:t>“t</w:t>
      </w:r>
      <w:r w:rsidR="00D24607" w:rsidRPr="00414F64">
        <w:rPr>
          <w:rFonts w:cs="Times New Roman"/>
          <w:sz w:val="24"/>
          <w:szCs w:val="24"/>
        </w:rPr>
        <w:t xml:space="preserve">hey are used to describe </w:t>
      </w:r>
      <w:r w:rsidR="00AF7143" w:rsidRPr="00414F64">
        <w:rPr>
          <w:rFonts w:cs="Times New Roman"/>
          <w:sz w:val="24"/>
          <w:szCs w:val="24"/>
        </w:rPr>
        <w:t>how</w:t>
      </w:r>
      <w:r w:rsidR="00D24607" w:rsidRPr="00414F64">
        <w:rPr>
          <w:rFonts w:cs="Times New Roman"/>
          <w:sz w:val="24"/>
          <w:szCs w:val="24"/>
        </w:rPr>
        <w:t xml:space="preserve"> an action is performed by appealing to some of our senses.” An </w:t>
      </w:r>
      <w:r w:rsidR="00760571" w:rsidRPr="00414F64">
        <w:rPr>
          <w:rFonts w:cs="Times New Roman"/>
          <w:sz w:val="24"/>
          <w:szCs w:val="24"/>
        </w:rPr>
        <w:t>ideophone</w:t>
      </w:r>
      <w:r w:rsidR="00D24607" w:rsidRPr="00414F64">
        <w:rPr>
          <w:rFonts w:cs="Times New Roman"/>
          <w:sz w:val="24"/>
          <w:szCs w:val="24"/>
        </w:rPr>
        <w:t xml:space="preserve"> </w:t>
      </w:r>
      <w:r w:rsidR="00EE1ADC" w:rsidRPr="00414F64">
        <w:rPr>
          <w:rFonts w:cs="Times New Roman"/>
          <w:sz w:val="24"/>
          <w:szCs w:val="24"/>
        </w:rPr>
        <w:t xml:space="preserve">is defined as </w:t>
      </w:r>
      <w:r w:rsidR="00D24607" w:rsidRPr="00414F64">
        <w:rPr>
          <w:rFonts w:cs="Times New Roman"/>
          <w:sz w:val="24"/>
          <w:szCs w:val="24"/>
        </w:rPr>
        <w:t>“</w:t>
      </w:r>
      <w:r w:rsidR="00D24607" w:rsidRPr="00414F64">
        <w:rPr>
          <w:rFonts w:cs="Times New Roman"/>
          <w:iCs/>
          <w:sz w:val="24"/>
          <w:szCs w:val="24"/>
        </w:rPr>
        <w:t>a vivid representation of an idea in sound or a word, often onomatopoeic, which describes a predicate, qualificative or adverb in respect</w:t>
      </w:r>
      <w:r w:rsidR="00D24607" w:rsidRPr="002160DA">
        <w:rPr>
          <w:rFonts w:cs="Times New Roman"/>
          <w:iCs/>
          <w:sz w:val="24"/>
          <w:szCs w:val="24"/>
        </w:rPr>
        <w:t xml:space="preserve"> to manner, colo</w:t>
      </w:r>
      <w:r w:rsidR="00AF7143" w:rsidRPr="002160DA">
        <w:rPr>
          <w:rFonts w:cs="Times New Roman"/>
          <w:iCs/>
          <w:sz w:val="24"/>
          <w:szCs w:val="24"/>
        </w:rPr>
        <w:t>u</w:t>
      </w:r>
      <w:r w:rsidR="00D24607" w:rsidRPr="002160DA">
        <w:rPr>
          <w:rFonts w:cs="Times New Roman"/>
          <w:iCs/>
          <w:sz w:val="24"/>
          <w:szCs w:val="24"/>
        </w:rPr>
        <w:t>r, smell, action, state</w:t>
      </w:r>
      <w:r w:rsidRPr="002160DA">
        <w:rPr>
          <w:rFonts w:eastAsia="Calibri" w:cs="Times New Roman"/>
          <w:iCs/>
          <w:sz w:val="24"/>
          <w:szCs w:val="24"/>
        </w:rPr>
        <w:t>, or intensity</w:t>
      </w:r>
      <w:r w:rsidR="00713A73" w:rsidRPr="002160DA">
        <w:rPr>
          <w:rFonts w:eastAsia="Calibri" w:cs="Times New Roman"/>
          <w:iCs/>
          <w:sz w:val="24"/>
          <w:szCs w:val="24"/>
        </w:rPr>
        <w:t>.</w:t>
      </w:r>
      <w:r w:rsidR="002B03F3" w:rsidRPr="002160DA">
        <w:rPr>
          <w:rFonts w:cs="Times New Roman"/>
          <w:iCs/>
          <w:sz w:val="24"/>
          <w:szCs w:val="24"/>
        </w:rPr>
        <w:t>”</w:t>
      </w:r>
      <w:r w:rsidR="00EE1ADC" w:rsidRPr="002160DA">
        <w:rPr>
          <w:rFonts w:cs="Times New Roman"/>
          <w:iCs/>
          <w:sz w:val="24"/>
          <w:szCs w:val="24"/>
        </w:rPr>
        <w:t xml:space="preserve"> (Doke, 1935: 118-119</w:t>
      </w:r>
      <w:r w:rsidR="00BD6056" w:rsidRPr="002160DA">
        <w:rPr>
          <w:rFonts w:cs="Times New Roman"/>
          <w:iCs/>
          <w:sz w:val="24"/>
          <w:szCs w:val="24"/>
        </w:rPr>
        <w:t>).</w:t>
      </w:r>
      <w:r w:rsidR="00EE1ADC" w:rsidRPr="002160DA">
        <w:rPr>
          <w:rFonts w:cs="Times New Roman"/>
          <w:iCs/>
          <w:sz w:val="24"/>
          <w:szCs w:val="24"/>
        </w:rPr>
        <w:t xml:space="preserve"> </w:t>
      </w:r>
      <w:r w:rsidR="00D24607" w:rsidRPr="002160DA">
        <w:rPr>
          <w:rFonts w:cs="Times New Roman"/>
          <w:iCs/>
          <w:sz w:val="24"/>
          <w:szCs w:val="24"/>
        </w:rPr>
        <w:t>Welmers (1973</w:t>
      </w:r>
      <w:r w:rsidR="00BD6056" w:rsidRPr="002160DA">
        <w:rPr>
          <w:rFonts w:cs="Times New Roman"/>
          <w:iCs/>
          <w:sz w:val="24"/>
          <w:szCs w:val="24"/>
        </w:rPr>
        <w:t>)</w:t>
      </w:r>
      <w:r w:rsidR="00D24607" w:rsidRPr="002160DA">
        <w:rPr>
          <w:rFonts w:cs="Times New Roman"/>
          <w:iCs/>
          <w:sz w:val="24"/>
          <w:szCs w:val="24"/>
        </w:rPr>
        <w:t xml:space="preserve"> further explains that in almost all the Niger-Congo and Nilo-Saharan languages, including </w:t>
      </w:r>
      <w:r w:rsidR="00FD1463" w:rsidRPr="002160DA">
        <w:rPr>
          <w:rFonts w:cs="Times New Roman"/>
          <w:iCs/>
          <w:sz w:val="24"/>
          <w:szCs w:val="24"/>
        </w:rPr>
        <w:t xml:space="preserve">a </w:t>
      </w:r>
      <w:r w:rsidR="00D24607" w:rsidRPr="002160DA">
        <w:rPr>
          <w:rFonts w:cs="Times New Roman"/>
          <w:iCs/>
          <w:sz w:val="24"/>
          <w:szCs w:val="24"/>
        </w:rPr>
        <w:t xml:space="preserve">few Chadic </w:t>
      </w:r>
      <w:r w:rsidR="00FD1463" w:rsidRPr="002160DA">
        <w:rPr>
          <w:rFonts w:cs="Times New Roman"/>
          <w:iCs/>
          <w:sz w:val="24"/>
          <w:szCs w:val="24"/>
        </w:rPr>
        <w:t>branches</w:t>
      </w:r>
      <w:r w:rsidR="00D24607" w:rsidRPr="002160DA">
        <w:rPr>
          <w:rFonts w:cs="Times New Roman"/>
          <w:iCs/>
          <w:sz w:val="24"/>
          <w:szCs w:val="24"/>
        </w:rPr>
        <w:t xml:space="preserve"> of Afro-</w:t>
      </w:r>
      <w:r w:rsidR="00D24607" w:rsidRPr="00414F64">
        <w:rPr>
          <w:rFonts w:cs="Times New Roman"/>
          <w:iCs/>
          <w:sz w:val="24"/>
          <w:szCs w:val="24"/>
        </w:rPr>
        <w:t>Asiatic languages</w:t>
      </w:r>
      <w:r w:rsidR="0052306A" w:rsidRPr="00414F64">
        <w:rPr>
          <w:rFonts w:cs="Times New Roman"/>
          <w:iCs/>
          <w:sz w:val="24"/>
          <w:szCs w:val="24"/>
        </w:rPr>
        <w:t>,</w:t>
      </w:r>
      <w:r w:rsidR="00D24607" w:rsidRPr="00414F64">
        <w:rPr>
          <w:rFonts w:cs="Times New Roman"/>
          <w:iCs/>
          <w:sz w:val="24"/>
          <w:szCs w:val="24"/>
        </w:rPr>
        <w:t xml:space="preserve"> </w:t>
      </w:r>
      <w:r w:rsidR="0052306A" w:rsidRPr="00414F64">
        <w:rPr>
          <w:rFonts w:cs="Times New Roman"/>
          <w:iCs/>
          <w:sz w:val="24"/>
          <w:szCs w:val="24"/>
        </w:rPr>
        <w:t xml:space="preserve">speakers </w:t>
      </w:r>
      <w:r w:rsidR="00D24607" w:rsidRPr="00414F64">
        <w:rPr>
          <w:rFonts w:cs="Times New Roman"/>
          <w:iCs/>
          <w:sz w:val="24"/>
          <w:szCs w:val="24"/>
        </w:rPr>
        <w:t xml:space="preserve">employ </w:t>
      </w:r>
      <w:r w:rsidR="00AF7143" w:rsidRPr="00414F64">
        <w:rPr>
          <w:rFonts w:cs="Times New Roman"/>
          <w:iCs/>
          <w:sz w:val="24"/>
          <w:szCs w:val="24"/>
        </w:rPr>
        <w:t>many</w:t>
      </w:r>
      <w:r w:rsidR="00D24607" w:rsidRPr="00414F64">
        <w:rPr>
          <w:rFonts w:cs="Times New Roman"/>
          <w:iCs/>
          <w:sz w:val="24"/>
          <w:szCs w:val="24"/>
        </w:rPr>
        <w:t xml:space="preserve"> </w:t>
      </w:r>
      <w:r w:rsidR="009A5319" w:rsidRPr="00414F64">
        <w:rPr>
          <w:rFonts w:cs="Times New Roman"/>
          <w:iCs/>
          <w:sz w:val="24"/>
          <w:szCs w:val="24"/>
        </w:rPr>
        <w:t xml:space="preserve">ideophonic words </w:t>
      </w:r>
      <w:r w:rsidR="00D24607" w:rsidRPr="00414F64">
        <w:rPr>
          <w:rFonts w:cs="Times New Roman"/>
          <w:iCs/>
          <w:sz w:val="24"/>
          <w:szCs w:val="24"/>
        </w:rPr>
        <w:t>to express adverbials.</w:t>
      </w:r>
      <w:r w:rsidR="0052306A" w:rsidRPr="00414F64">
        <w:rPr>
          <w:rFonts w:cs="Times New Roman"/>
          <w:iCs/>
          <w:sz w:val="24"/>
          <w:szCs w:val="24"/>
        </w:rPr>
        <w:t xml:space="preserve"> </w:t>
      </w:r>
      <w:r w:rsidR="0072244E" w:rsidRPr="00414F64">
        <w:rPr>
          <w:rFonts w:cs="Times New Roman"/>
          <w:iCs/>
          <w:sz w:val="24"/>
          <w:szCs w:val="24"/>
        </w:rPr>
        <w:t xml:space="preserve">Consequently, </w:t>
      </w:r>
      <w:r w:rsidR="0072244E" w:rsidRPr="00414F64">
        <w:rPr>
          <w:rFonts w:cs="Times New Roman"/>
          <w:sz w:val="24"/>
          <w:szCs w:val="24"/>
        </w:rPr>
        <w:t>ideophones</w:t>
      </w:r>
      <w:r w:rsidR="00E52CA0" w:rsidRPr="00414F64">
        <w:rPr>
          <w:rFonts w:cs="Times New Roman"/>
          <w:sz w:val="24"/>
          <w:szCs w:val="24"/>
        </w:rPr>
        <w:t xml:space="preserve"> contribute significantly to their function as adverbials in languages across the globe</w:t>
      </w:r>
      <w:r w:rsidR="0072244E" w:rsidRPr="00414F64">
        <w:rPr>
          <w:rFonts w:cs="Times New Roman"/>
          <w:sz w:val="24"/>
          <w:szCs w:val="24"/>
        </w:rPr>
        <w:t>.</w:t>
      </w:r>
    </w:p>
    <w:p w14:paraId="434046EF" w14:textId="01CC972C" w:rsidR="00773B96" w:rsidRPr="00414F64" w:rsidRDefault="00657DE9" w:rsidP="002160DA">
      <w:pPr>
        <w:rPr>
          <w:rFonts w:cs="Times New Roman"/>
          <w:sz w:val="24"/>
          <w:szCs w:val="24"/>
        </w:rPr>
      </w:pPr>
      <w:r w:rsidRPr="00414F64">
        <w:rPr>
          <w:rFonts w:cs="Times New Roman"/>
          <w:sz w:val="24"/>
          <w:szCs w:val="24"/>
        </w:rPr>
        <w:t>Ideophonic</w:t>
      </w:r>
      <w:r w:rsidR="008806A9" w:rsidRPr="00414F64">
        <w:rPr>
          <w:rFonts w:cs="Times New Roman"/>
          <w:sz w:val="24"/>
          <w:szCs w:val="24"/>
        </w:rPr>
        <w:t xml:space="preserve"> </w:t>
      </w:r>
      <w:r w:rsidR="00850DC8" w:rsidRPr="00414F64">
        <w:rPr>
          <w:rFonts w:cs="Times New Roman"/>
          <w:sz w:val="24"/>
          <w:szCs w:val="24"/>
        </w:rPr>
        <w:t>adverbials</w:t>
      </w:r>
      <w:r w:rsidRPr="00414F64">
        <w:rPr>
          <w:rFonts w:cs="Times New Roman"/>
          <w:sz w:val="24"/>
          <w:szCs w:val="24"/>
        </w:rPr>
        <w:t xml:space="preserve"> in Dagbani</w:t>
      </w:r>
      <w:r w:rsidR="00850DC8" w:rsidRPr="00414F64">
        <w:rPr>
          <w:rFonts w:cs="Times New Roman"/>
          <w:sz w:val="24"/>
          <w:szCs w:val="24"/>
        </w:rPr>
        <w:t xml:space="preserve"> </w:t>
      </w:r>
      <w:r w:rsidR="00DF59F7" w:rsidRPr="00414F64">
        <w:rPr>
          <w:rFonts w:cs="Times New Roman"/>
          <w:sz w:val="24"/>
          <w:szCs w:val="24"/>
        </w:rPr>
        <w:t xml:space="preserve">share similar distributional </w:t>
      </w:r>
      <w:r w:rsidR="00850DC8" w:rsidRPr="00414F64">
        <w:rPr>
          <w:rFonts w:cs="Times New Roman"/>
          <w:sz w:val="24"/>
          <w:szCs w:val="24"/>
        </w:rPr>
        <w:t xml:space="preserve">properties </w:t>
      </w:r>
      <w:r w:rsidR="00B2164F" w:rsidRPr="00414F64">
        <w:rPr>
          <w:rFonts w:cs="Times New Roman"/>
          <w:sz w:val="24"/>
          <w:szCs w:val="24"/>
        </w:rPr>
        <w:t>with</w:t>
      </w:r>
      <w:r w:rsidR="00850DC8" w:rsidRPr="00414F64">
        <w:rPr>
          <w:rFonts w:cs="Times New Roman"/>
          <w:sz w:val="24"/>
          <w:szCs w:val="24"/>
        </w:rPr>
        <w:t xml:space="preserve"> manner and pace adverbials</w:t>
      </w:r>
      <w:r w:rsidR="00FA10BA" w:rsidRPr="00414F64">
        <w:rPr>
          <w:rFonts w:cs="Times New Roman"/>
          <w:sz w:val="24"/>
          <w:szCs w:val="24"/>
        </w:rPr>
        <w:t>.</w:t>
      </w:r>
      <w:r w:rsidR="001572D9" w:rsidRPr="00414F64">
        <w:rPr>
          <w:rFonts w:cs="Times New Roman"/>
          <w:sz w:val="24"/>
          <w:szCs w:val="24"/>
        </w:rPr>
        <w:t xml:space="preserve"> </w:t>
      </w:r>
      <w:r w:rsidR="00FA10BA" w:rsidRPr="00414F64">
        <w:rPr>
          <w:rFonts w:cs="Times New Roman"/>
          <w:sz w:val="24"/>
          <w:szCs w:val="24"/>
        </w:rPr>
        <w:t>T</w:t>
      </w:r>
      <w:r w:rsidR="000B1AA5" w:rsidRPr="007433A1">
        <w:rPr>
          <w:rFonts w:cs="Times New Roman"/>
          <w:sz w:val="24"/>
          <w:szCs w:val="24"/>
        </w:rPr>
        <w:t>hey occu</w:t>
      </w:r>
      <w:r w:rsidR="001572D9" w:rsidRPr="007433A1">
        <w:rPr>
          <w:rFonts w:cs="Times New Roman"/>
          <w:sz w:val="24"/>
          <w:szCs w:val="24"/>
        </w:rPr>
        <w:t>r</w:t>
      </w:r>
      <w:r w:rsidR="00983683" w:rsidRPr="00C143E2">
        <w:rPr>
          <w:rFonts w:cs="Times New Roman"/>
          <w:sz w:val="24"/>
          <w:szCs w:val="24"/>
        </w:rPr>
        <w:t xml:space="preserve"> </w:t>
      </w:r>
      <w:r w:rsidR="00E76C44" w:rsidRPr="00C143E2">
        <w:rPr>
          <w:rFonts w:cs="Times New Roman"/>
          <w:sz w:val="24"/>
          <w:szCs w:val="24"/>
        </w:rPr>
        <w:t>clause-final</w:t>
      </w:r>
      <w:r w:rsidR="000F5985" w:rsidRPr="00134F27">
        <w:rPr>
          <w:rFonts w:cs="Times New Roman"/>
          <w:sz w:val="24"/>
          <w:szCs w:val="24"/>
        </w:rPr>
        <w:t>ly</w:t>
      </w:r>
      <w:r w:rsidR="00850DC8" w:rsidRPr="00134F27">
        <w:rPr>
          <w:rFonts w:cs="Times New Roman"/>
          <w:sz w:val="24"/>
          <w:szCs w:val="24"/>
        </w:rPr>
        <w:t xml:space="preserve"> in the</w:t>
      </w:r>
      <w:r w:rsidR="000F5985" w:rsidRPr="00134F27">
        <w:rPr>
          <w:rFonts w:cs="Times New Roman"/>
          <w:sz w:val="24"/>
          <w:szCs w:val="24"/>
        </w:rPr>
        <w:t>ir</w:t>
      </w:r>
      <w:r w:rsidR="00850DC8" w:rsidRPr="00134F27">
        <w:rPr>
          <w:rFonts w:cs="Times New Roman"/>
          <w:sz w:val="24"/>
          <w:szCs w:val="24"/>
        </w:rPr>
        <w:t xml:space="preserve"> unmarked position, similar to</w:t>
      </w:r>
      <w:r w:rsidR="0040135A" w:rsidRPr="008A6778">
        <w:rPr>
          <w:rFonts w:cs="Times New Roman"/>
          <w:sz w:val="24"/>
          <w:szCs w:val="24"/>
        </w:rPr>
        <w:t xml:space="preserve"> </w:t>
      </w:r>
      <w:r w:rsidR="00850DC8" w:rsidRPr="008A6778">
        <w:rPr>
          <w:rFonts w:cs="Times New Roman"/>
          <w:sz w:val="24"/>
          <w:szCs w:val="24"/>
        </w:rPr>
        <w:t>manner adverbials and its sub</w:t>
      </w:r>
      <w:r w:rsidR="001319DE" w:rsidRPr="006361FA">
        <w:rPr>
          <w:rFonts w:cs="Times New Roman"/>
          <w:sz w:val="24"/>
          <w:szCs w:val="24"/>
        </w:rPr>
        <w:t>-</w:t>
      </w:r>
      <w:r w:rsidR="00850DC8" w:rsidRPr="006361FA">
        <w:rPr>
          <w:rFonts w:cs="Times New Roman"/>
          <w:sz w:val="24"/>
          <w:szCs w:val="24"/>
        </w:rPr>
        <w:t xml:space="preserve">categories. </w:t>
      </w:r>
      <w:r w:rsidR="003C42FB" w:rsidRPr="00E60419">
        <w:rPr>
          <w:rFonts w:cs="Times New Roman"/>
          <w:sz w:val="24"/>
          <w:szCs w:val="24"/>
        </w:rPr>
        <w:t>They can also take the clause-initial position through focalization.</w:t>
      </w:r>
      <w:r w:rsidR="00166AE5" w:rsidRPr="00E60419">
        <w:rPr>
          <w:rFonts w:cs="Times New Roman"/>
          <w:sz w:val="24"/>
          <w:szCs w:val="24"/>
        </w:rPr>
        <w:t xml:space="preserve"> </w:t>
      </w:r>
      <w:r w:rsidR="00773B96" w:rsidRPr="00E60419">
        <w:rPr>
          <w:rFonts w:cs="Times New Roman"/>
          <w:sz w:val="24"/>
          <w:szCs w:val="24"/>
        </w:rPr>
        <w:t>From (</w:t>
      </w:r>
      <w:r w:rsidR="00762F79" w:rsidRPr="00E60419">
        <w:rPr>
          <w:rFonts w:cs="Times New Roman"/>
          <w:sz w:val="24"/>
          <w:szCs w:val="24"/>
        </w:rPr>
        <w:t>10</w:t>
      </w:r>
      <w:r w:rsidR="00773B96" w:rsidRPr="00E60419">
        <w:rPr>
          <w:rFonts w:cs="Times New Roman"/>
          <w:sz w:val="24"/>
          <w:szCs w:val="24"/>
        </w:rPr>
        <w:t>) and (</w:t>
      </w:r>
      <w:r w:rsidR="0034081C" w:rsidRPr="00E60419">
        <w:rPr>
          <w:rFonts w:cs="Times New Roman"/>
          <w:sz w:val="24"/>
          <w:szCs w:val="24"/>
        </w:rPr>
        <w:t>1</w:t>
      </w:r>
      <w:r w:rsidR="00762F79" w:rsidRPr="00E60419">
        <w:rPr>
          <w:rFonts w:cs="Times New Roman"/>
          <w:sz w:val="24"/>
          <w:szCs w:val="24"/>
        </w:rPr>
        <w:t>1</w:t>
      </w:r>
      <w:r w:rsidR="00773B96" w:rsidRPr="00E60419">
        <w:rPr>
          <w:rFonts w:cs="Times New Roman"/>
          <w:sz w:val="24"/>
          <w:szCs w:val="24"/>
        </w:rPr>
        <w:t xml:space="preserve">), we notice that </w:t>
      </w:r>
      <w:r w:rsidR="00E10321">
        <w:rPr>
          <w:rFonts w:cs="Times New Roman"/>
          <w:sz w:val="24"/>
          <w:szCs w:val="24"/>
        </w:rPr>
        <w:t xml:space="preserve">the </w:t>
      </w:r>
      <w:r w:rsidR="00774CD7">
        <w:rPr>
          <w:rFonts w:cs="Times New Roman"/>
          <w:sz w:val="24"/>
          <w:szCs w:val="24"/>
        </w:rPr>
        <w:t>i</w:t>
      </w:r>
      <w:r w:rsidR="00774CD7" w:rsidRPr="00414F64">
        <w:rPr>
          <w:rFonts w:cs="Times New Roman"/>
          <w:sz w:val="24"/>
          <w:szCs w:val="24"/>
        </w:rPr>
        <w:t>deophonic</w:t>
      </w:r>
      <w:r w:rsidR="00774CD7">
        <w:rPr>
          <w:rFonts w:cs="Times New Roman"/>
          <w:sz w:val="24"/>
          <w:szCs w:val="24"/>
        </w:rPr>
        <w:t xml:space="preserve"> adverbials</w:t>
      </w:r>
      <w:r w:rsidR="00774CD7" w:rsidRPr="00414F64">
        <w:rPr>
          <w:rFonts w:cs="Times New Roman"/>
          <w:sz w:val="24"/>
          <w:szCs w:val="24"/>
        </w:rPr>
        <w:t xml:space="preserve"> </w:t>
      </w:r>
      <w:r w:rsidR="00773B96" w:rsidRPr="00414F64">
        <w:rPr>
          <w:rFonts w:cs="Times New Roman"/>
          <w:sz w:val="24"/>
          <w:szCs w:val="24"/>
        </w:rPr>
        <w:t>occur clause-finally (</w:t>
      </w:r>
      <w:r w:rsidR="00762F79" w:rsidRPr="00414F64">
        <w:rPr>
          <w:rFonts w:cs="Times New Roman"/>
          <w:sz w:val="24"/>
          <w:szCs w:val="24"/>
        </w:rPr>
        <w:t>10</w:t>
      </w:r>
      <w:r w:rsidR="00773B96" w:rsidRPr="00414F64">
        <w:rPr>
          <w:rFonts w:cs="Times New Roman"/>
          <w:sz w:val="24"/>
          <w:szCs w:val="24"/>
        </w:rPr>
        <w:t>a), (</w:t>
      </w:r>
      <w:r w:rsidR="00762F79" w:rsidRPr="00414F64">
        <w:rPr>
          <w:rFonts w:cs="Times New Roman"/>
          <w:sz w:val="24"/>
          <w:szCs w:val="24"/>
        </w:rPr>
        <w:t>11</w:t>
      </w:r>
      <w:r w:rsidR="00773B96" w:rsidRPr="00414F64">
        <w:rPr>
          <w:rFonts w:cs="Times New Roman"/>
          <w:sz w:val="24"/>
          <w:szCs w:val="24"/>
        </w:rPr>
        <w:t>a) and (</w:t>
      </w:r>
      <w:r w:rsidR="0034081C" w:rsidRPr="00414F64">
        <w:rPr>
          <w:rFonts w:cs="Times New Roman"/>
          <w:sz w:val="24"/>
          <w:szCs w:val="24"/>
        </w:rPr>
        <w:t>1</w:t>
      </w:r>
      <w:r w:rsidR="00762F79" w:rsidRPr="007433A1">
        <w:rPr>
          <w:rFonts w:cs="Times New Roman"/>
          <w:sz w:val="24"/>
          <w:szCs w:val="24"/>
        </w:rPr>
        <w:t>1</w:t>
      </w:r>
      <w:r w:rsidR="00773B96" w:rsidRPr="007433A1">
        <w:rPr>
          <w:rFonts w:cs="Times New Roman"/>
          <w:sz w:val="24"/>
          <w:szCs w:val="24"/>
        </w:rPr>
        <w:t xml:space="preserve">b). In addition, they </w:t>
      </w:r>
      <w:r w:rsidR="00773B96" w:rsidRPr="00C143E2">
        <w:rPr>
          <w:rFonts w:cs="Times New Roman"/>
          <w:sz w:val="24"/>
          <w:szCs w:val="24"/>
        </w:rPr>
        <w:t>appear in clause-initial positions through focalization, as illustrated in (</w:t>
      </w:r>
      <w:r w:rsidR="00762F79" w:rsidRPr="00134F27">
        <w:rPr>
          <w:rFonts w:cs="Times New Roman"/>
          <w:sz w:val="24"/>
          <w:szCs w:val="24"/>
        </w:rPr>
        <w:t>11</w:t>
      </w:r>
      <w:r w:rsidR="00773B96" w:rsidRPr="00134F27">
        <w:rPr>
          <w:rFonts w:cs="Times New Roman"/>
          <w:sz w:val="24"/>
          <w:szCs w:val="24"/>
        </w:rPr>
        <w:t>c). The ungrammatical construction in (</w:t>
      </w:r>
      <w:r w:rsidR="00762F79" w:rsidRPr="00134F27">
        <w:rPr>
          <w:rFonts w:cs="Times New Roman"/>
          <w:sz w:val="24"/>
          <w:szCs w:val="24"/>
        </w:rPr>
        <w:t>10</w:t>
      </w:r>
      <w:r w:rsidR="00773B96" w:rsidRPr="00134F27">
        <w:rPr>
          <w:rFonts w:cs="Times New Roman"/>
          <w:sz w:val="24"/>
          <w:szCs w:val="24"/>
        </w:rPr>
        <w:t>b) shows that</w:t>
      </w:r>
      <w:r w:rsidR="00773B96" w:rsidRPr="008A6778">
        <w:rPr>
          <w:rFonts w:eastAsia="Calibri" w:cs="Times New Roman"/>
          <w:sz w:val="24"/>
          <w:szCs w:val="24"/>
        </w:rPr>
        <w:t xml:space="preserve"> like manner and pace adverbials, </w:t>
      </w:r>
      <w:r w:rsidR="00773B96" w:rsidRPr="00414F64">
        <w:rPr>
          <w:rFonts w:cs="Times New Roman"/>
          <w:sz w:val="24"/>
          <w:szCs w:val="24"/>
        </w:rPr>
        <w:t>ideophonic adverbials are banned in the preverbal position. Instrumental, pace</w:t>
      </w:r>
      <w:r w:rsidR="00773B96" w:rsidRPr="00414F64">
        <w:rPr>
          <w:rFonts w:eastAsia="Calibri" w:cs="Times New Roman"/>
          <w:sz w:val="24"/>
          <w:szCs w:val="24"/>
        </w:rPr>
        <w:t xml:space="preserve">, and ideophonic adverbials, even though are classified in the same semantic category </w:t>
      </w:r>
      <w:r w:rsidR="00773B96" w:rsidRPr="00414F64">
        <w:rPr>
          <w:rFonts w:cs="Times New Roman"/>
          <w:sz w:val="24"/>
          <w:szCs w:val="24"/>
        </w:rPr>
        <w:t>as manner adverbials, have distinct syntactic characteristics in Dagbani.</w:t>
      </w:r>
    </w:p>
    <w:p w14:paraId="13EE2315" w14:textId="75085B1D" w:rsidR="00773B96" w:rsidRPr="002160DA" w:rsidRDefault="00773B96" w:rsidP="002160DA">
      <w:pPr>
        <w:rPr>
          <w:rFonts w:cs="Times New Roman"/>
          <w:sz w:val="24"/>
          <w:szCs w:val="24"/>
        </w:rPr>
      </w:pPr>
      <w:r w:rsidRPr="007433A1">
        <w:rPr>
          <w:rFonts w:cs="Times New Roman"/>
          <w:sz w:val="24"/>
          <w:szCs w:val="24"/>
        </w:rPr>
        <w:t xml:space="preserve">In addition, we observe here that some </w:t>
      </w:r>
      <w:r w:rsidRPr="00414F64">
        <w:rPr>
          <w:rFonts w:cs="Times New Roman"/>
          <w:sz w:val="24"/>
          <w:szCs w:val="24"/>
        </w:rPr>
        <w:t>ideophonic adverbials come in the form of multiple reduplication (</w:t>
      </w:r>
      <w:r w:rsidR="0034081C" w:rsidRPr="00414F64">
        <w:rPr>
          <w:rFonts w:cs="Times New Roman"/>
          <w:sz w:val="24"/>
          <w:szCs w:val="24"/>
        </w:rPr>
        <w:t>1</w:t>
      </w:r>
      <w:r w:rsidR="00762F79" w:rsidRPr="00414F64">
        <w:rPr>
          <w:rFonts w:cs="Times New Roman"/>
          <w:sz w:val="24"/>
          <w:szCs w:val="24"/>
        </w:rPr>
        <w:t>1</w:t>
      </w:r>
      <w:r w:rsidRPr="00414F64">
        <w:rPr>
          <w:rFonts w:cs="Times New Roman"/>
          <w:sz w:val="24"/>
          <w:szCs w:val="24"/>
        </w:rPr>
        <w:t>b</w:t>
      </w:r>
      <w:r w:rsidRPr="007433A1">
        <w:rPr>
          <w:rFonts w:cs="Times New Roman"/>
          <w:sz w:val="24"/>
          <w:szCs w:val="24"/>
        </w:rPr>
        <w:t xml:space="preserve"> and </w:t>
      </w:r>
      <w:r w:rsidR="0034081C" w:rsidRPr="007433A1">
        <w:rPr>
          <w:rFonts w:cs="Times New Roman"/>
          <w:sz w:val="24"/>
          <w:szCs w:val="24"/>
        </w:rPr>
        <w:t>1</w:t>
      </w:r>
      <w:r w:rsidR="00762F79" w:rsidRPr="00C143E2">
        <w:rPr>
          <w:rFonts w:cs="Times New Roman"/>
          <w:sz w:val="24"/>
          <w:szCs w:val="24"/>
        </w:rPr>
        <w:t>1</w:t>
      </w:r>
      <w:r w:rsidRPr="00C143E2">
        <w:rPr>
          <w:rFonts w:cs="Times New Roman"/>
          <w:sz w:val="24"/>
          <w:szCs w:val="24"/>
        </w:rPr>
        <w:t xml:space="preserve">d). These adverbials do not occur in the clause-initial position </w:t>
      </w:r>
      <w:r w:rsidR="009B70FD" w:rsidRPr="00134F27">
        <w:rPr>
          <w:rFonts w:cs="Times New Roman"/>
          <w:sz w:val="24"/>
          <w:szCs w:val="24"/>
        </w:rPr>
        <w:t xml:space="preserve">even </w:t>
      </w:r>
      <w:r w:rsidRPr="00134F27">
        <w:rPr>
          <w:rFonts w:cs="Times New Roman"/>
          <w:sz w:val="24"/>
          <w:szCs w:val="24"/>
        </w:rPr>
        <w:t>when fronted for focus, as illustrated in (</w:t>
      </w:r>
      <w:r w:rsidR="0034081C" w:rsidRPr="00134F27">
        <w:rPr>
          <w:rFonts w:cs="Times New Roman"/>
          <w:sz w:val="24"/>
          <w:szCs w:val="24"/>
        </w:rPr>
        <w:t>1</w:t>
      </w:r>
      <w:r w:rsidR="00762F79" w:rsidRPr="00134F27">
        <w:rPr>
          <w:rFonts w:cs="Times New Roman"/>
          <w:sz w:val="24"/>
          <w:szCs w:val="24"/>
        </w:rPr>
        <w:t>1</w:t>
      </w:r>
      <w:r w:rsidRPr="008A6778">
        <w:rPr>
          <w:rFonts w:cs="Times New Roman"/>
          <w:sz w:val="24"/>
          <w:szCs w:val="24"/>
        </w:rPr>
        <w:t>d), unlike those that are reduplicated once (</w:t>
      </w:r>
      <w:r w:rsidR="0034081C" w:rsidRPr="006361FA">
        <w:rPr>
          <w:rFonts w:cs="Times New Roman"/>
          <w:sz w:val="24"/>
          <w:szCs w:val="24"/>
        </w:rPr>
        <w:t>1</w:t>
      </w:r>
      <w:r w:rsidR="00762F79" w:rsidRPr="006361FA">
        <w:rPr>
          <w:rFonts w:cs="Times New Roman"/>
          <w:sz w:val="24"/>
          <w:szCs w:val="24"/>
        </w:rPr>
        <w:t>1</w:t>
      </w:r>
      <w:r w:rsidRPr="00E60419">
        <w:rPr>
          <w:rFonts w:cs="Times New Roman"/>
          <w:sz w:val="24"/>
          <w:szCs w:val="24"/>
        </w:rPr>
        <w:t xml:space="preserve">c). It is also worth noting that </w:t>
      </w:r>
      <w:r w:rsidRPr="00414F64">
        <w:rPr>
          <w:rFonts w:cs="Times New Roman"/>
          <w:sz w:val="24"/>
          <w:szCs w:val="24"/>
        </w:rPr>
        <w:t>ideophonic adverbials that are reduplicated multiple times and those that appear in a single reduplicated</w:t>
      </w:r>
      <w:r w:rsidRPr="002160DA">
        <w:rPr>
          <w:rFonts w:cs="Times New Roman"/>
          <w:sz w:val="24"/>
          <w:szCs w:val="24"/>
        </w:rPr>
        <w:t xml:space="preserve"> form do not only differ by distribution. They also present different semantic interpretations as well. While the single reduplicated form in (</w:t>
      </w:r>
      <w:r w:rsidR="0034081C" w:rsidRPr="002160DA">
        <w:rPr>
          <w:rFonts w:cs="Times New Roman"/>
          <w:sz w:val="24"/>
          <w:szCs w:val="24"/>
        </w:rPr>
        <w:t>1</w:t>
      </w:r>
      <w:r w:rsidR="00762F79" w:rsidRPr="002160DA">
        <w:rPr>
          <w:rFonts w:cs="Times New Roman"/>
          <w:sz w:val="24"/>
          <w:szCs w:val="24"/>
        </w:rPr>
        <w:t>1</w:t>
      </w:r>
      <w:r w:rsidRPr="002160DA">
        <w:rPr>
          <w:rFonts w:cs="Times New Roman"/>
          <w:sz w:val="24"/>
          <w:szCs w:val="24"/>
        </w:rPr>
        <w:t xml:space="preserve">a and </w:t>
      </w:r>
      <w:r w:rsidR="0034081C" w:rsidRPr="002160DA">
        <w:rPr>
          <w:rFonts w:cs="Times New Roman"/>
          <w:sz w:val="24"/>
          <w:szCs w:val="24"/>
        </w:rPr>
        <w:t>1</w:t>
      </w:r>
      <w:r w:rsidR="00762F79" w:rsidRPr="002160DA">
        <w:rPr>
          <w:rFonts w:cs="Times New Roman"/>
          <w:sz w:val="24"/>
          <w:szCs w:val="24"/>
        </w:rPr>
        <w:t>1</w:t>
      </w:r>
      <w:r w:rsidRPr="002160DA">
        <w:rPr>
          <w:rFonts w:cs="Times New Roman"/>
          <w:sz w:val="24"/>
          <w:szCs w:val="24"/>
        </w:rPr>
        <w:t>c) is interpreted as ‘very soft or so soft’, the multiple reduplicated form in (</w:t>
      </w:r>
      <w:r w:rsidR="0034081C" w:rsidRPr="002160DA">
        <w:rPr>
          <w:rFonts w:cs="Times New Roman"/>
          <w:sz w:val="24"/>
          <w:szCs w:val="24"/>
        </w:rPr>
        <w:t>1</w:t>
      </w:r>
      <w:r w:rsidR="00762F79" w:rsidRPr="002160DA">
        <w:rPr>
          <w:rFonts w:cs="Times New Roman"/>
          <w:sz w:val="24"/>
          <w:szCs w:val="24"/>
        </w:rPr>
        <w:t>1</w:t>
      </w:r>
      <w:r w:rsidRPr="002160DA">
        <w:rPr>
          <w:rFonts w:cs="Times New Roman"/>
          <w:sz w:val="24"/>
          <w:szCs w:val="24"/>
        </w:rPr>
        <w:t xml:space="preserve">b) is interpreted as ‘extremely soft’. For details </w:t>
      </w:r>
      <w:r w:rsidRPr="00414F64">
        <w:rPr>
          <w:rFonts w:cs="Times New Roman"/>
          <w:sz w:val="24"/>
          <w:szCs w:val="24"/>
        </w:rPr>
        <w:t>on ideophones and reduplication, see (Dingemanse, 2015).</w:t>
      </w:r>
    </w:p>
    <w:p w14:paraId="15AAFE3A" w14:textId="77777777" w:rsidR="00850DC8" w:rsidRPr="007C1972" w:rsidRDefault="00657DE9" w:rsidP="007C1972">
      <w:pPr>
        <w:pStyle w:val="ListParagraph"/>
        <w:numPr>
          <w:ilvl w:val="0"/>
          <w:numId w:val="45"/>
        </w:numPr>
        <w:spacing w:after="0"/>
        <w:ind w:left="630"/>
        <w:rPr>
          <w:rFonts w:cs="Times New Roman"/>
          <w:sz w:val="24"/>
          <w:szCs w:val="24"/>
          <w:lang w:val="de-DE"/>
        </w:rPr>
      </w:pPr>
      <w:r w:rsidRPr="007C1972">
        <w:rPr>
          <w:rFonts w:cs="Times New Roman"/>
          <w:sz w:val="24"/>
          <w:szCs w:val="24"/>
          <w:lang w:val="de-DE"/>
        </w:rPr>
        <w:t>a.</w:t>
      </w:r>
      <w:r w:rsidR="00603548" w:rsidRPr="007C1972">
        <w:rPr>
          <w:rFonts w:cs="Times New Roman"/>
          <w:sz w:val="24"/>
          <w:szCs w:val="24"/>
          <w:lang w:val="de-DE"/>
        </w:rPr>
        <w:tab/>
      </w:r>
      <w:r w:rsidRPr="007C1972">
        <w:rPr>
          <w:rFonts w:cs="Times New Roman"/>
          <w:b/>
          <w:sz w:val="24"/>
          <w:szCs w:val="24"/>
          <w:lang w:val="de-DE"/>
        </w:rPr>
        <w:t>O</w:t>
      </w:r>
      <w:r w:rsidRPr="007C1972">
        <w:rPr>
          <w:rFonts w:cs="Times New Roman"/>
          <w:b/>
          <w:sz w:val="24"/>
          <w:szCs w:val="24"/>
          <w:lang w:val="de-DE"/>
        </w:rPr>
        <w:tab/>
        <w:t>duu</w:t>
      </w:r>
      <w:r w:rsidRPr="007C1972">
        <w:rPr>
          <w:rFonts w:cs="Times New Roman"/>
          <w:b/>
          <w:sz w:val="24"/>
          <w:szCs w:val="24"/>
          <w:lang w:val="de-DE"/>
        </w:rPr>
        <w:tab/>
        <w:t>maa</w:t>
      </w:r>
      <w:r w:rsidRPr="007C1972">
        <w:rPr>
          <w:rFonts w:cs="Times New Roman"/>
          <w:b/>
          <w:sz w:val="24"/>
          <w:szCs w:val="24"/>
          <w:lang w:val="de-DE"/>
        </w:rPr>
        <w:tab/>
        <w:t>nyo</w:t>
      </w:r>
      <w:r w:rsidRPr="007C1972">
        <w:rPr>
          <w:rFonts w:cs="Times New Roman"/>
          <w:b/>
          <w:sz w:val="24"/>
          <w:szCs w:val="24"/>
          <w:lang w:val="de-DE"/>
        </w:rPr>
        <w:tab/>
      </w:r>
      <w:r w:rsidRPr="007C1972">
        <w:rPr>
          <w:rFonts w:cs="Times New Roman"/>
          <w:b/>
          <w:sz w:val="24"/>
          <w:szCs w:val="24"/>
          <w:lang w:val="de-DE"/>
        </w:rPr>
        <w:tab/>
        <w:t>mi</w:t>
      </w:r>
      <w:r w:rsidRPr="007C1972">
        <w:rPr>
          <w:rFonts w:cs="Times New Roman"/>
          <w:b/>
          <w:sz w:val="24"/>
          <w:szCs w:val="24"/>
          <w:lang w:val="de-DE"/>
        </w:rPr>
        <w:tab/>
      </w:r>
      <w:r w:rsidRPr="007C1972">
        <w:rPr>
          <w:rFonts w:cs="Times New Roman"/>
          <w:b/>
          <w:sz w:val="24"/>
          <w:szCs w:val="24"/>
          <w:u w:val="single"/>
          <w:lang w:val="de-DE"/>
        </w:rPr>
        <w:t>vum</w:t>
      </w:r>
      <w:r w:rsidRPr="007C1972">
        <w:rPr>
          <w:rFonts w:cs="Times New Roman"/>
          <w:i/>
          <w:sz w:val="24"/>
          <w:szCs w:val="24"/>
          <w:lang w:val="de-DE"/>
        </w:rPr>
        <w:t>.</w:t>
      </w:r>
    </w:p>
    <w:p w14:paraId="57367795" w14:textId="31AD3DA0" w:rsidR="00CC6CD5" w:rsidRPr="002160DA" w:rsidRDefault="00657DE9" w:rsidP="007C1972">
      <w:pPr>
        <w:spacing w:after="0"/>
        <w:ind w:left="720" w:firstLine="720"/>
        <w:rPr>
          <w:rFonts w:cs="Times New Roman"/>
          <w:sz w:val="24"/>
          <w:szCs w:val="24"/>
        </w:rPr>
      </w:pPr>
      <w:r w:rsidRPr="002160DA">
        <w:rPr>
          <w:rFonts w:cs="Times New Roman"/>
          <w:sz w:val="24"/>
          <w:szCs w:val="24"/>
        </w:rPr>
        <w:t>3</w:t>
      </w:r>
      <w:r w:rsidR="00B61B76" w:rsidRPr="002160DA">
        <w:rPr>
          <w:rFonts w:eastAsia="Times New Roman" w:cs="Times New Roman"/>
          <w:smallCaps/>
          <w:kern w:val="2"/>
          <w:sz w:val="24"/>
          <w:szCs w:val="24"/>
          <w:lang w:eastAsia="zh-CN"/>
        </w:rPr>
        <w:t>sg</w:t>
      </w:r>
      <w:r w:rsidR="00B61B76" w:rsidRPr="002160DA">
        <w:rPr>
          <w:rFonts w:cs="Times New Roman"/>
          <w:sz w:val="24"/>
          <w:szCs w:val="24"/>
        </w:rPr>
        <w:t xml:space="preserve"> </w:t>
      </w:r>
      <w:r w:rsidRPr="002160DA">
        <w:rPr>
          <w:rFonts w:cs="Times New Roman"/>
          <w:sz w:val="24"/>
          <w:szCs w:val="24"/>
        </w:rPr>
        <w:tab/>
        <w:t>room</w:t>
      </w:r>
      <w:r w:rsidRPr="002160DA">
        <w:rPr>
          <w:rFonts w:cs="Times New Roman"/>
          <w:sz w:val="24"/>
          <w:szCs w:val="24"/>
        </w:rPr>
        <w:tab/>
      </w:r>
      <w:r w:rsidR="00B61B76" w:rsidRPr="002160DA">
        <w:rPr>
          <w:rFonts w:eastAsia="Times New Roman" w:cs="Times New Roman"/>
          <w:smallCaps/>
          <w:kern w:val="2"/>
          <w:sz w:val="24"/>
          <w:szCs w:val="24"/>
          <w:lang w:eastAsia="zh-CN"/>
        </w:rPr>
        <w:t>def</w:t>
      </w:r>
      <w:r w:rsidRPr="002160DA">
        <w:rPr>
          <w:rFonts w:cs="Times New Roman"/>
          <w:sz w:val="24"/>
          <w:szCs w:val="24"/>
        </w:rPr>
        <w:tab/>
        <w:t>small.</w:t>
      </w:r>
      <w:r w:rsidR="00B61B76" w:rsidRPr="002160DA">
        <w:rPr>
          <w:rFonts w:eastAsia="Times New Roman" w:cs="Times New Roman"/>
          <w:smallCaps/>
          <w:kern w:val="2"/>
          <w:sz w:val="24"/>
          <w:szCs w:val="24"/>
          <w:lang w:eastAsia="zh-CN"/>
        </w:rPr>
        <w:t>pfv</w:t>
      </w:r>
      <w:r w:rsidRPr="002160DA">
        <w:rPr>
          <w:rFonts w:cs="Times New Roman"/>
          <w:sz w:val="24"/>
          <w:szCs w:val="24"/>
        </w:rPr>
        <w:tab/>
      </w:r>
      <w:r w:rsidR="00B61B76" w:rsidRPr="002160DA">
        <w:rPr>
          <w:rFonts w:eastAsia="Times New Roman" w:cs="Times New Roman"/>
          <w:smallCaps/>
          <w:kern w:val="2"/>
          <w:sz w:val="24"/>
          <w:szCs w:val="24"/>
          <w:lang w:eastAsia="zh-CN"/>
        </w:rPr>
        <w:t>foc</w:t>
      </w:r>
      <w:r w:rsidRPr="002160DA">
        <w:rPr>
          <w:rFonts w:cs="Times New Roman"/>
          <w:sz w:val="24"/>
          <w:szCs w:val="24"/>
        </w:rPr>
        <w:tab/>
      </w:r>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r w:rsidRPr="002160DA">
        <w:rPr>
          <w:rFonts w:cs="Times New Roman"/>
          <w:sz w:val="24"/>
          <w:szCs w:val="24"/>
        </w:rPr>
        <w:tab/>
        <w:t xml:space="preserve"> </w:t>
      </w:r>
    </w:p>
    <w:p w14:paraId="63E7F31D" w14:textId="6A90FC93" w:rsidR="00850DC8" w:rsidRPr="002160DA" w:rsidRDefault="00657DE9" w:rsidP="007C1972">
      <w:pPr>
        <w:ind w:left="720" w:firstLine="720"/>
        <w:rPr>
          <w:rFonts w:cs="Times New Roman"/>
          <w:sz w:val="24"/>
          <w:szCs w:val="24"/>
        </w:rPr>
      </w:pPr>
      <w:r w:rsidRPr="002160DA">
        <w:rPr>
          <w:rFonts w:cs="Times New Roman"/>
          <w:sz w:val="24"/>
          <w:szCs w:val="24"/>
        </w:rPr>
        <w:t>‘His/her room smells so good.’</w:t>
      </w:r>
    </w:p>
    <w:p w14:paraId="7B875B51" w14:textId="693629B2" w:rsidR="00850DC8" w:rsidRPr="002160DA" w:rsidRDefault="00657DE9" w:rsidP="007C1972">
      <w:pPr>
        <w:spacing w:after="0"/>
        <w:ind w:left="720"/>
        <w:rPr>
          <w:rFonts w:cs="Times New Roman"/>
          <w:b/>
          <w:sz w:val="24"/>
          <w:szCs w:val="24"/>
          <w:lang w:val="fr-FR"/>
        </w:rPr>
      </w:pPr>
      <w:r w:rsidRPr="002160DA">
        <w:rPr>
          <w:rFonts w:cs="Times New Roman"/>
          <w:sz w:val="24"/>
          <w:szCs w:val="24"/>
          <w:lang w:val="fr-FR"/>
        </w:rPr>
        <w:t>b.</w:t>
      </w:r>
      <w:r w:rsidRPr="002160DA">
        <w:rPr>
          <w:rFonts w:cs="Times New Roman"/>
          <w:sz w:val="24"/>
          <w:szCs w:val="24"/>
          <w:lang w:val="fr-FR"/>
        </w:rPr>
        <w:tab/>
        <w:t>*</w:t>
      </w:r>
      <w:r w:rsidRPr="002160DA">
        <w:rPr>
          <w:rFonts w:cs="Times New Roman"/>
          <w:b/>
          <w:sz w:val="24"/>
          <w:szCs w:val="24"/>
          <w:lang w:val="fr-FR"/>
        </w:rPr>
        <w:t>Bia</w:t>
      </w:r>
      <w:r w:rsidRPr="002160DA">
        <w:rPr>
          <w:rFonts w:cs="Times New Roman"/>
          <w:b/>
          <w:sz w:val="24"/>
          <w:szCs w:val="24"/>
          <w:lang w:val="fr-FR"/>
        </w:rPr>
        <w:tab/>
        <w:t>maa</w:t>
      </w:r>
      <w:r w:rsidRPr="002160DA">
        <w:rPr>
          <w:rFonts w:cs="Times New Roman"/>
          <w:b/>
          <w:sz w:val="24"/>
          <w:szCs w:val="24"/>
          <w:lang w:val="fr-FR"/>
        </w:rPr>
        <w:tab/>
      </w:r>
      <w:r w:rsidRPr="002160DA">
        <w:rPr>
          <w:rFonts w:cs="Times New Roman"/>
          <w:b/>
          <w:sz w:val="24"/>
          <w:szCs w:val="24"/>
          <w:u w:val="single"/>
          <w:lang w:val="fr-FR"/>
        </w:rPr>
        <w:t>parigili</w:t>
      </w:r>
      <w:r w:rsidRPr="002160DA">
        <w:rPr>
          <w:rFonts w:cs="Times New Roman"/>
          <w:b/>
          <w:sz w:val="24"/>
          <w:szCs w:val="24"/>
          <w:lang w:val="fr-FR"/>
        </w:rPr>
        <w:tab/>
        <w:t>lu</w:t>
      </w:r>
      <w:r w:rsidRPr="002160DA">
        <w:rPr>
          <w:rFonts w:cs="Times New Roman"/>
          <w:b/>
          <w:sz w:val="24"/>
          <w:szCs w:val="24"/>
          <w:lang w:val="fr-FR"/>
        </w:rPr>
        <w:tab/>
      </w:r>
      <w:r w:rsidRPr="002160DA">
        <w:rPr>
          <w:rFonts w:cs="Times New Roman"/>
          <w:b/>
          <w:sz w:val="24"/>
          <w:szCs w:val="24"/>
          <w:lang w:val="fr-FR"/>
        </w:rPr>
        <w:tab/>
        <w:t>na.</w:t>
      </w:r>
    </w:p>
    <w:p w14:paraId="12C7393A" w14:textId="77F5F462" w:rsidR="00850DC8" w:rsidRDefault="00657DE9" w:rsidP="007C1972">
      <w:pPr>
        <w:ind w:left="720" w:firstLine="720"/>
        <w:rPr>
          <w:rFonts w:eastAsia="Times New Roman" w:cs="Times New Roman"/>
          <w:smallCaps/>
          <w:kern w:val="2"/>
          <w:sz w:val="24"/>
          <w:szCs w:val="24"/>
          <w:lang w:eastAsia="zh-CN"/>
        </w:rPr>
      </w:pPr>
      <w:r w:rsidRPr="002160DA">
        <w:rPr>
          <w:rFonts w:cs="Times New Roman"/>
          <w:sz w:val="24"/>
          <w:szCs w:val="24"/>
        </w:rPr>
        <w:t>Child</w:t>
      </w:r>
      <w:r w:rsidRPr="002160DA">
        <w:rPr>
          <w:rFonts w:cs="Times New Roman"/>
          <w:sz w:val="24"/>
          <w:szCs w:val="24"/>
        </w:rPr>
        <w:tab/>
      </w:r>
      <w:r w:rsidR="00B61B76" w:rsidRPr="002160DA">
        <w:rPr>
          <w:rFonts w:eastAsia="Times New Roman" w:cs="Times New Roman"/>
          <w:smallCaps/>
          <w:kern w:val="2"/>
          <w:sz w:val="24"/>
          <w:szCs w:val="24"/>
          <w:lang w:eastAsia="zh-CN"/>
        </w:rPr>
        <w:t>def</w:t>
      </w:r>
      <w:r w:rsidR="00B61B76" w:rsidRPr="002160DA">
        <w:rPr>
          <w:rFonts w:eastAsia="Times New Roman" w:cs="Times New Roman"/>
          <w:smallCaps/>
          <w:kern w:val="2"/>
          <w:sz w:val="24"/>
          <w:szCs w:val="24"/>
          <w:lang w:eastAsia="zh-CN"/>
        </w:rPr>
        <w:tab/>
      </w:r>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r w:rsidR="00CC6CD5" w:rsidRPr="002160DA">
        <w:rPr>
          <w:rFonts w:cs="Times New Roman"/>
          <w:sz w:val="24"/>
          <w:szCs w:val="24"/>
        </w:rPr>
        <w:tab/>
      </w:r>
      <w:r w:rsidR="000E3CBD" w:rsidRPr="002160DA">
        <w:rPr>
          <w:rFonts w:cs="Times New Roman"/>
          <w:sz w:val="24"/>
          <w:szCs w:val="24"/>
        </w:rPr>
        <w:tab/>
      </w:r>
      <w:r w:rsidR="00B61B76" w:rsidRPr="002160DA">
        <w:rPr>
          <w:rFonts w:cs="Times New Roman"/>
          <w:sz w:val="24"/>
          <w:szCs w:val="24"/>
        </w:rPr>
        <w:t>fall.</w:t>
      </w:r>
      <w:r w:rsidR="00B61B76" w:rsidRPr="002160DA">
        <w:rPr>
          <w:rFonts w:eastAsia="Times New Roman" w:cs="Times New Roman"/>
          <w:smallCaps/>
          <w:kern w:val="2"/>
          <w:sz w:val="24"/>
          <w:szCs w:val="24"/>
          <w:lang w:eastAsia="zh-CN"/>
        </w:rPr>
        <w:t>pfv</w:t>
      </w:r>
      <w:r w:rsidR="005A6CE7" w:rsidRPr="002160DA">
        <w:rPr>
          <w:rFonts w:cs="Times New Roman"/>
          <w:sz w:val="24"/>
          <w:szCs w:val="24"/>
        </w:rPr>
        <w:tab/>
      </w:r>
      <w:r w:rsidR="00B61B76" w:rsidRPr="002160DA">
        <w:rPr>
          <w:rFonts w:eastAsia="Times New Roman" w:cs="Times New Roman"/>
          <w:smallCaps/>
          <w:kern w:val="2"/>
          <w:sz w:val="24"/>
          <w:szCs w:val="24"/>
          <w:lang w:eastAsia="zh-CN"/>
        </w:rPr>
        <w:t>dm</w:t>
      </w:r>
    </w:p>
    <w:p w14:paraId="77F27088" w14:textId="7E765632" w:rsidR="00850DC8" w:rsidRPr="002160DA" w:rsidRDefault="00657DE9" w:rsidP="007C1972">
      <w:pPr>
        <w:spacing w:after="0"/>
        <w:ind w:left="720"/>
        <w:rPr>
          <w:rFonts w:cs="Times New Roman"/>
          <w:b/>
          <w:sz w:val="24"/>
          <w:szCs w:val="24"/>
        </w:rPr>
      </w:pPr>
      <w:r w:rsidRPr="002160DA">
        <w:rPr>
          <w:rFonts w:cs="Times New Roman"/>
          <w:sz w:val="24"/>
          <w:szCs w:val="24"/>
        </w:rPr>
        <w:lastRenderedPageBreak/>
        <w:t>c.</w:t>
      </w:r>
      <w:r w:rsidRPr="002160DA">
        <w:rPr>
          <w:rFonts w:cs="Times New Roman"/>
          <w:sz w:val="24"/>
          <w:szCs w:val="24"/>
        </w:rPr>
        <w:tab/>
      </w:r>
      <w:r w:rsidRPr="002160DA">
        <w:rPr>
          <w:rFonts w:cs="Times New Roman"/>
          <w:b/>
          <w:sz w:val="24"/>
          <w:szCs w:val="24"/>
          <w:u w:val="single"/>
        </w:rPr>
        <w:t>Vaɣivaɣi</w:t>
      </w:r>
      <w:r w:rsidR="006B17DE" w:rsidRPr="002160DA">
        <w:rPr>
          <w:rFonts w:cs="Times New Roman"/>
          <w:b/>
          <w:sz w:val="24"/>
          <w:szCs w:val="24"/>
        </w:rPr>
        <w:tab/>
      </w:r>
      <w:r w:rsidR="005A6CE7" w:rsidRPr="002160DA">
        <w:rPr>
          <w:rFonts w:cs="Times New Roman"/>
          <w:b/>
          <w:sz w:val="24"/>
          <w:szCs w:val="24"/>
        </w:rPr>
        <w:t>ka</w:t>
      </w:r>
      <w:r w:rsidR="005A6CE7" w:rsidRPr="002160DA">
        <w:rPr>
          <w:rFonts w:cs="Times New Roman"/>
          <w:b/>
          <w:sz w:val="24"/>
          <w:szCs w:val="24"/>
        </w:rPr>
        <w:tab/>
        <w:t>Sibiri</w:t>
      </w:r>
      <w:r w:rsidR="005A6CE7" w:rsidRPr="002160DA">
        <w:rPr>
          <w:rFonts w:cs="Times New Roman"/>
          <w:b/>
          <w:sz w:val="24"/>
          <w:szCs w:val="24"/>
        </w:rPr>
        <w:tab/>
        <w:t>di</w:t>
      </w:r>
      <w:r w:rsidR="005A6CE7" w:rsidRPr="002160DA">
        <w:rPr>
          <w:rFonts w:cs="Times New Roman"/>
          <w:b/>
          <w:sz w:val="24"/>
          <w:szCs w:val="24"/>
        </w:rPr>
        <w:tab/>
      </w:r>
      <w:r w:rsidR="005A6CE7" w:rsidRPr="002160DA">
        <w:rPr>
          <w:rFonts w:cs="Times New Roman"/>
          <w:b/>
          <w:sz w:val="24"/>
          <w:szCs w:val="24"/>
        </w:rPr>
        <w:tab/>
      </w:r>
      <w:r w:rsidRPr="002160DA">
        <w:rPr>
          <w:rFonts w:cs="Times New Roman"/>
          <w:b/>
          <w:sz w:val="24"/>
          <w:szCs w:val="24"/>
        </w:rPr>
        <w:t>moongu</w:t>
      </w:r>
      <w:r w:rsidRPr="002160DA">
        <w:rPr>
          <w:rFonts w:cs="Times New Roman"/>
          <w:b/>
          <w:sz w:val="24"/>
          <w:szCs w:val="24"/>
        </w:rPr>
        <w:tab/>
        <w:t>maa.</w:t>
      </w:r>
    </w:p>
    <w:p w14:paraId="218F83A2" w14:textId="64E388BE" w:rsidR="009A433E" w:rsidRPr="002160DA" w:rsidRDefault="0076066F" w:rsidP="007C1972">
      <w:pPr>
        <w:spacing w:after="0"/>
        <w:ind w:left="720" w:firstLine="720"/>
        <w:rPr>
          <w:rFonts w:eastAsia="Times New Roman" w:cs="Times New Roman"/>
          <w:smallCaps/>
          <w:kern w:val="2"/>
          <w:sz w:val="24"/>
          <w:szCs w:val="24"/>
          <w:lang w:eastAsia="zh-CN"/>
        </w:rPr>
      </w:pPr>
      <w:r w:rsidRPr="002160DA">
        <w:rPr>
          <w:rFonts w:eastAsia="Times New Roman" w:cs="Times New Roman"/>
          <w:smallCaps/>
          <w:kern w:val="2"/>
          <w:sz w:val="24"/>
          <w:szCs w:val="24"/>
          <w:lang w:eastAsia="zh-CN"/>
        </w:rPr>
        <w:t>ideop</w:t>
      </w:r>
      <w:r w:rsidR="00657DE9" w:rsidRPr="002160DA">
        <w:rPr>
          <w:rFonts w:eastAsia="Times New Roman" w:cs="Times New Roman"/>
          <w:smallCaps/>
          <w:kern w:val="2"/>
          <w:sz w:val="24"/>
          <w:szCs w:val="24"/>
          <w:lang w:eastAsia="zh-CN"/>
        </w:rPr>
        <w:tab/>
      </w:r>
      <w:r w:rsidR="00657DE9" w:rsidRPr="002160DA">
        <w:rPr>
          <w:rFonts w:eastAsia="Times New Roman" w:cs="Times New Roman"/>
          <w:smallCaps/>
          <w:kern w:val="2"/>
          <w:sz w:val="24"/>
          <w:szCs w:val="24"/>
          <w:lang w:eastAsia="zh-CN"/>
        </w:rPr>
        <w:tab/>
        <w:t>foc</w:t>
      </w:r>
      <w:r w:rsidR="0098096E" w:rsidRPr="002160DA">
        <w:rPr>
          <w:rFonts w:cs="Times New Roman"/>
          <w:sz w:val="24"/>
          <w:szCs w:val="24"/>
        </w:rPr>
        <w:tab/>
        <w:t>Sibiri</w:t>
      </w:r>
      <w:r w:rsidR="0098096E" w:rsidRPr="002160DA">
        <w:rPr>
          <w:rFonts w:cs="Times New Roman"/>
          <w:sz w:val="24"/>
          <w:szCs w:val="24"/>
        </w:rPr>
        <w:tab/>
        <w:t>eat.</w:t>
      </w:r>
      <w:r w:rsidR="00657DE9" w:rsidRPr="002160DA">
        <w:rPr>
          <w:rFonts w:eastAsia="Times New Roman" w:cs="Times New Roman"/>
          <w:smallCaps/>
          <w:kern w:val="2"/>
          <w:sz w:val="24"/>
          <w:szCs w:val="24"/>
          <w:lang w:eastAsia="zh-CN"/>
        </w:rPr>
        <w:t>pfv</w:t>
      </w:r>
      <w:r w:rsidR="00657DE9" w:rsidRPr="002160DA">
        <w:rPr>
          <w:rFonts w:eastAsia="Times New Roman" w:cs="Times New Roman"/>
          <w:smallCaps/>
          <w:kern w:val="2"/>
          <w:sz w:val="24"/>
          <w:szCs w:val="24"/>
          <w:lang w:eastAsia="zh-CN"/>
        </w:rPr>
        <w:tab/>
      </w:r>
      <w:r w:rsidR="0098096E" w:rsidRPr="002160DA">
        <w:rPr>
          <w:rFonts w:cs="Times New Roman"/>
          <w:sz w:val="24"/>
          <w:szCs w:val="24"/>
        </w:rPr>
        <w:tab/>
      </w:r>
      <w:r w:rsidR="00850DC8" w:rsidRPr="002160DA">
        <w:rPr>
          <w:rFonts w:cs="Times New Roman"/>
          <w:sz w:val="24"/>
          <w:szCs w:val="24"/>
        </w:rPr>
        <w:t>mango</w:t>
      </w:r>
      <w:r w:rsidR="00850DC8" w:rsidRPr="002160DA">
        <w:rPr>
          <w:rFonts w:cs="Times New Roman"/>
          <w:sz w:val="24"/>
          <w:szCs w:val="24"/>
        </w:rPr>
        <w:tab/>
      </w:r>
      <w:r w:rsidR="00850DC8" w:rsidRPr="002160DA">
        <w:rPr>
          <w:rFonts w:cs="Times New Roman"/>
          <w:sz w:val="24"/>
          <w:szCs w:val="24"/>
        </w:rPr>
        <w:tab/>
      </w:r>
      <w:r w:rsidR="00657DE9" w:rsidRPr="002160DA">
        <w:rPr>
          <w:rFonts w:eastAsia="Times New Roman" w:cs="Times New Roman"/>
          <w:smallCaps/>
          <w:kern w:val="2"/>
          <w:sz w:val="24"/>
          <w:szCs w:val="24"/>
          <w:lang w:eastAsia="zh-CN"/>
        </w:rPr>
        <w:t>def</w:t>
      </w:r>
    </w:p>
    <w:p w14:paraId="41D3F3C5" w14:textId="5DEA8F78" w:rsidR="003809C2" w:rsidRDefault="00657DE9" w:rsidP="007C1972">
      <w:pPr>
        <w:rPr>
          <w:rFonts w:cs="Times New Roman"/>
          <w:sz w:val="24"/>
          <w:szCs w:val="24"/>
          <w:lang w:eastAsia="zh-CN"/>
        </w:rPr>
      </w:pPr>
      <w:r w:rsidRPr="002160DA">
        <w:rPr>
          <w:rFonts w:cs="Times New Roman"/>
          <w:sz w:val="24"/>
          <w:szCs w:val="24"/>
          <w:lang w:eastAsia="zh-CN"/>
        </w:rPr>
        <w:tab/>
      </w:r>
      <w:r w:rsidR="00C11AF5" w:rsidRPr="002160DA">
        <w:rPr>
          <w:rFonts w:cs="Times New Roman"/>
          <w:sz w:val="24"/>
          <w:szCs w:val="24"/>
          <w:lang w:eastAsia="zh-CN"/>
        </w:rPr>
        <w:tab/>
      </w:r>
      <w:r w:rsidRPr="002160DA">
        <w:rPr>
          <w:rFonts w:cs="Times New Roman"/>
          <w:sz w:val="24"/>
          <w:szCs w:val="24"/>
          <w:lang w:eastAsia="zh-CN"/>
        </w:rPr>
        <w:t xml:space="preserve">‘Sibiri </w:t>
      </w:r>
      <w:r w:rsidR="002C2C42" w:rsidRPr="002160DA">
        <w:rPr>
          <w:rFonts w:cs="Times New Roman"/>
          <w:sz w:val="24"/>
          <w:szCs w:val="24"/>
          <w:lang w:eastAsia="zh-CN"/>
        </w:rPr>
        <w:t xml:space="preserve">has eaten </w:t>
      </w:r>
      <w:r w:rsidRPr="002160DA">
        <w:rPr>
          <w:rFonts w:cs="Times New Roman"/>
          <w:sz w:val="24"/>
          <w:szCs w:val="24"/>
          <w:lang w:eastAsia="zh-CN"/>
        </w:rPr>
        <w:t>the m</w:t>
      </w:r>
      <w:r w:rsidR="00407B79" w:rsidRPr="002160DA">
        <w:rPr>
          <w:rFonts w:cs="Times New Roman"/>
          <w:sz w:val="24"/>
          <w:szCs w:val="24"/>
          <w:lang w:eastAsia="zh-CN"/>
        </w:rPr>
        <w:t>a</w:t>
      </w:r>
      <w:r w:rsidRPr="002160DA">
        <w:rPr>
          <w:rFonts w:cs="Times New Roman"/>
          <w:sz w:val="24"/>
          <w:szCs w:val="24"/>
          <w:lang w:eastAsia="zh-CN"/>
        </w:rPr>
        <w:t>ngo vigorously.’</w:t>
      </w:r>
    </w:p>
    <w:p w14:paraId="6012FE98" w14:textId="77777777" w:rsidR="0088543A" w:rsidRPr="002160DA" w:rsidRDefault="0088543A" w:rsidP="007C1972">
      <w:pPr>
        <w:rPr>
          <w:rFonts w:cs="Times New Roman"/>
          <w:sz w:val="24"/>
          <w:szCs w:val="24"/>
        </w:rPr>
      </w:pPr>
    </w:p>
    <w:p w14:paraId="19B99AD9" w14:textId="50821C9F" w:rsidR="00850DC8" w:rsidRPr="007C1972" w:rsidRDefault="00657DE9" w:rsidP="007C1972">
      <w:pPr>
        <w:pStyle w:val="ListParagraph"/>
        <w:numPr>
          <w:ilvl w:val="0"/>
          <w:numId w:val="45"/>
        </w:numPr>
        <w:spacing w:after="0"/>
        <w:ind w:left="630"/>
        <w:rPr>
          <w:rFonts w:cs="Times New Roman"/>
          <w:i/>
          <w:sz w:val="24"/>
          <w:szCs w:val="24"/>
          <w:lang w:val="fr-FR"/>
        </w:rPr>
      </w:pPr>
      <w:r w:rsidRPr="007C1972">
        <w:rPr>
          <w:rFonts w:cs="Times New Roman"/>
          <w:sz w:val="24"/>
          <w:szCs w:val="24"/>
          <w:lang w:val="fr-FR"/>
        </w:rPr>
        <w:t>a.</w:t>
      </w:r>
      <w:r w:rsidRPr="007C1972">
        <w:rPr>
          <w:rFonts w:cs="Times New Roman"/>
          <w:sz w:val="24"/>
          <w:szCs w:val="24"/>
          <w:lang w:val="fr-FR"/>
        </w:rPr>
        <w:tab/>
      </w:r>
      <w:r w:rsidRPr="007C1972">
        <w:rPr>
          <w:rFonts w:cs="Times New Roman"/>
          <w:b/>
          <w:sz w:val="24"/>
          <w:szCs w:val="24"/>
          <w:lang w:val="fr-FR"/>
        </w:rPr>
        <w:t>Amina</w:t>
      </w:r>
      <w:r w:rsidRPr="007C1972">
        <w:rPr>
          <w:rFonts w:cs="Times New Roman"/>
          <w:b/>
          <w:sz w:val="24"/>
          <w:szCs w:val="24"/>
          <w:lang w:val="fr-FR"/>
        </w:rPr>
        <w:tab/>
        <w:t xml:space="preserve">nuu </w:t>
      </w:r>
      <w:r w:rsidRPr="007C1972">
        <w:rPr>
          <w:rFonts w:cs="Times New Roman"/>
          <w:b/>
          <w:sz w:val="24"/>
          <w:szCs w:val="24"/>
          <w:lang w:val="fr-FR"/>
        </w:rPr>
        <w:tab/>
        <w:t>bali</w:t>
      </w:r>
      <w:r w:rsidRPr="007C1972">
        <w:rPr>
          <w:rFonts w:cs="Times New Roman"/>
          <w:b/>
          <w:sz w:val="24"/>
          <w:szCs w:val="24"/>
          <w:lang w:val="fr-FR"/>
        </w:rPr>
        <w:tab/>
        <w:t>la</w:t>
      </w:r>
      <w:r w:rsidRPr="007C1972">
        <w:rPr>
          <w:rFonts w:cs="Times New Roman"/>
          <w:b/>
          <w:sz w:val="24"/>
          <w:szCs w:val="24"/>
          <w:lang w:val="fr-FR"/>
        </w:rPr>
        <w:tab/>
      </w:r>
      <w:r w:rsidRPr="007C1972">
        <w:rPr>
          <w:rFonts w:cs="Times New Roman"/>
          <w:b/>
          <w:sz w:val="24"/>
          <w:szCs w:val="24"/>
          <w:u w:val="single"/>
          <w:lang w:val="fr-FR"/>
        </w:rPr>
        <w:t>nobanoba</w:t>
      </w:r>
      <w:r w:rsidRPr="007C1972">
        <w:rPr>
          <w:rFonts w:cs="Times New Roman"/>
          <w:i/>
          <w:sz w:val="24"/>
          <w:szCs w:val="24"/>
          <w:lang w:val="fr-FR"/>
        </w:rPr>
        <w:t>.</w:t>
      </w:r>
    </w:p>
    <w:p w14:paraId="007624C4" w14:textId="5E21FDDD" w:rsidR="00850DC8" w:rsidRPr="002160DA" w:rsidRDefault="00657DE9" w:rsidP="007C1972">
      <w:pPr>
        <w:spacing w:after="0"/>
        <w:ind w:left="720" w:firstLine="720"/>
        <w:rPr>
          <w:rFonts w:cs="Times New Roman"/>
          <w:sz w:val="24"/>
          <w:szCs w:val="24"/>
        </w:rPr>
      </w:pPr>
      <w:r w:rsidRPr="002160DA">
        <w:rPr>
          <w:rFonts w:cs="Times New Roman"/>
          <w:sz w:val="24"/>
          <w:szCs w:val="24"/>
        </w:rPr>
        <w:t>Amina</w:t>
      </w:r>
      <w:r w:rsidRPr="002160DA">
        <w:rPr>
          <w:rFonts w:cs="Times New Roman"/>
          <w:sz w:val="24"/>
          <w:szCs w:val="24"/>
        </w:rPr>
        <w:tab/>
        <w:t>hand</w:t>
      </w:r>
      <w:r w:rsidRPr="002160DA">
        <w:rPr>
          <w:rFonts w:cs="Times New Roman"/>
          <w:sz w:val="24"/>
          <w:szCs w:val="24"/>
        </w:rPr>
        <w:tab/>
        <w:t>soft</w:t>
      </w:r>
      <w:r w:rsidRPr="002160DA">
        <w:rPr>
          <w:rFonts w:cs="Times New Roman"/>
          <w:sz w:val="24"/>
          <w:szCs w:val="24"/>
        </w:rPr>
        <w:tab/>
      </w:r>
      <w:r w:rsidR="0060485D" w:rsidRPr="002160DA">
        <w:rPr>
          <w:rFonts w:eastAsia="Times New Roman" w:cs="Times New Roman"/>
          <w:smallCaps/>
          <w:kern w:val="2"/>
          <w:sz w:val="24"/>
          <w:szCs w:val="24"/>
          <w:lang w:eastAsia="zh-CN"/>
        </w:rPr>
        <w:t>foc</w:t>
      </w:r>
      <w:r w:rsidRPr="002160DA">
        <w:rPr>
          <w:rFonts w:cs="Times New Roman"/>
          <w:sz w:val="24"/>
          <w:szCs w:val="24"/>
        </w:rPr>
        <w:tab/>
      </w:r>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
    <w:p w14:paraId="044D9A0D" w14:textId="78A147B9" w:rsidR="008B31BB" w:rsidRPr="002160DA" w:rsidRDefault="00657DE9" w:rsidP="007C1972">
      <w:pPr>
        <w:ind w:left="720" w:firstLine="720"/>
        <w:rPr>
          <w:rFonts w:cs="Times New Roman"/>
          <w:sz w:val="24"/>
          <w:szCs w:val="24"/>
        </w:rPr>
      </w:pPr>
      <w:r w:rsidRPr="002160DA">
        <w:rPr>
          <w:rFonts w:cs="Times New Roman"/>
          <w:sz w:val="24"/>
          <w:szCs w:val="24"/>
        </w:rPr>
        <w:t>‘Amina’s hand is so soft.’</w:t>
      </w:r>
    </w:p>
    <w:p w14:paraId="1BCC865F" w14:textId="7EE37880" w:rsidR="00A605DD" w:rsidRPr="002160DA" w:rsidRDefault="00A605DD" w:rsidP="007C1972">
      <w:pPr>
        <w:spacing w:after="0"/>
        <w:ind w:left="720"/>
        <w:rPr>
          <w:rFonts w:cs="Times New Roman"/>
          <w:b/>
          <w:i/>
          <w:sz w:val="24"/>
          <w:szCs w:val="24"/>
          <w:lang w:val="fr-FR"/>
        </w:rPr>
      </w:pPr>
      <w:r w:rsidRPr="007C1972">
        <w:rPr>
          <w:rFonts w:cs="Times New Roman"/>
          <w:sz w:val="24"/>
          <w:szCs w:val="24"/>
          <w:lang w:val="fr-FR"/>
        </w:rPr>
        <w:t>b.</w:t>
      </w:r>
      <w:r w:rsidRPr="002160DA">
        <w:rPr>
          <w:rFonts w:cs="Times New Roman"/>
          <w:b/>
          <w:sz w:val="24"/>
          <w:szCs w:val="24"/>
          <w:lang w:val="fr-FR"/>
        </w:rPr>
        <w:tab/>
        <w:t>Amina</w:t>
      </w:r>
      <w:r w:rsidRPr="002160DA">
        <w:rPr>
          <w:rFonts w:cs="Times New Roman"/>
          <w:b/>
          <w:sz w:val="24"/>
          <w:szCs w:val="24"/>
          <w:lang w:val="fr-FR"/>
        </w:rPr>
        <w:tab/>
        <w:t xml:space="preserve">nuu </w:t>
      </w:r>
      <w:r w:rsidRPr="002160DA">
        <w:rPr>
          <w:rFonts w:cs="Times New Roman"/>
          <w:b/>
          <w:sz w:val="24"/>
          <w:szCs w:val="24"/>
          <w:lang w:val="fr-FR"/>
        </w:rPr>
        <w:tab/>
        <w:t>bali</w:t>
      </w:r>
      <w:r w:rsidRPr="002160DA">
        <w:rPr>
          <w:rFonts w:cs="Times New Roman"/>
          <w:b/>
          <w:sz w:val="24"/>
          <w:szCs w:val="24"/>
          <w:lang w:val="fr-FR"/>
        </w:rPr>
        <w:tab/>
        <w:t>la</w:t>
      </w:r>
      <w:r w:rsidRPr="002160DA">
        <w:rPr>
          <w:rFonts w:cs="Times New Roman"/>
          <w:b/>
          <w:sz w:val="24"/>
          <w:szCs w:val="24"/>
          <w:lang w:val="fr-FR"/>
        </w:rPr>
        <w:tab/>
      </w:r>
      <w:r w:rsidRPr="002160DA">
        <w:rPr>
          <w:rFonts w:cs="Times New Roman"/>
          <w:b/>
          <w:sz w:val="24"/>
          <w:szCs w:val="24"/>
          <w:u w:val="single"/>
          <w:lang w:val="fr-FR"/>
        </w:rPr>
        <w:t>nobanobanobanoba</w:t>
      </w:r>
      <w:r w:rsidRPr="002160DA">
        <w:rPr>
          <w:rFonts w:cs="Times New Roman"/>
          <w:b/>
          <w:i/>
          <w:sz w:val="24"/>
          <w:szCs w:val="24"/>
          <w:lang w:val="fr-FR"/>
        </w:rPr>
        <w:t>.</w:t>
      </w:r>
    </w:p>
    <w:p w14:paraId="104B9D2B" w14:textId="5914DFD9" w:rsidR="00A605DD" w:rsidRPr="002160DA" w:rsidRDefault="00A605DD" w:rsidP="007C1972">
      <w:pPr>
        <w:spacing w:after="0"/>
        <w:ind w:left="720" w:firstLine="720"/>
        <w:rPr>
          <w:rFonts w:cs="Times New Roman"/>
          <w:sz w:val="24"/>
          <w:szCs w:val="24"/>
        </w:rPr>
      </w:pPr>
      <w:r w:rsidRPr="002160DA">
        <w:rPr>
          <w:rFonts w:cs="Times New Roman"/>
          <w:sz w:val="24"/>
          <w:szCs w:val="24"/>
        </w:rPr>
        <w:t>Amina</w:t>
      </w:r>
      <w:r w:rsidRPr="002160DA">
        <w:rPr>
          <w:rFonts w:cs="Times New Roman"/>
          <w:sz w:val="24"/>
          <w:szCs w:val="24"/>
        </w:rPr>
        <w:tab/>
        <w:t>hand</w:t>
      </w:r>
      <w:r w:rsidRPr="002160DA">
        <w:rPr>
          <w:rFonts w:cs="Times New Roman"/>
          <w:sz w:val="24"/>
          <w:szCs w:val="24"/>
        </w:rPr>
        <w:tab/>
        <w:t>soft</w:t>
      </w:r>
      <w:r w:rsidRPr="002160DA">
        <w:rPr>
          <w:rFonts w:cs="Times New Roman"/>
          <w:sz w:val="24"/>
          <w:szCs w:val="24"/>
        </w:rPr>
        <w:tab/>
      </w:r>
      <w:r w:rsidRPr="002160DA">
        <w:rPr>
          <w:rFonts w:eastAsia="Times New Roman" w:cs="Times New Roman"/>
          <w:smallCaps/>
          <w:kern w:val="2"/>
          <w:sz w:val="24"/>
          <w:szCs w:val="24"/>
          <w:lang w:eastAsia="zh-CN"/>
        </w:rPr>
        <w:t>foc</w:t>
      </w:r>
      <w:r w:rsidRPr="002160DA">
        <w:rPr>
          <w:rFonts w:cs="Times New Roman"/>
          <w:sz w:val="24"/>
          <w:szCs w:val="24"/>
        </w:rPr>
        <w:tab/>
      </w:r>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
    <w:p w14:paraId="3FD92601" w14:textId="17D248D4" w:rsidR="00A605DD" w:rsidRPr="002160DA" w:rsidRDefault="00A605DD" w:rsidP="007C1972">
      <w:pPr>
        <w:ind w:left="720" w:firstLine="720"/>
        <w:rPr>
          <w:rFonts w:cs="Times New Roman"/>
          <w:sz w:val="24"/>
          <w:szCs w:val="24"/>
        </w:rPr>
      </w:pPr>
      <w:r w:rsidRPr="002160DA">
        <w:rPr>
          <w:rFonts w:cs="Times New Roman"/>
          <w:sz w:val="24"/>
          <w:szCs w:val="24"/>
        </w:rPr>
        <w:t xml:space="preserve">‘Amina’s hand is </w:t>
      </w:r>
      <w:r w:rsidR="00972EEB" w:rsidRPr="002160DA">
        <w:rPr>
          <w:rFonts w:cs="Times New Roman"/>
          <w:sz w:val="24"/>
          <w:szCs w:val="24"/>
        </w:rPr>
        <w:t xml:space="preserve">extremely </w:t>
      </w:r>
      <w:r w:rsidRPr="002160DA">
        <w:rPr>
          <w:rFonts w:cs="Times New Roman"/>
          <w:sz w:val="24"/>
          <w:szCs w:val="24"/>
        </w:rPr>
        <w:t>soft.’</w:t>
      </w:r>
    </w:p>
    <w:p w14:paraId="4897A39A" w14:textId="4243960B" w:rsidR="00850DC8" w:rsidRPr="002160DA" w:rsidRDefault="00A605DD" w:rsidP="007C1972">
      <w:pPr>
        <w:spacing w:after="0"/>
        <w:ind w:left="720"/>
        <w:rPr>
          <w:rFonts w:cs="Times New Roman"/>
          <w:b/>
          <w:i/>
          <w:sz w:val="24"/>
          <w:szCs w:val="24"/>
        </w:rPr>
      </w:pPr>
      <w:r w:rsidRPr="002160DA">
        <w:rPr>
          <w:rFonts w:cs="Times New Roman"/>
          <w:b/>
          <w:sz w:val="24"/>
          <w:szCs w:val="24"/>
        </w:rPr>
        <w:t>c</w:t>
      </w:r>
      <w:r w:rsidR="00657DE9" w:rsidRPr="002160DA">
        <w:rPr>
          <w:rFonts w:cs="Times New Roman"/>
          <w:b/>
          <w:sz w:val="24"/>
          <w:szCs w:val="24"/>
        </w:rPr>
        <w:t>.</w:t>
      </w:r>
      <w:r w:rsidR="00657DE9" w:rsidRPr="002160DA">
        <w:rPr>
          <w:rFonts w:cs="Times New Roman"/>
          <w:b/>
          <w:sz w:val="24"/>
          <w:szCs w:val="24"/>
        </w:rPr>
        <w:tab/>
      </w:r>
      <w:r w:rsidR="00657DE9" w:rsidRPr="002160DA">
        <w:rPr>
          <w:rFonts w:cs="Times New Roman"/>
          <w:b/>
          <w:sz w:val="24"/>
          <w:szCs w:val="24"/>
          <w:u w:val="single"/>
        </w:rPr>
        <w:t>Nobanoba</w:t>
      </w:r>
      <w:r w:rsidR="007059BA" w:rsidRPr="002160DA">
        <w:rPr>
          <w:rFonts w:cs="Times New Roman"/>
          <w:b/>
          <w:sz w:val="24"/>
          <w:szCs w:val="24"/>
        </w:rPr>
        <w:tab/>
        <w:t>ka</w:t>
      </w:r>
      <w:r w:rsidR="007059BA" w:rsidRPr="002160DA">
        <w:rPr>
          <w:rFonts w:cs="Times New Roman"/>
          <w:b/>
          <w:sz w:val="24"/>
          <w:szCs w:val="24"/>
        </w:rPr>
        <w:tab/>
        <w:t>Amina</w:t>
      </w:r>
      <w:r w:rsidR="007059BA" w:rsidRPr="002160DA">
        <w:rPr>
          <w:rFonts w:cs="Times New Roman"/>
          <w:b/>
          <w:sz w:val="24"/>
          <w:szCs w:val="24"/>
        </w:rPr>
        <w:tab/>
      </w:r>
      <w:r w:rsidR="00657DE9" w:rsidRPr="002160DA">
        <w:rPr>
          <w:rFonts w:cs="Times New Roman"/>
          <w:b/>
          <w:sz w:val="24"/>
          <w:szCs w:val="24"/>
        </w:rPr>
        <w:t>nuu</w:t>
      </w:r>
      <w:r w:rsidR="00657DE9" w:rsidRPr="002160DA">
        <w:rPr>
          <w:rFonts w:cs="Times New Roman"/>
          <w:b/>
          <w:sz w:val="24"/>
          <w:szCs w:val="24"/>
        </w:rPr>
        <w:tab/>
        <w:t>bala</w:t>
      </w:r>
      <w:r w:rsidR="00657DE9" w:rsidRPr="002160DA">
        <w:rPr>
          <w:rFonts w:cs="Times New Roman"/>
          <w:b/>
          <w:i/>
          <w:sz w:val="24"/>
          <w:szCs w:val="24"/>
        </w:rPr>
        <w:t>.</w:t>
      </w:r>
    </w:p>
    <w:p w14:paraId="7C6C2D19" w14:textId="10DC7C80" w:rsidR="00850DC8" w:rsidRPr="002160DA" w:rsidRDefault="0080350E" w:rsidP="007C1972">
      <w:pPr>
        <w:spacing w:after="0"/>
        <w:ind w:left="720"/>
        <w:rPr>
          <w:rFonts w:cs="Times New Roman"/>
          <w:sz w:val="24"/>
          <w:szCs w:val="24"/>
        </w:rPr>
      </w:pPr>
      <w:r w:rsidRPr="002160DA">
        <w:rPr>
          <w:rFonts w:cs="Times New Roman"/>
          <w:sz w:val="24"/>
          <w:szCs w:val="24"/>
        </w:rPr>
        <w:tab/>
      </w:r>
      <w:r w:rsidR="0060485D" w:rsidRPr="002160DA">
        <w:rPr>
          <w:rFonts w:eastAsia="Times New Roman" w:cs="Times New Roman"/>
          <w:smallCaps/>
          <w:kern w:val="2"/>
          <w:sz w:val="24"/>
          <w:szCs w:val="24"/>
          <w:lang w:eastAsia="zh-CN"/>
        </w:rPr>
        <w:t>ideo</w:t>
      </w:r>
      <w:r w:rsidR="0076066F" w:rsidRPr="002160DA">
        <w:rPr>
          <w:rFonts w:eastAsia="Times New Roman" w:cs="Times New Roman"/>
          <w:smallCaps/>
          <w:kern w:val="2"/>
          <w:sz w:val="24"/>
          <w:szCs w:val="24"/>
          <w:lang w:eastAsia="zh-CN"/>
        </w:rPr>
        <w:t>p</w:t>
      </w:r>
      <w:r w:rsidR="00844351">
        <w:rPr>
          <w:rFonts w:eastAsia="Times New Roman" w:cs="Times New Roman"/>
          <w:smallCaps/>
          <w:kern w:val="2"/>
          <w:sz w:val="24"/>
          <w:szCs w:val="24"/>
          <w:lang w:eastAsia="zh-CN"/>
        </w:rPr>
        <w:t>h</w:t>
      </w:r>
      <w:r w:rsidR="003809C2" w:rsidRPr="002160DA">
        <w:rPr>
          <w:rFonts w:cs="Times New Roman"/>
          <w:sz w:val="24"/>
          <w:szCs w:val="24"/>
        </w:rPr>
        <w:tab/>
      </w:r>
      <w:r w:rsidR="003809C2" w:rsidRPr="002160DA">
        <w:rPr>
          <w:rFonts w:cs="Times New Roman"/>
          <w:sz w:val="24"/>
          <w:szCs w:val="24"/>
        </w:rPr>
        <w:tab/>
      </w:r>
      <w:r w:rsidR="0060485D" w:rsidRPr="002160DA">
        <w:rPr>
          <w:rFonts w:eastAsia="Times New Roman" w:cs="Times New Roman"/>
          <w:smallCaps/>
          <w:kern w:val="2"/>
          <w:sz w:val="24"/>
          <w:szCs w:val="24"/>
          <w:lang w:eastAsia="zh-CN"/>
        </w:rPr>
        <w:t>foc</w:t>
      </w:r>
      <w:r w:rsidR="00657DE9" w:rsidRPr="002160DA">
        <w:rPr>
          <w:rFonts w:cs="Times New Roman"/>
          <w:sz w:val="24"/>
          <w:szCs w:val="24"/>
        </w:rPr>
        <w:tab/>
        <w:t>Amina</w:t>
      </w:r>
      <w:r w:rsidR="00657DE9" w:rsidRPr="002160DA">
        <w:rPr>
          <w:rFonts w:cs="Times New Roman"/>
          <w:sz w:val="24"/>
          <w:szCs w:val="24"/>
        </w:rPr>
        <w:tab/>
        <w:t>hand</w:t>
      </w:r>
      <w:r w:rsidR="00657DE9" w:rsidRPr="002160DA">
        <w:rPr>
          <w:rFonts w:cs="Times New Roman"/>
          <w:sz w:val="24"/>
          <w:szCs w:val="24"/>
        </w:rPr>
        <w:tab/>
        <w:t>soft</w:t>
      </w:r>
    </w:p>
    <w:p w14:paraId="5D0B1656" w14:textId="36F5A94E" w:rsidR="00850DC8" w:rsidRPr="002160DA" w:rsidRDefault="00657DE9" w:rsidP="007C1972">
      <w:pPr>
        <w:ind w:left="720" w:firstLine="720"/>
        <w:rPr>
          <w:rFonts w:cs="Times New Roman"/>
          <w:sz w:val="24"/>
          <w:szCs w:val="24"/>
        </w:rPr>
      </w:pPr>
      <w:r w:rsidRPr="002160DA">
        <w:rPr>
          <w:rFonts w:cs="Times New Roman"/>
          <w:sz w:val="24"/>
          <w:szCs w:val="24"/>
        </w:rPr>
        <w:t>‘Amina’s hand is so soft.’</w:t>
      </w:r>
    </w:p>
    <w:p w14:paraId="6CCBA1E7" w14:textId="6A81CA49" w:rsidR="00850DC8" w:rsidRPr="002160DA" w:rsidRDefault="00A605DD" w:rsidP="007C1972">
      <w:pPr>
        <w:spacing w:after="0"/>
        <w:ind w:left="720"/>
        <w:rPr>
          <w:rFonts w:cs="Times New Roman"/>
          <w:b/>
          <w:sz w:val="24"/>
          <w:szCs w:val="24"/>
        </w:rPr>
      </w:pPr>
      <w:r w:rsidRPr="007C1972">
        <w:rPr>
          <w:rFonts w:cs="Times New Roman"/>
          <w:sz w:val="24"/>
          <w:szCs w:val="24"/>
        </w:rPr>
        <w:t>d</w:t>
      </w:r>
      <w:r w:rsidR="00657DE9" w:rsidRPr="007C1972">
        <w:rPr>
          <w:rFonts w:cs="Times New Roman"/>
          <w:sz w:val="24"/>
          <w:szCs w:val="24"/>
        </w:rPr>
        <w:t>.</w:t>
      </w:r>
      <w:r w:rsidR="00657DE9" w:rsidRPr="002160DA">
        <w:rPr>
          <w:rFonts w:cs="Times New Roman"/>
          <w:b/>
          <w:sz w:val="24"/>
          <w:szCs w:val="24"/>
        </w:rPr>
        <w:tab/>
      </w:r>
      <w:r w:rsidR="009A433E" w:rsidRPr="002160DA">
        <w:rPr>
          <w:rFonts w:cs="Times New Roman"/>
          <w:b/>
          <w:sz w:val="24"/>
          <w:szCs w:val="24"/>
          <w:u w:val="single"/>
        </w:rPr>
        <w:t>*</w:t>
      </w:r>
      <w:r w:rsidR="00657DE9" w:rsidRPr="002160DA">
        <w:rPr>
          <w:rFonts w:cs="Times New Roman"/>
          <w:b/>
          <w:sz w:val="24"/>
          <w:szCs w:val="24"/>
          <w:u w:val="single"/>
        </w:rPr>
        <w:t>Timtimtimtimtimtim</w:t>
      </w:r>
      <w:r w:rsidR="00657DE9" w:rsidRPr="002160DA">
        <w:rPr>
          <w:rFonts w:cs="Times New Roman"/>
          <w:b/>
          <w:sz w:val="24"/>
          <w:szCs w:val="24"/>
        </w:rPr>
        <w:tab/>
        <w:t>ka</w:t>
      </w:r>
      <w:r w:rsidR="00657DE9" w:rsidRPr="002160DA">
        <w:rPr>
          <w:rFonts w:cs="Times New Roman"/>
          <w:b/>
          <w:sz w:val="24"/>
          <w:szCs w:val="24"/>
        </w:rPr>
        <w:tab/>
        <w:t>liiga</w:t>
      </w:r>
      <w:r w:rsidR="00657DE9" w:rsidRPr="002160DA">
        <w:rPr>
          <w:rFonts w:cs="Times New Roman"/>
          <w:b/>
          <w:sz w:val="24"/>
          <w:szCs w:val="24"/>
        </w:rPr>
        <w:tab/>
        <w:t>maa</w:t>
      </w:r>
      <w:r w:rsidR="00657DE9" w:rsidRPr="002160DA">
        <w:rPr>
          <w:rFonts w:cs="Times New Roman"/>
          <w:b/>
          <w:sz w:val="24"/>
          <w:szCs w:val="24"/>
        </w:rPr>
        <w:tab/>
        <w:t>sabigi.</w:t>
      </w:r>
    </w:p>
    <w:p w14:paraId="69BEF1FA" w14:textId="75A0E6DB" w:rsidR="009A433E" w:rsidRPr="002160DA" w:rsidRDefault="0076066F" w:rsidP="007C1972">
      <w:pPr>
        <w:ind w:left="720" w:firstLine="720"/>
        <w:rPr>
          <w:rFonts w:cs="Times New Roman"/>
          <w:sz w:val="24"/>
          <w:szCs w:val="24"/>
        </w:rPr>
      </w:pPr>
      <w:r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r w:rsidR="00657DE9" w:rsidRPr="002160DA">
        <w:rPr>
          <w:rFonts w:cs="Times New Roman"/>
          <w:sz w:val="24"/>
          <w:szCs w:val="24"/>
        </w:rPr>
        <w:tab/>
      </w:r>
      <w:r w:rsidR="00657DE9" w:rsidRPr="002160DA">
        <w:rPr>
          <w:rFonts w:cs="Times New Roman"/>
          <w:sz w:val="24"/>
          <w:szCs w:val="24"/>
        </w:rPr>
        <w:tab/>
      </w:r>
      <w:r w:rsidR="00657DE9" w:rsidRPr="002160DA">
        <w:rPr>
          <w:rFonts w:cs="Times New Roman"/>
          <w:sz w:val="24"/>
          <w:szCs w:val="24"/>
        </w:rPr>
        <w:tab/>
      </w:r>
      <w:r w:rsidR="003809C2" w:rsidRPr="002160DA">
        <w:rPr>
          <w:rFonts w:cs="Times New Roman"/>
          <w:sz w:val="24"/>
          <w:szCs w:val="24"/>
        </w:rPr>
        <w:tab/>
      </w:r>
      <w:r w:rsidR="00657DE9" w:rsidRPr="002160DA">
        <w:rPr>
          <w:rFonts w:eastAsia="Times New Roman" w:cs="Times New Roman"/>
          <w:smallCaps/>
          <w:kern w:val="2"/>
          <w:sz w:val="24"/>
          <w:szCs w:val="24"/>
          <w:lang w:eastAsia="zh-CN"/>
        </w:rPr>
        <w:t>foc</w:t>
      </w:r>
      <w:r w:rsidR="00657DE9" w:rsidRPr="002160DA">
        <w:rPr>
          <w:rFonts w:cs="Times New Roman"/>
          <w:sz w:val="24"/>
          <w:szCs w:val="24"/>
        </w:rPr>
        <w:tab/>
        <w:t>shirt</w:t>
      </w:r>
      <w:r w:rsidR="00657DE9" w:rsidRPr="002160DA">
        <w:rPr>
          <w:rFonts w:cs="Times New Roman"/>
          <w:sz w:val="24"/>
          <w:szCs w:val="24"/>
        </w:rPr>
        <w:tab/>
      </w:r>
      <w:r w:rsidR="00657DE9" w:rsidRPr="002160DA">
        <w:rPr>
          <w:rFonts w:eastAsia="Times New Roman" w:cs="Times New Roman"/>
          <w:smallCaps/>
          <w:kern w:val="2"/>
          <w:sz w:val="24"/>
          <w:szCs w:val="24"/>
          <w:lang w:eastAsia="zh-CN"/>
        </w:rPr>
        <w:t>def</w:t>
      </w:r>
      <w:r w:rsidR="00657DE9" w:rsidRPr="002160DA">
        <w:rPr>
          <w:rFonts w:cs="Times New Roman"/>
          <w:sz w:val="24"/>
          <w:szCs w:val="24"/>
        </w:rPr>
        <w:tab/>
      </w:r>
      <w:r w:rsidR="00414F64">
        <w:rPr>
          <w:rFonts w:cs="Times New Roman"/>
          <w:sz w:val="24"/>
          <w:szCs w:val="24"/>
        </w:rPr>
        <w:t>black</w:t>
      </w:r>
      <w:r w:rsidR="00E5624B">
        <w:rPr>
          <w:rFonts w:cs="Times New Roman"/>
          <w:sz w:val="24"/>
          <w:szCs w:val="24"/>
        </w:rPr>
        <w:t>.be</w:t>
      </w:r>
    </w:p>
    <w:p w14:paraId="0944350D" w14:textId="77777777" w:rsidR="00914D46" w:rsidRPr="002160DA" w:rsidRDefault="00914D46" w:rsidP="002160DA">
      <w:pPr>
        <w:rPr>
          <w:rFonts w:cs="Times New Roman"/>
          <w:sz w:val="24"/>
          <w:szCs w:val="24"/>
        </w:rPr>
      </w:pPr>
    </w:p>
    <w:p w14:paraId="7247ECA9" w14:textId="25D78FB1" w:rsidR="00850DC8" w:rsidRPr="00134F27" w:rsidRDefault="00657DE9" w:rsidP="002160DA">
      <w:pPr>
        <w:rPr>
          <w:rFonts w:cs="Times New Roman"/>
          <w:b/>
          <w:sz w:val="24"/>
          <w:szCs w:val="24"/>
        </w:rPr>
      </w:pPr>
      <w:r w:rsidRPr="00E21A26">
        <w:rPr>
          <w:rFonts w:cs="Times New Roman"/>
          <w:b/>
          <w:sz w:val="24"/>
          <w:szCs w:val="24"/>
        </w:rPr>
        <w:t>2</w:t>
      </w:r>
      <w:r w:rsidR="00F55C1A" w:rsidRPr="00E21A26">
        <w:rPr>
          <w:rFonts w:cs="Times New Roman"/>
          <w:b/>
          <w:sz w:val="24"/>
          <w:szCs w:val="24"/>
        </w:rPr>
        <w:t>.3</w:t>
      </w:r>
      <w:r w:rsidR="00EC613A" w:rsidRPr="007433A1">
        <w:rPr>
          <w:rFonts w:cs="Times New Roman"/>
          <w:b/>
          <w:sz w:val="24"/>
          <w:szCs w:val="24"/>
        </w:rPr>
        <w:tab/>
        <w:t xml:space="preserve">The </w:t>
      </w:r>
      <w:r w:rsidR="00866FE3" w:rsidRPr="00C143E2">
        <w:rPr>
          <w:rFonts w:cs="Times New Roman"/>
          <w:b/>
          <w:sz w:val="24"/>
          <w:szCs w:val="24"/>
        </w:rPr>
        <w:t>syntax of time/temporal adverbials</w:t>
      </w:r>
    </w:p>
    <w:p w14:paraId="4C4F0E66" w14:textId="2F19E4C6" w:rsidR="00850DC8" w:rsidRPr="00E21A26" w:rsidRDefault="00657DE9" w:rsidP="002160DA">
      <w:pPr>
        <w:rPr>
          <w:rFonts w:cs="Times New Roman"/>
          <w:sz w:val="24"/>
          <w:szCs w:val="24"/>
        </w:rPr>
      </w:pPr>
      <w:r w:rsidRPr="00134F27">
        <w:rPr>
          <w:rFonts w:cs="Times New Roman"/>
          <w:sz w:val="24"/>
          <w:szCs w:val="24"/>
        </w:rPr>
        <w:t>Time</w:t>
      </w:r>
      <w:r w:rsidR="00A151A8" w:rsidRPr="008A6778">
        <w:rPr>
          <w:rFonts w:cs="Times New Roman"/>
          <w:sz w:val="24"/>
          <w:szCs w:val="24"/>
        </w:rPr>
        <w:t>/</w:t>
      </w:r>
      <w:r w:rsidRPr="006361FA">
        <w:rPr>
          <w:rFonts w:cs="Times New Roman"/>
          <w:sz w:val="24"/>
          <w:szCs w:val="24"/>
        </w:rPr>
        <w:t xml:space="preserve">temporal adverbials have </w:t>
      </w:r>
      <w:r w:rsidR="00F36EE6" w:rsidRPr="00E60419">
        <w:rPr>
          <w:rFonts w:cs="Times New Roman"/>
          <w:sz w:val="24"/>
          <w:szCs w:val="24"/>
        </w:rPr>
        <w:t>wider distributional characteristics</w:t>
      </w:r>
      <w:r w:rsidR="004C1E40" w:rsidRPr="00E60419">
        <w:rPr>
          <w:rFonts w:cs="Times New Roman"/>
          <w:sz w:val="24"/>
          <w:szCs w:val="24"/>
        </w:rPr>
        <w:t>.</w:t>
      </w:r>
      <w:r w:rsidR="00F44DBE" w:rsidRPr="00E60419">
        <w:rPr>
          <w:rFonts w:cs="Times New Roman"/>
          <w:sz w:val="24"/>
          <w:szCs w:val="24"/>
        </w:rPr>
        <w:t xml:space="preserve"> </w:t>
      </w:r>
      <w:r w:rsidR="00A151A8" w:rsidRPr="00E60419">
        <w:rPr>
          <w:rFonts w:cs="Times New Roman"/>
          <w:sz w:val="24"/>
          <w:szCs w:val="24"/>
        </w:rPr>
        <w:t xml:space="preserve">Adverbials in this category </w:t>
      </w:r>
      <w:r w:rsidRPr="00E60419">
        <w:rPr>
          <w:rFonts w:cs="Times New Roman"/>
          <w:sz w:val="24"/>
          <w:szCs w:val="24"/>
        </w:rPr>
        <w:t>take both the initial and final positions of the clause</w:t>
      </w:r>
      <w:r w:rsidRPr="00E60419">
        <w:rPr>
          <w:rFonts w:eastAsia="Calibri" w:cs="Times New Roman"/>
          <w:sz w:val="24"/>
          <w:szCs w:val="24"/>
        </w:rPr>
        <w:t xml:space="preserve">. </w:t>
      </w:r>
      <w:r w:rsidR="00BD091F" w:rsidRPr="00E60419">
        <w:rPr>
          <w:rFonts w:cs="Times New Roman"/>
          <w:sz w:val="24"/>
          <w:szCs w:val="24"/>
        </w:rPr>
        <w:t xml:space="preserve">They can also occur in the </w:t>
      </w:r>
      <w:r w:rsidR="00BD091F" w:rsidRPr="00E21A26">
        <w:rPr>
          <w:rFonts w:cs="Times New Roman"/>
          <w:sz w:val="24"/>
          <w:szCs w:val="24"/>
        </w:rPr>
        <w:t xml:space="preserve">postverbal position of a clause when the verb is used </w:t>
      </w:r>
      <w:r w:rsidR="00390444" w:rsidRPr="00E21A26">
        <w:rPr>
          <w:rFonts w:cs="Times New Roman"/>
          <w:sz w:val="24"/>
          <w:szCs w:val="24"/>
        </w:rPr>
        <w:t>intransitively</w:t>
      </w:r>
      <w:r w:rsidR="00BD091F" w:rsidRPr="00E21A26">
        <w:rPr>
          <w:rFonts w:cs="Times New Roman"/>
          <w:sz w:val="24"/>
          <w:szCs w:val="24"/>
        </w:rPr>
        <w:t xml:space="preserve">. </w:t>
      </w:r>
      <w:r w:rsidRPr="00E21A26">
        <w:rPr>
          <w:rFonts w:cs="Times New Roman"/>
          <w:sz w:val="24"/>
          <w:szCs w:val="24"/>
        </w:rPr>
        <w:t xml:space="preserve">In the initial position, they can be fronted </w:t>
      </w:r>
      <w:r w:rsidR="00C101B5" w:rsidRPr="007433A1">
        <w:rPr>
          <w:rFonts w:cs="Times New Roman"/>
          <w:sz w:val="24"/>
          <w:szCs w:val="24"/>
        </w:rPr>
        <w:t>to mark</w:t>
      </w:r>
      <w:r w:rsidRPr="00C143E2">
        <w:rPr>
          <w:rFonts w:cs="Times New Roman"/>
          <w:sz w:val="24"/>
          <w:szCs w:val="24"/>
        </w:rPr>
        <w:t xml:space="preserve"> either </w:t>
      </w:r>
      <w:r w:rsidRPr="00134F27">
        <w:rPr>
          <w:rFonts w:eastAsia="Calibri" w:cs="Times New Roman"/>
          <w:sz w:val="24"/>
          <w:szCs w:val="24"/>
        </w:rPr>
        <w:t xml:space="preserve">focus or </w:t>
      </w:r>
      <w:r w:rsidR="005B008C" w:rsidRPr="00134F27">
        <w:rPr>
          <w:rFonts w:cs="Times New Roman"/>
          <w:sz w:val="24"/>
          <w:szCs w:val="24"/>
        </w:rPr>
        <w:t>topic</w:t>
      </w:r>
      <w:r w:rsidR="00C101B5" w:rsidRPr="008A6778">
        <w:rPr>
          <w:rFonts w:cs="Times New Roman"/>
          <w:sz w:val="24"/>
          <w:szCs w:val="24"/>
        </w:rPr>
        <w:t>s</w:t>
      </w:r>
      <w:r w:rsidRPr="006361FA">
        <w:rPr>
          <w:rFonts w:cs="Times New Roman"/>
          <w:sz w:val="24"/>
          <w:szCs w:val="24"/>
        </w:rPr>
        <w:t>. They are</w:t>
      </w:r>
      <w:r w:rsidR="00390444" w:rsidRPr="00E60419">
        <w:rPr>
          <w:rFonts w:cs="Times New Roman"/>
          <w:sz w:val="24"/>
          <w:szCs w:val="24"/>
        </w:rPr>
        <w:t>,</w:t>
      </w:r>
      <w:r w:rsidR="001C42A0" w:rsidRPr="00E60419">
        <w:rPr>
          <w:rFonts w:cs="Times New Roman"/>
          <w:sz w:val="24"/>
          <w:szCs w:val="24"/>
        </w:rPr>
        <w:t xml:space="preserve"> </w:t>
      </w:r>
      <w:r w:rsidR="008748CE" w:rsidRPr="00E60419">
        <w:rPr>
          <w:rFonts w:cs="Times New Roman"/>
          <w:sz w:val="24"/>
          <w:szCs w:val="24"/>
        </w:rPr>
        <w:t>however</w:t>
      </w:r>
      <w:r w:rsidR="005244B9" w:rsidRPr="00E60419">
        <w:rPr>
          <w:rFonts w:cs="Times New Roman"/>
          <w:sz w:val="24"/>
          <w:szCs w:val="24"/>
        </w:rPr>
        <w:t>,</w:t>
      </w:r>
      <w:r w:rsidR="001C42A0" w:rsidRPr="00E60419">
        <w:rPr>
          <w:rFonts w:cs="Times New Roman"/>
          <w:sz w:val="24"/>
          <w:szCs w:val="24"/>
        </w:rPr>
        <w:t xml:space="preserve"> disallowed</w:t>
      </w:r>
      <w:r w:rsidRPr="00E60419">
        <w:rPr>
          <w:rFonts w:cs="Times New Roman"/>
          <w:sz w:val="24"/>
          <w:szCs w:val="24"/>
        </w:rPr>
        <w:t xml:space="preserve"> </w:t>
      </w:r>
      <w:r w:rsidR="005B008C" w:rsidRPr="00E60419">
        <w:rPr>
          <w:rFonts w:cs="Times New Roman"/>
          <w:sz w:val="24"/>
          <w:szCs w:val="24"/>
        </w:rPr>
        <w:t>in</w:t>
      </w:r>
      <w:r w:rsidRPr="00E60419">
        <w:rPr>
          <w:rFonts w:cs="Times New Roman"/>
          <w:sz w:val="24"/>
          <w:szCs w:val="24"/>
        </w:rPr>
        <w:t xml:space="preserve"> the </w:t>
      </w:r>
      <w:r w:rsidR="007E1046" w:rsidRPr="00E60419">
        <w:rPr>
          <w:rFonts w:cs="Times New Roman"/>
          <w:sz w:val="24"/>
          <w:szCs w:val="24"/>
        </w:rPr>
        <w:t>preverbal</w:t>
      </w:r>
      <w:r w:rsidRPr="00E60419">
        <w:rPr>
          <w:rFonts w:cs="Times New Roman"/>
          <w:sz w:val="24"/>
          <w:szCs w:val="24"/>
        </w:rPr>
        <w:t xml:space="preserve"> </w:t>
      </w:r>
      <w:r w:rsidR="00B7111D" w:rsidRPr="00E60419">
        <w:rPr>
          <w:rFonts w:cs="Times New Roman"/>
          <w:sz w:val="24"/>
          <w:szCs w:val="24"/>
        </w:rPr>
        <w:t xml:space="preserve">position </w:t>
      </w:r>
      <w:r w:rsidR="00390444" w:rsidRPr="00E60419">
        <w:rPr>
          <w:rFonts w:cs="Times New Roman"/>
          <w:sz w:val="24"/>
          <w:szCs w:val="24"/>
        </w:rPr>
        <w:t>except</w:t>
      </w:r>
      <w:r w:rsidR="00952DAC" w:rsidRPr="00E60419">
        <w:rPr>
          <w:rFonts w:cs="Times New Roman"/>
          <w:sz w:val="24"/>
          <w:szCs w:val="24"/>
        </w:rPr>
        <w:t xml:space="preserve"> the durational adverbial, where it occurs in a </w:t>
      </w:r>
      <w:r w:rsidR="003B52CC" w:rsidRPr="00E60419">
        <w:rPr>
          <w:rFonts w:cs="Times New Roman"/>
          <w:sz w:val="24"/>
          <w:szCs w:val="24"/>
        </w:rPr>
        <w:t xml:space="preserve">serial verb </w:t>
      </w:r>
      <w:r w:rsidR="00952DAC" w:rsidRPr="00E60419">
        <w:rPr>
          <w:rFonts w:cs="Times New Roman"/>
          <w:sz w:val="24"/>
          <w:szCs w:val="24"/>
        </w:rPr>
        <w:t xml:space="preserve">construction with </w:t>
      </w:r>
      <w:r w:rsidR="00C46417" w:rsidRPr="00E60419">
        <w:rPr>
          <w:rFonts w:cs="Times New Roman"/>
          <w:b/>
          <w:sz w:val="24"/>
          <w:szCs w:val="24"/>
        </w:rPr>
        <w:t>zaŋ</w:t>
      </w:r>
      <w:r w:rsidR="00C46417" w:rsidRPr="00E60419">
        <w:rPr>
          <w:rFonts w:cs="Times New Roman"/>
          <w:sz w:val="24"/>
          <w:szCs w:val="24"/>
        </w:rPr>
        <w:t xml:space="preserve"> ‘</w:t>
      </w:r>
      <w:r w:rsidR="00952DAC" w:rsidRPr="00E60419">
        <w:rPr>
          <w:rFonts w:cs="Times New Roman"/>
          <w:sz w:val="24"/>
          <w:szCs w:val="24"/>
        </w:rPr>
        <w:t>take</w:t>
      </w:r>
      <w:r w:rsidR="0092712F" w:rsidRPr="00E60419">
        <w:rPr>
          <w:rFonts w:cs="Times New Roman"/>
          <w:sz w:val="24"/>
          <w:szCs w:val="24"/>
        </w:rPr>
        <w:t>,’</w:t>
      </w:r>
      <w:r w:rsidRPr="00E60419">
        <w:rPr>
          <w:rFonts w:eastAsia="Calibri" w:cs="Times New Roman"/>
          <w:sz w:val="24"/>
          <w:szCs w:val="24"/>
        </w:rPr>
        <w:t xml:space="preserve"> similar to that </w:t>
      </w:r>
      <w:r w:rsidR="00952DAC" w:rsidRPr="00E60419">
        <w:rPr>
          <w:rFonts w:cs="Times New Roman"/>
          <w:sz w:val="24"/>
          <w:szCs w:val="24"/>
        </w:rPr>
        <w:t>of the instrumental manner adverbial.</w:t>
      </w:r>
      <w:r w:rsidRPr="00E21A26">
        <w:rPr>
          <w:rStyle w:val="FootnoteReference"/>
          <w:rFonts w:cs="Times New Roman"/>
          <w:sz w:val="24"/>
          <w:szCs w:val="24"/>
        </w:rPr>
        <w:footnoteReference w:id="4"/>
      </w:r>
      <w:r w:rsidR="00472D08" w:rsidRPr="00E21A26">
        <w:rPr>
          <w:rFonts w:cs="Times New Roman"/>
          <w:sz w:val="24"/>
          <w:szCs w:val="24"/>
        </w:rPr>
        <w:t xml:space="preserve"> </w:t>
      </w:r>
      <w:r w:rsidR="00C76163" w:rsidRPr="00E21A26">
        <w:rPr>
          <w:rFonts w:cs="Times New Roman"/>
          <w:sz w:val="24"/>
          <w:szCs w:val="24"/>
        </w:rPr>
        <w:t xml:space="preserve">Apart from the situation where the durational adverbial is constructed with the verb </w:t>
      </w:r>
      <w:r w:rsidR="00C46417" w:rsidRPr="007433A1">
        <w:rPr>
          <w:rFonts w:cs="Times New Roman"/>
          <w:b/>
          <w:sz w:val="24"/>
          <w:szCs w:val="24"/>
        </w:rPr>
        <w:t>zaŋ</w:t>
      </w:r>
      <w:r w:rsidR="00C46417" w:rsidRPr="00C143E2">
        <w:rPr>
          <w:rFonts w:cs="Times New Roman"/>
          <w:sz w:val="24"/>
          <w:szCs w:val="24"/>
        </w:rPr>
        <w:t xml:space="preserve"> ‘take’</w:t>
      </w:r>
      <w:r w:rsidR="00C76163" w:rsidRPr="00134F27">
        <w:rPr>
          <w:rFonts w:cs="Times New Roman"/>
          <w:sz w:val="24"/>
          <w:szCs w:val="24"/>
        </w:rPr>
        <w:t>,</w:t>
      </w:r>
      <w:r w:rsidRPr="00134F27">
        <w:rPr>
          <w:rFonts w:eastAsia="Calibri" w:cs="Times New Roman"/>
          <w:sz w:val="24"/>
          <w:szCs w:val="24"/>
        </w:rPr>
        <w:t xml:space="preserve"> all other forms of durational adverbials</w:t>
      </w:r>
      <w:r w:rsidR="0092712F" w:rsidRPr="006361FA">
        <w:rPr>
          <w:rFonts w:eastAsia="Calibri" w:cs="Times New Roman"/>
          <w:sz w:val="24"/>
          <w:szCs w:val="24"/>
        </w:rPr>
        <w:t>,</w:t>
      </w:r>
      <w:r w:rsidRPr="00E60419">
        <w:rPr>
          <w:rFonts w:eastAsia="Calibri" w:cs="Times New Roman"/>
          <w:sz w:val="24"/>
          <w:szCs w:val="24"/>
        </w:rPr>
        <w:t xml:space="preserve"> like other temporal adverbials, take the clause-initial</w:t>
      </w:r>
      <w:r w:rsidR="00604103" w:rsidRPr="00E60419">
        <w:rPr>
          <w:rFonts w:eastAsia="Calibri" w:cs="Times New Roman"/>
          <w:sz w:val="24"/>
          <w:szCs w:val="24"/>
        </w:rPr>
        <w:t>, clause-</w:t>
      </w:r>
      <w:r w:rsidR="00604103" w:rsidRPr="00E60419">
        <w:rPr>
          <w:rFonts w:cs="Times New Roman"/>
          <w:sz w:val="24"/>
          <w:szCs w:val="24"/>
        </w:rPr>
        <w:t>final, and</w:t>
      </w:r>
      <w:r w:rsidR="00971F2E" w:rsidRPr="00E60419">
        <w:rPr>
          <w:rFonts w:cs="Times New Roman"/>
          <w:sz w:val="24"/>
          <w:szCs w:val="24"/>
        </w:rPr>
        <w:t xml:space="preserve"> </w:t>
      </w:r>
      <w:r w:rsidR="00633F19" w:rsidRPr="00E21A26">
        <w:rPr>
          <w:rFonts w:cs="Times New Roman"/>
          <w:sz w:val="24"/>
          <w:szCs w:val="24"/>
        </w:rPr>
        <w:t>postverbal position</w:t>
      </w:r>
      <w:r w:rsidR="00604103" w:rsidRPr="00E21A26">
        <w:rPr>
          <w:rFonts w:cs="Times New Roman"/>
          <w:sz w:val="24"/>
          <w:szCs w:val="24"/>
        </w:rPr>
        <w:t>s.</w:t>
      </w:r>
    </w:p>
    <w:p w14:paraId="276C0D4E" w14:textId="0D4CABA4" w:rsidR="005636AC" w:rsidRDefault="00773B96" w:rsidP="002160DA">
      <w:pPr>
        <w:rPr>
          <w:rFonts w:cs="Times New Roman"/>
          <w:sz w:val="24"/>
          <w:szCs w:val="24"/>
        </w:rPr>
      </w:pPr>
      <w:r w:rsidRPr="00E21A26">
        <w:rPr>
          <w:rFonts w:cs="Times New Roman"/>
          <w:sz w:val="24"/>
          <w:szCs w:val="24"/>
        </w:rPr>
        <w:t>The data in (1</w:t>
      </w:r>
      <w:r w:rsidR="00762F79" w:rsidRPr="00E21A26">
        <w:rPr>
          <w:rFonts w:cs="Times New Roman"/>
          <w:sz w:val="24"/>
          <w:szCs w:val="24"/>
        </w:rPr>
        <w:t>2</w:t>
      </w:r>
      <w:r w:rsidRPr="00E21A26">
        <w:rPr>
          <w:rFonts w:cs="Times New Roman"/>
          <w:sz w:val="24"/>
          <w:szCs w:val="24"/>
        </w:rPr>
        <w:t>) through (1</w:t>
      </w:r>
      <w:r w:rsidR="00762F79" w:rsidRPr="007433A1">
        <w:rPr>
          <w:rFonts w:cs="Times New Roman"/>
          <w:sz w:val="24"/>
          <w:szCs w:val="24"/>
        </w:rPr>
        <w:t>4</w:t>
      </w:r>
      <w:r w:rsidRPr="007433A1">
        <w:rPr>
          <w:rFonts w:cs="Times New Roman"/>
          <w:sz w:val="24"/>
          <w:szCs w:val="24"/>
        </w:rPr>
        <w:t xml:space="preserve">) show that adverbials of time can occur </w:t>
      </w:r>
      <w:r w:rsidRPr="00E21A26">
        <w:rPr>
          <w:rFonts w:cs="Times New Roman"/>
          <w:sz w:val="24"/>
          <w:szCs w:val="24"/>
        </w:rPr>
        <w:t>postverbally (1</w:t>
      </w:r>
      <w:r w:rsidR="00762F79" w:rsidRPr="00E21A26">
        <w:rPr>
          <w:rFonts w:cs="Times New Roman"/>
          <w:sz w:val="24"/>
          <w:szCs w:val="24"/>
        </w:rPr>
        <w:t>2</w:t>
      </w:r>
      <w:r w:rsidRPr="00E21A26">
        <w:rPr>
          <w:rFonts w:cs="Times New Roman"/>
          <w:sz w:val="24"/>
          <w:szCs w:val="24"/>
        </w:rPr>
        <w:t>b) and clause-finally (after th</w:t>
      </w:r>
      <w:r w:rsidRPr="007433A1">
        <w:rPr>
          <w:rFonts w:cs="Times New Roman"/>
          <w:sz w:val="24"/>
          <w:szCs w:val="24"/>
        </w:rPr>
        <w:t>e VP) (1</w:t>
      </w:r>
      <w:r w:rsidR="00762F79" w:rsidRPr="00C143E2">
        <w:rPr>
          <w:rFonts w:cs="Times New Roman"/>
          <w:sz w:val="24"/>
          <w:szCs w:val="24"/>
        </w:rPr>
        <w:t>2</w:t>
      </w:r>
      <w:r w:rsidRPr="00134F27">
        <w:rPr>
          <w:rFonts w:cs="Times New Roman"/>
          <w:sz w:val="24"/>
          <w:szCs w:val="24"/>
        </w:rPr>
        <w:t>a). They can also occupy the clause-initial position through focalization (1</w:t>
      </w:r>
      <w:r w:rsidR="00762F79" w:rsidRPr="00134F27">
        <w:rPr>
          <w:rFonts w:cs="Times New Roman"/>
          <w:sz w:val="24"/>
          <w:szCs w:val="24"/>
        </w:rPr>
        <w:t>3</w:t>
      </w:r>
      <w:r w:rsidRPr="008A6778">
        <w:rPr>
          <w:rFonts w:cs="Times New Roman"/>
          <w:sz w:val="24"/>
          <w:szCs w:val="24"/>
        </w:rPr>
        <w:t>a and 1</w:t>
      </w:r>
      <w:r w:rsidR="00762F79" w:rsidRPr="006361FA">
        <w:rPr>
          <w:rFonts w:cs="Times New Roman"/>
          <w:sz w:val="24"/>
          <w:szCs w:val="24"/>
        </w:rPr>
        <w:t>4</w:t>
      </w:r>
      <w:r w:rsidRPr="00E60419">
        <w:rPr>
          <w:rFonts w:cs="Times New Roman"/>
          <w:sz w:val="24"/>
          <w:szCs w:val="24"/>
        </w:rPr>
        <w:t>b) or topicalization</w:t>
      </w:r>
      <w:r w:rsidRPr="00E60419">
        <w:rPr>
          <w:rFonts w:eastAsia="Calibri" w:cs="Times New Roman"/>
          <w:sz w:val="24"/>
          <w:szCs w:val="24"/>
        </w:rPr>
        <w:t>,</w:t>
      </w:r>
      <w:r w:rsidRPr="00E60419">
        <w:rPr>
          <w:rFonts w:cs="Times New Roman"/>
          <w:sz w:val="24"/>
          <w:szCs w:val="24"/>
        </w:rPr>
        <w:t xml:space="preserve"> as in (1</w:t>
      </w:r>
      <w:r w:rsidR="00762F79" w:rsidRPr="00E60419">
        <w:rPr>
          <w:rFonts w:cs="Times New Roman"/>
          <w:sz w:val="24"/>
          <w:szCs w:val="24"/>
        </w:rPr>
        <w:t>2</w:t>
      </w:r>
      <w:r w:rsidRPr="00E60419">
        <w:rPr>
          <w:rFonts w:cs="Times New Roman"/>
          <w:sz w:val="24"/>
          <w:szCs w:val="24"/>
        </w:rPr>
        <w:t>c). Thus, Dagbani adverbials can be fronted through focalization or topicalization, except epistemic adverbials, as illustrated in Section 2.5</w:t>
      </w:r>
      <w:r w:rsidRPr="00E60419">
        <w:rPr>
          <w:rFonts w:eastAsia="Calibri" w:cs="Times New Roman"/>
          <w:sz w:val="24"/>
          <w:szCs w:val="24"/>
        </w:rPr>
        <w:t>, which are restricted</w:t>
      </w:r>
      <w:r w:rsidRPr="002160DA">
        <w:rPr>
          <w:rFonts w:eastAsia="Calibri" w:cs="Times New Roman"/>
          <w:sz w:val="24"/>
          <w:szCs w:val="24"/>
        </w:rPr>
        <w:t xml:space="preserve"> in </w:t>
      </w:r>
      <w:r w:rsidRPr="002160DA">
        <w:rPr>
          <w:rFonts w:cs="Times New Roman"/>
          <w:sz w:val="24"/>
          <w:szCs w:val="24"/>
        </w:rPr>
        <w:t xml:space="preserve">the clause-initial position and cannot mark focus. Further, it is observed that Dagbani temporal adverbials have three key distributional </w:t>
      </w:r>
      <w:r w:rsidRPr="002160DA">
        <w:rPr>
          <w:rFonts w:cs="Times New Roman"/>
          <w:sz w:val="24"/>
          <w:szCs w:val="24"/>
        </w:rPr>
        <w:lastRenderedPageBreak/>
        <w:t xml:space="preserve">positions regardless of their internal structure. The only place </w:t>
      </w:r>
      <w:r w:rsidRPr="002160DA">
        <w:rPr>
          <w:rFonts w:eastAsia="Calibri" w:cs="Times New Roman"/>
          <w:sz w:val="24"/>
          <w:szCs w:val="24"/>
        </w:rPr>
        <w:t xml:space="preserve">they are </w:t>
      </w:r>
      <w:r w:rsidRPr="002160DA">
        <w:rPr>
          <w:rFonts w:cs="Times New Roman"/>
          <w:sz w:val="24"/>
          <w:szCs w:val="24"/>
        </w:rPr>
        <w:t>restricted from occurring is the preverbal position (1</w:t>
      </w:r>
      <w:r w:rsidR="00762F79" w:rsidRPr="002160DA">
        <w:rPr>
          <w:rFonts w:cs="Times New Roman"/>
          <w:sz w:val="24"/>
          <w:szCs w:val="24"/>
        </w:rPr>
        <w:t>4</w:t>
      </w:r>
      <w:r w:rsidRPr="002160DA">
        <w:rPr>
          <w:rFonts w:cs="Times New Roman"/>
          <w:sz w:val="24"/>
          <w:szCs w:val="24"/>
        </w:rPr>
        <w:t>d and 1</w:t>
      </w:r>
      <w:r w:rsidR="00762F79" w:rsidRPr="002160DA">
        <w:rPr>
          <w:rFonts w:cs="Times New Roman"/>
          <w:sz w:val="24"/>
          <w:szCs w:val="24"/>
        </w:rPr>
        <w:t>3</w:t>
      </w:r>
      <w:r w:rsidRPr="002160DA">
        <w:rPr>
          <w:rFonts w:cs="Times New Roman"/>
          <w:sz w:val="24"/>
          <w:szCs w:val="24"/>
        </w:rPr>
        <w:t xml:space="preserve">b). Another observation worth </w:t>
      </w:r>
      <w:r w:rsidRPr="002160DA">
        <w:rPr>
          <w:rFonts w:cs="Times New Roman"/>
          <w:sz w:val="24"/>
          <w:szCs w:val="24"/>
          <w:lang w:val="en-GB"/>
        </w:rPr>
        <w:t>mentioning</w:t>
      </w:r>
      <w:r w:rsidRPr="002160DA">
        <w:rPr>
          <w:rFonts w:cs="Times New Roman"/>
          <w:sz w:val="24"/>
          <w:szCs w:val="24"/>
        </w:rPr>
        <w:t xml:space="preserve"> is that durational adverbials that are coded by a combination of the verbs </w:t>
      </w:r>
      <w:r w:rsidRPr="002160DA">
        <w:rPr>
          <w:rFonts w:cs="Times New Roman"/>
          <w:b/>
          <w:sz w:val="24"/>
          <w:szCs w:val="24"/>
        </w:rPr>
        <w:t>zaŋ</w:t>
      </w:r>
      <w:r w:rsidRPr="002160DA">
        <w:rPr>
          <w:rFonts w:cs="Times New Roman"/>
          <w:i/>
          <w:sz w:val="24"/>
          <w:szCs w:val="24"/>
        </w:rPr>
        <w:t xml:space="preserve"> </w:t>
      </w:r>
      <w:r w:rsidRPr="002160DA">
        <w:rPr>
          <w:rFonts w:cs="Times New Roman"/>
          <w:sz w:val="24"/>
          <w:szCs w:val="24"/>
        </w:rPr>
        <w:t xml:space="preserve">‘take’ and </w:t>
      </w:r>
      <w:r w:rsidRPr="002160DA">
        <w:rPr>
          <w:rFonts w:cs="Times New Roman"/>
          <w:b/>
          <w:sz w:val="24"/>
          <w:szCs w:val="24"/>
        </w:rPr>
        <w:t>niŋ</w:t>
      </w:r>
      <w:r w:rsidRPr="002160DA">
        <w:rPr>
          <w:rFonts w:cs="Times New Roman"/>
          <w:i/>
          <w:sz w:val="24"/>
          <w:szCs w:val="24"/>
        </w:rPr>
        <w:t xml:space="preserve"> </w:t>
      </w:r>
      <w:r w:rsidRPr="002160DA">
        <w:rPr>
          <w:rFonts w:cs="Times New Roman"/>
          <w:sz w:val="24"/>
          <w:szCs w:val="24"/>
        </w:rPr>
        <w:t>‘do,’</w:t>
      </w:r>
      <w:r w:rsidRPr="002160DA">
        <w:rPr>
          <w:rFonts w:cs="Times New Roman"/>
          <w:i/>
          <w:sz w:val="24"/>
          <w:szCs w:val="24"/>
        </w:rPr>
        <w:t xml:space="preserve"> </w:t>
      </w:r>
      <w:r w:rsidRPr="002160DA">
        <w:rPr>
          <w:rFonts w:cs="Times New Roman"/>
          <w:sz w:val="24"/>
          <w:szCs w:val="24"/>
        </w:rPr>
        <w:t xml:space="preserve">with nominal elements have temporal notions. These adverbials, like those discussed in </w:t>
      </w:r>
      <w:r w:rsidR="007433A1">
        <w:rPr>
          <w:rFonts w:cs="Times New Roman"/>
          <w:sz w:val="24"/>
          <w:szCs w:val="24"/>
        </w:rPr>
        <w:t>s</w:t>
      </w:r>
      <w:r w:rsidRPr="002160DA">
        <w:rPr>
          <w:rFonts w:cs="Times New Roman"/>
          <w:sz w:val="24"/>
          <w:szCs w:val="24"/>
        </w:rPr>
        <w:t xml:space="preserve">ection 2.2.2, have a semantic interpretation of </w:t>
      </w:r>
      <w:r w:rsidRPr="002160DA">
        <w:rPr>
          <w:rFonts w:cs="Times New Roman"/>
          <w:b/>
          <w:sz w:val="24"/>
          <w:szCs w:val="24"/>
        </w:rPr>
        <w:t>+instrument</w:t>
      </w:r>
      <w:r w:rsidRPr="002160DA">
        <w:rPr>
          <w:rFonts w:cs="Times New Roman"/>
          <w:sz w:val="24"/>
          <w:szCs w:val="24"/>
        </w:rPr>
        <w:t xml:space="preserve"> in their use as modifiers. Like instrumental manner adverbials, they take the preverbal position (1</w:t>
      </w:r>
      <w:r w:rsidR="00762F79" w:rsidRPr="002160DA">
        <w:rPr>
          <w:rFonts w:cs="Times New Roman"/>
          <w:sz w:val="24"/>
          <w:szCs w:val="24"/>
        </w:rPr>
        <w:t>4</w:t>
      </w:r>
      <w:r w:rsidRPr="002160DA">
        <w:rPr>
          <w:rFonts w:cs="Times New Roman"/>
          <w:sz w:val="24"/>
          <w:szCs w:val="24"/>
        </w:rPr>
        <w:t xml:space="preserve">a) in the clause. They modify the VP by indicating the duration of a particular activity in a sentence. Without the defective verbs </w:t>
      </w:r>
      <w:r w:rsidRPr="002160DA">
        <w:rPr>
          <w:rFonts w:cs="Times New Roman"/>
          <w:b/>
          <w:sz w:val="24"/>
          <w:szCs w:val="24"/>
        </w:rPr>
        <w:t>zaŋ</w:t>
      </w:r>
      <w:r w:rsidRPr="002160DA">
        <w:rPr>
          <w:rFonts w:cs="Times New Roman"/>
          <w:sz w:val="24"/>
          <w:szCs w:val="24"/>
        </w:rPr>
        <w:t xml:space="preserve"> ‘take’ and </w:t>
      </w:r>
      <w:r w:rsidRPr="002160DA">
        <w:rPr>
          <w:rFonts w:cs="Times New Roman"/>
          <w:b/>
          <w:sz w:val="24"/>
          <w:szCs w:val="24"/>
        </w:rPr>
        <w:t>niŋ</w:t>
      </w:r>
      <w:r w:rsidRPr="002160DA">
        <w:rPr>
          <w:rFonts w:cs="Times New Roman"/>
          <w:sz w:val="24"/>
          <w:szCs w:val="24"/>
        </w:rPr>
        <w:t xml:space="preserve"> ‘do,’</w:t>
      </w:r>
      <w:r w:rsidRPr="002160DA">
        <w:rPr>
          <w:rFonts w:eastAsia="Calibri" w:cs="Times New Roman"/>
          <w:sz w:val="24"/>
          <w:szCs w:val="24"/>
        </w:rPr>
        <w:t xml:space="preserve"> they cannot take the </w:t>
      </w:r>
      <w:r w:rsidRPr="002160DA">
        <w:rPr>
          <w:rFonts w:cs="Times New Roman"/>
          <w:sz w:val="24"/>
          <w:szCs w:val="24"/>
        </w:rPr>
        <w:t>preverbal position in the clause, as shown in (1</w:t>
      </w:r>
      <w:r w:rsidR="00762F79" w:rsidRPr="002160DA">
        <w:rPr>
          <w:rFonts w:cs="Times New Roman"/>
          <w:sz w:val="24"/>
          <w:szCs w:val="24"/>
        </w:rPr>
        <w:t>4</w:t>
      </w:r>
      <w:r w:rsidR="00844351">
        <w:rPr>
          <w:rFonts w:cs="Times New Roman"/>
          <w:sz w:val="24"/>
          <w:szCs w:val="24"/>
        </w:rPr>
        <w:t>d).</w:t>
      </w:r>
    </w:p>
    <w:p w14:paraId="7FFC4E16" w14:textId="77777777" w:rsidR="00844351" w:rsidRDefault="00844351" w:rsidP="002160DA">
      <w:pPr>
        <w:rPr>
          <w:rFonts w:cs="Times New Roman"/>
          <w:sz w:val="24"/>
          <w:szCs w:val="24"/>
        </w:rPr>
      </w:pPr>
    </w:p>
    <w:p w14:paraId="0FE83467" w14:textId="6F86DB8B" w:rsidR="00850DC8" w:rsidRPr="007C1972" w:rsidRDefault="00657DE9" w:rsidP="007C1972">
      <w:pPr>
        <w:pStyle w:val="ListParagraph"/>
        <w:numPr>
          <w:ilvl w:val="0"/>
          <w:numId w:val="45"/>
        </w:numPr>
        <w:spacing w:after="0"/>
        <w:ind w:left="630"/>
        <w:rPr>
          <w:rFonts w:cs="Times New Roman"/>
          <w:sz w:val="24"/>
          <w:szCs w:val="24"/>
        </w:rPr>
      </w:pPr>
      <w:r w:rsidRPr="007C1972">
        <w:rPr>
          <w:rFonts w:cs="Times New Roman"/>
          <w:sz w:val="24"/>
          <w:szCs w:val="24"/>
        </w:rPr>
        <w:t>a.</w:t>
      </w:r>
      <w:r w:rsidR="00603548" w:rsidRPr="007C1972">
        <w:rPr>
          <w:rFonts w:cs="Times New Roman"/>
          <w:sz w:val="24"/>
          <w:szCs w:val="24"/>
        </w:rPr>
        <w:tab/>
      </w:r>
      <w:r w:rsidRPr="007C1972">
        <w:rPr>
          <w:rFonts w:cs="Times New Roman"/>
          <w:b/>
          <w:sz w:val="24"/>
          <w:szCs w:val="24"/>
        </w:rPr>
        <w:t>Saamba</w:t>
      </w:r>
      <w:r w:rsidR="000B096B" w:rsidRPr="007C1972">
        <w:rPr>
          <w:rFonts w:cs="Times New Roman"/>
          <w:b/>
          <w:sz w:val="24"/>
          <w:szCs w:val="24"/>
        </w:rPr>
        <w:tab/>
      </w:r>
      <w:r w:rsidRPr="007C1972">
        <w:rPr>
          <w:rFonts w:cs="Times New Roman"/>
          <w:b/>
          <w:sz w:val="24"/>
          <w:szCs w:val="24"/>
        </w:rPr>
        <w:t>maa</w:t>
      </w:r>
      <w:r w:rsidRPr="007C1972">
        <w:rPr>
          <w:rFonts w:cs="Times New Roman"/>
          <w:b/>
          <w:sz w:val="24"/>
          <w:szCs w:val="24"/>
        </w:rPr>
        <w:tab/>
        <w:t>paai</w:t>
      </w:r>
      <w:r w:rsidRPr="007C1972">
        <w:rPr>
          <w:rFonts w:cs="Times New Roman"/>
          <w:b/>
          <w:sz w:val="24"/>
          <w:szCs w:val="24"/>
        </w:rPr>
        <w:tab/>
      </w:r>
      <w:r w:rsidRPr="007C1972">
        <w:rPr>
          <w:rFonts w:cs="Times New Roman"/>
          <w:b/>
          <w:sz w:val="24"/>
          <w:szCs w:val="24"/>
        </w:rPr>
        <w:tab/>
        <w:t>na</w:t>
      </w:r>
      <w:r w:rsidRPr="007C1972">
        <w:rPr>
          <w:rFonts w:cs="Times New Roman"/>
          <w:b/>
          <w:sz w:val="24"/>
          <w:szCs w:val="24"/>
        </w:rPr>
        <w:tab/>
      </w:r>
      <w:r w:rsidRPr="007C1972">
        <w:rPr>
          <w:rFonts w:cs="Times New Roman"/>
          <w:b/>
          <w:sz w:val="24"/>
          <w:szCs w:val="24"/>
          <w:u w:val="single"/>
        </w:rPr>
        <w:t>pumpɔŋɔ</w:t>
      </w:r>
      <w:r w:rsidRPr="007C1972">
        <w:rPr>
          <w:rFonts w:cs="Times New Roman"/>
          <w:b/>
          <w:sz w:val="24"/>
          <w:szCs w:val="24"/>
        </w:rPr>
        <w:t>.</w:t>
      </w:r>
    </w:p>
    <w:p w14:paraId="5A2F029F" w14:textId="2137F222" w:rsidR="00850DC8" w:rsidRPr="002160DA" w:rsidRDefault="00657DE9" w:rsidP="007C1972">
      <w:pPr>
        <w:spacing w:after="0"/>
        <w:ind w:left="720" w:firstLine="720"/>
        <w:rPr>
          <w:rFonts w:cs="Times New Roman"/>
          <w:sz w:val="24"/>
          <w:szCs w:val="24"/>
        </w:rPr>
      </w:pPr>
      <w:r w:rsidRPr="002160DA">
        <w:rPr>
          <w:rFonts w:cs="Times New Roman"/>
          <w:sz w:val="24"/>
          <w:szCs w:val="24"/>
        </w:rPr>
        <w:t>Strangers</w:t>
      </w:r>
      <w:r w:rsidRPr="002160DA">
        <w:rPr>
          <w:rFonts w:cs="Times New Roman"/>
          <w:sz w:val="24"/>
          <w:szCs w:val="24"/>
        </w:rPr>
        <w:tab/>
      </w:r>
      <w:r w:rsidR="006F42EA" w:rsidRPr="002160DA">
        <w:rPr>
          <w:rFonts w:eastAsia="Times New Roman" w:cs="Times New Roman"/>
          <w:smallCaps/>
          <w:kern w:val="2"/>
          <w:sz w:val="24"/>
          <w:szCs w:val="24"/>
          <w:lang w:eastAsia="zh-CN"/>
        </w:rPr>
        <w:t>def</w:t>
      </w:r>
      <w:r w:rsidR="006F42EA" w:rsidRPr="002160DA">
        <w:rPr>
          <w:rFonts w:cs="Times New Roman"/>
          <w:sz w:val="24"/>
          <w:szCs w:val="24"/>
        </w:rPr>
        <w:t xml:space="preserve"> </w:t>
      </w:r>
      <w:r w:rsidR="006F42EA" w:rsidRPr="002160DA">
        <w:rPr>
          <w:rFonts w:cs="Times New Roman"/>
          <w:sz w:val="24"/>
          <w:szCs w:val="24"/>
        </w:rPr>
        <w:tab/>
      </w:r>
      <w:r w:rsidRPr="002160DA">
        <w:rPr>
          <w:rFonts w:cs="Times New Roman"/>
          <w:sz w:val="24"/>
          <w:szCs w:val="24"/>
        </w:rPr>
        <w:t>arrive.</w:t>
      </w:r>
      <w:r w:rsidR="00875992" w:rsidRPr="002160DA">
        <w:rPr>
          <w:rFonts w:eastAsia="Times New Roman" w:cs="Times New Roman"/>
          <w:smallCaps/>
          <w:kern w:val="2"/>
          <w:sz w:val="24"/>
          <w:szCs w:val="24"/>
          <w:lang w:eastAsia="zh-CN"/>
        </w:rPr>
        <w:t>pfv</w:t>
      </w:r>
      <w:r w:rsidRPr="002160DA">
        <w:rPr>
          <w:rFonts w:cs="Times New Roman"/>
          <w:sz w:val="24"/>
          <w:szCs w:val="24"/>
        </w:rPr>
        <w:tab/>
      </w:r>
      <w:r w:rsidR="006F42EA" w:rsidRPr="002160DA">
        <w:rPr>
          <w:rFonts w:eastAsia="Times New Roman" w:cs="Times New Roman"/>
          <w:smallCaps/>
          <w:kern w:val="2"/>
          <w:sz w:val="24"/>
          <w:szCs w:val="24"/>
          <w:lang w:eastAsia="zh-CN"/>
        </w:rPr>
        <w:t>dm</w:t>
      </w:r>
      <w:r w:rsidRPr="002160DA">
        <w:rPr>
          <w:rFonts w:cs="Times New Roman"/>
          <w:sz w:val="24"/>
          <w:szCs w:val="24"/>
        </w:rPr>
        <w:tab/>
        <w:t>now</w:t>
      </w:r>
    </w:p>
    <w:p w14:paraId="5755C0A0" w14:textId="566164C5" w:rsidR="00DC7822" w:rsidRPr="002160DA" w:rsidRDefault="00657DE9" w:rsidP="007C1972">
      <w:pPr>
        <w:ind w:left="720" w:firstLine="720"/>
        <w:rPr>
          <w:rFonts w:cs="Times New Roman"/>
          <w:sz w:val="24"/>
          <w:szCs w:val="24"/>
        </w:rPr>
      </w:pPr>
      <w:r w:rsidRPr="002160DA">
        <w:rPr>
          <w:rFonts w:cs="Times New Roman"/>
          <w:sz w:val="24"/>
          <w:szCs w:val="24"/>
        </w:rPr>
        <w:t>‘The strangers have arrived now.’</w:t>
      </w:r>
    </w:p>
    <w:p w14:paraId="470CBAED" w14:textId="796FF6A3" w:rsidR="00DC7822" w:rsidRPr="002160DA" w:rsidRDefault="00657DE9" w:rsidP="007C1972">
      <w:pPr>
        <w:spacing w:after="0"/>
        <w:rPr>
          <w:rFonts w:cs="Times New Roman"/>
          <w:b/>
          <w:sz w:val="24"/>
          <w:szCs w:val="24"/>
        </w:rPr>
      </w:pPr>
      <w:r w:rsidRPr="002160DA">
        <w:rPr>
          <w:rFonts w:cs="Times New Roman"/>
          <w:b/>
          <w:sz w:val="24"/>
          <w:szCs w:val="24"/>
        </w:rPr>
        <w:tab/>
      </w:r>
      <w:r w:rsidRPr="002160DA">
        <w:rPr>
          <w:rFonts w:cs="Times New Roman"/>
          <w:sz w:val="24"/>
          <w:szCs w:val="24"/>
        </w:rPr>
        <w:t>b.</w:t>
      </w:r>
      <w:r w:rsidRPr="002160DA">
        <w:rPr>
          <w:rFonts w:cs="Times New Roman"/>
          <w:b/>
          <w:sz w:val="24"/>
          <w:szCs w:val="24"/>
        </w:rPr>
        <w:tab/>
        <w:t>Tidoo</w:t>
      </w:r>
      <w:r w:rsidRPr="002160DA">
        <w:rPr>
          <w:rFonts w:cs="Times New Roman"/>
          <w:b/>
          <w:sz w:val="24"/>
          <w:szCs w:val="24"/>
        </w:rPr>
        <w:tab/>
        <w:t>bi</w:t>
      </w:r>
      <w:r w:rsidRPr="002160DA">
        <w:rPr>
          <w:rFonts w:cs="Times New Roman"/>
          <w:b/>
          <w:sz w:val="24"/>
          <w:szCs w:val="24"/>
        </w:rPr>
        <w:tab/>
        <w:t>di</w:t>
      </w:r>
      <w:r w:rsidRPr="002160DA">
        <w:rPr>
          <w:rFonts w:cs="Times New Roman"/>
          <w:b/>
          <w:sz w:val="24"/>
          <w:szCs w:val="24"/>
        </w:rPr>
        <w:tab/>
      </w:r>
      <w:r w:rsidRPr="002160DA">
        <w:rPr>
          <w:rFonts w:cs="Times New Roman"/>
          <w:b/>
          <w:sz w:val="24"/>
          <w:szCs w:val="24"/>
        </w:rPr>
        <w:tab/>
      </w:r>
      <w:r w:rsidRPr="002160DA">
        <w:rPr>
          <w:rFonts w:cs="Times New Roman"/>
          <w:b/>
          <w:sz w:val="24"/>
          <w:szCs w:val="24"/>
          <w:u w:val="single"/>
        </w:rPr>
        <w:t>zuŋɔ.</w:t>
      </w:r>
    </w:p>
    <w:p w14:paraId="3D9B9431" w14:textId="3D1742E8" w:rsidR="00DC7822" w:rsidRPr="002160DA" w:rsidRDefault="00657DE9" w:rsidP="007C1972">
      <w:pPr>
        <w:spacing w:after="0"/>
        <w:ind w:left="720" w:firstLine="720"/>
        <w:rPr>
          <w:rFonts w:cs="Times New Roman"/>
          <w:sz w:val="24"/>
          <w:szCs w:val="24"/>
        </w:rPr>
      </w:pPr>
      <w:r w:rsidRPr="002160DA">
        <w:rPr>
          <w:rFonts w:cs="Times New Roman"/>
          <w:sz w:val="24"/>
          <w:szCs w:val="24"/>
        </w:rPr>
        <w:t>Tidoo</w:t>
      </w:r>
      <w:r w:rsidRPr="002160DA">
        <w:rPr>
          <w:rFonts w:cs="Times New Roman"/>
          <w:sz w:val="24"/>
          <w:szCs w:val="24"/>
        </w:rPr>
        <w:tab/>
      </w:r>
      <w:r w:rsidR="00875992" w:rsidRPr="002160DA">
        <w:rPr>
          <w:rFonts w:eastAsia="Times New Roman" w:cs="Times New Roman"/>
          <w:smallCaps/>
          <w:kern w:val="2"/>
          <w:sz w:val="24"/>
          <w:szCs w:val="24"/>
          <w:lang w:eastAsia="zh-CN"/>
        </w:rPr>
        <w:t>neg</w:t>
      </w:r>
      <w:r w:rsidRPr="002160DA">
        <w:rPr>
          <w:rFonts w:cs="Times New Roman"/>
          <w:sz w:val="24"/>
          <w:szCs w:val="24"/>
        </w:rPr>
        <w:tab/>
        <w:t>eat</w:t>
      </w:r>
      <w:r w:rsidR="00875992" w:rsidRPr="002160DA">
        <w:rPr>
          <w:rFonts w:cs="Times New Roman"/>
          <w:smallCaps/>
          <w:sz w:val="24"/>
          <w:szCs w:val="24"/>
        </w:rPr>
        <w:t>.</w:t>
      </w:r>
      <w:r w:rsidR="00875992" w:rsidRPr="002160DA">
        <w:rPr>
          <w:rFonts w:eastAsia="Times New Roman" w:cs="Times New Roman"/>
          <w:smallCaps/>
          <w:kern w:val="2"/>
          <w:sz w:val="24"/>
          <w:szCs w:val="24"/>
          <w:lang w:eastAsia="zh-CN"/>
        </w:rPr>
        <w:t>pfv</w:t>
      </w:r>
      <w:r w:rsidR="00875992" w:rsidRPr="002160DA">
        <w:rPr>
          <w:rFonts w:eastAsia="Times New Roman" w:cs="Times New Roman"/>
          <w:smallCaps/>
          <w:kern w:val="2"/>
          <w:sz w:val="24"/>
          <w:szCs w:val="24"/>
          <w:lang w:eastAsia="zh-CN"/>
        </w:rPr>
        <w:tab/>
      </w:r>
      <w:r w:rsidRPr="002160DA">
        <w:rPr>
          <w:rFonts w:cs="Times New Roman"/>
          <w:sz w:val="24"/>
          <w:szCs w:val="24"/>
        </w:rPr>
        <w:tab/>
        <w:t>today</w:t>
      </w:r>
    </w:p>
    <w:p w14:paraId="64C91EEE" w14:textId="77777777" w:rsidR="00F54A7F" w:rsidRDefault="001B101E" w:rsidP="00F54A7F">
      <w:pPr>
        <w:ind w:left="720" w:firstLine="720"/>
        <w:rPr>
          <w:rFonts w:cs="Times New Roman"/>
          <w:sz w:val="24"/>
          <w:szCs w:val="24"/>
        </w:rPr>
      </w:pPr>
      <w:r w:rsidRPr="002160DA">
        <w:rPr>
          <w:rFonts w:cs="Times New Roman"/>
          <w:sz w:val="24"/>
          <w:szCs w:val="24"/>
        </w:rPr>
        <w:t>‘</w:t>
      </w:r>
      <w:r w:rsidR="00657DE9" w:rsidRPr="002160DA">
        <w:rPr>
          <w:rFonts w:cs="Times New Roman"/>
          <w:sz w:val="24"/>
          <w:szCs w:val="24"/>
        </w:rPr>
        <w:t>Tidoo did not eat today.</w:t>
      </w:r>
      <w:r w:rsidRPr="002160DA">
        <w:rPr>
          <w:rFonts w:cs="Times New Roman"/>
          <w:sz w:val="24"/>
          <w:szCs w:val="24"/>
        </w:rPr>
        <w:t>’</w:t>
      </w:r>
    </w:p>
    <w:p w14:paraId="053C6A85" w14:textId="12B4704C" w:rsidR="00850DC8" w:rsidRPr="002160DA" w:rsidRDefault="00657DE9" w:rsidP="00F54A7F">
      <w:pPr>
        <w:spacing w:after="0"/>
        <w:ind w:firstLine="720"/>
        <w:rPr>
          <w:rFonts w:cs="Times New Roman"/>
          <w:b/>
          <w:i/>
          <w:sz w:val="24"/>
          <w:szCs w:val="24"/>
        </w:rPr>
      </w:pPr>
      <w:r w:rsidRPr="002160DA">
        <w:rPr>
          <w:rFonts w:cs="Times New Roman"/>
          <w:sz w:val="24"/>
          <w:szCs w:val="24"/>
        </w:rPr>
        <w:t>c</w:t>
      </w:r>
      <w:r w:rsidRPr="002160DA">
        <w:rPr>
          <w:rFonts w:cs="Times New Roman"/>
          <w:i/>
          <w:sz w:val="24"/>
          <w:szCs w:val="24"/>
        </w:rPr>
        <w:t>.</w:t>
      </w:r>
      <w:r w:rsidRPr="002160DA">
        <w:rPr>
          <w:rFonts w:cs="Times New Roman"/>
          <w:b/>
          <w:i/>
          <w:sz w:val="24"/>
          <w:szCs w:val="24"/>
        </w:rPr>
        <w:tab/>
      </w:r>
      <w:r w:rsidRPr="002160DA">
        <w:rPr>
          <w:rFonts w:cs="Times New Roman"/>
          <w:b/>
          <w:sz w:val="24"/>
          <w:szCs w:val="24"/>
          <w:u w:val="single"/>
        </w:rPr>
        <w:t>Pumpɔŋɔ,</w:t>
      </w:r>
      <w:r w:rsidRPr="002160DA">
        <w:rPr>
          <w:rFonts w:cs="Times New Roman"/>
          <w:b/>
          <w:sz w:val="24"/>
          <w:szCs w:val="24"/>
        </w:rPr>
        <w:tab/>
        <w:t>saamba</w:t>
      </w:r>
      <w:r w:rsidRPr="002160DA">
        <w:rPr>
          <w:rFonts w:cs="Times New Roman"/>
          <w:b/>
          <w:sz w:val="24"/>
          <w:szCs w:val="24"/>
        </w:rPr>
        <w:tab/>
        <w:t>maa</w:t>
      </w:r>
      <w:r w:rsidRPr="002160DA">
        <w:rPr>
          <w:rFonts w:cs="Times New Roman"/>
          <w:b/>
          <w:sz w:val="24"/>
          <w:szCs w:val="24"/>
        </w:rPr>
        <w:tab/>
        <w:t>paai</w:t>
      </w:r>
      <w:r w:rsidRPr="002160DA">
        <w:rPr>
          <w:rFonts w:cs="Times New Roman"/>
          <w:b/>
          <w:sz w:val="24"/>
          <w:szCs w:val="24"/>
        </w:rPr>
        <w:tab/>
      </w:r>
      <w:r w:rsidRPr="002160DA">
        <w:rPr>
          <w:rFonts w:cs="Times New Roman"/>
          <w:b/>
          <w:sz w:val="24"/>
          <w:szCs w:val="24"/>
        </w:rPr>
        <w:tab/>
        <w:t>na</w:t>
      </w:r>
      <w:r w:rsidRPr="002160DA">
        <w:rPr>
          <w:rFonts w:cs="Times New Roman"/>
          <w:b/>
          <w:i/>
          <w:sz w:val="24"/>
          <w:szCs w:val="24"/>
        </w:rPr>
        <w:t>.</w:t>
      </w:r>
    </w:p>
    <w:p w14:paraId="79CF1EB2" w14:textId="08E6286A" w:rsidR="00850DC8" w:rsidRPr="002160DA" w:rsidRDefault="00657DE9" w:rsidP="007C1972">
      <w:pPr>
        <w:spacing w:after="0"/>
        <w:ind w:left="720" w:firstLine="720"/>
        <w:rPr>
          <w:rFonts w:eastAsia="Times New Roman" w:cs="Times New Roman"/>
          <w:kern w:val="2"/>
          <w:sz w:val="24"/>
          <w:szCs w:val="24"/>
          <w:lang w:eastAsia="zh-CN"/>
        </w:rPr>
      </w:pPr>
      <w:r w:rsidRPr="002160DA">
        <w:rPr>
          <w:rFonts w:cs="Times New Roman"/>
          <w:sz w:val="24"/>
          <w:szCs w:val="24"/>
        </w:rPr>
        <w:t>Now,</w:t>
      </w:r>
      <w:r w:rsidRPr="002160DA">
        <w:rPr>
          <w:rFonts w:cs="Times New Roman"/>
          <w:sz w:val="24"/>
          <w:szCs w:val="24"/>
        </w:rPr>
        <w:tab/>
      </w:r>
      <w:r w:rsidRPr="002160DA">
        <w:rPr>
          <w:rFonts w:cs="Times New Roman"/>
          <w:sz w:val="24"/>
          <w:szCs w:val="24"/>
        </w:rPr>
        <w:tab/>
        <w:t>strangers</w:t>
      </w:r>
      <w:r w:rsidRPr="002160DA">
        <w:rPr>
          <w:rFonts w:cs="Times New Roman"/>
          <w:sz w:val="24"/>
          <w:szCs w:val="24"/>
        </w:rPr>
        <w:tab/>
      </w:r>
      <w:r w:rsidRPr="002160DA">
        <w:rPr>
          <w:rFonts w:eastAsia="Times New Roman" w:cs="Times New Roman"/>
          <w:smallCaps/>
          <w:kern w:val="2"/>
          <w:sz w:val="24"/>
          <w:szCs w:val="24"/>
          <w:lang w:eastAsia="zh-CN"/>
        </w:rPr>
        <w:t>def</w:t>
      </w:r>
      <w:r w:rsidRPr="002160DA">
        <w:rPr>
          <w:rFonts w:eastAsia="Times New Roman" w:cs="Times New Roman"/>
          <w:smallCaps/>
          <w:kern w:val="2"/>
          <w:sz w:val="24"/>
          <w:szCs w:val="24"/>
          <w:lang w:eastAsia="zh-CN"/>
        </w:rPr>
        <w:tab/>
      </w:r>
      <w:r w:rsidRPr="002160DA">
        <w:rPr>
          <w:rFonts w:cs="Times New Roman"/>
          <w:sz w:val="24"/>
          <w:szCs w:val="24"/>
        </w:rPr>
        <w:t>arrive.</w:t>
      </w:r>
      <w:r w:rsidR="00875992" w:rsidRPr="002160DA">
        <w:rPr>
          <w:rFonts w:eastAsia="Times New Roman" w:cs="Times New Roman"/>
          <w:smallCaps/>
          <w:kern w:val="2"/>
          <w:sz w:val="24"/>
          <w:szCs w:val="24"/>
          <w:lang w:eastAsia="zh-CN"/>
        </w:rPr>
        <w:t>pfv</w:t>
      </w:r>
      <w:r w:rsidRPr="002160DA">
        <w:rPr>
          <w:rFonts w:cs="Times New Roman"/>
          <w:sz w:val="24"/>
          <w:szCs w:val="24"/>
        </w:rPr>
        <w:tab/>
      </w:r>
      <w:r w:rsidRPr="002160DA">
        <w:rPr>
          <w:rFonts w:eastAsia="Times New Roman" w:cs="Times New Roman"/>
          <w:smallCaps/>
          <w:kern w:val="2"/>
          <w:sz w:val="24"/>
          <w:szCs w:val="24"/>
          <w:lang w:eastAsia="zh-CN"/>
        </w:rPr>
        <w:t>dm</w:t>
      </w:r>
    </w:p>
    <w:p w14:paraId="30419E52" w14:textId="43481369" w:rsidR="006F42EA" w:rsidRPr="002160DA" w:rsidRDefault="00657DE9" w:rsidP="007C1972">
      <w:pPr>
        <w:ind w:left="720" w:firstLine="720"/>
        <w:rPr>
          <w:rFonts w:cs="Times New Roman"/>
          <w:sz w:val="24"/>
          <w:szCs w:val="24"/>
        </w:rPr>
      </w:pPr>
      <w:r w:rsidRPr="002160DA">
        <w:rPr>
          <w:rFonts w:cs="Times New Roman"/>
          <w:sz w:val="24"/>
          <w:szCs w:val="24"/>
        </w:rPr>
        <w:t>‘Now, the strangers have arrived.’</w:t>
      </w:r>
    </w:p>
    <w:p w14:paraId="2F40F885" w14:textId="5738901D" w:rsidR="00850DC8" w:rsidRPr="007C1972" w:rsidRDefault="00657DE9" w:rsidP="007C1972">
      <w:pPr>
        <w:pStyle w:val="ListParagraph"/>
        <w:numPr>
          <w:ilvl w:val="0"/>
          <w:numId w:val="45"/>
        </w:numPr>
        <w:spacing w:after="0"/>
        <w:ind w:left="630"/>
        <w:rPr>
          <w:rFonts w:cs="Times New Roman"/>
          <w:b/>
          <w:sz w:val="24"/>
          <w:szCs w:val="24"/>
        </w:rPr>
      </w:pPr>
      <w:r w:rsidRPr="007C1972">
        <w:rPr>
          <w:rFonts w:cs="Times New Roman"/>
          <w:sz w:val="24"/>
          <w:szCs w:val="24"/>
        </w:rPr>
        <w:t>a.</w:t>
      </w:r>
      <w:r w:rsidRPr="007C1972">
        <w:rPr>
          <w:rFonts w:cs="Times New Roman"/>
          <w:sz w:val="24"/>
          <w:szCs w:val="24"/>
        </w:rPr>
        <w:tab/>
      </w:r>
      <w:r w:rsidR="004A0392" w:rsidRPr="007C1972">
        <w:rPr>
          <w:rFonts w:cs="Times New Roman"/>
          <w:b/>
          <w:sz w:val="24"/>
          <w:szCs w:val="24"/>
          <w:u w:val="single"/>
        </w:rPr>
        <w:t>Asiba</w:t>
      </w:r>
      <w:r w:rsidR="00927E2E" w:rsidRPr="007C1972">
        <w:rPr>
          <w:rFonts w:cs="Times New Roman"/>
          <w:b/>
          <w:sz w:val="24"/>
          <w:szCs w:val="24"/>
          <w:u w:val="single"/>
        </w:rPr>
        <w:tab/>
      </w:r>
      <w:r w:rsidR="004A0392" w:rsidRPr="007C1972">
        <w:rPr>
          <w:rFonts w:cs="Times New Roman"/>
          <w:b/>
          <w:sz w:val="24"/>
          <w:szCs w:val="24"/>
          <w:u w:val="single"/>
        </w:rPr>
        <w:tab/>
        <w:t>ŋɔ</w:t>
      </w:r>
      <w:r w:rsidRPr="007C1972">
        <w:rPr>
          <w:rFonts w:cs="Times New Roman"/>
          <w:b/>
          <w:sz w:val="24"/>
          <w:szCs w:val="24"/>
        </w:rPr>
        <w:tab/>
        <w:t>ka</w:t>
      </w:r>
      <w:r w:rsidRPr="007C1972">
        <w:rPr>
          <w:rFonts w:cs="Times New Roman"/>
          <w:b/>
          <w:sz w:val="24"/>
          <w:szCs w:val="24"/>
        </w:rPr>
        <w:tab/>
        <w:t>saamba</w:t>
      </w:r>
      <w:r w:rsidR="00C33683" w:rsidRPr="007C1972">
        <w:rPr>
          <w:rFonts w:cs="Times New Roman"/>
          <w:b/>
          <w:sz w:val="24"/>
          <w:szCs w:val="24"/>
        </w:rPr>
        <w:tab/>
      </w:r>
      <w:r w:rsidRPr="007C1972">
        <w:rPr>
          <w:rFonts w:cs="Times New Roman"/>
          <w:b/>
          <w:sz w:val="24"/>
          <w:szCs w:val="24"/>
        </w:rPr>
        <w:t>maa</w:t>
      </w:r>
      <w:r w:rsidRPr="007C1972">
        <w:rPr>
          <w:rFonts w:cs="Times New Roman"/>
          <w:b/>
          <w:sz w:val="24"/>
          <w:szCs w:val="24"/>
        </w:rPr>
        <w:tab/>
        <w:t>paai</w:t>
      </w:r>
      <w:r w:rsidRPr="007C1972">
        <w:rPr>
          <w:rFonts w:cs="Times New Roman"/>
          <w:b/>
          <w:sz w:val="24"/>
          <w:szCs w:val="24"/>
        </w:rPr>
        <w:tab/>
      </w:r>
      <w:r w:rsidRPr="007C1972">
        <w:rPr>
          <w:rFonts w:cs="Times New Roman"/>
          <w:b/>
          <w:sz w:val="24"/>
          <w:szCs w:val="24"/>
        </w:rPr>
        <w:tab/>
        <w:t>na.</w:t>
      </w:r>
    </w:p>
    <w:p w14:paraId="45FBCA01" w14:textId="4D00CC7A" w:rsidR="006F42EA" w:rsidRPr="002160DA" w:rsidRDefault="00657DE9" w:rsidP="007C1972">
      <w:pPr>
        <w:spacing w:after="0"/>
        <w:ind w:left="720" w:firstLine="720"/>
        <w:rPr>
          <w:rFonts w:cs="Times New Roman"/>
          <w:sz w:val="24"/>
          <w:szCs w:val="24"/>
        </w:rPr>
      </w:pPr>
      <w:r w:rsidRPr="002160DA">
        <w:rPr>
          <w:rFonts w:cs="Times New Roman"/>
          <w:sz w:val="24"/>
          <w:szCs w:val="24"/>
        </w:rPr>
        <w:t>m</w:t>
      </w:r>
      <w:r w:rsidR="004A0392" w:rsidRPr="002160DA">
        <w:rPr>
          <w:rFonts w:cs="Times New Roman"/>
          <w:sz w:val="24"/>
          <w:szCs w:val="24"/>
        </w:rPr>
        <w:t>orning</w:t>
      </w:r>
      <w:r w:rsidR="004A0392" w:rsidRPr="002160DA">
        <w:rPr>
          <w:rFonts w:cs="Times New Roman"/>
          <w:sz w:val="24"/>
          <w:szCs w:val="24"/>
        </w:rPr>
        <w:tab/>
      </w:r>
      <w:r w:rsidRPr="002160DA">
        <w:rPr>
          <w:rFonts w:eastAsia="Times New Roman" w:cs="Times New Roman"/>
          <w:smallCaps/>
          <w:kern w:val="2"/>
          <w:sz w:val="24"/>
          <w:szCs w:val="24"/>
          <w:lang w:eastAsia="zh-CN"/>
        </w:rPr>
        <w:t>dem</w:t>
      </w:r>
      <w:r w:rsidRPr="002160DA">
        <w:rPr>
          <w:rFonts w:eastAsia="Times New Roman" w:cs="Times New Roman"/>
          <w:smallCaps/>
          <w:kern w:val="2"/>
          <w:sz w:val="24"/>
          <w:szCs w:val="24"/>
          <w:lang w:eastAsia="zh-CN"/>
        </w:rPr>
        <w:tab/>
        <w:t>foc</w:t>
      </w:r>
      <w:r w:rsidR="00850DC8" w:rsidRPr="002160DA">
        <w:rPr>
          <w:rFonts w:cs="Times New Roman"/>
          <w:sz w:val="24"/>
          <w:szCs w:val="24"/>
        </w:rPr>
        <w:tab/>
        <w:t>strangers</w:t>
      </w:r>
      <w:r w:rsidR="00850DC8" w:rsidRPr="002160DA">
        <w:rPr>
          <w:rFonts w:cs="Times New Roman"/>
          <w:sz w:val="24"/>
          <w:szCs w:val="24"/>
        </w:rPr>
        <w:tab/>
      </w:r>
      <w:r w:rsidRPr="002160DA">
        <w:rPr>
          <w:rFonts w:eastAsia="Times New Roman" w:cs="Times New Roman"/>
          <w:smallCaps/>
          <w:kern w:val="2"/>
          <w:sz w:val="24"/>
          <w:szCs w:val="24"/>
          <w:lang w:eastAsia="zh-CN"/>
        </w:rPr>
        <w:t>def</w:t>
      </w:r>
      <w:r w:rsidR="00850DC8" w:rsidRPr="002160DA">
        <w:rPr>
          <w:rFonts w:cs="Times New Roman"/>
          <w:sz w:val="24"/>
          <w:szCs w:val="24"/>
        </w:rPr>
        <w:tab/>
        <w:t>arrive.</w:t>
      </w:r>
      <w:r w:rsidRPr="002160DA">
        <w:rPr>
          <w:rFonts w:eastAsia="Times New Roman" w:cs="Times New Roman"/>
          <w:smallCaps/>
          <w:kern w:val="2"/>
          <w:sz w:val="24"/>
          <w:szCs w:val="24"/>
          <w:lang w:eastAsia="zh-CN"/>
        </w:rPr>
        <w:t>pfv</w:t>
      </w:r>
      <w:r w:rsidR="00850DC8" w:rsidRPr="002160DA">
        <w:rPr>
          <w:rFonts w:cs="Times New Roman"/>
          <w:sz w:val="24"/>
          <w:szCs w:val="24"/>
        </w:rPr>
        <w:tab/>
      </w:r>
      <w:r w:rsidRPr="002160DA">
        <w:rPr>
          <w:rFonts w:eastAsia="Times New Roman" w:cs="Times New Roman"/>
          <w:smallCaps/>
          <w:kern w:val="2"/>
          <w:sz w:val="24"/>
          <w:szCs w:val="24"/>
          <w:lang w:eastAsia="zh-CN"/>
        </w:rPr>
        <w:t>def</w:t>
      </w:r>
      <w:r w:rsidRPr="002160DA">
        <w:rPr>
          <w:rFonts w:cs="Times New Roman"/>
          <w:sz w:val="24"/>
          <w:szCs w:val="24"/>
        </w:rPr>
        <w:t xml:space="preserve"> </w:t>
      </w:r>
    </w:p>
    <w:p w14:paraId="6AD206B4" w14:textId="6D2A4969" w:rsidR="00850DC8" w:rsidRPr="002160DA" w:rsidRDefault="00657DE9" w:rsidP="00EA4913">
      <w:pPr>
        <w:ind w:left="720" w:firstLine="720"/>
        <w:rPr>
          <w:rFonts w:cs="Times New Roman"/>
          <w:sz w:val="24"/>
          <w:szCs w:val="24"/>
        </w:rPr>
      </w:pPr>
      <w:r w:rsidRPr="002160DA">
        <w:rPr>
          <w:rFonts w:cs="Times New Roman"/>
          <w:sz w:val="24"/>
          <w:szCs w:val="24"/>
        </w:rPr>
        <w:t>‘</w:t>
      </w:r>
      <w:r w:rsidR="00EE2987" w:rsidRPr="002160DA">
        <w:rPr>
          <w:rFonts w:cs="Times New Roman"/>
          <w:sz w:val="24"/>
          <w:szCs w:val="24"/>
        </w:rPr>
        <w:t>T</w:t>
      </w:r>
      <w:r w:rsidRPr="002160DA">
        <w:rPr>
          <w:rFonts w:cs="Times New Roman"/>
          <w:sz w:val="24"/>
          <w:szCs w:val="24"/>
        </w:rPr>
        <w:t>he strangers have arrived</w:t>
      </w:r>
      <w:r w:rsidR="00EE2987" w:rsidRPr="002160DA">
        <w:rPr>
          <w:rFonts w:cs="Times New Roman"/>
          <w:sz w:val="24"/>
          <w:szCs w:val="24"/>
        </w:rPr>
        <w:t xml:space="preserve"> THIS MORNING</w:t>
      </w:r>
      <w:r w:rsidRPr="002160DA">
        <w:rPr>
          <w:rFonts w:cs="Times New Roman"/>
          <w:sz w:val="24"/>
          <w:szCs w:val="24"/>
        </w:rPr>
        <w:t>.’</w:t>
      </w:r>
    </w:p>
    <w:p w14:paraId="4D1C592D" w14:textId="5D4DE30E" w:rsidR="00850DC8" w:rsidRPr="002160DA" w:rsidRDefault="00657DE9" w:rsidP="007C1972">
      <w:pPr>
        <w:spacing w:after="0"/>
        <w:ind w:left="720"/>
        <w:rPr>
          <w:rFonts w:cs="Times New Roman"/>
          <w:sz w:val="24"/>
          <w:szCs w:val="24"/>
        </w:rPr>
      </w:pPr>
      <w:r w:rsidRPr="002160DA">
        <w:rPr>
          <w:rFonts w:cs="Times New Roman"/>
          <w:sz w:val="24"/>
          <w:szCs w:val="24"/>
        </w:rPr>
        <w:t>b.</w:t>
      </w:r>
      <w:r w:rsidRPr="002160DA">
        <w:rPr>
          <w:rFonts w:cs="Times New Roman"/>
          <w:sz w:val="24"/>
          <w:szCs w:val="24"/>
        </w:rPr>
        <w:tab/>
      </w:r>
      <w:r w:rsidRPr="002160DA">
        <w:rPr>
          <w:rFonts w:cs="Times New Roman"/>
          <w:b/>
          <w:i/>
          <w:sz w:val="24"/>
          <w:szCs w:val="24"/>
        </w:rPr>
        <w:t>*</w:t>
      </w:r>
      <w:r w:rsidRPr="002160DA">
        <w:rPr>
          <w:rFonts w:cs="Times New Roman"/>
          <w:b/>
          <w:sz w:val="24"/>
          <w:szCs w:val="24"/>
        </w:rPr>
        <w:t>Saamba</w:t>
      </w:r>
      <w:r w:rsidRPr="002160DA">
        <w:rPr>
          <w:rFonts w:cs="Times New Roman"/>
          <w:b/>
          <w:sz w:val="24"/>
          <w:szCs w:val="24"/>
        </w:rPr>
        <w:tab/>
        <w:t>maa</w:t>
      </w:r>
      <w:r w:rsidRPr="002160DA">
        <w:rPr>
          <w:rFonts w:cs="Times New Roman"/>
          <w:b/>
          <w:sz w:val="24"/>
          <w:szCs w:val="24"/>
        </w:rPr>
        <w:tab/>
      </w:r>
      <w:r w:rsidRPr="002160DA">
        <w:rPr>
          <w:rFonts w:cs="Times New Roman"/>
          <w:b/>
          <w:sz w:val="24"/>
          <w:szCs w:val="24"/>
          <w:u w:val="single"/>
        </w:rPr>
        <w:t>pumpɔŋɔ</w:t>
      </w:r>
      <w:r w:rsidRPr="002160DA">
        <w:rPr>
          <w:rFonts w:cs="Times New Roman"/>
          <w:b/>
          <w:sz w:val="24"/>
          <w:szCs w:val="24"/>
        </w:rPr>
        <w:tab/>
        <w:t>paai</w:t>
      </w:r>
      <w:r w:rsidRPr="002160DA">
        <w:rPr>
          <w:rFonts w:cs="Times New Roman"/>
          <w:b/>
          <w:sz w:val="24"/>
          <w:szCs w:val="24"/>
        </w:rPr>
        <w:tab/>
      </w:r>
      <w:r w:rsidRPr="002160DA">
        <w:rPr>
          <w:rFonts w:cs="Times New Roman"/>
          <w:b/>
          <w:sz w:val="24"/>
          <w:szCs w:val="24"/>
        </w:rPr>
        <w:tab/>
        <w:t xml:space="preserve"> na.</w:t>
      </w:r>
    </w:p>
    <w:p w14:paraId="5395E505" w14:textId="6378A346" w:rsidR="00850DC8" w:rsidRPr="002160DA" w:rsidRDefault="00657DE9" w:rsidP="00EA4913">
      <w:pPr>
        <w:ind w:left="720" w:firstLine="720"/>
        <w:rPr>
          <w:rFonts w:cs="Times New Roman"/>
          <w:sz w:val="24"/>
          <w:szCs w:val="24"/>
        </w:rPr>
      </w:pPr>
      <w:r w:rsidRPr="002160DA">
        <w:rPr>
          <w:rFonts w:cs="Times New Roman"/>
          <w:sz w:val="24"/>
          <w:szCs w:val="24"/>
        </w:rPr>
        <w:t>strangers</w:t>
      </w:r>
      <w:r w:rsidRPr="002160DA">
        <w:rPr>
          <w:rFonts w:cs="Times New Roman"/>
          <w:sz w:val="24"/>
          <w:szCs w:val="24"/>
        </w:rPr>
        <w:tab/>
      </w:r>
      <w:r w:rsidR="006F42EA" w:rsidRPr="002160DA">
        <w:rPr>
          <w:rFonts w:eastAsia="Times New Roman" w:cs="Times New Roman"/>
          <w:smallCaps/>
          <w:kern w:val="2"/>
          <w:sz w:val="24"/>
          <w:szCs w:val="24"/>
          <w:lang w:eastAsia="zh-CN"/>
        </w:rPr>
        <w:t>def</w:t>
      </w:r>
      <w:r w:rsidRPr="002160DA">
        <w:rPr>
          <w:rFonts w:cs="Times New Roman"/>
          <w:sz w:val="24"/>
          <w:szCs w:val="24"/>
        </w:rPr>
        <w:tab/>
        <w:t>now</w:t>
      </w:r>
      <w:r w:rsidRPr="002160DA">
        <w:rPr>
          <w:rFonts w:cs="Times New Roman"/>
          <w:sz w:val="24"/>
          <w:szCs w:val="24"/>
        </w:rPr>
        <w:tab/>
      </w:r>
      <w:r w:rsidRPr="002160DA">
        <w:rPr>
          <w:rFonts w:cs="Times New Roman"/>
          <w:sz w:val="24"/>
          <w:szCs w:val="24"/>
        </w:rPr>
        <w:tab/>
        <w:t>arrive.</w:t>
      </w:r>
      <w:r w:rsidR="006F42EA" w:rsidRPr="002160DA">
        <w:rPr>
          <w:rFonts w:eastAsia="Times New Roman" w:cs="Times New Roman"/>
          <w:smallCaps/>
          <w:kern w:val="2"/>
          <w:sz w:val="24"/>
          <w:szCs w:val="24"/>
          <w:lang w:eastAsia="zh-CN"/>
        </w:rPr>
        <w:t>pfv</w:t>
      </w:r>
      <w:r w:rsidRPr="002160DA">
        <w:rPr>
          <w:rFonts w:cs="Times New Roman"/>
          <w:sz w:val="24"/>
          <w:szCs w:val="24"/>
        </w:rPr>
        <w:tab/>
      </w:r>
      <w:r w:rsidR="006F42EA" w:rsidRPr="002160DA">
        <w:rPr>
          <w:rFonts w:eastAsia="Times New Roman" w:cs="Times New Roman"/>
          <w:smallCaps/>
          <w:kern w:val="2"/>
          <w:sz w:val="24"/>
          <w:szCs w:val="24"/>
          <w:lang w:eastAsia="zh-CN"/>
        </w:rPr>
        <w:t>dm</w:t>
      </w:r>
    </w:p>
    <w:p w14:paraId="1DFAAA76" w14:textId="1F6D1940" w:rsidR="00A067C5" w:rsidRPr="007C1972" w:rsidRDefault="00657DE9" w:rsidP="007C1972">
      <w:pPr>
        <w:pStyle w:val="ListParagraph"/>
        <w:numPr>
          <w:ilvl w:val="0"/>
          <w:numId w:val="45"/>
        </w:numPr>
        <w:spacing w:after="0"/>
        <w:ind w:left="630"/>
        <w:rPr>
          <w:rFonts w:cs="Times New Roman"/>
          <w:sz w:val="24"/>
          <w:szCs w:val="24"/>
        </w:rPr>
      </w:pPr>
      <w:r w:rsidRPr="007C1972">
        <w:rPr>
          <w:rFonts w:cs="Times New Roman"/>
          <w:sz w:val="24"/>
          <w:szCs w:val="24"/>
        </w:rPr>
        <w:t>a.</w:t>
      </w:r>
      <w:r w:rsidRPr="007C1972">
        <w:rPr>
          <w:rFonts w:cs="Times New Roman"/>
          <w:sz w:val="24"/>
          <w:szCs w:val="24"/>
        </w:rPr>
        <w:tab/>
      </w:r>
      <w:r w:rsidRPr="007C1972">
        <w:rPr>
          <w:rFonts w:cs="Times New Roman"/>
          <w:b/>
          <w:sz w:val="24"/>
          <w:szCs w:val="24"/>
        </w:rPr>
        <w:t>Bi</w:t>
      </w:r>
      <w:r w:rsidR="00C40E0A" w:rsidRPr="007C1972">
        <w:rPr>
          <w:rFonts w:cs="Times New Roman"/>
          <w:b/>
          <w:sz w:val="24"/>
          <w:szCs w:val="24"/>
        </w:rPr>
        <w:t>a</w:t>
      </w:r>
      <w:r w:rsidRPr="007C1972">
        <w:rPr>
          <w:rFonts w:cs="Times New Roman"/>
          <w:b/>
          <w:sz w:val="24"/>
          <w:szCs w:val="24"/>
        </w:rPr>
        <w:tab/>
        <w:t>maa</w:t>
      </w:r>
      <w:r w:rsidRPr="007C1972">
        <w:rPr>
          <w:rFonts w:cs="Times New Roman"/>
          <w:b/>
          <w:sz w:val="24"/>
          <w:szCs w:val="24"/>
        </w:rPr>
        <w:tab/>
      </w:r>
      <w:r w:rsidR="0091416B" w:rsidRPr="007C1972">
        <w:rPr>
          <w:rFonts w:cs="Times New Roman"/>
          <w:b/>
          <w:sz w:val="24"/>
          <w:szCs w:val="24"/>
          <w:u w:val="single"/>
        </w:rPr>
        <w:t>zaŋ</w:t>
      </w:r>
      <w:r w:rsidRPr="007C1972">
        <w:rPr>
          <w:rFonts w:cs="Times New Roman"/>
          <w:b/>
          <w:sz w:val="24"/>
          <w:szCs w:val="24"/>
          <w:u w:val="single"/>
        </w:rPr>
        <w:tab/>
      </w:r>
      <w:r w:rsidR="0091416B" w:rsidRPr="007C1972">
        <w:rPr>
          <w:rFonts w:cs="Times New Roman"/>
          <w:b/>
          <w:sz w:val="24"/>
          <w:szCs w:val="24"/>
          <w:u w:val="single"/>
        </w:rPr>
        <w:tab/>
      </w:r>
      <w:r w:rsidRPr="007C1972">
        <w:rPr>
          <w:rFonts w:cs="Times New Roman"/>
          <w:b/>
          <w:sz w:val="24"/>
          <w:szCs w:val="24"/>
          <w:u w:val="single"/>
        </w:rPr>
        <w:t>hawa</w:t>
      </w:r>
      <w:r w:rsidRPr="007C1972">
        <w:rPr>
          <w:rFonts w:cs="Times New Roman"/>
          <w:b/>
          <w:sz w:val="24"/>
          <w:szCs w:val="24"/>
          <w:u w:val="single"/>
        </w:rPr>
        <w:tab/>
        <w:t>yini</w:t>
      </w:r>
      <w:r w:rsidRPr="007C1972">
        <w:rPr>
          <w:rFonts w:cs="Times New Roman"/>
          <w:b/>
          <w:sz w:val="24"/>
          <w:szCs w:val="24"/>
        </w:rPr>
        <w:tab/>
      </w:r>
      <w:r w:rsidR="00C40E0A" w:rsidRPr="007C1972">
        <w:rPr>
          <w:rFonts w:cs="Times New Roman"/>
          <w:b/>
          <w:sz w:val="24"/>
          <w:szCs w:val="24"/>
        </w:rPr>
        <w:t>di</w:t>
      </w:r>
      <w:r w:rsidR="004C32CF" w:rsidRPr="007C1972">
        <w:rPr>
          <w:rFonts w:cs="Times New Roman"/>
          <w:b/>
          <w:sz w:val="24"/>
          <w:szCs w:val="24"/>
        </w:rPr>
        <w:tab/>
      </w:r>
      <w:r w:rsidR="003725E2" w:rsidRPr="007C1972">
        <w:rPr>
          <w:rFonts w:cs="Times New Roman"/>
          <w:b/>
          <w:sz w:val="24"/>
          <w:szCs w:val="24"/>
        </w:rPr>
        <w:t>leemu</w:t>
      </w:r>
      <w:r w:rsidR="00E10EA4" w:rsidRPr="007C1972">
        <w:rPr>
          <w:rFonts w:cs="Times New Roman"/>
          <w:b/>
          <w:sz w:val="24"/>
          <w:szCs w:val="24"/>
        </w:rPr>
        <w:tab/>
        <w:t>maa</w:t>
      </w:r>
      <w:r w:rsidR="00C40E0A" w:rsidRPr="007C1972">
        <w:rPr>
          <w:rFonts w:cs="Times New Roman"/>
          <w:b/>
          <w:sz w:val="24"/>
          <w:szCs w:val="24"/>
        </w:rPr>
        <w:t>.</w:t>
      </w:r>
    </w:p>
    <w:p w14:paraId="78758D30" w14:textId="2BA0DDA4" w:rsidR="004C32CF" w:rsidRPr="002160DA" w:rsidRDefault="00657DE9" w:rsidP="007C1972">
      <w:pPr>
        <w:spacing w:after="0"/>
        <w:rPr>
          <w:rFonts w:eastAsia="Times New Roman" w:cs="Times New Roman"/>
          <w:smallCaps/>
          <w:kern w:val="2"/>
          <w:sz w:val="24"/>
          <w:szCs w:val="24"/>
          <w:lang w:eastAsia="zh-CN"/>
        </w:rPr>
      </w:pPr>
      <w:r w:rsidRPr="002160DA">
        <w:rPr>
          <w:rFonts w:cs="Times New Roman"/>
          <w:sz w:val="24"/>
          <w:szCs w:val="24"/>
        </w:rPr>
        <w:tab/>
      </w:r>
      <w:r w:rsidR="005B5555" w:rsidRPr="002160DA">
        <w:rPr>
          <w:rFonts w:cs="Times New Roman"/>
          <w:sz w:val="24"/>
          <w:szCs w:val="24"/>
        </w:rPr>
        <w:tab/>
      </w:r>
      <w:r w:rsidR="00C43B3D" w:rsidRPr="002160DA">
        <w:rPr>
          <w:rFonts w:cs="Times New Roman"/>
          <w:sz w:val="24"/>
          <w:szCs w:val="24"/>
        </w:rPr>
        <w:t>c</w:t>
      </w:r>
      <w:r w:rsidRPr="002160DA">
        <w:rPr>
          <w:rFonts w:cs="Times New Roman"/>
          <w:sz w:val="24"/>
          <w:szCs w:val="24"/>
        </w:rPr>
        <w:t>hild</w:t>
      </w:r>
      <w:r w:rsidRPr="002160DA">
        <w:rPr>
          <w:rFonts w:cs="Times New Roman"/>
          <w:sz w:val="24"/>
          <w:szCs w:val="24"/>
        </w:rPr>
        <w:tab/>
      </w:r>
      <w:r w:rsidRPr="002160DA">
        <w:rPr>
          <w:rFonts w:eastAsia="Times New Roman" w:cs="Times New Roman"/>
          <w:smallCaps/>
          <w:kern w:val="2"/>
          <w:sz w:val="24"/>
          <w:szCs w:val="24"/>
          <w:lang w:eastAsia="zh-CN"/>
        </w:rPr>
        <w:t>def</w:t>
      </w:r>
      <w:r w:rsidRPr="002160DA">
        <w:rPr>
          <w:rFonts w:cs="Times New Roman"/>
          <w:sz w:val="24"/>
          <w:szCs w:val="24"/>
        </w:rPr>
        <w:tab/>
      </w:r>
      <w:r w:rsidR="0091416B" w:rsidRPr="002160DA">
        <w:rPr>
          <w:rFonts w:cs="Times New Roman"/>
          <w:sz w:val="24"/>
          <w:szCs w:val="24"/>
        </w:rPr>
        <w:t>take</w:t>
      </w:r>
      <w:r w:rsidRPr="002160DA">
        <w:rPr>
          <w:rFonts w:cs="Times New Roman"/>
          <w:sz w:val="24"/>
          <w:szCs w:val="24"/>
        </w:rPr>
        <w:t>.</w:t>
      </w:r>
      <w:r w:rsidRPr="002160DA">
        <w:rPr>
          <w:rFonts w:eastAsia="Times New Roman" w:cs="Times New Roman"/>
          <w:smallCaps/>
          <w:kern w:val="2"/>
          <w:sz w:val="24"/>
          <w:szCs w:val="24"/>
          <w:lang w:eastAsia="zh-CN"/>
        </w:rPr>
        <w:t xml:space="preserve"> pfv</w:t>
      </w:r>
      <w:r w:rsidRPr="002160DA">
        <w:rPr>
          <w:rFonts w:cs="Times New Roman"/>
          <w:sz w:val="24"/>
          <w:szCs w:val="24"/>
        </w:rPr>
        <w:tab/>
        <w:t>hour</w:t>
      </w:r>
      <w:r w:rsidRPr="002160DA">
        <w:rPr>
          <w:rFonts w:cs="Times New Roman"/>
          <w:sz w:val="24"/>
          <w:szCs w:val="24"/>
        </w:rPr>
        <w:tab/>
        <w:t>one</w:t>
      </w:r>
      <w:r w:rsidRPr="002160DA">
        <w:rPr>
          <w:rFonts w:cs="Times New Roman"/>
          <w:sz w:val="24"/>
          <w:szCs w:val="24"/>
        </w:rPr>
        <w:tab/>
        <w:t>eat.</w:t>
      </w:r>
      <w:r w:rsidRPr="002160DA">
        <w:rPr>
          <w:rFonts w:eastAsia="Times New Roman" w:cs="Times New Roman"/>
          <w:smallCaps/>
          <w:kern w:val="2"/>
          <w:sz w:val="24"/>
          <w:szCs w:val="24"/>
          <w:lang w:eastAsia="zh-CN"/>
        </w:rPr>
        <w:t>pfv</w:t>
      </w:r>
      <w:r w:rsidRPr="002160DA">
        <w:rPr>
          <w:rFonts w:eastAsia="Times New Roman" w:cs="Times New Roman"/>
          <w:smallCaps/>
          <w:kern w:val="2"/>
          <w:sz w:val="24"/>
          <w:szCs w:val="24"/>
          <w:lang w:eastAsia="zh-CN"/>
        </w:rPr>
        <w:tab/>
      </w:r>
      <w:r w:rsidR="003725E2" w:rsidRPr="002160DA">
        <w:rPr>
          <w:rFonts w:cs="Times New Roman"/>
          <w:sz w:val="24"/>
          <w:szCs w:val="24"/>
        </w:rPr>
        <w:t>orange</w:t>
      </w:r>
      <w:r w:rsidR="003725E2" w:rsidRPr="002160DA">
        <w:rPr>
          <w:rFonts w:cs="Times New Roman"/>
          <w:sz w:val="24"/>
          <w:szCs w:val="24"/>
        </w:rPr>
        <w:tab/>
      </w:r>
      <w:r w:rsidRPr="002160DA">
        <w:rPr>
          <w:rFonts w:eastAsia="Times New Roman" w:cs="Times New Roman"/>
          <w:smallCaps/>
          <w:kern w:val="2"/>
          <w:sz w:val="24"/>
          <w:szCs w:val="24"/>
          <w:lang w:eastAsia="zh-CN"/>
        </w:rPr>
        <w:t>def</w:t>
      </w:r>
    </w:p>
    <w:p w14:paraId="0DDD8B9A" w14:textId="344D28AE" w:rsidR="0091416B" w:rsidRPr="002160DA" w:rsidRDefault="00657DE9" w:rsidP="00EA4913">
      <w:pPr>
        <w:rPr>
          <w:rFonts w:cs="Times New Roman"/>
          <w:sz w:val="24"/>
          <w:szCs w:val="24"/>
        </w:rPr>
      </w:pPr>
      <w:r w:rsidRPr="002160DA">
        <w:rPr>
          <w:rFonts w:eastAsia="Times New Roman" w:cs="Times New Roman"/>
          <w:smallCaps/>
          <w:kern w:val="2"/>
          <w:sz w:val="24"/>
          <w:szCs w:val="24"/>
          <w:lang w:eastAsia="zh-CN"/>
        </w:rPr>
        <w:tab/>
      </w:r>
      <w:r w:rsidRPr="002160DA">
        <w:rPr>
          <w:rFonts w:cs="Times New Roman"/>
          <w:sz w:val="24"/>
          <w:szCs w:val="24"/>
        </w:rPr>
        <w:tab/>
        <w:t>‘The child</w:t>
      </w:r>
      <w:r w:rsidR="00C40E0A" w:rsidRPr="002160DA">
        <w:rPr>
          <w:rFonts w:cs="Times New Roman"/>
          <w:sz w:val="24"/>
          <w:szCs w:val="24"/>
        </w:rPr>
        <w:t xml:space="preserve"> used</w:t>
      </w:r>
      <w:r w:rsidRPr="002160DA">
        <w:rPr>
          <w:rFonts w:cs="Times New Roman"/>
          <w:sz w:val="24"/>
          <w:szCs w:val="24"/>
        </w:rPr>
        <w:t xml:space="preserve"> one hour </w:t>
      </w:r>
      <w:r w:rsidR="00C40E0A" w:rsidRPr="002160DA">
        <w:rPr>
          <w:rFonts w:cs="Times New Roman"/>
          <w:sz w:val="24"/>
          <w:szCs w:val="24"/>
        </w:rPr>
        <w:t xml:space="preserve">to eat </w:t>
      </w:r>
      <w:r w:rsidR="002A056A" w:rsidRPr="002160DA">
        <w:rPr>
          <w:rFonts w:cs="Times New Roman"/>
          <w:sz w:val="24"/>
          <w:szCs w:val="24"/>
        </w:rPr>
        <w:t xml:space="preserve">the </w:t>
      </w:r>
      <w:r w:rsidR="00C40E0A" w:rsidRPr="002160DA">
        <w:rPr>
          <w:rFonts w:cs="Times New Roman"/>
          <w:sz w:val="24"/>
          <w:szCs w:val="24"/>
        </w:rPr>
        <w:t>orange.</w:t>
      </w:r>
      <w:r w:rsidRPr="002160DA">
        <w:rPr>
          <w:rFonts w:cs="Times New Roman"/>
          <w:sz w:val="24"/>
          <w:szCs w:val="24"/>
        </w:rPr>
        <w:t>’</w:t>
      </w:r>
    </w:p>
    <w:p w14:paraId="07415363" w14:textId="77777777" w:rsidR="0091416B" w:rsidRPr="002160DA" w:rsidRDefault="00657DE9" w:rsidP="007C1972">
      <w:pPr>
        <w:spacing w:after="0"/>
        <w:ind w:left="720"/>
        <w:rPr>
          <w:rFonts w:cs="Times New Roman"/>
          <w:sz w:val="24"/>
          <w:szCs w:val="24"/>
          <w:lang w:val="fr-FR"/>
        </w:rPr>
      </w:pPr>
      <w:r w:rsidRPr="002160DA">
        <w:rPr>
          <w:rFonts w:cs="Times New Roman"/>
          <w:sz w:val="24"/>
          <w:szCs w:val="24"/>
          <w:lang w:val="fr-FR"/>
        </w:rPr>
        <w:t>b.</w:t>
      </w:r>
      <w:r w:rsidRPr="002160DA">
        <w:rPr>
          <w:rFonts w:cs="Times New Roman"/>
          <w:sz w:val="24"/>
          <w:szCs w:val="24"/>
          <w:lang w:val="fr-FR"/>
        </w:rPr>
        <w:tab/>
      </w:r>
      <w:r w:rsidRPr="002160DA">
        <w:rPr>
          <w:rFonts w:cs="Times New Roman"/>
          <w:b/>
          <w:sz w:val="24"/>
          <w:szCs w:val="24"/>
          <w:u w:val="single"/>
          <w:lang w:val="fr-FR"/>
        </w:rPr>
        <w:t>Goli</w:t>
      </w:r>
      <w:r w:rsidRPr="002160DA">
        <w:rPr>
          <w:rFonts w:cs="Times New Roman"/>
          <w:b/>
          <w:sz w:val="24"/>
          <w:szCs w:val="24"/>
          <w:u w:val="single"/>
          <w:lang w:val="fr-FR"/>
        </w:rPr>
        <w:tab/>
        <w:t>muni</w:t>
      </w:r>
      <w:r w:rsidRPr="002160DA">
        <w:rPr>
          <w:rFonts w:cs="Times New Roman"/>
          <w:b/>
          <w:sz w:val="24"/>
          <w:szCs w:val="24"/>
          <w:lang w:val="fr-FR"/>
        </w:rPr>
        <w:tab/>
        <w:t>ka</w:t>
      </w:r>
      <w:r w:rsidRPr="002160DA">
        <w:rPr>
          <w:rFonts w:cs="Times New Roman"/>
          <w:b/>
          <w:sz w:val="24"/>
          <w:szCs w:val="24"/>
          <w:lang w:val="fr-FR"/>
        </w:rPr>
        <w:tab/>
        <w:t>ti</w:t>
      </w:r>
      <w:r w:rsidRPr="002160DA">
        <w:rPr>
          <w:rFonts w:cs="Times New Roman"/>
          <w:b/>
          <w:sz w:val="24"/>
          <w:szCs w:val="24"/>
          <w:lang w:val="fr-FR"/>
        </w:rPr>
        <w:tab/>
      </w:r>
      <w:r w:rsidR="00382896" w:rsidRPr="002160DA">
        <w:rPr>
          <w:rFonts w:cs="Times New Roman"/>
          <w:b/>
          <w:sz w:val="24"/>
          <w:szCs w:val="24"/>
          <w:u w:val="single"/>
          <w:lang w:val="fr-FR"/>
        </w:rPr>
        <w:t>zaŋ</w:t>
      </w:r>
      <w:r w:rsidR="00382896" w:rsidRPr="002160DA">
        <w:rPr>
          <w:rFonts w:cs="Times New Roman"/>
          <w:b/>
          <w:sz w:val="24"/>
          <w:szCs w:val="24"/>
          <w:lang w:val="fr-FR"/>
        </w:rPr>
        <w:tab/>
        <w:t>wari</w:t>
      </w:r>
      <w:r w:rsidR="00382896" w:rsidRPr="002160DA">
        <w:rPr>
          <w:rFonts w:cs="Times New Roman"/>
          <w:b/>
          <w:sz w:val="24"/>
          <w:szCs w:val="24"/>
          <w:lang w:val="fr-FR"/>
        </w:rPr>
        <w:tab/>
      </w:r>
      <w:r w:rsidR="00BC4211" w:rsidRPr="002160DA">
        <w:rPr>
          <w:rFonts w:cs="Times New Roman"/>
          <w:b/>
          <w:sz w:val="24"/>
          <w:szCs w:val="24"/>
          <w:lang w:val="fr-FR"/>
        </w:rPr>
        <w:tab/>
      </w:r>
      <w:r w:rsidR="00382896" w:rsidRPr="002160DA">
        <w:rPr>
          <w:rFonts w:cs="Times New Roman"/>
          <w:b/>
          <w:sz w:val="24"/>
          <w:szCs w:val="24"/>
          <w:lang w:val="fr-FR"/>
        </w:rPr>
        <w:t>dari</w:t>
      </w:r>
      <w:r w:rsidR="00BC4211" w:rsidRPr="002160DA">
        <w:rPr>
          <w:rFonts w:cs="Times New Roman"/>
          <w:b/>
          <w:sz w:val="24"/>
          <w:szCs w:val="24"/>
          <w:lang w:val="fr-FR"/>
        </w:rPr>
        <w:tab/>
      </w:r>
      <w:r w:rsidRPr="002160DA">
        <w:rPr>
          <w:rFonts w:cs="Times New Roman"/>
          <w:b/>
          <w:sz w:val="24"/>
          <w:szCs w:val="24"/>
          <w:lang w:val="fr-FR"/>
        </w:rPr>
        <w:tab/>
      </w:r>
      <w:r w:rsidR="00382896" w:rsidRPr="002160DA">
        <w:rPr>
          <w:rFonts w:cs="Times New Roman"/>
          <w:b/>
          <w:sz w:val="24"/>
          <w:szCs w:val="24"/>
          <w:lang w:val="fr-FR"/>
        </w:rPr>
        <w:t>ŋɔ.</w:t>
      </w:r>
    </w:p>
    <w:p w14:paraId="43CEE2E4" w14:textId="3478541C" w:rsidR="004C32CF" w:rsidRPr="002160DA" w:rsidRDefault="00657DE9" w:rsidP="007C1972">
      <w:pPr>
        <w:spacing w:after="0"/>
        <w:ind w:left="720"/>
        <w:rPr>
          <w:rFonts w:eastAsia="Times New Roman" w:cs="Times New Roman"/>
          <w:smallCaps/>
          <w:kern w:val="2"/>
          <w:sz w:val="24"/>
          <w:szCs w:val="24"/>
          <w:lang w:eastAsia="zh-CN"/>
        </w:rPr>
      </w:pPr>
      <w:r w:rsidRPr="002160DA">
        <w:rPr>
          <w:rFonts w:cs="Times New Roman"/>
          <w:sz w:val="24"/>
          <w:szCs w:val="24"/>
          <w:lang w:val="fr-FR"/>
        </w:rPr>
        <w:tab/>
      </w:r>
      <w:r w:rsidR="00C43B3D" w:rsidRPr="002160DA">
        <w:rPr>
          <w:rFonts w:cs="Times New Roman"/>
          <w:sz w:val="24"/>
          <w:szCs w:val="24"/>
        </w:rPr>
        <w:t>m</w:t>
      </w:r>
      <w:r w:rsidRPr="002160DA">
        <w:rPr>
          <w:rFonts w:cs="Times New Roman"/>
          <w:sz w:val="24"/>
          <w:szCs w:val="24"/>
        </w:rPr>
        <w:t>onth</w:t>
      </w:r>
      <w:r w:rsidRPr="002160DA">
        <w:rPr>
          <w:rFonts w:cs="Times New Roman"/>
          <w:sz w:val="24"/>
          <w:szCs w:val="24"/>
        </w:rPr>
        <w:tab/>
        <w:t>full</w:t>
      </w:r>
      <w:r w:rsidRPr="002160DA">
        <w:rPr>
          <w:rFonts w:cs="Times New Roman"/>
          <w:sz w:val="24"/>
          <w:szCs w:val="24"/>
        </w:rPr>
        <w:tab/>
      </w:r>
      <w:r w:rsidRPr="002160DA">
        <w:rPr>
          <w:rFonts w:eastAsia="Times New Roman" w:cs="Times New Roman"/>
          <w:smallCaps/>
          <w:kern w:val="2"/>
          <w:sz w:val="24"/>
          <w:szCs w:val="24"/>
          <w:lang w:eastAsia="zh-CN"/>
        </w:rPr>
        <w:t>foc</w:t>
      </w:r>
      <w:r w:rsidRPr="002160DA">
        <w:rPr>
          <w:rFonts w:cs="Times New Roman"/>
          <w:sz w:val="24"/>
          <w:szCs w:val="24"/>
        </w:rPr>
        <w:tab/>
        <w:t>1</w:t>
      </w:r>
      <w:r w:rsidRPr="002160DA">
        <w:rPr>
          <w:rFonts w:eastAsia="Times New Roman" w:cs="Times New Roman"/>
          <w:smallCaps/>
          <w:kern w:val="2"/>
          <w:sz w:val="24"/>
          <w:szCs w:val="24"/>
          <w:lang w:eastAsia="zh-CN"/>
        </w:rPr>
        <w:t>pl</w:t>
      </w:r>
      <w:r w:rsidR="0018367E" w:rsidRPr="002160DA">
        <w:rPr>
          <w:rFonts w:cs="Times New Roman"/>
          <w:sz w:val="24"/>
          <w:szCs w:val="24"/>
        </w:rPr>
        <w:tab/>
        <w:t>take</w:t>
      </w:r>
      <w:r w:rsidR="0018367E" w:rsidRPr="002160DA">
        <w:rPr>
          <w:rFonts w:cs="Times New Roman"/>
          <w:sz w:val="24"/>
          <w:szCs w:val="24"/>
        </w:rPr>
        <w:tab/>
        <w:t>split.</w:t>
      </w:r>
      <w:r w:rsidRPr="002160DA">
        <w:rPr>
          <w:rFonts w:eastAsia="Times New Roman" w:cs="Times New Roman"/>
          <w:smallCaps/>
          <w:kern w:val="2"/>
          <w:sz w:val="24"/>
          <w:szCs w:val="24"/>
          <w:lang w:eastAsia="zh-CN"/>
        </w:rPr>
        <w:t>pfv</w:t>
      </w:r>
      <w:r w:rsidR="0018367E" w:rsidRPr="002160DA">
        <w:rPr>
          <w:rFonts w:cs="Times New Roman"/>
          <w:sz w:val="24"/>
          <w:szCs w:val="24"/>
        </w:rPr>
        <w:tab/>
        <w:t>firewood</w:t>
      </w:r>
      <w:r w:rsidR="0018367E" w:rsidRPr="002160DA">
        <w:rPr>
          <w:rFonts w:cs="Times New Roman"/>
          <w:sz w:val="24"/>
          <w:szCs w:val="24"/>
        </w:rPr>
        <w:tab/>
      </w:r>
      <w:r w:rsidRPr="002160DA">
        <w:rPr>
          <w:rFonts w:eastAsia="Times New Roman" w:cs="Times New Roman"/>
          <w:smallCaps/>
          <w:kern w:val="2"/>
          <w:sz w:val="24"/>
          <w:szCs w:val="24"/>
          <w:lang w:eastAsia="zh-CN"/>
        </w:rPr>
        <w:t>dem</w:t>
      </w:r>
    </w:p>
    <w:p w14:paraId="653C22C1" w14:textId="073F763D" w:rsidR="00105625" w:rsidRPr="002160DA" w:rsidRDefault="00657DE9" w:rsidP="007C1972">
      <w:pPr>
        <w:ind w:left="720"/>
        <w:rPr>
          <w:rFonts w:cs="Times New Roman"/>
          <w:sz w:val="24"/>
          <w:szCs w:val="24"/>
        </w:rPr>
      </w:pPr>
      <w:r w:rsidRPr="002160DA">
        <w:rPr>
          <w:rFonts w:cs="Times New Roman"/>
          <w:sz w:val="24"/>
          <w:szCs w:val="24"/>
        </w:rPr>
        <w:tab/>
        <w:t>‘</w:t>
      </w:r>
      <w:r w:rsidR="007F2A6F" w:rsidRPr="002160DA">
        <w:rPr>
          <w:rFonts w:cs="Times New Roman"/>
          <w:sz w:val="24"/>
          <w:szCs w:val="24"/>
        </w:rPr>
        <w:t>W</w:t>
      </w:r>
      <w:r w:rsidRPr="002160DA">
        <w:rPr>
          <w:rFonts w:cs="Times New Roman"/>
          <w:sz w:val="24"/>
          <w:szCs w:val="24"/>
        </w:rPr>
        <w:t xml:space="preserve">e used to </w:t>
      </w:r>
      <w:r w:rsidR="007F2A6F" w:rsidRPr="002160DA">
        <w:rPr>
          <w:rFonts w:cs="Times New Roman"/>
          <w:sz w:val="24"/>
          <w:szCs w:val="24"/>
        </w:rPr>
        <w:t>s</w:t>
      </w:r>
      <w:r w:rsidRPr="002160DA">
        <w:rPr>
          <w:rFonts w:cs="Times New Roman"/>
          <w:sz w:val="24"/>
          <w:szCs w:val="24"/>
        </w:rPr>
        <w:t>plit this firewood</w:t>
      </w:r>
      <w:r w:rsidR="007F2A6F" w:rsidRPr="002160DA">
        <w:rPr>
          <w:rFonts w:cs="Times New Roman"/>
          <w:sz w:val="24"/>
          <w:szCs w:val="24"/>
        </w:rPr>
        <w:t xml:space="preserve"> in a FULL MONTH</w:t>
      </w:r>
      <w:r w:rsidRPr="002160DA">
        <w:rPr>
          <w:rFonts w:cs="Times New Roman"/>
          <w:sz w:val="24"/>
          <w:szCs w:val="24"/>
        </w:rPr>
        <w:t>.’</w:t>
      </w:r>
    </w:p>
    <w:p w14:paraId="6E2B8B72" w14:textId="77777777" w:rsidR="00A067C5" w:rsidRPr="002160DA" w:rsidRDefault="00657DE9" w:rsidP="007C1972">
      <w:pPr>
        <w:spacing w:after="0"/>
        <w:ind w:firstLine="720"/>
        <w:rPr>
          <w:rFonts w:cs="Times New Roman"/>
          <w:b/>
          <w:i/>
          <w:sz w:val="24"/>
          <w:szCs w:val="24"/>
          <w:u w:val="single"/>
          <w:lang w:val="fr-FR"/>
        </w:rPr>
      </w:pPr>
      <w:r w:rsidRPr="002160DA">
        <w:rPr>
          <w:rFonts w:cs="Times New Roman"/>
          <w:sz w:val="24"/>
          <w:szCs w:val="24"/>
          <w:lang w:val="fr-FR"/>
        </w:rPr>
        <w:t>c.</w:t>
      </w:r>
      <w:r w:rsidRPr="002160DA">
        <w:rPr>
          <w:rFonts w:cs="Times New Roman"/>
          <w:sz w:val="24"/>
          <w:szCs w:val="24"/>
          <w:lang w:val="fr-FR"/>
        </w:rPr>
        <w:tab/>
      </w:r>
      <w:r w:rsidR="00516638" w:rsidRPr="002160DA">
        <w:rPr>
          <w:rFonts w:cs="Times New Roman"/>
          <w:b/>
          <w:sz w:val="24"/>
          <w:szCs w:val="24"/>
          <w:lang w:val="fr-FR"/>
        </w:rPr>
        <w:t>Ti</w:t>
      </w:r>
      <w:r w:rsidR="00516638" w:rsidRPr="002160DA">
        <w:rPr>
          <w:rFonts w:cs="Times New Roman"/>
          <w:b/>
          <w:sz w:val="24"/>
          <w:szCs w:val="24"/>
          <w:lang w:val="fr-FR"/>
        </w:rPr>
        <w:tab/>
        <w:t>tum</w:t>
      </w:r>
      <w:r w:rsidR="00516638" w:rsidRPr="002160DA">
        <w:rPr>
          <w:rFonts w:cs="Times New Roman"/>
          <w:b/>
          <w:sz w:val="24"/>
          <w:szCs w:val="24"/>
          <w:lang w:val="fr-FR"/>
        </w:rPr>
        <w:tab/>
      </w:r>
      <w:r w:rsidR="00516638" w:rsidRPr="002160DA">
        <w:rPr>
          <w:rFonts w:cs="Times New Roman"/>
          <w:b/>
          <w:sz w:val="24"/>
          <w:szCs w:val="24"/>
          <w:lang w:val="fr-FR"/>
        </w:rPr>
        <w:tab/>
        <w:t>la</w:t>
      </w:r>
      <w:r w:rsidR="00516638" w:rsidRPr="002160DA">
        <w:rPr>
          <w:rFonts w:cs="Times New Roman"/>
          <w:b/>
          <w:sz w:val="24"/>
          <w:szCs w:val="24"/>
          <w:lang w:val="fr-FR"/>
        </w:rPr>
        <w:tab/>
        <w:t>tuma</w:t>
      </w:r>
      <w:r w:rsidR="00516638" w:rsidRPr="002160DA">
        <w:rPr>
          <w:rFonts w:cs="Times New Roman"/>
          <w:b/>
          <w:sz w:val="24"/>
          <w:szCs w:val="24"/>
          <w:lang w:val="fr-FR"/>
        </w:rPr>
        <w:tab/>
        <w:t>maa</w:t>
      </w:r>
      <w:r w:rsidR="00516638" w:rsidRPr="002160DA">
        <w:rPr>
          <w:rFonts w:cs="Times New Roman"/>
          <w:b/>
          <w:sz w:val="24"/>
          <w:szCs w:val="24"/>
          <w:lang w:val="fr-FR"/>
        </w:rPr>
        <w:tab/>
      </w:r>
      <w:r w:rsidR="00516638" w:rsidRPr="002160DA">
        <w:rPr>
          <w:rFonts w:cs="Times New Roman"/>
          <w:b/>
          <w:sz w:val="24"/>
          <w:szCs w:val="24"/>
          <w:u w:val="single"/>
          <w:lang w:val="fr-FR"/>
        </w:rPr>
        <w:t>chira</w:t>
      </w:r>
      <w:r w:rsidR="00516638" w:rsidRPr="002160DA">
        <w:rPr>
          <w:rFonts w:cs="Times New Roman"/>
          <w:b/>
          <w:sz w:val="24"/>
          <w:szCs w:val="24"/>
          <w:u w:val="single"/>
          <w:lang w:val="fr-FR"/>
        </w:rPr>
        <w:tab/>
        <w:t>ayi.</w:t>
      </w:r>
    </w:p>
    <w:p w14:paraId="17918196" w14:textId="560CFB4A" w:rsidR="00516638" w:rsidRPr="002160DA" w:rsidRDefault="00657DE9" w:rsidP="007C1972">
      <w:pPr>
        <w:spacing w:after="0"/>
        <w:rPr>
          <w:rFonts w:cs="Times New Roman"/>
          <w:sz w:val="24"/>
          <w:szCs w:val="24"/>
        </w:rPr>
      </w:pPr>
      <w:r w:rsidRPr="002160DA">
        <w:rPr>
          <w:rFonts w:cs="Times New Roman"/>
          <w:sz w:val="24"/>
          <w:szCs w:val="24"/>
          <w:lang w:val="fr-FR"/>
        </w:rPr>
        <w:tab/>
      </w:r>
      <w:r w:rsidR="00374B24" w:rsidRPr="002160DA">
        <w:rPr>
          <w:rFonts w:cs="Times New Roman"/>
          <w:sz w:val="24"/>
          <w:szCs w:val="24"/>
          <w:lang w:val="fr-FR"/>
        </w:rPr>
        <w:tab/>
      </w:r>
      <w:r w:rsidR="004C32CF" w:rsidRPr="002160DA">
        <w:rPr>
          <w:rFonts w:cs="Times New Roman"/>
          <w:sz w:val="24"/>
          <w:szCs w:val="24"/>
        </w:rPr>
        <w:t>1PL</w:t>
      </w:r>
      <w:r w:rsidR="004C32CF" w:rsidRPr="002160DA">
        <w:rPr>
          <w:rFonts w:cs="Times New Roman"/>
          <w:sz w:val="24"/>
          <w:szCs w:val="24"/>
        </w:rPr>
        <w:tab/>
        <w:t>work.</w:t>
      </w:r>
      <w:r w:rsidR="004C32CF" w:rsidRPr="002160DA">
        <w:rPr>
          <w:rFonts w:eastAsia="Times New Roman" w:cs="Times New Roman"/>
          <w:smallCaps/>
          <w:kern w:val="2"/>
          <w:sz w:val="24"/>
          <w:szCs w:val="24"/>
          <w:lang w:eastAsia="zh-CN"/>
        </w:rPr>
        <w:t>pfv</w:t>
      </w:r>
      <w:r w:rsidRPr="002160DA">
        <w:rPr>
          <w:rFonts w:cs="Times New Roman"/>
          <w:sz w:val="24"/>
          <w:szCs w:val="24"/>
        </w:rPr>
        <w:tab/>
      </w:r>
      <w:r w:rsidR="004C32CF" w:rsidRPr="002160DA">
        <w:rPr>
          <w:rFonts w:eastAsia="Times New Roman" w:cs="Times New Roman"/>
          <w:smallCaps/>
          <w:kern w:val="2"/>
          <w:sz w:val="24"/>
          <w:szCs w:val="24"/>
          <w:lang w:eastAsia="zh-CN"/>
        </w:rPr>
        <w:t>foc</w:t>
      </w:r>
      <w:r w:rsidRPr="002160DA">
        <w:rPr>
          <w:rFonts w:cs="Times New Roman"/>
          <w:sz w:val="24"/>
          <w:szCs w:val="24"/>
        </w:rPr>
        <w:tab/>
        <w:t>work</w:t>
      </w:r>
      <w:r w:rsidRPr="002160DA">
        <w:rPr>
          <w:rFonts w:cs="Times New Roman"/>
          <w:sz w:val="24"/>
          <w:szCs w:val="24"/>
        </w:rPr>
        <w:tab/>
      </w:r>
      <w:r w:rsidR="004C32CF" w:rsidRPr="002160DA">
        <w:rPr>
          <w:rFonts w:eastAsia="Times New Roman" w:cs="Times New Roman"/>
          <w:smallCaps/>
          <w:kern w:val="2"/>
          <w:sz w:val="24"/>
          <w:szCs w:val="24"/>
          <w:lang w:eastAsia="zh-CN"/>
        </w:rPr>
        <w:t>def</w:t>
      </w:r>
      <w:r w:rsidRPr="002160DA">
        <w:rPr>
          <w:rFonts w:cs="Times New Roman"/>
          <w:sz w:val="24"/>
          <w:szCs w:val="24"/>
        </w:rPr>
        <w:tab/>
        <w:t>months</w:t>
      </w:r>
      <w:r w:rsidR="00791A2A" w:rsidRPr="002160DA">
        <w:rPr>
          <w:rFonts w:cs="Times New Roman"/>
          <w:sz w:val="24"/>
          <w:szCs w:val="24"/>
        </w:rPr>
        <w:tab/>
      </w:r>
      <w:r w:rsidRPr="002160DA">
        <w:rPr>
          <w:rFonts w:cs="Times New Roman"/>
          <w:sz w:val="24"/>
          <w:szCs w:val="24"/>
        </w:rPr>
        <w:t>two</w:t>
      </w:r>
    </w:p>
    <w:p w14:paraId="442523FE" w14:textId="4B11324E" w:rsidR="00516638" w:rsidRPr="002160DA" w:rsidRDefault="00657DE9" w:rsidP="00EA4913">
      <w:pPr>
        <w:rPr>
          <w:rFonts w:cs="Times New Roman"/>
          <w:sz w:val="24"/>
          <w:szCs w:val="24"/>
        </w:rPr>
      </w:pPr>
      <w:r w:rsidRPr="002160DA">
        <w:rPr>
          <w:rFonts w:cs="Times New Roman"/>
          <w:sz w:val="24"/>
          <w:szCs w:val="24"/>
        </w:rPr>
        <w:tab/>
      </w:r>
      <w:r w:rsidR="00374B24" w:rsidRPr="002160DA">
        <w:rPr>
          <w:rFonts w:cs="Times New Roman"/>
          <w:sz w:val="24"/>
          <w:szCs w:val="24"/>
        </w:rPr>
        <w:tab/>
      </w:r>
      <w:r w:rsidRPr="002160DA">
        <w:rPr>
          <w:rFonts w:cs="Times New Roman"/>
          <w:sz w:val="24"/>
          <w:szCs w:val="24"/>
        </w:rPr>
        <w:t xml:space="preserve">‘We did the work </w:t>
      </w:r>
      <w:r w:rsidR="001B3430" w:rsidRPr="002160DA">
        <w:rPr>
          <w:rFonts w:cs="Times New Roman"/>
          <w:sz w:val="24"/>
          <w:szCs w:val="24"/>
        </w:rPr>
        <w:t>in</w:t>
      </w:r>
      <w:r w:rsidRPr="002160DA">
        <w:rPr>
          <w:rFonts w:cs="Times New Roman"/>
          <w:sz w:val="24"/>
          <w:szCs w:val="24"/>
        </w:rPr>
        <w:t xml:space="preserve"> two months.’</w:t>
      </w:r>
    </w:p>
    <w:p w14:paraId="16E96914" w14:textId="27800C12" w:rsidR="0091585A" w:rsidRPr="002160DA" w:rsidRDefault="00657DE9" w:rsidP="007C1972">
      <w:pPr>
        <w:spacing w:after="0"/>
        <w:rPr>
          <w:rFonts w:cs="Times New Roman"/>
          <w:b/>
          <w:sz w:val="24"/>
          <w:szCs w:val="24"/>
          <w:lang w:val="fr-FR"/>
        </w:rPr>
      </w:pPr>
      <w:r w:rsidRPr="002160DA">
        <w:rPr>
          <w:rFonts w:cs="Times New Roman"/>
          <w:sz w:val="24"/>
          <w:szCs w:val="24"/>
        </w:rPr>
        <w:tab/>
      </w:r>
      <w:r w:rsidRPr="002160DA">
        <w:rPr>
          <w:rFonts w:cs="Times New Roman"/>
          <w:sz w:val="24"/>
          <w:szCs w:val="24"/>
          <w:lang w:val="fr-FR"/>
        </w:rPr>
        <w:t>d.</w:t>
      </w:r>
      <w:r w:rsidRPr="002160DA">
        <w:rPr>
          <w:rFonts w:cs="Times New Roman"/>
          <w:sz w:val="24"/>
          <w:szCs w:val="24"/>
          <w:lang w:val="fr-FR"/>
        </w:rPr>
        <w:tab/>
      </w:r>
      <w:r w:rsidR="006018D5" w:rsidRPr="002160DA">
        <w:rPr>
          <w:rFonts w:cs="Times New Roman"/>
          <w:b/>
          <w:sz w:val="24"/>
          <w:szCs w:val="24"/>
          <w:lang w:val="fr-FR"/>
        </w:rPr>
        <w:t>*</w:t>
      </w:r>
      <w:r w:rsidR="00E53163" w:rsidRPr="002160DA">
        <w:rPr>
          <w:rFonts w:cs="Times New Roman"/>
          <w:b/>
          <w:sz w:val="24"/>
          <w:szCs w:val="24"/>
          <w:lang w:val="fr-FR"/>
        </w:rPr>
        <w:t>Ti</w:t>
      </w:r>
      <w:r w:rsidR="00E53163" w:rsidRPr="002160DA">
        <w:rPr>
          <w:rFonts w:cs="Times New Roman"/>
          <w:b/>
          <w:sz w:val="24"/>
          <w:szCs w:val="24"/>
          <w:lang w:val="fr-FR"/>
        </w:rPr>
        <w:tab/>
      </w:r>
      <w:r w:rsidR="00E53163" w:rsidRPr="002160DA">
        <w:rPr>
          <w:rFonts w:cs="Times New Roman"/>
          <w:b/>
          <w:sz w:val="24"/>
          <w:szCs w:val="24"/>
          <w:u w:val="single"/>
          <w:lang w:val="fr-FR"/>
        </w:rPr>
        <w:t>chira</w:t>
      </w:r>
      <w:r w:rsidR="00E53163" w:rsidRPr="002160DA">
        <w:rPr>
          <w:rFonts w:cs="Times New Roman"/>
          <w:b/>
          <w:sz w:val="24"/>
          <w:szCs w:val="24"/>
          <w:u w:val="single"/>
          <w:lang w:val="fr-FR"/>
        </w:rPr>
        <w:tab/>
      </w:r>
      <w:r w:rsidR="004425F2" w:rsidRPr="002160DA">
        <w:rPr>
          <w:rFonts w:cs="Times New Roman"/>
          <w:b/>
          <w:sz w:val="24"/>
          <w:szCs w:val="24"/>
          <w:u w:val="single"/>
          <w:lang w:val="fr-FR"/>
        </w:rPr>
        <w:tab/>
      </w:r>
      <w:r w:rsidR="00E53163" w:rsidRPr="002160DA">
        <w:rPr>
          <w:rFonts w:cs="Times New Roman"/>
          <w:b/>
          <w:sz w:val="24"/>
          <w:szCs w:val="24"/>
          <w:u w:val="single"/>
          <w:lang w:val="fr-FR"/>
        </w:rPr>
        <w:t>ayi</w:t>
      </w:r>
      <w:r w:rsidR="00E53163" w:rsidRPr="002160DA">
        <w:rPr>
          <w:rFonts w:cs="Times New Roman"/>
          <w:b/>
          <w:sz w:val="24"/>
          <w:szCs w:val="24"/>
          <w:lang w:val="fr-FR"/>
        </w:rPr>
        <w:tab/>
        <w:t>tum</w:t>
      </w:r>
      <w:r w:rsidR="00E53163" w:rsidRPr="002160DA">
        <w:rPr>
          <w:rFonts w:cs="Times New Roman"/>
          <w:b/>
          <w:sz w:val="24"/>
          <w:szCs w:val="24"/>
          <w:lang w:val="fr-FR"/>
        </w:rPr>
        <w:tab/>
      </w:r>
      <w:r w:rsidR="00E53163" w:rsidRPr="002160DA">
        <w:rPr>
          <w:rFonts w:cs="Times New Roman"/>
          <w:b/>
          <w:sz w:val="24"/>
          <w:szCs w:val="24"/>
          <w:lang w:val="fr-FR"/>
        </w:rPr>
        <w:tab/>
        <w:t>tuma</w:t>
      </w:r>
      <w:r w:rsidR="00E53163" w:rsidRPr="002160DA">
        <w:rPr>
          <w:rFonts w:cs="Times New Roman"/>
          <w:b/>
          <w:sz w:val="24"/>
          <w:szCs w:val="24"/>
          <w:lang w:val="fr-FR"/>
        </w:rPr>
        <w:tab/>
        <w:t>maa.</w:t>
      </w:r>
    </w:p>
    <w:p w14:paraId="1370D62C" w14:textId="4255A360" w:rsidR="00E53163" w:rsidRPr="002160DA" w:rsidRDefault="00657DE9" w:rsidP="002160DA">
      <w:pPr>
        <w:rPr>
          <w:rFonts w:cs="Times New Roman"/>
          <w:sz w:val="24"/>
          <w:szCs w:val="24"/>
        </w:rPr>
      </w:pPr>
      <w:r w:rsidRPr="002160DA">
        <w:rPr>
          <w:rFonts w:cs="Times New Roman"/>
          <w:sz w:val="24"/>
          <w:szCs w:val="24"/>
          <w:lang w:val="fr-FR"/>
        </w:rPr>
        <w:tab/>
      </w:r>
      <w:r w:rsidRPr="002160DA">
        <w:rPr>
          <w:rFonts w:cs="Times New Roman"/>
          <w:sz w:val="24"/>
          <w:szCs w:val="24"/>
          <w:lang w:val="fr-FR"/>
        </w:rPr>
        <w:tab/>
      </w:r>
      <w:r w:rsidRPr="002160DA">
        <w:rPr>
          <w:rFonts w:cs="Times New Roman"/>
          <w:sz w:val="24"/>
          <w:szCs w:val="24"/>
        </w:rPr>
        <w:t>1PL</w:t>
      </w:r>
      <w:r w:rsidRPr="002160DA">
        <w:rPr>
          <w:rFonts w:cs="Times New Roman"/>
          <w:sz w:val="24"/>
          <w:szCs w:val="24"/>
        </w:rPr>
        <w:tab/>
        <w:t>months</w:t>
      </w:r>
      <w:r w:rsidR="004425F2" w:rsidRPr="002160DA">
        <w:rPr>
          <w:rFonts w:cs="Times New Roman"/>
          <w:sz w:val="24"/>
          <w:szCs w:val="24"/>
        </w:rPr>
        <w:t xml:space="preserve"> </w:t>
      </w:r>
      <w:r w:rsidRPr="002160DA">
        <w:rPr>
          <w:rFonts w:cs="Times New Roman"/>
          <w:sz w:val="24"/>
          <w:szCs w:val="24"/>
        </w:rPr>
        <w:tab/>
        <w:t>two</w:t>
      </w:r>
      <w:r w:rsidRPr="002160DA">
        <w:rPr>
          <w:rFonts w:cs="Times New Roman"/>
          <w:sz w:val="24"/>
          <w:szCs w:val="24"/>
        </w:rPr>
        <w:tab/>
        <w:t>work.</w:t>
      </w:r>
      <w:r w:rsidR="00230CA2">
        <w:rPr>
          <w:rFonts w:cs="Times New Roman"/>
          <w:smallCaps/>
          <w:kern w:val="2"/>
          <w:sz w:val="24"/>
          <w:szCs w:val="24"/>
          <w:lang w:eastAsia="zh-CN"/>
        </w:rPr>
        <w:t>pfv</w:t>
      </w:r>
      <w:r w:rsidRPr="002160DA">
        <w:rPr>
          <w:rFonts w:cs="Times New Roman"/>
          <w:sz w:val="24"/>
          <w:szCs w:val="24"/>
        </w:rPr>
        <w:tab/>
        <w:t>work</w:t>
      </w:r>
      <w:r w:rsidRPr="002160DA">
        <w:rPr>
          <w:rFonts w:cs="Times New Roman"/>
          <w:sz w:val="24"/>
          <w:szCs w:val="24"/>
        </w:rPr>
        <w:tab/>
      </w:r>
      <w:r w:rsidR="00230CA2">
        <w:rPr>
          <w:rFonts w:cs="Times New Roman"/>
          <w:smallCaps/>
          <w:kern w:val="2"/>
          <w:sz w:val="24"/>
          <w:szCs w:val="24"/>
          <w:lang w:eastAsia="zh-CN"/>
        </w:rPr>
        <w:t>def</w:t>
      </w:r>
    </w:p>
    <w:p w14:paraId="6A4CD26F" w14:textId="7F013DA3" w:rsidR="00346CAC" w:rsidRPr="002160DA" w:rsidRDefault="00346CAC" w:rsidP="002160DA">
      <w:pPr>
        <w:rPr>
          <w:rFonts w:cs="Times New Roman"/>
          <w:sz w:val="24"/>
          <w:szCs w:val="24"/>
        </w:rPr>
      </w:pPr>
    </w:p>
    <w:p w14:paraId="45F1DD3E" w14:textId="3BD77BCF" w:rsidR="00850DC8" w:rsidRPr="002160DA" w:rsidRDefault="00657DE9" w:rsidP="002160DA">
      <w:pPr>
        <w:rPr>
          <w:rFonts w:cs="Times New Roman"/>
          <w:b/>
          <w:sz w:val="24"/>
          <w:szCs w:val="24"/>
        </w:rPr>
      </w:pPr>
      <w:r w:rsidRPr="002160DA">
        <w:rPr>
          <w:rFonts w:cs="Times New Roman"/>
          <w:b/>
          <w:sz w:val="24"/>
          <w:szCs w:val="24"/>
        </w:rPr>
        <w:t>2</w:t>
      </w:r>
      <w:r w:rsidR="00253E80" w:rsidRPr="002160DA">
        <w:rPr>
          <w:rFonts w:cs="Times New Roman"/>
          <w:b/>
          <w:sz w:val="24"/>
          <w:szCs w:val="24"/>
        </w:rPr>
        <w:t>.</w:t>
      </w:r>
      <w:r w:rsidR="00626504" w:rsidRPr="002160DA">
        <w:rPr>
          <w:rFonts w:cs="Times New Roman"/>
          <w:b/>
          <w:sz w:val="24"/>
          <w:szCs w:val="24"/>
        </w:rPr>
        <w:t>4</w:t>
      </w:r>
      <w:r w:rsidR="00253E80" w:rsidRPr="002160DA">
        <w:rPr>
          <w:rFonts w:cs="Times New Roman"/>
          <w:b/>
          <w:sz w:val="24"/>
          <w:szCs w:val="24"/>
        </w:rPr>
        <w:tab/>
        <w:t xml:space="preserve">The </w:t>
      </w:r>
      <w:r w:rsidR="00532EC0" w:rsidRPr="002160DA">
        <w:rPr>
          <w:rFonts w:cs="Times New Roman"/>
          <w:b/>
          <w:sz w:val="24"/>
          <w:szCs w:val="24"/>
        </w:rPr>
        <w:t>syntax of place/locative adverbials</w:t>
      </w:r>
    </w:p>
    <w:p w14:paraId="236BEFEE" w14:textId="0455AB03" w:rsidR="00BD091F" w:rsidRDefault="00850DC8" w:rsidP="002160DA">
      <w:pPr>
        <w:rPr>
          <w:rFonts w:cs="Times New Roman"/>
          <w:sz w:val="24"/>
          <w:szCs w:val="24"/>
        </w:rPr>
      </w:pPr>
      <w:r w:rsidRPr="002160DA">
        <w:rPr>
          <w:rFonts w:cs="Times New Roman"/>
          <w:sz w:val="24"/>
          <w:szCs w:val="24"/>
        </w:rPr>
        <w:t>Place/locative adverb</w:t>
      </w:r>
      <w:r w:rsidR="0041479E" w:rsidRPr="002160DA">
        <w:rPr>
          <w:rFonts w:cs="Times New Roman"/>
          <w:sz w:val="24"/>
          <w:szCs w:val="24"/>
        </w:rPr>
        <w:t>ial</w:t>
      </w:r>
      <w:r w:rsidRPr="002160DA">
        <w:rPr>
          <w:rFonts w:cs="Times New Roman"/>
          <w:sz w:val="24"/>
          <w:szCs w:val="24"/>
        </w:rPr>
        <w:t xml:space="preserve">s occur </w:t>
      </w:r>
      <w:r w:rsidR="00711C68" w:rsidRPr="00C143E2">
        <w:rPr>
          <w:rFonts w:cs="Times New Roman"/>
          <w:sz w:val="24"/>
          <w:szCs w:val="24"/>
        </w:rPr>
        <w:t>postverbal</w:t>
      </w:r>
      <w:r w:rsidRPr="00C143E2">
        <w:rPr>
          <w:rFonts w:cs="Times New Roman"/>
          <w:sz w:val="24"/>
          <w:szCs w:val="24"/>
        </w:rPr>
        <w:t>ly</w:t>
      </w:r>
      <w:r w:rsidR="00C143E2">
        <w:rPr>
          <w:rFonts w:cs="Times New Roman"/>
          <w:sz w:val="24"/>
          <w:szCs w:val="24"/>
        </w:rPr>
        <w:t>,</w:t>
      </w:r>
      <w:r w:rsidRPr="00C143E2">
        <w:rPr>
          <w:rFonts w:cs="Times New Roman"/>
          <w:sz w:val="24"/>
          <w:szCs w:val="24"/>
        </w:rPr>
        <w:t xml:space="preserve"> </w:t>
      </w:r>
      <w:r w:rsidR="000C1F43" w:rsidRPr="00C143E2">
        <w:rPr>
          <w:rFonts w:cs="Times New Roman"/>
          <w:sz w:val="24"/>
          <w:szCs w:val="24"/>
        </w:rPr>
        <w:t>and clause</w:t>
      </w:r>
      <w:r w:rsidR="0041479E" w:rsidRPr="00C143E2">
        <w:rPr>
          <w:rFonts w:cs="Times New Roman"/>
          <w:sz w:val="24"/>
          <w:szCs w:val="24"/>
        </w:rPr>
        <w:t>-final</w:t>
      </w:r>
      <w:r w:rsidR="000C1F43" w:rsidRPr="00C143E2">
        <w:rPr>
          <w:rFonts w:cs="Times New Roman"/>
          <w:sz w:val="24"/>
          <w:szCs w:val="24"/>
        </w:rPr>
        <w:t>ly (VP-final).</w:t>
      </w:r>
      <w:r w:rsidRPr="00C143E2">
        <w:rPr>
          <w:rFonts w:cs="Times New Roman"/>
          <w:sz w:val="24"/>
          <w:szCs w:val="24"/>
        </w:rPr>
        <w:t xml:space="preserve"> They are restricted from occurring in clause</w:t>
      </w:r>
      <w:r w:rsidR="00E14D46" w:rsidRPr="00134F27">
        <w:rPr>
          <w:rFonts w:cs="Times New Roman"/>
          <w:sz w:val="24"/>
          <w:szCs w:val="24"/>
        </w:rPr>
        <w:t>-</w:t>
      </w:r>
      <w:r w:rsidRPr="00134F27">
        <w:rPr>
          <w:rFonts w:cs="Times New Roman"/>
          <w:sz w:val="24"/>
          <w:szCs w:val="24"/>
        </w:rPr>
        <w:t>initial position</w:t>
      </w:r>
      <w:r w:rsidR="00657DE9" w:rsidRPr="006361FA">
        <w:rPr>
          <w:rFonts w:eastAsia="Calibri" w:cs="Times New Roman"/>
          <w:sz w:val="24"/>
          <w:szCs w:val="24"/>
        </w:rPr>
        <w:t xml:space="preserve">s without </w:t>
      </w:r>
      <w:r w:rsidR="00E14D46" w:rsidRPr="00E60419">
        <w:rPr>
          <w:rFonts w:cs="Times New Roman"/>
          <w:sz w:val="24"/>
          <w:szCs w:val="24"/>
        </w:rPr>
        <w:t xml:space="preserve">being </w:t>
      </w:r>
      <w:r w:rsidR="00F868DD" w:rsidRPr="00E60419">
        <w:rPr>
          <w:rFonts w:cs="Times New Roman"/>
          <w:sz w:val="24"/>
          <w:szCs w:val="24"/>
        </w:rPr>
        <w:t>focused</w:t>
      </w:r>
      <w:r w:rsidR="00E14D46" w:rsidRPr="00E60419">
        <w:rPr>
          <w:rFonts w:cs="Times New Roman"/>
          <w:sz w:val="24"/>
          <w:szCs w:val="24"/>
        </w:rPr>
        <w:t xml:space="preserve">. </w:t>
      </w:r>
      <w:r w:rsidRPr="00E60419">
        <w:rPr>
          <w:rFonts w:cs="Times New Roman"/>
          <w:sz w:val="24"/>
          <w:szCs w:val="24"/>
        </w:rPr>
        <w:t xml:space="preserve">Place/locative adverbials are </w:t>
      </w:r>
      <w:r w:rsidR="00657DE9" w:rsidRPr="00E60419">
        <w:rPr>
          <w:rFonts w:cs="Times New Roman"/>
          <w:sz w:val="24"/>
          <w:szCs w:val="24"/>
        </w:rPr>
        <w:t>disallowed</w:t>
      </w:r>
      <w:r w:rsidRPr="00E60419">
        <w:rPr>
          <w:rFonts w:cs="Times New Roman"/>
          <w:sz w:val="24"/>
          <w:szCs w:val="24"/>
        </w:rPr>
        <w:t xml:space="preserve"> in the </w:t>
      </w:r>
      <w:r w:rsidR="007E1046" w:rsidRPr="00E60419">
        <w:rPr>
          <w:rFonts w:cs="Times New Roman"/>
          <w:sz w:val="24"/>
          <w:szCs w:val="24"/>
        </w:rPr>
        <w:t>preverbal</w:t>
      </w:r>
      <w:r w:rsidRPr="00E60419">
        <w:rPr>
          <w:rFonts w:cs="Times New Roman"/>
          <w:sz w:val="24"/>
          <w:szCs w:val="24"/>
        </w:rPr>
        <w:t xml:space="preserve"> position of the clause. This </w:t>
      </w:r>
      <w:r w:rsidR="00F868DD" w:rsidRPr="00E60419">
        <w:rPr>
          <w:rFonts w:cs="Times New Roman"/>
          <w:sz w:val="24"/>
          <w:szCs w:val="24"/>
        </w:rPr>
        <w:t>applies</w:t>
      </w:r>
      <w:r w:rsidRPr="00E60419">
        <w:rPr>
          <w:rFonts w:cs="Times New Roman"/>
          <w:sz w:val="24"/>
          <w:szCs w:val="24"/>
        </w:rPr>
        <w:t xml:space="preserve"> to both adverbials that specify </w:t>
      </w:r>
      <w:r w:rsidR="00D45D81" w:rsidRPr="00E60419">
        <w:rPr>
          <w:rFonts w:cs="Times New Roman"/>
          <w:sz w:val="24"/>
          <w:szCs w:val="24"/>
        </w:rPr>
        <w:t xml:space="preserve">a </w:t>
      </w:r>
      <w:r w:rsidRPr="00E60419">
        <w:rPr>
          <w:rFonts w:cs="Times New Roman"/>
          <w:sz w:val="24"/>
          <w:szCs w:val="24"/>
        </w:rPr>
        <w:t>location and those that give direction</w:t>
      </w:r>
      <w:r w:rsidR="007C2A27" w:rsidRPr="00E60419">
        <w:rPr>
          <w:rFonts w:cs="Times New Roman"/>
          <w:sz w:val="24"/>
          <w:szCs w:val="24"/>
        </w:rPr>
        <w:t>.</w:t>
      </w:r>
      <w:r w:rsidR="00FA49F8" w:rsidRPr="00E60419">
        <w:rPr>
          <w:rFonts w:cs="Times New Roman"/>
          <w:sz w:val="24"/>
          <w:szCs w:val="24"/>
        </w:rPr>
        <w:t xml:space="preserve"> </w:t>
      </w:r>
      <w:r w:rsidR="00773B96" w:rsidRPr="00E60419">
        <w:rPr>
          <w:rFonts w:cs="Times New Roman"/>
          <w:sz w:val="24"/>
          <w:szCs w:val="24"/>
        </w:rPr>
        <w:t>Locational and directional adverbials share similar distributional properties with manner adverbials. Examples (1</w:t>
      </w:r>
      <w:r w:rsidR="00762F79" w:rsidRPr="00E60419">
        <w:rPr>
          <w:rFonts w:cs="Times New Roman"/>
          <w:sz w:val="24"/>
          <w:szCs w:val="24"/>
        </w:rPr>
        <w:t>5</w:t>
      </w:r>
      <w:r w:rsidR="00773B96" w:rsidRPr="00E60419">
        <w:rPr>
          <w:rFonts w:cs="Times New Roman"/>
          <w:sz w:val="24"/>
          <w:szCs w:val="24"/>
        </w:rPr>
        <w:t>-1</w:t>
      </w:r>
      <w:r w:rsidR="00762F79" w:rsidRPr="00E60419">
        <w:rPr>
          <w:rFonts w:cs="Times New Roman"/>
          <w:sz w:val="24"/>
          <w:szCs w:val="24"/>
        </w:rPr>
        <w:t>7</w:t>
      </w:r>
      <w:r w:rsidR="00773B96" w:rsidRPr="00E60419">
        <w:rPr>
          <w:rFonts w:cs="Times New Roman"/>
          <w:sz w:val="24"/>
          <w:szCs w:val="24"/>
        </w:rPr>
        <w:t>) show that both directional and locational adverbials in Dagbani have three syntactic slots in the clause</w:t>
      </w:r>
      <w:r w:rsidR="00773B96" w:rsidRPr="00E60419">
        <w:rPr>
          <w:rFonts w:eastAsia="Calibri" w:cs="Times New Roman"/>
          <w:sz w:val="24"/>
          <w:szCs w:val="24"/>
        </w:rPr>
        <w:t xml:space="preserve">, with </w:t>
      </w:r>
      <w:r w:rsidR="00773B96" w:rsidRPr="00E60419">
        <w:rPr>
          <w:rFonts w:cs="Times New Roman"/>
          <w:sz w:val="24"/>
          <w:szCs w:val="24"/>
        </w:rPr>
        <w:t xml:space="preserve">the clause-final and </w:t>
      </w:r>
      <w:r w:rsidR="00773B96" w:rsidRPr="00C143E2">
        <w:rPr>
          <w:rFonts w:cs="Times New Roman"/>
          <w:sz w:val="24"/>
          <w:szCs w:val="24"/>
        </w:rPr>
        <w:t>postverbal as their unmarked positions. The illustrations in (1</w:t>
      </w:r>
      <w:r w:rsidR="00762F79" w:rsidRPr="00C143E2">
        <w:rPr>
          <w:rFonts w:cs="Times New Roman"/>
          <w:sz w:val="24"/>
          <w:szCs w:val="24"/>
        </w:rPr>
        <w:t>5</w:t>
      </w:r>
      <w:r w:rsidR="00773B96" w:rsidRPr="00C143E2">
        <w:rPr>
          <w:rFonts w:cs="Times New Roman"/>
          <w:sz w:val="24"/>
          <w:szCs w:val="24"/>
        </w:rPr>
        <w:t>b</w:t>
      </w:r>
      <w:r w:rsidR="00773B96" w:rsidRPr="00C143E2">
        <w:rPr>
          <w:rFonts w:eastAsia="Calibri" w:cs="Times New Roman"/>
          <w:sz w:val="24"/>
          <w:szCs w:val="24"/>
        </w:rPr>
        <w:t>)</w:t>
      </w:r>
      <w:r w:rsidR="00773B96" w:rsidRPr="00C143E2">
        <w:rPr>
          <w:rFonts w:cs="Times New Roman"/>
          <w:sz w:val="24"/>
          <w:szCs w:val="24"/>
        </w:rPr>
        <w:t xml:space="preserve"> and </w:t>
      </w:r>
      <w:r w:rsidR="00773B96" w:rsidRPr="00134F27">
        <w:rPr>
          <w:rFonts w:eastAsia="Calibri" w:cs="Times New Roman"/>
          <w:sz w:val="24"/>
          <w:szCs w:val="24"/>
        </w:rPr>
        <w:t>(1</w:t>
      </w:r>
      <w:r w:rsidR="00762F79" w:rsidRPr="00134F27">
        <w:rPr>
          <w:rFonts w:eastAsia="Calibri" w:cs="Times New Roman"/>
          <w:sz w:val="24"/>
          <w:szCs w:val="24"/>
        </w:rPr>
        <w:t>7</w:t>
      </w:r>
      <w:r w:rsidR="00773B96" w:rsidRPr="006361FA">
        <w:rPr>
          <w:rFonts w:cs="Times New Roman"/>
          <w:sz w:val="24"/>
          <w:szCs w:val="24"/>
        </w:rPr>
        <w:t xml:space="preserve">b) show that place/location </w:t>
      </w:r>
      <w:r w:rsidR="00773B96" w:rsidRPr="00E60419">
        <w:rPr>
          <w:rFonts w:eastAsia="Calibri" w:cs="Times New Roman"/>
          <w:sz w:val="24"/>
          <w:szCs w:val="24"/>
        </w:rPr>
        <w:t xml:space="preserve">adverbials </w:t>
      </w:r>
      <w:r w:rsidR="009C0889" w:rsidRPr="00E60419">
        <w:rPr>
          <w:rFonts w:eastAsia="Calibri" w:cs="Times New Roman"/>
          <w:sz w:val="24"/>
          <w:szCs w:val="24"/>
        </w:rPr>
        <w:t xml:space="preserve">can </w:t>
      </w:r>
      <w:r w:rsidR="00773B96" w:rsidRPr="00E60419">
        <w:rPr>
          <w:rFonts w:cs="Times New Roman"/>
          <w:sz w:val="24"/>
          <w:szCs w:val="24"/>
        </w:rPr>
        <w:t xml:space="preserve">occur in the </w:t>
      </w:r>
      <w:r w:rsidR="00773B96" w:rsidRPr="00C143E2">
        <w:rPr>
          <w:rFonts w:cs="Times New Roman"/>
          <w:sz w:val="24"/>
          <w:szCs w:val="24"/>
        </w:rPr>
        <w:t>postverbal position. We also observe in (1</w:t>
      </w:r>
      <w:r w:rsidR="00762F79" w:rsidRPr="00C143E2">
        <w:rPr>
          <w:rFonts w:cs="Times New Roman"/>
          <w:sz w:val="24"/>
          <w:szCs w:val="24"/>
        </w:rPr>
        <w:t>5</w:t>
      </w:r>
      <w:r w:rsidR="00773B96" w:rsidRPr="00C143E2">
        <w:rPr>
          <w:rFonts w:cs="Times New Roman"/>
          <w:sz w:val="24"/>
          <w:szCs w:val="24"/>
        </w:rPr>
        <w:t>c) that</w:t>
      </w:r>
      <w:r w:rsidR="00773B96" w:rsidRPr="002160DA">
        <w:rPr>
          <w:rFonts w:cs="Times New Roman"/>
          <w:sz w:val="24"/>
          <w:szCs w:val="24"/>
        </w:rPr>
        <w:t xml:space="preserve"> locative adverbials</w:t>
      </w:r>
      <w:r w:rsidR="009C0889" w:rsidRPr="002160DA">
        <w:rPr>
          <w:rFonts w:cs="Times New Roman"/>
          <w:sz w:val="24"/>
          <w:szCs w:val="24"/>
        </w:rPr>
        <w:t xml:space="preserve"> can also</w:t>
      </w:r>
      <w:r w:rsidR="00773B96" w:rsidRPr="002160DA">
        <w:rPr>
          <w:rFonts w:cs="Times New Roman"/>
          <w:sz w:val="24"/>
          <w:szCs w:val="24"/>
        </w:rPr>
        <w:t xml:space="preserve"> occupy the clause-final position. Their occurrence in the clause-initial position is possible only by focalization</w:t>
      </w:r>
      <w:r w:rsidR="00773B96" w:rsidRPr="002160DA">
        <w:rPr>
          <w:rFonts w:eastAsia="Calibri" w:cs="Times New Roman"/>
          <w:sz w:val="24"/>
          <w:szCs w:val="24"/>
        </w:rPr>
        <w:t>, as</w:t>
      </w:r>
      <w:r w:rsidR="00773B96" w:rsidRPr="002160DA">
        <w:rPr>
          <w:rFonts w:cs="Times New Roman"/>
          <w:sz w:val="24"/>
          <w:szCs w:val="24"/>
        </w:rPr>
        <w:t xml:space="preserve"> shown in (1</w:t>
      </w:r>
      <w:r w:rsidR="00762F79" w:rsidRPr="002160DA">
        <w:rPr>
          <w:rFonts w:cs="Times New Roman"/>
          <w:sz w:val="24"/>
          <w:szCs w:val="24"/>
        </w:rPr>
        <w:t>5</w:t>
      </w:r>
      <w:r w:rsidR="00773B96" w:rsidRPr="002160DA">
        <w:rPr>
          <w:rFonts w:cs="Times New Roman"/>
          <w:sz w:val="24"/>
          <w:szCs w:val="24"/>
        </w:rPr>
        <w:t>a</w:t>
      </w:r>
      <w:r w:rsidR="00773B96" w:rsidRPr="002160DA">
        <w:rPr>
          <w:rFonts w:eastAsia="Calibri" w:cs="Times New Roman"/>
          <w:sz w:val="24"/>
          <w:szCs w:val="24"/>
        </w:rPr>
        <w:t>)</w:t>
      </w:r>
      <w:r w:rsidR="00773B96" w:rsidRPr="002160DA">
        <w:rPr>
          <w:rFonts w:cs="Times New Roman"/>
          <w:sz w:val="24"/>
          <w:szCs w:val="24"/>
        </w:rPr>
        <w:t xml:space="preserve"> and </w:t>
      </w:r>
      <w:r w:rsidR="00773B96" w:rsidRPr="002160DA">
        <w:rPr>
          <w:rFonts w:eastAsia="Calibri" w:cs="Times New Roman"/>
          <w:sz w:val="24"/>
          <w:szCs w:val="24"/>
        </w:rPr>
        <w:t>(1</w:t>
      </w:r>
      <w:r w:rsidR="00762F79" w:rsidRPr="002160DA">
        <w:rPr>
          <w:rFonts w:eastAsia="Calibri" w:cs="Times New Roman"/>
          <w:sz w:val="24"/>
          <w:szCs w:val="24"/>
        </w:rPr>
        <w:t>7</w:t>
      </w:r>
      <w:r w:rsidR="00773B96" w:rsidRPr="002160DA">
        <w:rPr>
          <w:rFonts w:cs="Times New Roman"/>
          <w:sz w:val="24"/>
          <w:szCs w:val="24"/>
        </w:rPr>
        <w:t>a). The constructions in (1</w:t>
      </w:r>
      <w:r w:rsidR="00762F79" w:rsidRPr="002160DA">
        <w:rPr>
          <w:rFonts w:cs="Times New Roman"/>
          <w:sz w:val="24"/>
          <w:szCs w:val="24"/>
        </w:rPr>
        <w:t>6</w:t>
      </w:r>
      <w:r w:rsidR="00773B96" w:rsidRPr="002160DA">
        <w:rPr>
          <w:rFonts w:cs="Times New Roman"/>
          <w:sz w:val="24"/>
          <w:szCs w:val="24"/>
        </w:rPr>
        <w:t>b</w:t>
      </w:r>
      <w:r w:rsidR="00773B96" w:rsidRPr="002160DA">
        <w:rPr>
          <w:rFonts w:eastAsia="Calibri" w:cs="Times New Roman"/>
          <w:sz w:val="24"/>
          <w:szCs w:val="24"/>
        </w:rPr>
        <w:t>)</w:t>
      </w:r>
      <w:r w:rsidR="00773B96" w:rsidRPr="002160DA">
        <w:rPr>
          <w:rFonts w:cs="Times New Roman"/>
          <w:sz w:val="24"/>
          <w:szCs w:val="24"/>
        </w:rPr>
        <w:t xml:space="preserve"> and </w:t>
      </w:r>
      <w:r w:rsidR="00773B96" w:rsidRPr="002160DA">
        <w:rPr>
          <w:rFonts w:eastAsia="Calibri" w:cs="Times New Roman"/>
          <w:sz w:val="24"/>
          <w:szCs w:val="24"/>
        </w:rPr>
        <w:t>(1</w:t>
      </w:r>
      <w:r w:rsidR="00762F79" w:rsidRPr="002160DA">
        <w:rPr>
          <w:rFonts w:eastAsia="Calibri" w:cs="Times New Roman"/>
          <w:sz w:val="24"/>
          <w:szCs w:val="24"/>
        </w:rPr>
        <w:t>7</w:t>
      </w:r>
      <w:r w:rsidR="00773B96" w:rsidRPr="002160DA">
        <w:rPr>
          <w:rFonts w:cs="Times New Roman"/>
          <w:sz w:val="24"/>
          <w:szCs w:val="24"/>
        </w:rPr>
        <w:t xml:space="preserve">d) are ungrammatical because place/locative adverbials cannot occur in the clause-initial position without the </w:t>
      </w:r>
      <w:r w:rsidR="00773B96" w:rsidRPr="002160DA">
        <w:rPr>
          <w:rFonts w:cs="Times New Roman"/>
          <w:b/>
          <w:sz w:val="24"/>
          <w:szCs w:val="24"/>
        </w:rPr>
        <w:t>ka</w:t>
      </w:r>
      <w:r w:rsidR="00773B96" w:rsidRPr="002160DA">
        <w:rPr>
          <w:rFonts w:cs="Times New Roman"/>
          <w:i/>
          <w:sz w:val="24"/>
          <w:szCs w:val="24"/>
        </w:rPr>
        <w:t xml:space="preserve"> </w:t>
      </w:r>
      <w:r w:rsidR="00773B96" w:rsidRPr="002160DA">
        <w:rPr>
          <w:rFonts w:cs="Times New Roman"/>
          <w:sz w:val="24"/>
          <w:szCs w:val="24"/>
        </w:rPr>
        <w:t>focus particle. Moreover, (1</w:t>
      </w:r>
      <w:r w:rsidR="00762F79" w:rsidRPr="002160DA">
        <w:rPr>
          <w:rFonts w:cs="Times New Roman"/>
          <w:sz w:val="24"/>
          <w:szCs w:val="24"/>
        </w:rPr>
        <w:t>6</w:t>
      </w:r>
      <w:r w:rsidR="00773B96" w:rsidRPr="002160DA">
        <w:rPr>
          <w:rFonts w:cs="Times New Roman"/>
          <w:sz w:val="24"/>
          <w:szCs w:val="24"/>
        </w:rPr>
        <w:t>a) and (1</w:t>
      </w:r>
      <w:r w:rsidR="00762F79" w:rsidRPr="002160DA">
        <w:rPr>
          <w:rFonts w:cs="Times New Roman"/>
          <w:sz w:val="24"/>
          <w:szCs w:val="24"/>
        </w:rPr>
        <w:t>7</w:t>
      </w:r>
      <w:r w:rsidR="00773B96" w:rsidRPr="002160DA">
        <w:rPr>
          <w:rFonts w:cs="Times New Roman"/>
          <w:sz w:val="24"/>
          <w:szCs w:val="24"/>
        </w:rPr>
        <w:t>c) show that</w:t>
      </w:r>
      <w:r w:rsidR="00773B96" w:rsidRPr="002160DA">
        <w:rPr>
          <w:rFonts w:eastAsia="Calibri" w:cs="Times New Roman"/>
          <w:sz w:val="24"/>
          <w:szCs w:val="24"/>
        </w:rPr>
        <w:t>,</w:t>
      </w:r>
      <w:r w:rsidR="00773B96" w:rsidRPr="002160DA">
        <w:rPr>
          <w:rFonts w:cs="Times New Roman"/>
          <w:sz w:val="24"/>
          <w:szCs w:val="24"/>
        </w:rPr>
        <w:t xml:space="preserve"> like manner adverbials, Dagbani place/locative adverbials are restricted from occurring preverbally.</w:t>
      </w:r>
    </w:p>
    <w:p w14:paraId="3A557997" w14:textId="77777777" w:rsidR="0088543A" w:rsidRPr="00C132A3" w:rsidRDefault="0088543A" w:rsidP="002160DA">
      <w:pPr>
        <w:rPr>
          <w:rFonts w:cs="Times New Roman"/>
          <w:sz w:val="24"/>
          <w:szCs w:val="24"/>
        </w:rPr>
      </w:pPr>
    </w:p>
    <w:p w14:paraId="17AD500F" w14:textId="77777777" w:rsidR="00850DC8" w:rsidRPr="00C56D30" w:rsidRDefault="00657DE9" w:rsidP="00EA4913">
      <w:pPr>
        <w:pStyle w:val="ListParagraph"/>
        <w:numPr>
          <w:ilvl w:val="0"/>
          <w:numId w:val="45"/>
        </w:numPr>
        <w:spacing w:after="0"/>
        <w:ind w:left="630"/>
        <w:rPr>
          <w:i/>
          <w:sz w:val="24"/>
          <w:szCs w:val="24"/>
        </w:rPr>
      </w:pPr>
      <w:r w:rsidRPr="00FC662E">
        <w:t>a.</w:t>
      </w:r>
      <w:r w:rsidRPr="00FC662E">
        <w:tab/>
      </w:r>
      <w:r w:rsidRPr="00C56D30">
        <w:rPr>
          <w:b/>
          <w:sz w:val="24"/>
          <w:szCs w:val="24"/>
          <w:u w:val="single"/>
        </w:rPr>
        <w:t>Kpe</w:t>
      </w:r>
      <w:r w:rsidRPr="00C56D30">
        <w:rPr>
          <w:b/>
          <w:sz w:val="24"/>
          <w:szCs w:val="24"/>
        </w:rPr>
        <w:tab/>
        <w:t>ka</w:t>
      </w:r>
      <w:r w:rsidRPr="00C56D30">
        <w:rPr>
          <w:b/>
          <w:sz w:val="24"/>
          <w:szCs w:val="24"/>
        </w:rPr>
        <w:tab/>
        <w:t>Adam</w:t>
      </w:r>
      <w:r w:rsidRPr="00C56D30">
        <w:rPr>
          <w:b/>
          <w:sz w:val="24"/>
          <w:szCs w:val="24"/>
        </w:rPr>
        <w:tab/>
        <w:t>bo</w:t>
      </w:r>
      <w:r w:rsidRPr="00C56D30">
        <w:rPr>
          <w:b/>
          <w:sz w:val="24"/>
          <w:szCs w:val="24"/>
        </w:rPr>
        <w:tab/>
      </w:r>
      <w:r w:rsidRPr="00C56D30">
        <w:rPr>
          <w:b/>
          <w:sz w:val="24"/>
          <w:szCs w:val="24"/>
        </w:rPr>
        <w:tab/>
        <w:t>o</w:t>
      </w:r>
      <w:r w:rsidRPr="00C56D30">
        <w:rPr>
          <w:b/>
          <w:sz w:val="24"/>
          <w:szCs w:val="24"/>
        </w:rPr>
        <w:tab/>
        <w:t>paɣa</w:t>
      </w:r>
      <w:r w:rsidRPr="00C56D30">
        <w:rPr>
          <w:b/>
          <w:sz w:val="24"/>
          <w:szCs w:val="24"/>
        </w:rPr>
        <w:tab/>
        <w:t>maa.</w:t>
      </w:r>
    </w:p>
    <w:p w14:paraId="6EE50026" w14:textId="2FFB5171" w:rsidR="00850DC8" w:rsidRPr="00C56D30" w:rsidRDefault="00657DE9" w:rsidP="00C56D30">
      <w:pPr>
        <w:spacing w:after="0"/>
        <w:ind w:left="720" w:firstLine="720"/>
        <w:rPr>
          <w:sz w:val="24"/>
          <w:szCs w:val="24"/>
        </w:rPr>
      </w:pPr>
      <w:r w:rsidRPr="00C56D30">
        <w:rPr>
          <w:sz w:val="24"/>
          <w:szCs w:val="24"/>
        </w:rPr>
        <w:t>Here</w:t>
      </w:r>
      <w:r w:rsidRPr="00C56D30">
        <w:rPr>
          <w:sz w:val="24"/>
          <w:szCs w:val="24"/>
        </w:rPr>
        <w:tab/>
      </w:r>
      <w:r w:rsidR="00507372">
        <w:rPr>
          <w:rFonts w:cs="Times New Roman"/>
          <w:smallCaps/>
          <w:kern w:val="2"/>
          <w:sz w:val="24"/>
          <w:szCs w:val="24"/>
          <w:lang w:eastAsia="zh-CN"/>
        </w:rPr>
        <w:t>foc</w:t>
      </w:r>
      <w:r w:rsidRPr="00C56D30">
        <w:rPr>
          <w:sz w:val="24"/>
          <w:szCs w:val="24"/>
        </w:rPr>
        <w:tab/>
        <w:t>Adam</w:t>
      </w:r>
      <w:r w:rsidRPr="00C56D30">
        <w:rPr>
          <w:sz w:val="24"/>
          <w:szCs w:val="24"/>
        </w:rPr>
        <w:tab/>
      </w:r>
      <w:r w:rsidR="00F47C9C" w:rsidRPr="00C56D30">
        <w:rPr>
          <w:sz w:val="24"/>
          <w:szCs w:val="24"/>
        </w:rPr>
        <w:t>find</w:t>
      </w:r>
      <w:r w:rsidRPr="00C56D30">
        <w:rPr>
          <w:sz w:val="24"/>
          <w:szCs w:val="24"/>
        </w:rPr>
        <w:t>.</w:t>
      </w:r>
      <w:r w:rsidR="00507372">
        <w:rPr>
          <w:rFonts w:cs="Times New Roman"/>
          <w:smallCaps/>
          <w:kern w:val="2"/>
          <w:sz w:val="24"/>
          <w:szCs w:val="24"/>
          <w:lang w:eastAsia="zh-CN"/>
        </w:rPr>
        <w:t>pfv</w:t>
      </w:r>
      <w:r w:rsidRPr="00C56D30">
        <w:rPr>
          <w:sz w:val="24"/>
          <w:szCs w:val="24"/>
        </w:rPr>
        <w:tab/>
        <w:t>3</w:t>
      </w:r>
      <w:r w:rsidR="00507372">
        <w:rPr>
          <w:rFonts w:cs="Times New Roman"/>
          <w:smallCaps/>
          <w:kern w:val="2"/>
          <w:sz w:val="24"/>
          <w:szCs w:val="24"/>
          <w:lang w:eastAsia="zh-CN"/>
        </w:rPr>
        <w:t>sg</w:t>
      </w:r>
      <w:r w:rsidRPr="00C56D30">
        <w:rPr>
          <w:sz w:val="24"/>
          <w:szCs w:val="24"/>
        </w:rPr>
        <w:tab/>
        <w:t>wife</w:t>
      </w:r>
      <w:r w:rsidRPr="00C56D30">
        <w:rPr>
          <w:sz w:val="24"/>
          <w:szCs w:val="24"/>
        </w:rPr>
        <w:tab/>
      </w:r>
      <w:r w:rsidR="00507372">
        <w:rPr>
          <w:rFonts w:cs="Times New Roman"/>
          <w:smallCaps/>
          <w:kern w:val="2"/>
          <w:sz w:val="24"/>
          <w:szCs w:val="24"/>
          <w:lang w:eastAsia="zh-CN"/>
        </w:rPr>
        <w:t>def</w:t>
      </w:r>
    </w:p>
    <w:p w14:paraId="5A728413" w14:textId="4B2CC0F9" w:rsidR="00266C4F" w:rsidRPr="00C56D30" w:rsidRDefault="00657DE9" w:rsidP="00C56D30">
      <w:pPr>
        <w:ind w:left="720" w:firstLine="720"/>
        <w:rPr>
          <w:sz w:val="24"/>
          <w:szCs w:val="24"/>
        </w:rPr>
      </w:pPr>
      <w:r w:rsidRPr="00C56D30">
        <w:rPr>
          <w:sz w:val="24"/>
          <w:szCs w:val="24"/>
        </w:rPr>
        <w:t xml:space="preserve">‘It is from here that Adam </w:t>
      </w:r>
      <w:r w:rsidR="00B7248C" w:rsidRPr="00C56D30">
        <w:rPr>
          <w:sz w:val="24"/>
          <w:szCs w:val="24"/>
        </w:rPr>
        <w:t xml:space="preserve">has </w:t>
      </w:r>
      <w:r w:rsidRPr="00C56D30">
        <w:rPr>
          <w:sz w:val="24"/>
          <w:szCs w:val="24"/>
        </w:rPr>
        <w:t>married his wife.’</w:t>
      </w:r>
    </w:p>
    <w:p w14:paraId="7641BA98" w14:textId="77777777" w:rsidR="00850DC8" w:rsidRPr="00C56D30" w:rsidRDefault="00657DE9" w:rsidP="00C56D30">
      <w:pPr>
        <w:spacing w:after="0"/>
        <w:ind w:left="720"/>
        <w:rPr>
          <w:i/>
          <w:sz w:val="24"/>
          <w:szCs w:val="24"/>
        </w:rPr>
      </w:pPr>
      <w:r w:rsidRPr="00C56D30">
        <w:rPr>
          <w:sz w:val="24"/>
          <w:szCs w:val="24"/>
        </w:rPr>
        <w:t>b.</w:t>
      </w:r>
      <w:r w:rsidRPr="00C56D30">
        <w:rPr>
          <w:sz w:val="24"/>
          <w:szCs w:val="24"/>
        </w:rPr>
        <w:tab/>
      </w:r>
      <w:r w:rsidRPr="00C56D30">
        <w:rPr>
          <w:b/>
          <w:sz w:val="24"/>
          <w:szCs w:val="24"/>
        </w:rPr>
        <w:t>Bua</w:t>
      </w:r>
      <w:r w:rsidRPr="00C56D30">
        <w:rPr>
          <w:b/>
          <w:sz w:val="24"/>
          <w:szCs w:val="24"/>
        </w:rPr>
        <w:tab/>
        <w:t>maa</w:t>
      </w:r>
      <w:r w:rsidRPr="00C56D30">
        <w:rPr>
          <w:b/>
          <w:sz w:val="24"/>
          <w:szCs w:val="24"/>
        </w:rPr>
        <w:tab/>
        <w:t>be</w:t>
      </w:r>
      <w:r w:rsidRPr="00C56D30">
        <w:rPr>
          <w:b/>
          <w:sz w:val="24"/>
          <w:szCs w:val="24"/>
        </w:rPr>
        <w:tab/>
      </w:r>
      <w:r w:rsidRPr="00C56D30">
        <w:rPr>
          <w:b/>
          <w:sz w:val="24"/>
          <w:szCs w:val="24"/>
          <w:u w:val="single"/>
        </w:rPr>
        <w:t>duu</w:t>
      </w:r>
      <w:r w:rsidRPr="00C56D30">
        <w:rPr>
          <w:b/>
          <w:sz w:val="24"/>
          <w:szCs w:val="24"/>
          <w:u w:val="single"/>
        </w:rPr>
        <w:tab/>
        <w:t>maa</w:t>
      </w:r>
      <w:r w:rsidRPr="00C56D30">
        <w:rPr>
          <w:b/>
          <w:sz w:val="24"/>
          <w:szCs w:val="24"/>
          <w:u w:val="single"/>
        </w:rPr>
        <w:tab/>
        <w:t>puuni.</w:t>
      </w:r>
    </w:p>
    <w:p w14:paraId="52A0566C" w14:textId="7F59B55A" w:rsidR="00850DC8" w:rsidRPr="00C56D30" w:rsidRDefault="00657DE9" w:rsidP="00C56D30">
      <w:pPr>
        <w:spacing w:after="0"/>
        <w:ind w:left="720"/>
        <w:rPr>
          <w:sz w:val="24"/>
          <w:szCs w:val="24"/>
        </w:rPr>
      </w:pPr>
      <w:r w:rsidRPr="00C56D30">
        <w:rPr>
          <w:sz w:val="24"/>
          <w:szCs w:val="24"/>
        </w:rPr>
        <w:tab/>
      </w:r>
      <w:r w:rsidR="00937242" w:rsidRPr="00C56D30">
        <w:rPr>
          <w:sz w:val="24"/>
          <w:szCs w:val="24"/>
        </w:rPr>
        <w:t>Goat</w:t>
      </w:r>
      <w:r w:rsidRPr="00C56D30">
        <w:rPr>
          <w:sz w:val="24"/>
          <w:szCs w:val="24"/>
        </w:rPr>
        <w:tab/>
      </w:r>
      <w:r w:rsidR="00507372">
        <w:rPr>
          <w:rFonts w:cs="Times New Roman"/>
          <w:smallCaps/>
          <w:kern w:val="2"/>
          <w:sz w:val="24"/>
          <w:szCs w:val="24"/>
          <w:lang w:eastAsia="zh-CN"/>
        </w:rPr>
        <w:t>def</w:t>
      </w:r>
      <w:r w:rsidRPr="00C56D30">
        <w:rPr>
          <w:sz w:val="24"/>
          <w:szCs w:val="24"/>
        </w:rPr>
        <w:tab/>
        <w:t>be.at</w:t>
      </w:r>
      <w:r w:rsidRPr="00C56D30">
        <w:rPr>
          <w:sz w:val="24"/>
          <w:szCs w:val="24"/>
        </w:rPr>
        <w:tab/>
        <w:t>room</w:t>
      </w:r>
      <w:r w:rsidRPr="00C56D30">
        <w:rPr>
          <w:sz w:val="24"/>
          <w:szCs w:val="24"/>
        </w:rPr>
        <w:tab/>
      </w:r>
      <w:r w:rsidR="00507372">
        <w:rPr>
          <w:rFonts w:cs="Times New Roman"/>
          <w:smallCaps/>
          <w:kern w:val="2"/>
          <w:sz w:val="24"/>
          <w:szCs w:val="24"/>
          <w:lang w:eastAsia="zh-CN"/>
        </w:rPr>
        <w:t>def</w:t>
      </w:r>
      <w:r w:rsidRPr="00C56D30">
        <w:rPr>
          <w:sz w:val="24"/>
          <w:szCs w:val="24"/>
        </w:rPr>
        <w:tab/>
        <w:t>inside</w:t>
      </w:r>
    </w:p>
    <w:p w14:paraId="6C205B27" w14:textId="77777777" w:rsidR="00850DC8" w:rsidRPr="00C56D30" w:rsidRDefault="00657DE9" w:rsidP="00C56D30">
      <w:pPr>
        <w:ind w:left="720"/>
        <w:rPr>
          <w:sz w:val="24"/>
          <w:szCs w:val="24"/>
        </w:rPr>
      </w:pPr>
      <w:r w:rsidRPr="00C56D30">
        <w:rPr>
          <w:sz w:val="24"/>
          <w:szCs w:val="24"/>
        </w:rPr>
        <w:tab/>
        <w:t>‘The goat is inside the room.’</w:t>
      </w:r>
      <w:r w:rsidRPr="00C56D30">
        <w:rPr>
          <w:sz w:val="24"/>
          <w:szCs w:val="24"/>
        </w:rPr>
        <w:tab/>
      </w:r>
      <w:r w:rsidRPr="00C56D30">
        <w:rPr>
          <w:sz w:val="24"/>
          <w:szCs w:val="24"/>
        </w:rPr>
        <w:tab/>
      </w:r>
      <w:r w:rsidRPr="00C56D30">
        <w:rPr>
          <w:sz w:val="24"/>
          <w:szCs w:val="24"/>
        </w:rPr>
        <w:tab/>
        <w:t>(Issah, 2020: 52)</w:t>
      </w:r>
    </w:p>
    <w:p w14:paraId="762D0F43" w14:textId="2847484C" w:rsidR="000C1F43" w:rsidRPr="00C56D30" w:rsidRDefault="00657DE9" w:rsidP="00C56D30">
      <w:pPr>
        <w:spacing w:after="0"/>
        <w:ind w:left="720"/>
        <w:rPr>
          <w:b/>
          <w:sz w:val="24"/>
          <w:szCs w:val="24"/>
        </w:rPr>
      </w:pPr>
      <w:r w:rsidRPr="00C56D30">
        <w:rPr>
          <w:sz w:val="24"/>
          <w:szCs w:val="24"/>
        </w:rPr>
        <w:t>c.</w:t>
      </w:r>
      <w:r w:rsidRPr="00C56D30">
        <w:rPr>
          <w:sz w:val="24"/>
          <w:szCs w:val="24"/>
        </w:rPr>
        <w:tab/>
      </w:r>
      <w:r w:rsidRPr="00C56D30">
        <w:rPr>
          <w:b/>
          <w:sz w:val="24"/>
          <w:szCs w:val="24"/>
        </w:rPr>
        <w:t>Danaa</w:t>
      </w:r>
      <w:r w:rsidRPr="00C56D30">
        <w:rPr>
          <w:b/>
          <w:sz w:val="24"/>
          <w:szCs w:val="24"/>
        </w:rPr>
        <w:tab/>
        <w:t>nya</w:t>
      </w:r>
      <w:r w:rsidRPr="00C56D30">
        <w:rPr>
          <w:b/>
          <w:sz w:val="24"/>
          <w:szCs w:val="24"/>
        </w:rPr>
        <w:tab/>
      </w:r>
      <w:r w:rsidRPr="00C56D30">
        <w:rPr>
          <w:b/>
          <w:sz w:val="24"/>
          <w:szCs w:val="24"/>
        </w:rPr>
        <w:tab/>
        <w:t>la</w:t>
      </w:r>
      <w:r w:rsidRPr="00C56D30">
        <w:rPr>
          <w:b/>
          <w:sz w:val="24"/>
          <w:szCs w:val="24"/>
        </w:rPr>
        <w:tab/>
        <w:t>o</w:t>
      </w:r>
      <w:r w:rsidRPr="00C56D30">
        <w:rPr>
          <w:b/>
          <w:sz w:val="24"/>
          <w:szCs w:val="24"/>
        </w:rPr>
        <w:tab/>
        <w:t>bua</w:t>
      </w:r>
      <w:r w:rsidRPr="00C56D30">
        <w:rPr>
          <w:b/>
          <w:sz w:val="24"/>
          <w:szCs w:val="24"/>
        </w:rPr>
        <w:tab/>
        <w:t>maa</w:t>
      </w:r>
      <w:r w:rsidRPr="00C56D30">
        <w:rPr>
          <w:b/>
          <w:sz w:val="24"/>
          <w:szCs w:val="24"/>
        </w:rPr>
        <w:tab/>
      </w:r>
      <w:r w:rsidRPr="00C56D30">
        <w:rPr>
          <w:b/>
          <w:sz w:val="24"/>
          <w:szCs w:val="24"/>
          <w:u w:val="single"/>
        </w:rPr>
        <w:t>yili</w:t>
      </w:r>
      <w:r w:rsidRPr="00C56D30">
        <w:rPr>
          <w:b/>
          <w:sz w:val="24"/>
          <w:szCs w:val="24"/>
          <w:u w:val="single"/>
        </w:rPr>
        <w:tab/>
        <w:t>ŋɔ</w:t>
      </w:r>
      <w:r w:rsidRPr="00C56D30">
        <w:rPr>
          <w:b/>
          <w:sz w:val="24"/>
          <w:szCs w:val="24"/>
        </w:rPr>
        <w:t>.</w:t>
      </w:r>
    </w:p>
    <w:p w14:paraId="555B37D8" w14:textId="0D41A543" w:rsidR="000C1F43" w:rsidRPr="00C56D30" w:rsidRDefault="00657DE9" w:rsidP="00C56D30">
      <w:pPr>
        <w:spacing w:after="0"/>
        <w:ind w:left="720"/>
        <w:rPr>
          <w:sz w:val="24"/>
          <w:szCs w:val="24"/>
        </w:rPr>
      </w:pPr>
      <w:r w:rsidRPr="00C56D30">
        <w:rPr>
          <w:sz w:val="24"/>
          <w:szCs w:val="24"/>
        </w:rPr>
        <w:tab/>
        <w:t>Danaa</w:t>
      </w:r>
      <w:r w:rsidRPr="00C56D30">
        <w:rPr>
          <w:sz w:val="24"/>
          <w:szCs w:val="24"/>
        </w:rPr>
        <w:tab/>
        <w:t>see.</w:t>
      </w:r>
      <w:r w:rsidR="00507372">
        <w:rPr>
          <w:rFonts w:cs="Times New Roman"/>
          <w:smallCaps/>
          <w:kern w:val="2"/>
          <w:sz w:val="24"/>
          <w:szCs w:val="24"/>
          <w:lang w:eastAsia="zh-CN"/>
        </w:rPr>
        <w:t>pfv</w:t>
      </w:r>
      <w:r w:rsidR="00507372">
        <w:rPr>
          <w:rFonts w:cs="Times New Roman"/>
          <w:smallCaps/>
          <w:kern w:val="2"/>
          <w:sz w:val="24"/>
          <w:szCs w:val="24"/>
          <w:lang w:eastAsia="zh-CN"/>
        </w:rPr>
        <w:tab/>
      </w:r>
      <w:r w:rsidR="00507372">
        <w:rPr>
          <w:rFonts w:cs="Times New Roman"/>
          <w:smallCaps/>
          <w:kern w:val="2"/>
          <w:sz w:val="24"/>
          <w:szCs w:val="24"/>
          <w:lang w:eastAsia="zh-CN"/>
        </w:rPr>
        <w:tab/>
        <w:t>foc</w:t>
      </w:r>
      <w:r w:rsidR="00507372">
        <w:rPr>
          <w:rFonts w:cs="Times New Roman"/>
          <w:smallCaps/>
          <w:kern w:val="2"/>
          <w:sz w:val="24"/>
          <w:szCs w:val="24"/>
          <w:lang w:eastAsia="zh-CN"/>
        </w:rPr>
        <w:tab/>
        <w:t>3sg</w:t>
      </w:r>
      <w:r w:rsidRPr="00C56D30">
        <w:rPr>
          <w:sz w:val="24"/>
          <w:szCs w:val="24"/>
        </w:rPr>
        <w:tab/>
        <w:t>goat</w:t>
      </w:r>
      <w:r w:rsidRPr="00C56D30">
        <w:rPr>
          <w:sz w:val="24"/>
          <w:szCs w:val="24"/>
        </w:rPr>
        <w:tab/>
      </w:r>
      <w:r w:rsidR="00507372">
        <w:rPr>
          <w:rFonts w:cs="Times New Roman"/>
          <w:smallCaps/>
          <w:kern w:val="2"/>
          <w:sz w:val="24"/>
          <w:szCs w:val="24"/>
          <w:lang w:eastAsia="zh-CN"/>
        </w:rPr>
        <w:t>def</w:t>
      </w:r>
      <w:r w:rsidRPr="00C56D30">
        <w:rPr>
          <w:sz w:val="24"/>
          <w:szCs w:val="24"/>
        </w:rPr>
        <w:tab/>
        <w:t>house</w:t>
      </w:r>
      <w:r w:rsidRPr="00C56D30">
        <w:rPr>
          <w:sz w:val="24"/>
          <w:szCs w:val="24"/>
        </w:rPr>
        <w:tab/>
      </w:r>
      <w:r w:rsidR="00507372">
        <w:rPr>
          <w:rFonts w:cs="Times New Roman"/>
          <w:smallCaps/>
          <w:kern w:val="2"/>
          <w:sz w:val="24"/>
          <w:szCs w:val="24"/>
          <w:lang w:eastAsia="zh-CN"/>
        </w:rPr>
        <w:t>dem</w:t>
      </w:r>
    </w:p>
    <w:p w14:paraId="049CD312" w14:textId="1065A506" w:rsidR="000C1F43" w:rsidRPr="00C56D30" w:rsidRDefault="00657DE9" w:rsidP="00C56D30">
      <w:pPr>
        <w:ind w:left="720"/>
        <w:rPr>
          <w:sz w:val="24"/>
          <w:szCs w:val="24"/>
        </w:rPr>
      </w:pPr>
      <w:r w:rsidRPr="00C56D30">
        <w:rPr>
          <w:sz w:val="24"/>
          <w:szCs w:val="24"/>
        </w:rPr>
        <w:tab/>
      </w:r>
      <w:r w:rsidR="00696035" w:rsidRPr="00C56D30">
        <w:rPr>
          <w:sz w:val="24"/>
          <w:szCs w:val="24"/>
        </w:rPr>
        <w:t>‘</w:t>
      </w:r>
      <w:r w:rsidRPr="00C56D30">
        <w:rPr>
          <w:sz w:val="24"/>
          <w:szCs w:val="24"/>
        </w:rPr>
        <w:t>Danaa saw his goat in this house.’</w:t>
      </w:r>
    </w:p>
    <w:p w14:paraId="67893CA3" w14:textId="6DA696B7" w:rsidR="00850DC8" w:rsidRPr="00C56D30" w:rsidRDefault="00657DE9" w:rsidP="00EA4913">
      <w:pPr>
        <w:pStyle w:val="ListParagraph"/>
        <w:numPr>
          <w:ilvl w:val="0"/>
          <w:numId w:val="45"/>
        </w:numPr>
        <w:spacing w:after="0"/>
        <w:ind w:left="630"/>
        <w:rPr>
          <w:b/>
          <w:i/>
          <w:sz w:val="24"/>
          <w:szCs w:val="24"/>
        </w:rPr>
      </w:pPr>
      <w:r w:rsidRPr="00C56D30">
        <w:rPr>
          <w:sz w:val="24"/>
          <w:szCs w:val="24"/>
        </w:rPr>
        <w:t>a.</w:t>
      </w:r>
      <w:r w:rsidRPr="00C56D30">
        <w:rPr>
          <w:sz w:val="24"/>
          <w:szCs w:val="24"/>
        </w:rPr>
        <w:tab/>
      </w:r>
      <w:r w:rsidRPr="00C56D30">
        <w:rPr>
          <w:b/>
          <w:sz w:val="24"/>
          <w:szCs w:val="24"/>
        </w:rPr>
        <w:t>*Bua</w:t>
      </w:r>
      <w:r w:rsidRPr="00C56D30">
        <w:rPr>
          <w:b/>
          <w:sz w:val="24"/>
          <w:szCs w:val="24"/>
        </w:rPr>
        <w:tab/>
        <w:t>maa</w:t>
      </w:r>
      <w:r w:rsidRPr="00C56D30">
        <w:rPr>
          <w:b/>
          <w:sz w:val="24"/>
          <w:szCs w:val="24"/>
        </w:rPr>
        <w:tab/>
      </w:r>
      <w:r w:rsidRPr="00C56D30">
        <w:rPr>
          <w:b/>
          <w:sz w:val="24"/>
          <w:szCs w:val="24"/>
          <w:u w:val="single"/>
        </w:rPr>
        <w:t>duu</w:t>
      </w:r>
      <w:r w:rsidRPr="00C56D30">
        <w:rPr>
          <w:b/>
          <w:sz w:val="24"/>
          <w:szCs w:val="24"/>
          <w:u w:val="single"/>
        </w:rPr>
        <w:tab/>
        <w:t>maa</w:t>
      </w:r>
      <w:r w:rsidRPr="00C56D30">
        <w:rPr>
          <w:b/>
          <w:sz w:val="24"/>
          <w:szCs w:val="24"/>
          <w:u w:val="single"/>
        </w:rPr>
        <w:tab/>
        <w:t>puuni</w:t>
      </w:r>
      <w:r w:rsidRPr="00C56D30">
        <w:rPr>
          <w:b/>
          <w:sz w:val="24"/>
          <w:szCs w:val="24"/>
        </w:rPr>
        <w:tab/>
        <w:t>be</w:t>
      </w:r>
      <w:r w:rsidRPr="00C56D30">
        <w:rPr>
          <w:b/>
          <w:i/>
          <w:sz w:val="24"/>
          <w:szCs w:val="24"/>
        </w:rPr>
        <w:t>.</w:t>
      </w:r>
      <w:r w:rsidR="00230CA2">
        <w:rPr>
          <w:b/>
          <w:i/>
          <w:sz w:val="24"/>
          <w:szCs w:val="24"/>
        </w:rPr>
        <w:t xml:space="preserve"> </w:t>
      </w:r>
    </w:p>
    <w:p w14:paraId="0FD7E058" w14:textId="58141F9F" w:rsidR="00230CA2" w:rsidRPr="002160DA" w:rsidRDefault="00657DE9" w:rsidP="00230CA2">
      <w:pPr>
        <w:rPr>
          <w:rFonts w:cs="Times New Roman"/>
          <w:sz w:val="24"/>
          <w:szCs w:val="24"/>
        </w:rPr>
      </w:pPr>
      <w:r w:rsidRPr="00C56D30">
        <w:rPr>
          <w:sz w:val="24"/>
          <w:szCs w:val="24"/>
        </w:rPr>
        <w:tab/>
      </w:r>
      <w:r w:rsidR="00C56D30" w:rsidRPr="00C56D30">
        <w:rPr>
          <w:sz w:val="24"/>
          <w:szCs w:val="24"/>
        </w:rPr>
        <w:tab/>
      </w:r>
      <w:r w:rsidR="00937242" w:rsidRPr="00C56D30">
        <w:rPr>
          <w:sz w:val="24"/>
          <w:szCs w:val="24"/>
        </w:rPr>
        <w:t>Goat</w:t>
      </w:r>
      <w:r w:rsidRPr="00C56D30">
        <w:rPr>
          <w:sz w:val="24"/>
          <w:szCs w:val="24"/>
        </w:rPr>
        <w:tab/>
      </w:r>
      <w:r w:rsidR="00507372">
        <w:rPr>
          <w:rFonts w:cs="Times New Roman"/>
          <w:smallCaps/>
          <w:kern w:val="2"/>
          <w:sz w:val="24"/>
          <w:szCs w:val="24"/>
          <w:lang w:eastAsia="zh-CN"/>
        </w:rPr>
        <w:t>def</w:t>
      </w:r>
      <w:r w:rsidRPr="00C56D30">
        <w:rPr>
          <w:sz w:val="24"/>
          <w:szCs w:val="24"/>
        </w:rPr>
        <w:tab/>
        <w:t>room</w:t>
      </w:r>
      <w:r w:rsidRPr="00C56D30">
        <w:rPr>
          <w:sz w:val="24"/>
          <w:szCs w:val="24"/>
        </w:rPr>
        <w:tab/>
      </w:r>
      <w:r w:rsidR="00507372">
        <w:rPr>
          <w:rFonts w:cs="Times New Roman"/>
          <w:smallCaps/>
          <w:kern w:val="2"/>
          <w:sz w:val="24"/>
          <w:szCs w:val="24"/>
          <w:lang w:eastAsia="zh-CN"/>
        </w:rPr>
        <w:t>def</w:t>
      </w:r>
      <w:r w:rsidRPr="00C56D30">
        <w:rPr>
          <w:sz w:val="24"/>
          <w:szCs w:val="24"/>
        </w:rPr>
        <w:tab/>
        <w:t>inside</w:t>
      </w:r>
      <w:r w:rsidRPr="00C56D30">
        <w:rPr>
          <w:sz w:val="24"/>
          <w:szCs w:val="24"/>
        </w:rPr>
        <w:tab/>
        <w:t>be.at</w:t>
      </w:r>
    </w:p>
    <w:p w14:paraId="1119C2F3" w14:textId="47865ED3" w:rsidR="00EC7733" w:rsidRPr="00C56D30" w:rsidRDefault="00657DE9" w:rsidP="00C56D30">
      <w:pPr>
        <w:spacing w:after="0"/>
        <w:ind w:firstLine="720"/>
        <w:rPr>
          <w:sz w:val="24"/>
          <w:szCs w:val="24"/>
        </w:rPr>
      </w:pPr>
      <w:r w:rsidRPr="00C56D30">
        <w:rPr>
          <w:sz w:val="24"/>
          <w:szCs w:val="24"/>
        </w:rPr>
        <w:t>b.</w:t>
      </w:r>
      <w:r w:rsidRPr="00C56D30">
        <w:rPr>
          <w:sz w:val="24"/>
          <w:szCs w:val="24"/>
        </w:rPr>
        <w:tab/>
      </w:r>
      <w:r w:rsidRPr="00C56D30">
        <w:rPr>
          <w:b/>
          <w:sz w:val="24"/>
          <w:szCs w:val="24"/>
        </w:rPr>
        <w:t>*</w:t>
      </w:r>
      <w:r w:rsidRPr="00C56D30">
        <w:rPr>
          <w:b/>
          <w:sz w:val="24"/>
          <w:szCs w:val="24"/>
          <w:u w:val="single"/>
        </w:rPr>
        <w:t>Tia</w:t>
      </w:r>
      <w:r w:rsidRPr="00C56D30">
        <w:rPr>
          <w:b/>
          <w:sz w:val="24"/>
          <w:szCs w:val="24"/>
          <w:u w:val="single"/>
        </w:rPr>
        <w:tab/>
        <w:t>zuɣu</w:t>
      </w:r>
      <w:r w:rsidRPr="00C56D30">
        <w:rPr>
          <w:b/>
          <w:sz w:val="24"/>
          <w:szCs w:val="24"/>
        </w:rPr>
        <w:tab/>
        <w:t>kpaŋ</w:t>
      </w:r>
      <w:r w:rsidRPr="00C56D30">
        <w:rPr>
          <w:b/>
          <w:sz w:val="24"/>
          <w:szCs w:val="24"/>
        </w:rPr>
        <w:tab/>
      </w:r>
      <w:r w:rsidRPr="00C56D30">
        <w:rPr>
          <w:b/>
          <w:sz w:val="24"/>
          <w:szCs w:val="24"/>
        </w:rPr>
        <w:tab/>
        <w:t>maa</w:t>
      </w:r>
      <w:r w:rsidRPr="00C56D30">
        <w:rPr>
          <w:b/>
          <w:sz w:val="24"/>
          <w:szCs w:val="24"/>
        </w:rPr>
        <w:tab/>
        <w:t>tam.</w:t>
      </w:r>
    </w:p>
    <w:p w14:paraId="24588F10" w14:textId="538D20F9" w:rsidR="00EC7733" w:rsidRPr="00C56D30" w:rsidRDefault="00657DE9" w:rsidP="00C56D30">
      <w:pPr>
        <w:ind w:left="1440"/>
        <w:rPr>
          <w:sz w:val="24"/>
          <w:szCs w:val="24"/>
        </w:rPr>
      </w:pPr>
      <w:r w:rsidRPr="00C56D30">
        <w:rPr>
          <w:sz w:val="24"/>
          <w:szCs w:val="24"/>
        </w:rPr>
        <w:t>Tree</w:t>
      </w:r>
      <w:r w:rsidRPr="00C56D30">
        <w:rPr>
          <w:sz w:val="24"/>
          <w:szCs w:val="24"/>
        </w:rPr>
        <w:tab/>
        <w:t>on</w:t>
      </w:r>
      <w:r w:rsidRPr="00C56D30">
        <w:rPr>
          <w:sz w:val="24"/>
          <w:szCs w:val="24"/>
        </w:rPr>
        <w:tab/>
        <w:t>guinea.fowl</w:t>
      </w:r>
      <w:r w:rsidRPr="00C56D30">
        <w:rPr>
          <w:sz w:val="24"/>
          <w:szCs w:val="24"/>
        </w:rPr>
        <w:tab/>
      </w:r>
      <w:r w:rsidR="00507372">
        <w:rPr>
          <w:rFonts w:cs="Times New Roman"/>
          <w:smallCaps/>
          <w:kern w:val="2"/>
          <w:sz w:val="24"/>
          <w:szCs w:val="24"/>
          <w:lang w:eastAsia="zh-CN"/>
        </w:rPr>
        <w:t>def</w:t>
      </w:r>
      <w:r w:rsidRPr="00C56D30">
        <w:rPr>
          <w:sz w:val="24"/>
          <w:szCs w:val="24"/>
        </w:rPr>
        <w:tab/>
        <w:t>stand.top</w:t>
      </w:r>
    </w:p>
    <w:p w14:paraId="139FF3E5" w14:textId="77777777" w:rsidR="00CE0A86" w:rsidRPr="00C56D30" w:rsidRDefault="00657DE9" w:rsidP="00EA4913">
      <w:pPr>
        <w:pStyle w:val="ListParagraph"/>
        <w:numPr>
          <w:ilvl w:val="0"/>
          <w:numId w:val="45"/>
        </w:numPr>
        <w:spacing w:after="0"/>
        <w:ind w:left="630"/>
        <w:rPr>
          <w:b/>
          <w:sz w:val="24"/>
          <w:szCs w:val="24"/>
        </w:rPr>
      </w:pPr>
      <w:r w:rsidRPr="00C56D30">
        <w:rPr>
          <w:sz w:val="24"/>
          <w:szCs w:val="24"/>
        </w:rPr>
        <w:t>a.</w:t>
      </w:r>
      <w:r w:rsidRPr="00C56D30">
        <w:rPr>
          <w:sz w:val="24"/>
          <w:szCs w:val="24"/>
        </w:rPr>
        <w:tab/>
      </w:r>
      <w:r w:rsidRPr="00C56D30">
        <w:rPr>
          <w:b/>
          <w:sz w:val="24"/>
          <w:szCs w:val="24"/>
          <w:u w:val="single"/>
        </w:rPr>
        <w:t>Yaɣili</w:t>
      </w:r>
      <w:r w:rsidRPr="00C56D30">
        <w:rPr>
          <w:b/>
          <w:sz w:val="24"/>
          <w:szCs w:val="24"/>
          <w:u w:val="single"/>
        </w:rPr>
        <w:tab/>
        <w:t>ŋɔ</w:t>
      </w:r>
      <w:r w:rsidRPr="00C56D30">
        <w:rPr>
          <w:b/>
          <w:sz w:val="24"/>
          <w:szCs w:val="24"/>
          <w:u w:val="single"/>
        </w:rPr>
        <w:tab/>
        <w:t>ha</w:t>
      </w:r>
      <w:r w:rsidRPr="00C56D30">
        <w:rPr>
          <w:b/>
          <w:sz w:val="24"/>
          <w:szCs w:val="24"/>
        </w:rPr>
        <w:tab/>
        <w:t>ka</w:t>
      </w:r>
      <w:r w:rsidRPr="00C56D30">
        <w:rPr>
          <w:b/>
          <w:sz w:val="24"/>
          <w:szCs w:val="24"/>
        </w:rPr>
        <w:tab/>
        <w:t>Azima</w:t>
      </w:r>
      <w:r w:rsidRPr="00C56D30">
        <w:rPr>
          <w:b/>
          <w:sz w:val="24"/>
          <w:szCs w:val="24"/>
        </w:rPr>
        <w:tab/>
        <w:t>mini</w:t>
      </w:r>
      <w:r w:rsidRPr="00C56D30">
        <w:rPr>
          <w:b/>
          <w:sz w:val="24"/>
          <w:szCs w:val="24"/>
        </w:rPr>
        <w:tab/>
        <w:t>Napari</w:t>
      </w:r>
      <w:r w:rsidRPr="00C56D30">
        <w:rPr>
          <w:b/>
          <w:sz w:val="24"/>
          <w:szCs w:val="24"/>
        </w:rPr>
        <w:tab/>
        <w:t>be.</w:t>
      </w:r>
    </w:p>
    <w:p w14:paraId="7A5C50E9" w14:textId="2DB29536" w:rsidR="00CE0A86" w:rsidRPr="00C56D30" w:rsidRDefault="00657DE9" w:rsidP="00C56D30">
      <w:pPr>
        <w:spacing w:after="0"/>
        <w:ind w:left="1440"/>
        <w:rPr>
          <w:sz w:val="24"/>
          <w:szCs w:val="24"/>
          <w:lang w:val="de-DE"/>
        </w:rPr>
      </w:pPr>
      <w:r w:rsidRPr="00C56D30">
        <w:rPr>
          <w:sz w:val="24"/>
          <w:szCs w:val="24"/>
          <w:lang w:val="de-DE"/>
        </w:rPr>
        <w:t>Side</w:t>
      </w:r>
      <w:r w:rsidRPr="00C56D30">
        <w:rPr>
          <w:sz w:val="24"/>
          <w:szCs w:val="24"/>
          <w:lang w:val="de-DE"/>
        </w:rPr>
        <w:tab/>
      </w:r>
      <w:r w:rsidR="00507372">
        <w:rPr>
          <w:rFonts w:cs="Times New Roman"/>
          <w:smallCaps/>
          <w:kern w:val="2"/>
          <w:sz w:val="24"/>
          <w:szCs w:val="24"/>
          <w:lang w:eastAsia="zh-CN"/>
        </w:rPr>
        <w:t>dem</w:t>
      </w:r>
      <w:r w:rsidR="00507372">
        <w:rPr>
          <w:rFonts w:cs="Times New Roman"/>
          <w:smallCaps/>
          <w:kern w:val="2"/>
          <w:sz w:val="24"/>
          <w:szCs w:val="24"/>
          <w:lang w:eastAsia="zh-CN"/>
        </w:rPr>
        <w:tab/>
      </w:r>
      <w:r w:rsidR="00507372" w:rsidRPr="00BD4871">
        <w:rPr>
          <w:rFonts w:cs="Times New Roman"/>
          <w:smallCaps/>
          <w:kern w:val="2"/>
          <w:sz w:val="24"/>
          <w:szCs w:val="24"/>
          <w:lang w:eastAsia="zh-CN"/>
        </w:rPr>
        <w:t>d</w:t>
      </w:r>
      <w:r w:rsidR="00BD4871" w:rsidRPr="00BD4871">
        <w:rPr>
          <w:rFonts w:cs="Times New Roman"/>
          <w:smallCaps/>
          <w:kern w:val="2"/>
          <w:sz w:val="24"/>
          <w:szCs w:val="24"/>
          <w:lang w:eastAsia="zh-CN"/>
        </w:rPr>
        <w:t>ist</w:t>
      </w:r>
      <w:r w:rsidRPr="00C56D30">
        <w:rPr>
          <w:sz w:val="24"/>
          <w:szCs w:val="24"/>
          <w:lang w:val="de-DE"/>
        </w:rPr>
        <w:tab/>
      </w:r>
      <w:r w:rsidR="00507372">
        <w:rPr>
          <w:rFonts w:cs="Times New Roman"/>
          <w:smallCaps/>
          <w:kern w:val="2"/>
          <w:sz w:val="24"/>
          <w:szCs w:val="24"/>
          <w:lang w:eastAsia="zh-CN"/>
        </w:rPr>
        <w:t>foc</w:t>
      </w:r>
      <w:r w:rsidRPr="00C56D30">
        <w:rPr>
          <w:sz w:val="24"/>
          <w:szCs w:val="24"/>
          <w:lang w:val="de-DE"/>
        </w:rPr>
        <w:tab/>
        <w:t>Azima</w:t>
      </w:r>
      <w:r w:rsidRPr="00C56D30">
        <w:rPr>
          <w:sz w:val="24"/>
          <w:szCs w:val="24"/>
          <w:lang w:val="de-DE"/>
        </w:rPr>
        <w:tab/>
      </w:r>
      <w:r w:rsidR="00507372">
        <w:rPr>
          <w:rFonts w:cs="Times New Roman"/>
          <w:smallCaps/>
          <w:kern w:val="2"/>
          <w:sz w:val="24"/>
          <w:szCs w:val="24"/>
          <w:lang w:eastAsia="zh-CN"/>
        </w:rPr>
        <w:t>conj</w:t>
      </w:r>
      <w:r w:rsidRPr="00C56D30">
        <w:rPr>
          <w:sz w:val="24"/>
          <w:szCs w:val="24"/>
          <w:lang w:val="de-DE"/>
        </w:rPr>
        <w:tab/>
        <w:t>Napari</w:t>
      </w:r>
      <w:r w:rsidR="00C56D30">
        <w:rPr>
          <w:sz w:val="24"/>
          <w:szCs w:val="24"/>
          <w:lang w:val="de-DE"/>
        </w:rPr>
        <w:tab/>
      </w:r>
      <w:r w:rsidR="001B35B2" w:rsidRPr="00C56D30">
        <w:rPr>
          <w:sz w:val="24"/>
          <w:szCs w:val="24"/>
          <w:lang w:val="de-DE"/>
        </w:rPr>
        <w:tab/>
      </w:r>
      <w:r w:rsidRPr="00C56D30">
        <w:rPr>
          <w:sz w:val="24"/>
          <w:szCs w:val="24"/>
          <w:lang w:val="de-DE"/>
        </w:rPr>
        <w:t>be.at</w:t>
      </w:r>
    </w:p>
    <w:p w14:paraId="4298E7BE" w14:textId="5A359029" w:rsidR="00CE0A86" w:rsidRPr="00C56D30" w:rsidRDefault="00657DE9" w:rsidP="00C56D30">
      <w:pPr>
        <w:ind w:left="1440"/>
        <w:rPr>
          <w:sz w:val="24"/>
          <w:szCs w:val="24"/>
        </w:rPr>
      </w:pPr>
      <w:r w:rsidRPr="00C56D30">
        <w:rPr>
          <w:sz w:val="24"/>
          <w:szCs w:val="24"/>
        </w:rPr>
        <w:t>‘Azima and Napari are at TH</w:t>
      </w:r>
      <w:r w:rsidR="00BD4871">
        <w:rPr>
          <w:sz w:val="24"/>
          <w:szCs w:val="24"/>
        </w:rPr>
        <w:t>AT</w:t>
      </w:r>
      <w:r w:rsidRPr="00C56D30">
        <w:rPr>
          <w:sz w:val="24"/>
          <w:szCs w:val="24"/>
        </w:rPr>
        <w:t xml:space="preserve"> SIDE.’</w:t>
      </w:r>
    </w:p>
    <w:p w14:paraId="1DE73C23" w14:textId="77777777" w:rsidR="00CE0A86" w:rsidRPr="00C56D30" w:rsidRDefault="00657DE9" w:rsidP="00C56D30">
      <w:pPr>
        <w:spacing w:after="0"/>
        <w:ind w:firstLine="720"/>
        <w:rPr>
          <w:b/>
          <w:sz w:val="24"/>
          <w:szCs w:val="24"/>
        </w:rPr>
      </w:pPr>
      <w:r w:rsidRPr="00C56D30">
        <w:rPr>
          <w:sz w:val="24"/>
          <w:szCs w:val="24"/>
        </w:rPr>
        <w:t>b.</w:t>
      </w:r>
      <w:r w:rsidRPr="00C56D30">
        <w:rPr>
          <w:sz w:val="24"/>
          <w:szCs w:val="24"/>
        </w:rPr>
        <w:tab/>
      </w:r>
      <w:r w:rsidRPr="00C56D30">
        <w:rPr>
          <w:b/>
          <w:sz w:val="24"/>
          <w:szCs w:val="24"/>
        </w:rPr>
        <w:t>Baa</w:t>
      </w:r>
      <w:r w:rsidRPr="00C56D30">
        <w:rPr>
          <w:b/>
          <w:sz w:val="24"/>
          <w:szCs w:val="24"/>
        </w:rPr>
        <w:tab/>
        <w:t>maa</w:t>
      </w:r>
      <w:r w:rsidRPr="00C56D30">
        <w:rPr>
          <w:b/>
          <w:sz w:val="24"/>
          <w:szCs w:val="24"/>
        </w:rPr>
        <w:tab/>
        <w:t>kpa</w:t>
      </w:r>
      <w:r w:rsidRPr="00C56D30">
        <w:rPr>
          <w:b/>
          <w:sz w:val="24"/>
          <w:szCs w:val="24"/>
        </w:rPr>
        <w:tab/>
      </w:r>
      <w:r w:rsidRPr="00C56D30">
        <w:rPr>
          <w:b/>
          <w:sz w:val="24"/>
          <w:szCs w:val="24"/>
        </w:rPr>
        <w:tab/>
      </w:r>
      <w:r w:rsidRPr="00C56D30">
        <w:rPr>
          <w:b/>
          <w:sz w:val="24"/>
          <w:szCs w:val="24"/>
        </w:rPr>
        <w:tab/>
      </w:r>
      <w:r w:rsidRPr="00C56D30">
        <w:rPr>
          <w:b/>
          <w:sz w:val="24"/>
          <w:szCs w:val="24"/>
          <w:u w:val="single"/>
        </w:rPr>
        <w:t>ŋ-ŋɔ</w:t>
      </w:r>
      <w:r w:rsidRPr="00C56D30">
        <w:rPr>
          <w:b/>
          <w:sz w:val="24"/>
          <w:szCs w:val="24"/>
          <w:u w:val="single"/>
        </w:rPr>
        <w:tab/>
        <w:t>polo</w:t>
      </w:r>
      <w:r w:rsidRPr="00C56D30">
        <w:rPr>
          <w:b/>
          <w:sz w:val="24"/>
          <w:szCs w:val="24"/>
        </w:rPr>
        <w:t>.</w:t>
      </w:r>
    </w:p>
    <w:p w14:paraId="4AFAC648" w14:textId="20652A5E" w:rsidR="00CE0A86" w:rsidRPr="00C56D30" w:rsidRDefault="00657DE9" w:rsidP="00C56D30">
      <w:pPr>
        <w:spacing w:after="0"/>
        <w:ind w:left="720" w:firstLine="720"/>
        <w:rPr>
          <w:sz w:val="24"/>
          <w:szCs w:val="24"/>
        </w:rPr>
      </w:pPr>
      <w:r w:rsidRPr="00C56D30">
        <w:rPr>
          <w:sz w:val="24"/>
          <w:szCs w:val="24"/>
        </w:rPr>
        <w:t>Dog</w:t>
      </w:r>
      <w:r w:rsidRPr="00C56D30">
        <w:rPr>
          <w:sz w:val="24"/>
          <w:szCs w:val="24"/>
        </w:rPr>
        <w:tab/>
      </w:r>
      <w:r w:rsidR="00507372">
        <w:rPr>
          <w:rFonts w:cs="Times New Roman"/>
          <w:smallCaps/>
          <w:kern w:val="2"/>
          <w:sz w:val="24"/>
          <w:szCs w:val="24"/>
          <w:lang w:eastAsia="zh-CN"/>
        </w:rPr>
        <w:t>def</w:t>
      </w:r>
      <w:r w:rsidRPr="00C56D30">
        <w:rPr>
          <w:sz w:val="24"/>
          <w:szCs w:val="24"/>
        </w:rPr>
        <w:tab/>
        <w:t>head.towards.</w:t>
      </w:r>
      <w:r w:rsidR="00507372">
        <w:rPr>
          <w:rFonts w:cs="Times New Roman"/>
          <w:smallCaps/>
          <w:kern w:val="2"/>
          <w:sz w:val="24"/>
          <w:szCs w:val="24"/>
          <w:lang w:eastAsia="zh-CN"/>
        </w:rPr>
        <w:t>pfv</w:t>
      </w:r>
      <w:r w:rsidRPr="00C56D30">
        <w:rPr>
          <w:sz w:val="24"/>
          <w:szCs w:val="24"/>
        </w:rPr>
        <w:tab/>
      </w:r>
      <w:r w:rsidR="00507372">
        <w:rPr>
          <w:rFonts w:cs="Times New Roman"/>
          <w:smallCaps/>
          <w:kern w:val="2"/>
          <w:sz w:val="24"/>
          <w:szCs w:val="24"/>
          <w:lang w:eastAsia="zh-CN"/>
        </w:rPr>
        <w:t>dem</w:t>
      </w:r>
      <w:r w:rsidRPr="00C56D30">
        <w:rPr>
          <w:sz w:val="24"/>
          <w:szCs w:val="24"/>
        </w:rPr>
        <w:tab/>
        <w:t>side</w:t>
      </w:r>
      <w:r w:rsidRPr="00C56D30">
        <w:rPr>
          <w:sz w:val="24"/>
          <w:szCs w:val="24"/>
        </w:rPr>
        <w:tab/>
      </w:r>
    </w:p>
    <w:p w14:paraId="1195A182" w14:textId="77777777" w:rsidR="00CE0A86" w:rsidRPr="00C56D30" w:rsidRDefault="00657DE9" w:rsidP="00C56D30">
      <w:pPr>
        <w:ind w:left="720" w:firstLine="720"/>
        <w:rPr>
          <w:sz w:val="24"/>
          <w:szCs w:val="24"/>
        </w:rPr>
      </w:pPr>
      <w:r w:rsidRPr="00C56D30">
        <w:rPr>
          <w:sz w:val="24"/>
          <w:szCs w:val="24"/>
        </w:rPr>
        <w:t>‘The dog headed towards this side.</w:t>
      </w:r>
    </w:p>
    <w:p w14:paraId="7C0A278D" w14:textId="5A7DD087" w:rsidR="00850DC8" w:rsidRPr="00C56D30" w:rsidRDefault="00657DE9" w:rsidP="00C56D30">
      <w:pPr>
        <w:spacing w:after="0"/>
        <w:rPr>
          <w:i/>
          <w:sz w:val="24"/>
          <w:szCs w:val="24"/>
        </w:rPr>
      </w:pPr>
      <w:r w:rsidRPr="00C56D30">
        <w:rPr>
          <w:sz w:val="24"/>
          <w:szCs w:val="24"/>
        </w:rPr>
        <w:lastRenderedPageBreak/>
        <w:tab/>
        <w:t>c.</w:t>
      </w:r>
      <w:r w:rsidRPr="00C56D30">
        <w:rPr>
          <w:sz w:val="24"/>
          <w:szCs w:val="24"/>
        </w:rPr>
        <w:tab/>
      </w:r>
      <w:r w:rsidRPr="00C56D30">
        <w:rPr>
          <w:b/>
          <w:i/>
          <w:sz w:val="24"/>
          <w:szCs w:val="24"/>
        </w:rPr>
        <w:t>*</w:t>
      </w:r>
      <w:r w:rsidRPr="00C56D30">
        <w:rPr>
          <w:b/>
          <w:sz w:val="24"/>
          <w:szCs w:val="24"/>
        </w:rPr>
        <w:t>Baa</w:t>
      </w:r>
      <w:r w:rsidRPr="00C56D30">
        <w:rPr>
          <w:b/>
          <w:sz w:val="24"/>
          <w:szCs w:val="24"/>
        </w:rPr>
        <w:tab/>
        <w:t>maa</w:t>
      </w:r>
      <w:r w:rsidRPr="00C56D30">
        <w:rPr>
          <w:b/>
          <w:sz w:val="24"/>
          <w:szCs w:val="24"/>
        </w:rPr>
        <w:tab/>
      </w:r>
      <w:r w:rsidRPr="00C56D30">
        <w:rPr>
          <w:b/>
          <w:sz w:val="24"/>
          <w:szCs w:val="24"/>
          <w:u w:val="single"/>
        </w:rPr>
        <w:t>ŋ-ŋɔ</w:t>
      </w:r>
      <w:r w:rsidRPr="00C56D30">
        <w:rPr>
          <w:b/>
          <w:sz w:val="24"/>
          <w:szCs w:val="24"/>
          <w:u w:val="single"/>
        </w:rPr>
        <w:tab/>
        <w:t>polo</w:t>
      </w:r>
      <w:r w:rsidRPr="00C56D30">
        <w:rPr>
          <w:b/>
          <w:sz w:val="24"/>
          <w:szCs w:val="24"/>
        </w:rPr>
        <w:tab/>
        <w:t>kpa.</w:t>
      </w:r>
    </w:p>
    <w:p w14:paraId="2C9C3E44" w14:textId="53FD2FFD" w:rsidR="0033110C" w:rsidRPr="00C56D30" w:rsidRDefault="00657DE9" w:rsidP="00C56D30">
      <w:pPr>
        <w:rPr>
          <w:sz w:val="24"/>
          <w:szCs w:val="24"/>
        </w:rPr>
      </w:pPr>
      <w:r w:rsidRPr="00C56D30">
        <w:rPr>
          <w:sz w:val="24"/>
          <w:szCs w:val="24"/>
        </w:rPr>
        <w:tab/>
      </w:r>
      <w:r w:rsidR="00C56D30" w:rsidRPr="00C56D30">
        <w:rPr>
          <w:sz w:val="24"/>
          <w:szCs w:val="24"/>
        </w:rPr>
        <w:tab/>
      </w:r>
      <w:r w:rsidRPr="00C56D30">
        <w:rPr>
          <w:sz w:val="24"/>
          <w:szCs w:val="24"/>
        </w:rPr>
        <w:t>Dog</w:t>
      </w:r>
      <w:r w:rsidRPr="00C56D30">
        <w:rPr>
          <w:sz w:val="24"/>
          <w:szCs w:val="24"/>
        </w:rPr>
        <w:tab/>
      </w:r>
      <w:r w:rsidR="00507372">
        <w:rPr>
          <w:rFonts w:cs="Times New Roman"/>
          <w:smallCaps/>
          <w:kern w:val="2"/>
          <w:sz w:val="24"/>
          <w:szCs w:val="24"/>
          <w:lang w:eastAsia="zh-CN"/>
        </w:rPr>
        <w:t>def</w:t>
      </w:r>
      <w:r w:rsidRPr="00C56D30">
        <w:rPr>
          <w:sz w:val="24"/>
          <w:szCs w:val="24"/>
        </w:rPr>
        <w:tab/>
        <w:t>this</w:t>
      </w:r>
      <w:r w:rsidRPr="00C56D30">
        <w:rPr>
          <w:sz w:val="24"/>
          <w:szCs w:val="24"/>
        </w:rPr>
        <w:tab/>
        <w:t>side</w:t>
      </w:r>
      <w:r w:rsidRPr="00C56D30">
        <w:rPr>
          <w:sz w:val="24"/>
          <w:szCs w:val="24"/>
        </w:rPr>
        <w:tab/>
        <w:t>head.towards.</w:t>
      </w:r>
      <w:r w:rsidR="00507372">
        <w:rPr>
          <w:rFonts w:cs="Times New Roman"/>
          <w:smallCaps/>
          <w:kern w:val="2"/>
          <w:sz w:val="24"/>
          <w:szCs w:val="24"/>
          <w:lang w:eastAsia="zh-CN"/>
        </w:rPr>
        <w:t>pfv</w:t>
      </w:r>
    </w:p>
    <w:p w14:paraId="309DB637" w14:textId="054C6F00" w:rsidR="00CE0A86" w:rsidRPr="00C56D30" w:rsidRDefault="00657DE9" w:rsidP="00C56D30">
      <w:pPr>
        <w:spacing w:after="0"/>
        <w:rPr>
          <w:sz w:val="24"/>
          <w:szCs w:val="24"/>
          <w:lang w:val="fr-FR"/>
        </w:rPr>
      </w:pPr>
      <w:r w:rsidRPr="00C56D30">
        <w:rPr>
          <w:sz w:val="24"/>
          <w:szCs w:val="24"/>
        </w:rPr>
        <w:tab/>
      </w:r>
      <w:r w:rsidRPr="00C56D30">
        <w:rPr>
          <w:sz w:val="24"/>
          <w:szCs w:val="24"/>
          <w:lang w:val="fr-FR"/>
        </w:rPr>
        <w:t>d</w:t>
      </w:r>
      <w:r w:rsidR="00850DC8" w:rsidRPr="00C56D30">
        <w:rPr>
          <w:sz w:val="24"/>
          <w:szCs w:val="24"/>
          <w:lang w:val="fr-FR"/>
        </w:rPr>
        <w:t>.</w:t>
      </w:r>
      <w:r w:rsidR="00850DC8" w:rsidRPr="00C56D30">
        <w:rPr>
          <w:sz w:val="24"/>
          <w:szCs w:val="24"/>
          <w:lang w:val="fr-FR"/>
        </w:rPr>
        <w:tab/>
      </w:r>
      <w:r w:rsidRPr="00C56D30">
        <w:rPr>
          <w:b/>
          <w:sz w:val="24"/>
          <w:szCs w:val="24"/>
          <w:lang w:val="fr-FR"/>
        </w:rPr>
        <w:t>*</w:t>
      </w:r>
      <w:r w:rsidRPr="00C56D30">
        <w:rPr>
          <w:b/>
          <w:sz w:val="24"/>
          <w:szCs w:val="24"/>
          <w:u w:val="single"/>
          <w:lang w:val="fr-FR"/>
        </w:rPr>
        <w:t>Daa</w:t>
      </w:r>
      <w:r w:rsidRPr="00C56D30">
        <w:rPr>
          <w:b/>
          <w:sz w:val="24"/>
          <w:szCs w:val="24"/>
          <w:u w:val="single"/>
          <w:lang w:val="fr-FR"/>
        </w:rPr>
        <w:tab/>
        <w:t>maa</w:t>
      </w:r>
      <w:r w:rsidRPr="00C56D30">
        <w:rPr>
          <w:b/>
          <w:sz w:val="24"/>
          <w:szCs w:val="24"/>
          <w:u w:val="single"/>
          <w:lang w:val="fr-FR"/>
        </w:rPr>
        <w:tab/>
        <w:t>polo</w:t>
      </w:r>
      <w:r w:rsidRPr="00C56D30">
        <w:rPr>
          <w:b/>
          <w:sz w:val="24"/>
          <w:szCs w:val="24"/>
          <w:lang w:val="fr-FR"/>
        </w:rPr>
        <w:tab/>
        <w:t>loori</w:t>
      </w:r>
      <w:r w:rsidRPr="00C56D30">
        <w:rPr>
          <w:b/>
          <w:sz w:val="24"/>
          <w:szCs w:val="24"/>
          <w:lang w:val="fr-FR"/>
        </w:rPr>
        <w:tab/>
        <w:t>maa</w:t>
      </w:r>
      <w:r w:rsidRPr="00C56D30">
        <w:rPr>
          <w:b/>
          <w:sz w:val="24"/>
          <w:szCs w:val="24"/>
          <w:lang w:val="fr-FR"/>
        </w:rPr>
        <w:tab/>
        <w:t>kpa</w:t>
      </w:r>
      <w:r w:rsidRPr="00C56D30">
        <w:rPr>
          <w:b/>
          <w:i/>
          <w:sz w:val="24"/>
          <w:szCs w:val="24"/>
          <w:lang w:val="fr-FR"/>
        </w:rPr>
        <w:t>.</w:t>
      </w:r>
    </w:p>
    <w:p w14:paraId="5037B951" w14:textId="075B3005" w:rsidR="00B76775" w:rsidRPr="00C56D30" w:rsidRDefault="00657DE9" w:rsidP="00C56D30">
      <w:pPr>
        <w:rPr>
          <w:sz w:val="24"/>
          <w:szCs w:val="24"/>
        </w:rPr>
      </w:pPr>
      <w:r w:rsidRPr="00C56D30">
        <w:rPr>
          <w:sz w:val="24"/>
          <w:szCs w:val="24"/>
          <w:lang w:val="fr-FR"/>
        </w:rPr>
        <w:tab/>
      </w:r>
      <w:r w:rsidR="00C56D30" w:rsidRPr="00C56D30">
        <w:rPr>
          <w:sz w:val="24"/>
          <w:szCs w:val="24"/>
          <w:lang w:val="fr-FR"/>
        </w:rPr>
        <w:tab/>
      </w:r>
      <w:r w:rsidRPr="00C56D30">
        <w:rPr>
          <w:sz w:val="24"/>
          <w:szCs w:val="24"/>
        </w:rPr>
        <w:t>Market</w:t>
      </w:r>
      <w:r w:rsidRPr="00C56D30">
        <w:rPr>
          <w:sz w:val="24"/>
          <w:szCs w:val="24"/>
        </w:rPr>
        <w:tab/>
      </w:r>
      <w:r w:rsidR="00507372">
        <w:rPr>
          <w:rFonts w:cs="Times New Roman"/>
          <w:smallCaps/>
          <w:kern w:val="2"/>
          <w:sz w:val="24"/>
          <w:szCs w:val="24"/>
          <w:lang w:eastAsia="zh-CN"/>
        </w:rPr>
        <w:t>def</w:t>
      </w:r>
      <w:r w:rsidRPr="00C56D30">
        <w:rPr>
          <w:sz w:val="24"/>
          <w:szCs w:val="24"/>
        </w:rPr>
        <w:tab/>
        <w:t>side</w:t>
      </w:r>
      <w:r w:rsidRPr="00C56D30">
        <w:rPr>
          <w:sz w:val="24"/>
          <w:szCs w:val="24"/>
        </w:rPr>
        <w:tab/>
        <w:t>car</w:t>
      </w:r>
      <w:r w:rsidRPr="00C56D30">
        <w:rPr>
          <w:sz w:val="24"/>
          <w:szCs w:val="24"/>
        </w:rPr>
        <w:tab/>
      </w:r>
      <w:r w:rsidR="00507372">
        <w:rPr>
          <w:rFonts w:cs="Times New Roman"/>
          <w:smallCaps/>
          <w:kern w:val="2"/>
          <w:sz w:val="24"/>
          <w:szCs w:val="24"/>
          <w:lang w:eastAsia="zh-CN"/>
        </w:rPr>
        <w:t>def</w:t>
      </w:r>
      <w:r w:rsidRPr="00C56D30">
        <w:rPr>
          <w:sz w:val="24"/>
          <w:szCs w:val="24"/>
        </w:rPr>
        <w:tab/>
        <w:t>head.towards.</w:t>
      </w:r>
      <w:r w:rsidR="00507372">
        <w:rPr>
          <w:rFonts w:cs="Times New Roman"/>
          <w:smallCaps/>
          <w:kern w:val="2"/>
          <w:sz w:val="24"/>
          <w:szCs w:val="24"/>
          <w:lang w:eastAsia="zh-CN"/>
        </w:rPr>
        <w:t>pfv</w:t>
      </w:r>
    </w:p>
    <w:p w14:paraId="595A3D4F" w14:textId="77777777" w:rsidR="00B70123" w:rsidRPr="00C56D30" w:rsidRDefault="00B70123" w:rsidP="00C56D30">
      <w:pPr>
        <w:rPr>
          <w:sz w:val="24"/>
          <w:szCs w:val="24"/>
        </w:rPr>
      </w:pPr>
    </w:p>
    <w:p w14:paraId="77E73E1D" w14:textId="3C64AD94" w:rsidR="00850DC8" w:rsidRPr="00C56D30" w:rsidRDefault="00657DE9" w:rsidP="00C56D30">
      <w:pPr>
        <w:rPr>
          <w:b/>
          <w:sz w:val="24"/>
          <w:szCs w:val="24"/>
        </w:rPr>
      </w:pPr>
      <w:r w:rsidRPr="00C56D30">
        <w:rPr>
          <w:b/>
          <w:sz w:val="24"/>
          <w:szCs w:val="24"/>
        </w:rPr>
        <w:t>2</w:t>
      </w:r>
      <w:r w:rsidR="00253E80" w:rsidRPr="00C56D30">
        <w:rPr>
          <w:b/>
          <w:sz w:val="24"/>
          <w:szCs w:val="24"/>
        </w:rPr>
        <w:t>.</w:t>
      </w:r>
      <w:r w:rsidR="00626504" w:rsidRPr="00C56D30">
        <w:rPr>
          <w:b/>
          <w:sz w:val="24"/>
          <w:szCs w:val="24"/>
        </w:rPr>
        <w:t>5</w:t>
      </w:r>
      <w:r w:rsidR="006A252C" w:rsidRPr="00C56D30">
        <w:rPr>
          <w:b/>
          <w:sz w:val="24"/>
          <w:szCs w:val="24"/>
        </w:rPr>
        <w:t xml:space="preserve"> </w:t>
      </w:r>
      <w:r w:rsidR="00253E80" w:rsidRPr="00C56D30">
        <w:rPr>
          <w:b/>
          <w:sz w:val="24"/>
          <w:szCs w:val="24"/>
        </w:rPr>
        <w:t xml:space="preserve">The </w:t>
      </w:r>
      <w:r w:rsidR="00532EC0" w:rsidRPr="00C56D30">
        <w:rPr>
          <w:b/>
          <w:sz w:val="24"/>
          <w:szCs w:val="24"/>
        </w:rPr>
        <w:t>syntax of epistemic/</w:t>
      </w:r>
      <w:r w:rsidR="00390444" w:rsidRPr="00C56D30">
        <w:rPr>
          <w:b/>
          <w:sz w:val="24"/>
          <w:szCs w:val="24"/>
        </w:rPr>
        <w:t>speaker-oriented</w:t>
      </w:r>
      <w:r w:rsidR="00532EC0" w:rsidRPr="00C56D30">
        <w:rPr>
          <w:b/>
          <w:sz w:val="24"/>
          <w:szCs w:val="24"/>
        </w:rPr>
        <w:t xml:space="preserve"> adverbials</w:t>
      </w:r>
    </w:p>
    <w:p w14:paraId="640F469D" w14:textId="0096F443" w:rsidR="009562B0" w:rsidRPr="00FC662E" w:rsidRDefault="00657DE9" w:rsidP="007F0C5D">
      <w:pPr>
        <w:spacing w:line="240" w:lineRule="auto"/>
        <w:rPr>
          <w:rFonts w:cs="Times New Roman"/>
          <w:sz w:val="24"/>
          <w:szCs w:val="24"/>
        </w:rPr>
      </w:pPr>
      <w:r w:rsidRPr="00FC662E">
        <w:rPr>
          <w:rFonts w:cs="Times New Roman"/>
          <w:sz w:val="24"/>
          <w:szCs w:val="24"/>
        </w:rPr>
        <w:t xml:space="preserve">These adverbials </w:t>
      </w:r>
      <w:r w:rsidR="00850DC8" w:rsidRPr="00FC662E">
        <w:rPr>
          <w:rFonts w:cs="Times New Roman"/>
          <w:sz w:val="24"/>
          <w:szCs w:val="24"/>
        </w:rPr>
        <w:t>modif</w:t>
      </w:r>
      <w:r w:rsidR="00956572" w:rsidRPr="00FC662E">
        <w:rPr>
          <w:rFonts w:cs="Times New Roman"/>
          <w:sz w:val="24"/>
          <w:szCs w:val="24"/>
        </w:rPr>
        <w:t>y</w:t>
      </w:r>
      <w:r w:rsidR="00850DC8" w:rsidRPr="00FC662E">
        <w:rPr>
          <w:rFonts w:cs="Times New Roman"/>
          <w:sz w:val="24"/>
          <w:szCs w:val="24"/>
        </w:rPr>
        <w:t xml:space="preserve"> the entire clause because of their </w:t>
      </w:r>
      <w:r w:rsidR="00B36C4C" w:rsidRPr="00FC662E">
        <w:rPr>
          <w:rFonts w:cs="Times New Roman"/>
          <w:sz w:val="24"/>
          <w:szCs w:val="24"/>
        </w:rPr>
        <w:t>broader scope</w:t>
      </w:r>
      <w:r w:rsidR="00956572" w:rsidRPr="00FC662E">
        <w:rPr>
          <w:rFonts w:cs="Times New Roman"/>
          <w:sz w:val="24"/>
          <w:szCs w:val="24"/>
        </w:rPr>
        <w:t>.</w:t>
      </w:r>
      <w:r w:rsidR="00850DC8" w:rsidRPr="00FC662E">
        <w:rPr>
          <w:rFonts w:cs="Times New Roman"/>
          <w:sz w:val="24"/>
          <w:szCs w:val="24"/>
        </w:rPr>
        <w:t xml:space="preserve"> </w:t>
      </w:r>
      <w:r w:rsidR="00956572" w:rsidRPr="00FC662E">
        <w:rPr>
          <w:rFonts w:cs="Times New Roman"/>
          <w:sz w:val="24"/>
          <w:szCs w:val="24"/>
        </w:rPr>
        <w:t xml:space="preserve">In Dagbani, </w:t>
      </w:r>
      <w:r w:rsidRPr="00FC662E">
        <w:rPr>
          <w:rFonts w:eastAsia="Calibri" w:cs="Times New Roman"/>
          <w:sz w:val="24"/>
          <w:szCs w:val="24"/>
        </w:rPr>
        <w:t>these a</w:t>
      </w:r>
      <w:r w:rsidR="00850DC8" w:rsidRPr="00FC662E">
        <w:rPr>
          <w:rFonts w:cs="Times New Roman"/>
          <w:sz w:val="24"/>
          <w:szCs w:val="24"/>
        </w:rPr>
        <w:t>dverbials</w:t>
      </w:r>
      <w:r w:rsidR="00382322" w:rsidRPr="00FC662E">
        <w:rPr>
          <w:rFonts w:cs="Times New Roman"/>
          <w:sz w:val="24"/>
          <w:szCs w:val="24"/>
        </w:rPr>
        <w:t xml:space="preserve"> </w:t>
      </w:r>
      <w:r w:rsidR="00850DC8" w:rsidRPr="00FC662E">
        <w:rPr>
          <w:rFonts w:cs="Times New Roman"/>
          <w:sz w:val="24"/>
          <w:szCs w:val="24"/>
        </w:rPr>
        <w:t xml:space="preserve">are quite restricted in their distribution. </w:t>
      </w:r>
      <w:r w:rsidR="005D0ABB" w:rsidRPr="00FC662E">
        <w:rPr>
          <w:rFonts w:cs="Times New Roman"/>
          <w:sz w:val="24"/>
          <w:szCs w:val="24"/>
        </w:rPr>
        <w:t>The</w:t>
      </w:r>
      <w:r w:rsidR="00EA4636" w:rsidRPr="00FC662E">
        <w:rPr>
          <w:rFonts w:cs="Times New Roman"/>
          <w:sz w:val="24"/>
          <w:szCs w:val="24"/>
        </w:rPr>
        <w:t xml:space="preserve"> data in (1</w:t>
      </w:r>
      <w:r w:rsidR="00762F79">
        <w:rPr>
          <w:rFonts w:cs="Times New Roman"/>
          <w:sz w:val="24"/>
          <w:szCs w:val="24"/>
        </w:rPr>
        <w:t>8</w:t>
      </w:r>
      <w:r w:rsidR="00EA4636" w:rsidRPr="00FC662E">
        <w:rPr>
          <w:rFonts w:cs="Times New Roman"/>
          <w:sz w:val="24"/>
          <w:szCs w:val="24"/>
        </w:rPr>
        <w:t>) show</w:t>
      </w:r>
      <w:r w:rsidR="005D0ABB" w:rsidRPr="00FC662E">
        <w:rPr>
          <w:rFonts w:cs="Times New Roman"/>
          <w:sz w:val="24"/>
          <w:szCs w:val="24"/>
        </w:rPr>
        <w:t xml:space="preserve"> that</w:t>
      </w:r>
      <w:r w:rsidR="00EA4636" w:rsidRPr="00FC662E">
        <w:rPr>
          <w:rFonts w:cs="Times New Roman"/>
          <w:sz w:val="24"/>
          <w:szCs w:val="24"/>
        </w:rPr>
        <w:t xml:space="preserve"> </w:t>
      </w:r>
      <w:r w:rsidR="00850DC8" w:rsidRPr="00FC662E">
        <w:rPr>
          <w:rFonts w:cs="Times New Roman"/>
          <w:sz w:val="24"/>
          <w:szCs w:val="24"/>
        </w:rPr>
        <w:t xml:space="preserve">the </w:t>
      </w:r>
      <w:r w:rsidR="0086588C" w:rsidRPr="00FC662E">
        <w:rPr>
          <w:rFonts w:cs="Times New Roman"/>
          <w:sz w:val="24"/>
          <w:szCs w:val="24"/>
        </w:rPr>
        <w:t>clause-initial</w:t>
      </w:r>
      <w:r w:rsidR="00E074E7" w:rsidRPr="00FC662E">
        <w:rPr>
          <w:rFonts w:cs="Times New Roman"/>
          <w:sz w:val="24"/>
          <w:szCs w:val="24"/>
        </w:rPr>
        <w:t xml:space="preserve"> position </w:t>
      </w:r>
      <w:r w:rsidR="00850DC8" w:rsidRPr="00FC662E">
        <w:rPr>
          <w:rFonts w:cs="Times New Roman"/>
          <w:sz w:val="24"/>
          <w:szCs w:val="24"/>
        </w:rPr>
        <w:t>remains unmarked for epistemic adverb</w:t>
      </w:r>
      <w:r w:rsidR="00DC5669" w:rsidRPr="00FC662E">
        <w:rPr>
          <w:rFonts w:cs="Times New Roman"/>
          <w:sz w:val="24"/>
          <w:szCs w:val="24"/>
        </w:rPr>
        <w:t>ial</w:t>
      </w:r>
      <w:r w:rsidR="00850DC8" w:rsidRPr="00FC662E">
        <w:rPr>
          <w:rFonts w:cs="Times New Roman"/>
          <w:sz w:val="24"/>
          <w:szCs w:val="24"/>
        </w:rPr>
        <w:t xml:space="preserve">s </w:t>
      </w:r>
      <w:r w:rsidR="006E3796" w:rsidRPr="00FC662E">
        <w:rPr>
          <w:rFonts w:cs="Times New Roman"/>
          <w:sz w:val="24"/>
          <w:szCs w:val="24"/>
        </w:rPr>
        <w:t xml:space="preserve">in Dagbani and in several languages </w:t>
      </w:r>
      <w:r w:rsidR="00303CEB" w:rsidRPr="00FC662E">
        <w:rPr>
          <w:rFonts w:cs="Times New Roman"/>
          <w:sz w:val="24"/>
          <w:szCs w:val="24"/>
        </w:rPr>
        <w:t xml:space="preserve">(Jackendoff, 1972; </w:t>
      </w:r>
      <w:r w:rsidR="00A81EF1" w:rsidRPr="00FC662E">
        <w:rPr>
          <w:rFonts w:cs="Times New Roman"/>
          <w:sz w:val="24"/>
          <w:szCs w:val="24"/>
        </w:rPr>
        <w:t xml:space="preserve">Travis, 1988; </w:t>
      </w:r>
      <w:r w:rsidR="00303CEB" w:rsidRPr="00FC662E">
        <w:rPr>
          <w:rFonts w:cs="Times New Roman"/>
          <w:sz w:val="24"/>
          <w:szCs w:val="24"/>
        </w:rPr>
        <w:t xml:space="preserve">Saah, 2004; Asamoah, 2018; </w:t>
      </w:r>
      <w:r w:rsidR="00E60343" w:rsidRPr="00FC662E">
        <w:rPr>
          <w:rFonts w:cs="Times New Roman"/>
          <w:sz w:val="24"/>
          <w:szCs w:val="24"/>
        </w:rPr>
        <w:t xml:space="preserve">Laenzlinger, 2015) and others. </w:t>
      </w:r>
      <w:r w:rsidR="00EB2E55" w:rsidRPr="00FC662E">
        <w:rPr>
          <w:rFonts w:cs="Times New Roman"/>
          <w:sz w:val="24"/>
          <w:szCs w:val="24"/>
        </w:rPr>
        <w:t>The</w:t>
      </w:r>
      <w:r w:rsidR="00E60343" w:rsidRPr="00FC662E">
        <w:rPr>
          <w:rFonts w:cs="Times New Roman"/>
          <w:sz w:val="24"/>
          <w:szCs w:val="24"/>
        </w:rPr>
        <w:t xml:space="preserve"> verbal particle </w:t>
      </w:r>
      <w:r w:rsidR="00E60343" w:rsidRPr="00FC662E">
        <w:rPr>
          <w:rFonts w:cs="Times New Roman"/>
          <w:b/>
          <w:sz w:val="24"/>
          <w:szCs w:val="24"/>
        </w:rPr>
        <w:t>bahi</w:t>
      </w:r>
      <w:r w:rsidR="00E60343" w:rsidRPr="00FC662E">
        <w:rPr>
          <w:rFonts w:cs="Times New Roman"/>
          <w:i/>
          <w:sz w:val="24"/>
          <w:szCs w:val="24"/>
        </w:rPr>
        <w:t xml:space="preserve"> </w:t>
      </w:r>
      <w:r w:rsidR="00E60343" w:rsidRPr="00FC662E">
        <w:rPr>
          <w:rFonts w:cs="Times New Roman"/>
          <w:sz w:val="24"/>
          <w:szCs w:val="24"/>
        </w:rPr>
        <w:t>‘unavoidably</w:t>
      </w:r>
      <w:r w:rsidR="00B36C4C" w:rsidRPr="00FC662E">
        <w:rPr>
          <w:rFonts w:cs="Times New Roman"/>
          <w:sz w:val="24"/>
          <w:szCs w:val="24"/>
        </w:rPr>
        <w:t>,’</w:t>
      </w:r>
      <w:r w:rsidRPr="00FC662E">
        <w:rPr>
          <w:rFonts w:eastAsia="Calibri" w:cs="Times New Roman"/>
          <w:sz w:val="24"/>
          <w:szCs w:val="24"/>
        </w:rPr>
        <w:t xml:space="preserve"> which</w:t>
      </w:r>
      <w:r w:rsidR="00E60343" w:rsidRPr="00FC662E">
        <w:rPr>
          <w:rFonts w:cs="Times New Roman"/>
          <w:sz w:val="24"/>
          <w:szCs w:val="24"/>
        </w:rPr>
        <w:t xml:space="preserve"> bears epistemic adverbial notion</w:t>
      </w:r>
      <w:r w:rsidR="006B4BD8" w:rsidRPr="00FC662E">
        <w:rPr>
          <w:rFonts w:cs="Times New Roman"/>
          <w:sz w:val="24"/>
          <w:szCs w:val="24"/>
        </w:rPr>
        <w:t>,</w:t>
      </w:r>
      <w:r w:rsidR="00E60343" w:rsidRPr="00FC662E">
        <w:rPr>
          <w:rFonts w:cs="Times New Roman"/>
          <w:sz w:val="24"/>
          <w:szCs w:val="24"/>
        </w:rPr>
        <w:t xml:space="preserve"> is the only </w:t>
      </w:r>
      <w:r w:rsidR="00EA4636" w:rsidRPr="00FC662E">
        <w:rPr>
          <w:rFonts w:cs="Times New Roman"/>
          <w:sz w:val="24"/>
          <w:szCs w:val="24"/>
        </w:rPr>
        <w:t>adverbial</w:t>
      </w:r>
      <w:r w:rsidR="00E60343" w:rsidRPr="00FC662E">
        <w:rPr>
          <w:rFonts w:cs="Times New Roman"/>
          <w:sz w:val="24"/>
          <w:szCs w:val="24"/>
        </w:rPr>
        <w:t xml:space="preserve"> capable of occurring </w:t>
      </w:r>
      <w:r w:rsidR="00226850" w:rsidRPr="00FC662E">
        <w:rPr>
          <w:rFonts w:cs="Times New Roman"/>
          <w:sz w:val="24"/>
          <w:szCs w:val="24"/>
        </w:rPr>
        <w:t>in the preverbal position.</w:t>
      </w:r>
      <w:r w:rsidR="00E60343" w:rsidRPr="00FC662E">
        <w:rPr>
          <w:rFonts w:cs="Times New Roman"/>
          <w:sz w:val="24"/>
          <w:szCs w:val="24"/>
        </w:rPr>
        <w:t xml:space="preserve"> This adverbial </w:t>
      </w:r>
      <w:r w:rsidR="00E1609D" w:rsidRPr="00FC662E">
        <w:rPr>
          <w:rFonts w:cs="Times New Roman"/>
          <w:sz w:val="24"/>
          <w:szCs w:val="24"/>
        </w:rPr>
        <w:t>can neither</w:t>
      </w:r>
      <w:r w:rsidR="00850DC8" w:rsidRPr="00FC662E">
        <w:rPr>
          <w:rFonts w:cs="Times New Roman"/>
          <w:sz w:val="24"/>
          <w:szCs w:val="24"/>
        </w:rPr>
        <w:t xml:space="preserve"> be focali</w:t>
      </w:r>
      <w:r w:rsidR="005C2BA5" w:rsidRPr="00FC662E">
        <w:rPr>
          <w:rFonts w:cs="Times New Roman"/>
          <w:sz w:val="24"/>
          <w:szCs w:val="24"/>
        </w:rPr>
        <w:t>z</w:t>
      </w:r>
      <w:r w:rsidR="00850DC8" w:rsidRPr="00FC662E">
        <w:rPr>
          <w:rFonts w:cs="Times New Roman"/>
          <w:sz w:val="24"/>
          <w:szCs w:val="24"/>
        </w:rPr>
        <w:t>ed</w:t>
      </w:r>
      <w:r w:rsidR="00E60343" w:rsidRPr="00FC662E">
        <w:rPr>
          <w:rFonts w:cs="Times New Roman"/>
          <w:sz w:val="24"/>
          <w:szCs w:val="24"/>
        </w:rPr>
        <w:t xml:space="preserve"> </w:t>
      </w:r>
      <w:r w:rsidR="00E1609D" w:rsidRPr="00FC662E">
        <w:rPr>
          <w:rFonts w:cs="Times New Roman"/>
          <w:sz w:val="24"/>
          <w:szCs w:val="24"/>
        </w:rPr>
        <w:t>n</w:t>
      </w:r>
      <w:r w:rsidR="00E60343" w:rsidRPr="00FC662E">
        <w:rPr>
          <w:rFonts w:cs="Times New Roman"/>
          <w:sz w:val="24"/>
          <w:szCs w:val="24"/>
        </w:rPr>
        <w:t xml:space="preserve">or </w:t>
      </w:r>
      <w:r w:rsidR="00184081" w:rsidRPr="00FC662E">
        <w:rPr>
          <w:rFonts w:cs="Times New Roman"/>
          <w:sz w:val="24"/>
          <w:szCs w:val="24"/>
        </w:rPr>
        <w:t>topicalized</w:t>
      </w:r>
      <w:r w:rsidR="00E60343" w:rsidRPr="00FC662E">
        <w:rPr>
          <w:rFonts w:cs="Times New Roman"/>
          <w:sz w:val="24"/>
          <w:szCs w:val="24"/>
        </w:rPr>
        <w:t>, similar to what</w:t>
      </w:r>
      <w:r w:rsidR="00382322" w:rsidRPr="00FC662E">
        <w:rPr>
          <w:rFonts w:cs="Times New Roman"/>
          <w:sz w:val="24"/>
          <w:szCs w:val="24"/>
        </w:rPr>
        <w:t xml:space="preserve"> Yiagnigni (2016) presents in Shupamem</w:t>
      </w:r>
      <w:r w:rsidR="00B36C4C" w:rsidRPr="00FC662E">
        <w:rPr>
          <w:rFonts w:cs="Times New Roman"/>
          <w:sz w:val="24"/>
          <w:szCs w:val="24"/>
        </w:rPr>
        <w:t>,</w:t>
      </w:r>
      <w:r w:rsidR="008F1AA6" w:rsidRPr="00FC662E">
        <w:rPr>
          <w:rFonts w:cs="Times New Roman"/>
          <w:sz w:val="24"/>
          <w:szCs w:val="24"/>
        </w:rPr>
        <w:t xml:space="preserve"> and thus</w:t>
      </w:r>
      <w:r w:rsidR="005C2BA5" w:rsidRPr="00FC662E">
        <w:rPr>
          <w:rFonts w:cs="Times New Roman"/>
          <w:sz w:val="24"/>
          <w:szCs w:val="24"/>
        </w:rPr>
        <w:t>,</w:t>
      </w:r>
      <w:r w:rsidR="004B1AA8" w:rsidRPr="00FC662E">
        <w:rPr>
          <w:rFonts w:cs="Times New Roman"/>
          <w:sz w:val="24"/>
          <w:szCs w:val="24"/>
        </w:rPr>
        <w:t xml:space="preserve"> </w:t>
      </w:r>
      <w:r w:rsidR="008F1AA6" w:rsidRPr="00FC662E">
        <w:rPr>
          <w:rFonts w:cs="Times New Roman"/>
          <w:sz w:val="24"/>
          <w:szCs w:val="24"/>
        </w:rPr>
        <w:t>banned</w:t>
      </w:r>
      <w:r w:rsidR="00226850" w:rsidRPr="00FC662E">
        <w:rPr>
          <w:rFonts w:cs="Times New Roman"/>
          <w:sz w:val="24"/>
          <w:szCs w:val="24"/>
        </w:rPr>
        <w:t xml:space="preserve"> in c</w:t>
      </w:r>
      <w:r w:rsidR="005C2BA5" w:rsidRPr="00FC662E">
        <w:rPr>
          <w:rFonts w:cs="Times New Roman"/>
          <w:sz w:val="24"/>
          <w:szCs w:val="24"/>
        </w:rPr>
        <w:t xml:space="preserve">lause-initial, </w:t>
      </w:r>
      <w:r w:rsidR="005C2BA5" w:rsidRPr="00C143E2">
        <w:rPr>
          <w:rFonts w:cs="Times New Roman"/>
          <w:sz w:val="24"/>
          <w:szCs w:val="24"/>
        </w:rPr>
        <w:t>postverbal</w:t>
      </w:r>
      <w:r w:rsidR="00330178" w:rsidRPr="00FC662E">
        <w:rPr>
          <w:rFonts w:cs="Times New Roman"/>
          <w:sz w:val="24"/>
          <w:szCs w:val="24"/>
        </w:rPr>
        <w:t>,</w:t>
      </w:r>
      <w:r w:rsidRPr="00FC662E">
        <w:rPr>
          <w:rFonts w:eastAsia="Calibri" w:cs="Times New Roman"/>
          <w:sz w:val="24"/>
          <w:szCs w:val="24"/>
        </w:rPr>
        <w:t xml:space="preserve"> or </w:t>
      </w:r>
      <w:r w:rsidR="00226850" w:rsidRPr="00FC662E">
        <w:rPr>
          <w:rFonts w:cs="Times New Roman"/>
          <w:sz w:val="24"/>
          <w:szCs w:val="24"/>
        </w:rPr>
        <w:t>VP-final positions.</w:t>
      </w:r>
    </w:p>
    <w:p w14:paraId="7F3622A2" w14:textId="441F043B" w:rsidR="00773B96" w:rsidRDefault="00773B96" w:rsidP="00C56D30">
      <w:pPr>
        <w:spacing w:line="240" w:lineRule="auto"/>
        <w:rPr>
          <w:rFonts w:eastAsia="Minion-Italic" w:cs="Times New Roman"/>
          <w:iCs/>
          <w:sz w:val="24"/>
          <w:szCs w:val="24"/>
        </w:rPr>
      </w:pPr>
      <w:r w:rsidRPr="005157EA">
        <w:rPr>
          <w:rFonts w:eastAsia="Minion-Italic" w:cs="Times New Roman"/>
          <w:iCs/>
          <w:sz w:val="24"/>
          <w:szCs w:val="24"/>
        </w:rPr>
        <w:t>In (1</w:t>
      </w:r>
      <w:r w:rsidR="00762F79" w:rsidRPr="005157EA">
        <w:rPr>
          <w:rFonts w:eastAsia="Minion-Italic" w:cs="Times New Roman"/>
          <w:iCs/>
          <w:sz w:val="24"/>
          <w:szCs w:val="24"/>
        </w:rPr>
        <w:t>8</w:t>
      </w:r>
      <w:r w:rsidRPr="005157EA">
        <w:rPr>
          <w:rFonts w:eastAsia="Minion-Italic" w:cs="Times New Roman"/>
          <w:iCs/>
          <w:sz w:val="24"/>
          <w:szCs w:val="24"/>
        </w:rPr>
        <w:t>a), the epistemic adverbial precedes the entire clause but is disallowed in the preverbal position (1</w:t>
      </w:r>
      <w:r w:rsidR="00762F79" w:rsidRPr="005157EA">
        <w:rPr>
          <w:rFonts w:eastAsia="Minion-Italic" w:cs="Times New Roman"/>
          <w:iCs/>
          <w:sz w:val="24"/>
          <w:szCs w:val="24"/>
        </w:rPr>
        <w:t>8</w:t>
      </w:r>
      <w:r w:rsidRPr="005157EA">
        <w:rPr>
          <w:rFonts w:eastAsia="Minion-Italic" w:cs="Times New Roman"/>
          <w:iCs/>
          <w:sz w:val="24"/>
          <w:szCs w:val="24"/>
        </w:rPr>
        <w:t>c). In addition, they are banned in the clause-final position (1</w:t>
      </w:r>
      <w:r w:rsidR="00762F79" w:rsidRPr="005157EA">
        <w:rPr>
          <w:rFonts w:eastAsia="Minion-Italic" w:cs="Times New Roman"/>
          <w:iCs/>
          <w:sz w:val="24"/>
          <w:szCs w:val="24"/>
        </w:rPr>
        <w:t>8</w:t>
      </w:r>
      <w:r w:rsidRPr="005157EA">
        <w:rPr>
          <w:rFonts w:eastAsia="Minion-Italic" w:cs="Times New Roman"/>
          <w:iCs/>
          <w:sz w:val="24"/>
          <w:szCs w:val="24"/>
        </w:rPr>
        <w:t>b). Sentence (1</w:t>
      </w:r>
      <w:r w:rsidR="00762F79" w:rsidRPr="005157EA">
        <w:rPr>
          <w:rFonts w:eastAsia="Minion-Italic" w:cs="Times New Roman"/>
          <w:iCs/>
          <w:sz w:val="24"/>
          <w:szCs w:val="24"/>
        </w:rPr>
        <w:t>8</w:t>
      </w:r>
      <w:r w:rsidRPr="005157EA">
        <w:rPr>
          <w:rFonts w:eastAsia="Minion-Italic" w:cs="Times New Roman"/>
          <w:iCs/>
          <w:sz w:val="24"/>
          <w:szCs w:val="24"/>
        </w:rPr>
        <w:t xml:space="preserve">d) shows that epistemic adverbials cannot also occur in the clause-initial position to mark focus. However, apart from the preverbal position, the epistemic adverbial, </w:t>
      </w:r>
      <w:r w:rsidRPr="005157EA">
        <w:rPr>
          <w:rFonts w:eastAsia="Minion-Italic" w:cs="Times New Roman"/>
          <w:b/>
          <w:iCs/>
          <w:sz w:val="24"/>
          <w:szCs w:val="24"/>
        </w:rPr>
        <w:t>bahi ‘</w:t>
      </w:r>
      <w:r w:rsidRPr="005157EA">
        <w:rPr>
          <w:rFonts w:eastAsia="Minion-Italic" w:cs="Times New Roman"/>
          <w:iCs/>
          <w:sz w:val="24"/>
          <w:szCs w:val="24"/>
        </w:rPr>
        <w:t>unavoidably,’ in (1</w:t>
      </w:r>
      <w:r w:rsidR="00762F79" w:rsidRPr="005157EA">
        <w:rPr>
          <w:rFonts w:eastAsia="Minion-Italic" w:cs="Times New Roman"/>
          <w:iCs/>
          <w:sz w:val="24"/>
          <w:szCs w:val="24"/>
        </w:rPr>
        <w:t>9</w:t>
      </w:r>
      <w:r w:rsidRPr="005157EA">
        <w:rPr>
          <w:rFonts w:eastAsia="Minion-Italic" w:cs="Times New Roman"/>
          <w:iCs/>
          <w:sz w:val="24"/>
          <w:szCs w:val="24"/>
        </w:rPr>
        <w:t>) is a grammatical word and is disallowed in other positions in the clause (1</w:t>
      </w:r>
      <w:r w:rsidR="00762F79" w:rsidRPr="005157EA">
        <w:rPr>
          <w:rFonts w:eastAsia="Minion-Italic" w:cs="Times New Roman"/>
          <w:iCs/>
          <w:sz w:val="24"/>
          <w:szCs w:val="24"/>
        </w:rPr>
        <w:t>9</w:t>
      </w:r>
      <w:r w:rsidRPr="005157EA">
        <w:rPr>
          <w:rFonts w:eastAsia="Minion-Italic" w:cs="Times New Roman"/>
          <w:iCs/>
          <w:sz w:val="24"/>
          <w:szCs w:val="24"/>
        </w:rPr>
        <w:t>b, 1</w:t>
      </w:r>
      <w:r w:rsidR="00762F79" w:rsidRPr="005157EA">
        <w:rPr>
          <w:rFonts w:eastAsia="Minion-Italic" w:cs="Times New Roman"/>
          <w:iCs/>
          <w:sz w:val="24"/>
          <w:szCs w:val="24"/>
        </w:rPr>
        <w:t>9</w:t>
      </w:r>
      <w:r w:rsidRPr="005157EA">
        <w:rPr>
          <w:rFonts w:eastAsia="Minion-Italic" w:cs="Times New Roman"/>
          <w:iCs/>
          <w:sz w:val="24"/>
          <w:szCs w:val="24"/>
        </w:rPr>
        <w:t>c and (1</w:t>
      </w:r>
      <w:r w:rsidR="00762F79" w:rsidRPr="005157EA">
        <w:rPr>
          <w:rFonts w:eastAsia="Minion-Italic" w:cs="Times New Roman"/>
          <w:iCs/>
          <w:sz w:val="24"/>
          <w:szCs w:val="24"/>
        </w:rPr>
        <w:t>9</w:t>
      </w:r>
      <w:r w:rsidRPr="005157EA">
        <w:rPr>
          <w:rFonts w:eastAsia="Minion-Italic" w:cs="Times New Roman"/>
          <w:iCs/>
          <w:sz w:val="24"/>
          <w:szCs w:val="24"/>
        </w:rPr>
        <w:t xml:space="preserve">d). Thus, </w:t>
      </w:r>
      <w:r w:rsidRPr="005157EA">
        <w:rPr>
          <w:rFonts w:eastAsia="Minion-Italic" w:cs="Times New Roman"/>
          <w:b/>
          <w:iCs/>
          <w:sz w:val="24"/>
          <w:szCs w:val="24"/>
          <w:lang w:val="en-GB"/>
        </w:rPr>
        <w:t>bahi</w:t>
      </w:r>
      <w:r w:rsidRPr="005157EA">
        <w:rPr>
          <w:rFonts w:eastAsia="Minion-Italic" w:cs="Times New Roman"/>
          <w:iCs/>
          <w:sz w:val="24"/>
          <w:szCs w:val="24"/>
        </w:rPr>
        <w:t xml:space="preserve"> is the only grammatical word that performs an epistemic adverbial function and is licensed in the preverbal position, as shown in (1</w:t>
      </w:r>
      <w:r w:rsidR="00762F79" w:rsidRPr="005157EA">
        <w:rPr>
          <w:rFonts w:eastAsia="Minion-Italic" w:cs="Times New Roman"/>
          <w:iCs/>
          <w:sz w:val="24"/>
          <w:szCs w:val="24"/>
        </w:rPr>
        <w:t>9</w:t>
      </w:r>
      <w:r w:rsidRPr="005157EA">
        <w:rPr>
          <w:rFonts w:eastAsia="Minion-Italic" w:cs="Times New Roman"/>
          <w:iCs/>
          <w:sz w:val="24"/>
          <w:szCs w:val="24"/>
        </w:rPr>
        <w:t>a).</w:t>
      </w:r>
    </w:p>
    <w:p w14:paraId="6B5B1D08" w14:textId="77777777" w:rsidR="0088543A" w:rsidRPr="005157EA" w:rsidRDefault="0088543A" w:rsidP="00C56D30">
      <w:pPr>
        <w:spacing w:line="240" w:lineRule="auto"/>
        <w:rPr>
          <w:rFonts w:eastAsia="Minion-Italic" w:cs="Times New Roman"/>
          <w:iCs/>
          <w:sz w:val="24"/>
          <w:szCs w:val="24"/>
        </w:rPr>
      </w:pPr>
    </w:p>
    <w:p w14:paraId="2479B7C9" w14:textId="77777777" w:rsidR="00850DC8" w:rsidRPr="00297363" w:rsidRDefault="00657DE9" w:rsidP="00EA4913">
      <w:pPr>
        <w:pStyle w:val="ListParagraph"/>
        <w:numPr>
          <w:ilvl w:val="0"/>
          <w:numId w:val="45"/>
        </w:numPr>
        <w:spacing w:after="0"/>
        <w:ind w:left="630"/>
        <w:rPr>
          <w:b/>
          <w:sz w:val="24"/>
          <w:szCs w:val="24"/>
          <w:lang w:val="fr-FR"/>
        </w:rPr>
      </w:pPr>
      <w:r w:rsidRPr="00C56D30">
        <w:rPr>
          <w:lang w:val="fr-FR"/>
        </w:rPr>
        <w:t>a</w:t>
      </w:r>
      <w:r w:rsidRPr="00C56D30">
        <w:rPr>
          <w:sz w:val="24"/>
          <w:szCs w:val="24"/>
          <w:lang w:val="fr-FR"/>
        </w:rPr>
        <w:t>.</w:t>
      </w:r>
      <w:r w:rsidRPr="00C56D30">
        <w:rPr>
          <w:sz w:val="24"/>
          <w:szCs w:val="24"/>
          <w:lang w:val="fr-FR"/>
        </w:rPr>
        <w:tab/>
      </w:r>
      <w:r w:rsidRPr="00297363">
        <w:rPr>
          <w:b/>
          <w:sz w:val="24"/>
          <w:szCs w:val="24"/>
          <w:u w:val="single"/>
          <w:lang w:val="fr-FR"/>
        </w:rPr>
        <w:t>ŋ-ŋɔ</w:t>
      </w:r>
      <w:r w:rsidRPr="00297363">
        <w:rPr>
          <w:b/>
          <w:sz w:val="24"/>
          <w:szCs w:val="24"/>
          <w:lang w:val="fr-FR"/>
        </w:rPr>
        <w:tab/>
        <w:t>Dawuni</w:t>
      </w:r>
      <w:r w:rsidRPr="00297363">
        <w:rPr>
          <w:b/>
          <w:sz w:val="24"/>
          <w:szCs w:val="24"/>
          <w:lang w:val="fr-FR"/>
        </w:rPr>
        <w:tab/>
        <w:t>kuli</w:t>
      </w:r>
      <w:r w:rsidRPr="00297363">
        <w:rPr>
          <w:b/>
          <w:sz w:val="24"/>
          <w:szCs w:val="24"/>
          <w:lang w:val="fr-FR"/>
        </w:rPr>
        <w:tab/>
        <w:t>maa</w:t>
      </w:r>
      <w:r w:rsidRPr="00297363">
        <w:rPr>
          <w:b/>
          <w:sz w:val="24"/>
          <w:szCs w:val="24"/>
          <w:lang w:val="fr-FR"/>
        </w:rPr>
        <w:tab/>
        <w:t>m</w:t>
      </w:r>
      <w:r w:rsidRPr="00297363">
        <w:rPr>
          <w:b/>
          <w:sz w:val="24"/>
          <w:szCs w:val="24"/>
          <w:lang w:val="fr-FR"/>
        </w:rPr>
        <w:tab/>
        <w:t>bala.</w:t>
      </w:r>
    </w:p>
    <w:p w14:paraId="6C8C6878" w14:textId="24CB1F62" w:rsidR="00850DC8" w:rsidRPr="00C56D30" w:rsidRDefault="00657DE9" w:rsidP="00297363">
      <w:pPr>
        <w:spacing w:after="0"/>
        <w:ind w:left="1440"/>
        <w:rPr>
          <w:sz w:val="24"/>
          <w:szCs w:val="24"/>
          <w:lang w:val="de-DE"/>
        </w:rPr>
      </w:pPr>
      <w:r w:rsidRPr="00C56D30">
        <w:rPr>
          <w:sz w:val="24"/>
          <w:szCs w:val="24"/>
          <w:lang w:val="de-DE"/>
        </w:rPr>
        <w:t>Maybe</w:t>
      </w:r>
      <w:r w:rsidRPr="00C56D30">
        <w:rPr>
          <w:sz w:val="24"/>
          <w:szCs w:val="24"/>
          <w:lang w:val="de-DE"/>
        </w:rPr>
        <w:tab/>
        <w:t>Dawuni</w:t>
      </w:r>
      <w:r w:rsidRPr="00C56D30">
        <w:rPr>
          <w:sz w:val="24"/>
          <w:szCs w:val="24"/>
          <w:lang w:val="de-DE"/>
        </w:rPr>
        <w:tab/>
        <w:t>hoe</w:t>
      </w:r>
      <w:r w:rsidRPr="00C56D30">
        <w:rPr>
          <w:sz w:val="24"/>
          <w:szCs w:val="24"/>
          <w:lang w:val="de-DE"/>
        </w:rPr>
        <w:tab/>
      </w:r>
      <w:r w:rsidR="00507372">
        <w:rPr>
          <w:rFonts w:cs="Times New Roman"/>
          <w:smallCaps/>
          <w:kern w:val="2"/>
          <w:sz w:val="24"/>
          <w:szCs w:val="24"/>
          <w:lang w:eastAsia="zh-CN"/>
        </w:rPr>
        <w:t>def</w:t>
      </w:r>
      <w:r w:rsidRPr="00C56D30">
        <w:rPr>
          <w:sz w:val="24"/>
          <w:szCs w:val="24"/>
          <w:lang w:val="de-DE"/>
        </w:rPr>
        <w:tab/>
      </w:r>
      <w:r w:rsidR="00507372">
        <w:rPr>
          <w:rFonts w:cs="Times New Roman"/>
          <w:smallCaps/>
          <w:kern w:val="2"/>
          <w:sz w:val="24"/>
          <w:szCs w:val="24"/>
          <w:lang w:eastAsia="zh-CN"/>
        </w:rPr>
        <w:t>foc</w:t>
      </w:r>
      <w:r w:rsidRPr="00C56D30">
        <w:rPr>
          <w:sz w:val="24"/>
          <w:szCs w:val="24"/>
          <w:lang w:val="de-DE"/>
        </w:rPr>
        <w:tab/>
      </w:r>
      <w:r w:rsidR="00507372">
        <w:rPr>
          <w:rFonts w:cs="Times New Roman"/>
          <w:smallCaps/>
          <w:kern w:val="2"/>
          <w:sz w:val="24"/>
          <w:szCs w:val="24"/>
          <w:lang w:eastAsia="zh-CN"/>
        </w:rPr>
        <w:t>dem</w:t>
      </w:r>
    </w:p>
    <w:p w14:paraId="6190A440" w14:textId="77777777" w:rsidR="00850DC8" w:rsidRPr="00C56D30" w:rsidRDefault="00657DE9" w:rsidP="00297363">
      <w:pPr>
        <w:ind w:left="1440"/>
        <w:rPr>
          <w:sz w:val="24"/>
          <w:szCs w:val="24"/>
        </w:rPr>
      </w:pPr>
      <w:r w:rsidRPr="00C56D30">
        <w:rPr>
          <w:sz w:val="24"/>
          <w:szCs w:val="24"/>
        </w:rPr>
        <w:t>‘Maybe, that is Dawuni’s hoe.’</w:t>
      </w:r>
    </w:p>
    <w:p w14:paraId="08797FD2" w14:textId="2FD40B4F" w:rsidR="00850DC8" w:rsidRPr="00297363" w:rsidRDefault="00657DE9" w:rsidP="00297363">
      <w:pPr>
        <w:spacing w:after="0"/>
        <w:rPr>
          <w:b/>
          <w:sz w:val="24"/>
          <w:szCs w:val="24"/>
          <w:lang w:val="fr-FR"/>
        </w:rPr>
      </w:pPr>
      <w:r w:rsidRPr="00C56D30">
        <w:rPr>
          <w:sz w:val="24"/>
          <w:szCs w:val="24"/>
        </w:rPr>
        <w:tab/>
      </w:r>
      <w:r w:rsidRPr="00C56D30">
        <w:rPr>
          <w:sz w:val="24"/>
          <w:szCs w:val="24"/>
          <w:lang w:val="fr-FR"/>
        </w:rPr>
        <w:t>b.</w:t>
      </w:r>
      <w:r w:rsidRPr="00C56D30">
        <w:rPr>
          <w:sz w:val="24"/>
          <w:szCs w:val="24"/>
          <w:lang w:val="fr-FR"/>
        </w:rPr>
        <w:tab/>
      </w:r>
      <w:r w:rsidRPr="00297363">
        <w:rPr>
          <w:b/>
          <w:sz w:val="24"/>
          <w:szCs w:val="24"/>
          <w:lang w:val="fr-FR"/>
        </w:rPr>
        <w:t>*Dawuni</w:t>
      </w:r>
      <w:r w:rsidRPr="00297363">
        <w:rPr>
          <w:b/>
          <w:sz w:val="24"/>
          <w:szCs w:val="24"/>
          <w:lang w:val="fr-FR"/>
        </w:rPr>
        <w:tab/>
        <w:t>kuli</w:t>
      </w:r>
      <w:r w:rsidRPr="00297363">
        <w:rPr>
          <w:b/>
          <w:sz w:val="24"/>
          <w:szCs w:val="24"/>
          <w:lang w:val="fr-FR"/>
        </w:rPr>
        <w:tab/>
        <w:t>maa</w:t>
      </w:r>
      <w:r w:rsidRPr="00297363">
        <w:rPr>
          <w:b/>
          <w:sz w:val="24"/>
          <w:szCs w:val="24"/>
          <w:lang w:val="fr-FR"/>
        </w:rPr>
        <w:tab/>
        <w:t>m</w:t>
      </w:r>
      <w:r w:rsidRPr="00297363">
        <w:rPr>
          <w:b/>
          <w:sz w:val="24"/>
          <w:szCs w:val="24"/>
          <w:lang w:val="fr-FR"/>
        </w:rPr>
        <w:tab/>
        <w:t>bala</w:t>
      </w:r>
      <w:r w:rsidRPr="00297363">
        <w:rPr>
          <w:b/>
          <w:sz w:val="24"/>
          <w:szCs w:val="24"/>
          <w:lang w:val="fr-FR"/>
        </w:rPr>
        <w:tab/>
      </w:r>
      <w:r w:rsidRPr="00297363">
        <w:rPr>
          <w:b/>
          <w:sz w:val="24"/>
          <w:szCs w:val="24"/>
          <w:u w:val="single"/>
          <w:lang w:val="fr-FR"/>
        </w:rPr>
        <w:t>ŋ-ŋɔ</w:t>
      </w:r>
      <w:r w:rsidRPr="00297363">
        <w:rPr>
          <w:b/>
          <w:i/>
          <w:sz w:val="24"/>
          <w:szCs w:val="24"/>
          <w:lang w:val="fr-FR"/>
        </w:rPr>
        <w:t>.</w:t>
      </w:r>
    </w:p>
    <w:p w14:paraId="38295D01" w14:textId="004990F9" w:rsidR="00850DC8" w:rsidRPr="00C56D30" w:rsidRDefault="00657DE9" w:rsidP="00C56D30">
      <w:pPr>
        <w:rPr>
          <w:sz w:val="24"/>
          <w:szCs w:val="24"/>
          <w:lang w:val="de-DE"/>
        </w:rPr>
      </w:pPr>
      <w:r w:rsidRPr="00C56D30">
        <w:rPr>
          <w:sz w:val="24"/>
          <w:szCs w:val="24"/>
          <w:lang w:val="fr-FR"/>
        </w:rPr>
        <w:tab/>
      </w:r>
      <w:r w:rsidRPr="00C56D30">
        <w:rPr>
          <w:sz w:val="24"/>
          <w:szCs w:val="24"/>
          <w:lang w:val="fr-FR"/>
        </w:rPr>
        <w:tab/>
      </w:r>
      <w:r w:rsidRPr="00C56D30">
        <w:rPr>
          <w:sz w:val="24"/>
          <w:szCs w:val="24"/>
          <w:lang w:val="de-DE"/>
        </w:rPr>
        <w:t>Dawuni</w:t>
      </w:r>
      <w:r w:rsidRPr="00C56D30">
        <w:rPr>
          <w:sz w:val="24"/>
          <w:szCs w:val="24"/>
          <w:lang w:val="de-DE"/>
        </w:rPr>
        <w:tab/>
        <w:t xml:space="preserve"> hoe</w:t>
      </w:r>
      <w:r w:rsidRPr="00C56D30">
        <w:rPr>
          <w:sz w:val="24"/>
          <w:szCs w:val="24"/>
          <w:lang w:val="de-DE"/>
        </w:rPr>
        <w:tab/>
      </w:r>
      <w:r w:rsidR="00507372">
        <w:rPr>
          <w:rFonts w:cs="Times New Roman"/>
          <w:smallCaps/>
          <w:kern w:val="2"/>
          <w:sz w:val="24"/>
          <w:szCs w:val="24"/>
          <w:lang w:eastAsia="zh-CN"/>
        </w:rPr>
        <w:t>def</w:t>
      </w:r>
      <w:r w:rsidRPr="00C56D30">
        <w:rPr>
          <w:sz w:val="24"/>
          <w:szCs w:val="24"/>
          <w:lang w:val="de-DE"/>
        </w:rPr>
        <w:tab/>
      </w:r>
      <w:r w:rsidR="00507372">
        <w:rPr>
          <w:rFonts w:cs="Times New Roman"/>
          <w:smallCaps/>
          <w:kern w:val="2"/>
          <w:sz w:val="24"/>
          <w:szCs w:val="24"/>
          <w:lang w:eastAsia="zh-CN"/>
        </w:rPr>
        <w:t>foc</w:t>
      </w:r>
      <w:r w:rsidRPr="00C56D30">
        <w:rPr>
          <w:sz w:val="24"/>
          <w:szCs w:val="24"/>
          <w:lang w:val="de-DE"/>
        </w:rPr>
        <w:tab/>
      </w:r>
      <w:r w:rsidR="00507372">
        <w:rPr>
          <w:rFonts w:cs="Times New Roman"/>
          <w:smallCaps/>
          <w:kern w:val="2"/>
          <w:sz w:val="24"/>
          <w:szCs w:val="24"/>
          <w:lang w:eastAsia="zh-CN"/>
        </w:rPr>
        <w:t>dem</w:t>
      </w:r>
      <w:r w:rsidRPr="00C56D30">
        <w:rPr>
          <w:sz w:val="24"/>
          <w:szCs w:val="24"/>
          <w:lang w:val="de-DE"/>
        </w:rPr>
        <w:tab/>
        <w:t>maybe</w:t>
      </w:r>
    </w:p>
    <w:p w14:paraId="2D1596BC" w14:textId="0AE930B1" w:rsidR="00850DC8" w:rsidRPr="00C56D30" w:rsidRDefault="00657DE9" w:rsidP="00297363">
      <w:pPr>
        <w:spacing w:after="0"/>
        <w:ind w:firstLine="720"/>
        <w:rPr>
          <w:sz w:val="24"/>
          <w:szCs w:val="24"/>
          <w:lang w:val="de-DE"/>
        </w:rPr>
      </w:pPr>
      <w:r w:rsidRPr="00C56D30">
        <w:rPr>
          <w:sz w:val="24"/>
          <w:szCs w:val="24"/>
          <w:lang w:val="de-DE"/>
        </w:rPr>
        <w:t>c.</w:t>
      </w:r>
      <w:r w:rsidRPr="00C56D30">
        <w:rPr>
          <w:sz w:val="24"/>
          <w:szCs w:val="24"/>
          <w:lang w:val="de-DE"/>
        </w:rPr>
        <w:tab/>
      </w:r>
      <w:r w:rsidRPr="00297363">
        <w:rPr>
          <w:b/>
          <w:sz w:val="24"/>
          <w:szCs w:val="24"/>
          <w:lang w:val="de-DE"/>
        </w:rPr>
        <w:t>*Bihi</w:t>
      </w:r>
      <w:r w:rsidRPr="00297363">
        <w:rPr>
          <w:b/>
          <w:sz w:val="24"/>
          <w:szCs w:val="24"/>
          <w:lang w:val="de-DE"/>
        </w:rPr>
        <w:tab/>
      </w:r>
      <w:r w:rsidRPr="00297363">
        <w:rPr>
          <w:b/>
          <w:sz w:val="24"/>
          <w:szCs w:val="24"/>
          <w:lang w:val="de-DE"/>
        </w:rPr>
        <w:tab/>
        <w:t>maa</w:t>
      </w:r>
      <w:r w:rsidRPr="00297363">
        <w:rPr>
          <w:b/>
          <w:sz w:val="24"/>
          <w:szCs w:val="24"/>
          <w:lang w:val="de-DE"/>
        </w:rPr>
        <w:tab/>
      </w:r>
      <w:r w:rsidR="009D3E76" w:rsidRPr="00297363">
        <w:rPr>
          <w:b/>
          <w:sz w:val="24"/>
          <w:szCs w:val="24"/>
          <w:u w:val="single"/>
          <w:lang w:val="de-DE"/>
        </w:rPr>
        <w:t>l</w:t>
      </w:r>
      <w:r w:rsidRPr="00297363">
        <w:rPr>
          <w:b/>
          <w:sz w:val="24"/>
          <w:szCs w:val="24"/>
          <w:u w:val="single"/>
          <w:lang w:val="de-DE"/>
        </w:rPr>
        <w:t>aabirata</w:t>
      </w:r>
      <w:r w:rsidRPr="00297363">
        <w:rPr>
          <w:b/>
          <w:sz w:val="24"/>
          <w:szCs w:val="24"/>
          <w:lang w:val="de-DE"/>
        </w:rPr>
        <w:tab/>
        <w:t>ku</w:t>
      </w:r>
      <w:r w:rsidRPr="00297363">
        <w:rPr>
          <w:b/>
          <w:sz w:val="24"/>
          <w:szCs w:val="24"/>
          <w:lang w:val="de-DE"/>
        </w:rPr>
        <w:tab/>
        <w:t>tooi</w:t>
      </w:r>
      <w:r w:rsidRPr="00297363">
        <w:rPr>
          <w:b/>
          <w:sz w:val="24"/>
          <w:szCs w:val="24"/>
          <w:lang w:val="de-DE"/>
        </w:rPr>
        <w:tab/>
        <w:t>ŋmaai</w:t>
      </w:r>
      <w:r w:rsidRPr="00297363">
        <w:rPr>
          <w:b/>
          <w:sz w:val="24"/>
          <w:szCs w:val="24"/>
          <w:lang w:val="de-DE"/>
        </w:rPr>
        <w:tab/>
        <w:t>tia</w:t>
      </w:r>
      <w:r w:rsidRPr="00297363">
        <w:rPr>
          <w:b/>
          <w:sz w:val="24"/>
          <w:szCs w:val="24"/>
          <w:lang w:val="de-DE"/>
        </w:rPr>
        <w:tab/>
        <w:t>maa</w:t>
      </w:r>
      <w:r w:rsidR="00BC6168" w:rsidRPr="00297363">
        <w:rPr>
          <w:b/>
          <w:sz w:val="24"/>
          <w:szCs w:val="24"/>
          <w:lang w:val="de-DE"/>
        </w:rPr>
        <w:t>.</w:t>
      </w:r>
    </w:p>
    <w:p w14:paraId="304476E0" w14:textId="2B2D80AF" w:rsidR="00850DC8" w:rsidRPr="00C56D30" w:rsidRDefault="00657DE9" w:rsidP="00C56D30">
      <w:pPr>
        <w:rPr>
          <w:sz w:val="24"/>
          <w:szCs w:val="24"/>
        </w:rPr>
      </w:pPr>
      <w:r w:rsidRPr="00C56D30">
        <w:rPr>
          <w:i/>
          <w:sz w:val="24"/>
          <w:szCs w:val="24"/>
          <w:lang w:val="de-DE"/>
        </w:rPr>
        <w:tab/>
      </w:r>
      <w:r w:rsidRPr="00C56D30">
        <w:rPr>
          <w:i/>
          <w:sz w:val="24"/>
          <w:szCs w:val="24"/>
          <w:lang w:val="de-DE"/>
        </w:rPr>
        <w:tab/>
      </w:r>
      <w:r w:rsidRPr="00C56D30">
        <w:rPr>
          <w:sz w:val="24"/>
          <w:szCs w:val="24"/>
        </w:rPr>
        <w:t>Children</w:t>
      </w:r>
      <w:r w:rsidRPr="00C56D30">
        <w:rPr>
          <w:sz w:val="24"/>
          <w:szCs w:val="24"/>
        </w:rPr>
        <w:tab/>
      </w:r>
      <w:r w:rsidR="00507372">
        <w:rPr>
          <w:rFonts w:cs="Times New Roman"/>
          <w:smallCaps/>
          <w:kern w:val="2"/>
          <w:sz w:val="24"/>
          <w:szCs w:val="24"/>
          <w:lang w:eastAsia="zh-CN"/>
        </w:rPr>
        <w:t>def</w:t>
      </w:r>
      <w:r w:rsidRPr="00C56D30">
        <w:rPr>
          <w:sz w:val="24"/>
          <w:szCs w:val="24"/>
        </w:rPr>
        <w:tab/>
        <w:t>actually</w:t>
      </w:r>
      <w:r w:rsidRPr="00C56D30">
        <w:rPr>
          <w:sz w:val="24"/>
          <w:szCs w:val="24"/>
        </w:rPr>
        <w:tab/>
      </w:r>
      <w:r w:rsidR="00507372">
        <w:rPr>
          <w:rFonts w:cs="Times New Roman"/>
          <w:smallCaps/>
          <w:kern w:val="2"/>
          <w:sz w:val="24"/>
          <w:szCs w:val="24"/>
          <w:lang w:eastAsia="zh-CN"/>
        </w:rPr>
        <w:t>neg</w:t>
      </w:r>
      <w:r w:rsidRPr="00C56D30">
        <w:rPr>
          <w:sz w:val="24"/>
          <w:szCs w:val="24"/>
        </w:rPr>
        <w:tab/>
        <w:t>can</w:t>
      </w:r>
      <w:r w:rsidRPr="00C56D30">
        <w:rPr>
          <w:sz w:val="24"/>
          <w:szCs w:val="24"/>
        </w:rPr>
        <w:tab/>
        <w:t>cut</w:t>
      </w:r>
      <w:r w:rsidRPr="00C56D30">
        <w:rPr>
          <w:sz w:val="24"/>
          <w:szCs w:val="24"/>
        </w:rPr>
        <w:tab/>
        <w:t>tree</w:t>
      </w:r>
      <w:r w:rsidRPr="00C56D30">
        <w:rPr>
          <w:sz w:val="24"/>
          <w:szCs w:val="24"/>
        </w:rPr>
        <w:tab/>
      </w:r>
      <w:r w:rsidR="00507372">
        <w:rPr>
          <w:rFonts w:cs="Times New Roman"/>
          <w:smallCaps/>
          <w:kern w:val="2"/>
          <w:sz w:val="24"/>
          <w:szCs w:val="24"/>
          <w:lang w:eastAsia="zh-CN"/>
        </w:rPr>
        <w:t>def</w:t>
      </w:r>
    </w:p>
    <w:p w14:paraId="579BECB5" w14:textId="2EFD9C37" w:rsidR="00850DC8" w:rsidRPr="00297363" w:rsidRDefault="00657DE9" w:rsidP="00297363">
      <w:pPr>
        <w:spacing w:after="0"/>
        <w:rPr>
          <w:b/>
          <w:sz w:val="24"/>
          <w:szCs w:val="24"/>
          <w:lang w:val="fr-FR"/>
        </w:rPr>
      </w:pPr>
      <w:r w:rsidRPr="00C56D30">
        <w:rPr>
          <w:sz w:val="24"/>
          <w:szCs w:val="24"/>
        </w:rPr>
        <w:tab/>
      </w:r>
      <w:r w:rsidR="00E41E60" w:rsidRPr="00C56D30">
        <w:rPr>
          <w:rFonts w:eastAsia="Minion-Italic"/>
          <w:iCs/>
          <w:sz w:val="24"/>
          <w:szCs w:val="24"/>
          <w:lang w:val="fr-FR"/>
        </w:rPr>
        <w:t>d</w:t>
      </w:r>
      <w:r w:rsidRPr="00C56D30">
        <w:rPr>
          <w:rFonts w:eastAsia="Minion-Italic"/>
          <w:iCs/>
          <w:sz w:val="24"/>
          <w:szCs w:val="24"/>
          <w:lang w:val="fr-FR"/>
        </w:rPr>
        <w:t>.</w:t>
      </w:r>
      <w:r w:rsidRPr="00C56D30">
        <w:rPr>
          <w:rFonts w:eastAsia="Minion-Italic"/>
          <w:iCs/>
          <w:sz w:val="24"/>
          <w:szCs w:val="24"/>
          <w:lang w:val="fr-FR"/>
        </w:rPr>
        <w:tab/>
      </w:r>
      <w:r w:rsidRPr="00297363">
        <w:rPr>
          <w:rFonts w:eastAsia="Minion-Italic"/>
          <w:b/>
          <w:iCs/>
          <w:sz w:val="24"/>
          <w:szCs w:val="24"/>
          <w:lang w:val="fr-FR"/>
        </w:rPr>
        <w:t>*</w:t>
      </w:r>
      <w:r w:rsidRPr="00297363">
        <w:rPr>
          <w:b/>
          <w:sz w:val="24"/>
          <w:szCs w:val="24"/>
          <w:u w:val="single"/>
          <w:lang w:val="fr-FR"/>
        </w:rPr>
        <w:t>Dooli</w:t>
      </w:r>
      <w:r w:rsidRPr="00297363">
        <w:rPr>
          <w:b/>
          <w:sz w:val="24"/>
          <w:szCs w:val="24"/>
          <w:lang w:val="fr-FR"/>
        </w:rPr>
        <w:tab/>
      </w:r>
      <w:r w:rsidRPr="00297363">
        <w:rPr>
          <w:b/>
          <w:sz w:val="24"/>
          <w:szCs w:val="24"/>
          <w:lang w:val="fr-FR"/>
        </w:rPr>
        <w:tab/>
        <w:t>ka</w:t>
      </w:r>
      <w:r w:rsidRPr="00297363">
        <w:rPr>
          <w:b/>
          <w:sz w:val="24"/>
          <w:szCs w:val="24"/>
          <w:lang w:val="fr-FR"/>
        </w:rPr>
        <w:tab/>
        <w:t>Azima</w:t>
      </w:r>
      <w:r w:rsidRPr="00297363">
        <w:rPr>
          <w:b/>
          <w:sz w:val="24"/>
          <w:szCs w:val="24"/>
          <w:lang w:val="fr-FR"/>
        </w:rPr>
        <w:tab/>
        <w:t>ni</w:t>
      </w:r>
      <w:r w:rsidRPr="00297363">
        <w:rPr>
          <w:b/>
          <w:sz w:val="24"/>
          <w:szCs w:val="24"/>
          <w:lang w:val="fr-FR"/>
        </w:rPr>
        <w:tab/>
        <w:t>paai</w:t>
      </w:r>
      <w:r w:rsidRPr="00297363">
        <w:rPr>
          <w:b/>
          <w:sz w:val="24"/>
          <w:szCs w:val="24"/>
          <w:lang w:val="fr-FR"/>
        </w:rPr>
        <w:tab/>
        <w:t>na</w:t>
      </w:r>
      <w:r w:rsidRPr="00297363">
        <w:rPr>
          <w:b/>
          <w:sz w:val="24"/>
          <w:szCs w:val="24"/>
          <w:lang w:val="fr-FR"/>
        </w:rPr>
        <w:tab/>
        <w:t>zuŋɔ.</w:t>
      </w:r>
    </w:p>
    <w:p w14:paraId="13D4B466" w14:textId="359A40E9" w:rsidR="00850DC8" w:rsidRDefault="00657DE9" w:rsidP="00297363">
      <w:pPr>
        <w:ind w:left="720" w:firstLine="720"/>
        <w:rPr>
          <w:rFonts w:eastAsia="Minion-Italic"/>
          <w:iCs/>
          <w:sz w:val="24"/>
          <w:szCs w:val="24"/>
        </w:rPr>
      </w:pPr>
      <w:r w:rsidRPr="00C56D30">
        <w:rPr>
          <w:rFonts w:eastAsia="Minion-Italic"/>
          <w:iCs/>
          <w:sz w:val="24"/>
          <w:szCs w:val="24"/>
        </w:rPr>
        <w:t>Certainly</w:t>
      </w:r>
      <w:r w:rsidRPr="00C56D30">
        <w:rPr>
          <w:rFonts w:eastAsia="Minion-Italic"/>
          <w:iCs/>
          <w:sz w:val="24"/>
          <w:szCs w:val="24"/>
        </w:rPr>
        <w:tab/>
      </w:r>
      <w:r w:rsidR="00507372">
        <w:rPr>
          <w:rFonts w:cs="Times New Roman"/>
          <w:smallCaps/>
          <w:kern w:val="2"/>
          <w:sz w:val="24"/>
          <w:szCs w:val="24"/>
          <w:lang w:eastAsia="zh-CN"/>
        </w:rPr>
        <w:t>foc</w:t>
      </w:r>
      <w:r w:rsidRPr="00C56D30">
        <w:rPr>
          <w:rFonts w:eastAsia="Minion-Italic"/>
          <w:iCs/>
          <w:sz w:val="24"/>
          <w:szCs w:val="24"/>
        </w:rPr>
        <w:tab/>
        <w:t>Azima</w:t>
      </w:r>
      <w:r w:rsidRPr="00C56D30">
        <w:rPr>
          <w:rFonts w:eastAsia="Minion-Italic"/>
          <w:iCs/>
          <w:sz w:val="24"/>
          <w:szCs w:val="24"/>
        </w:rPr>
        <w:tab/>
        <w:t>will</w:t>
      </w:r>
      <w:r w:rsidRPr="00C56D30">
        <w:rPr>
          <w:rFonts w:eastAsia="Minion-Italic"/>
          <w:iCs/>
          <w:sz w:val="24"/>
          <w:szCs w:val="24"/>
        </w:rPr>
        <w:tab/>
        <w:t>arrive</w:t>
      </w:r>
      <w:r w:rsidRPr="00C56D30">
        <w:rPr>
          <w:rFonts w:eastAsia="Minion-Italic"/>
          <w:iCs/>
          <w:sz w:val="24"/>
          <w:szCs w:val="24"/>
        </w:rPr>
        <w:tab/>
      </w:r>
      <w:r w:rsidR="00507372">
        <w:rPr>
          <w:rFonts w:cs="Times New Roman"/>
          <w:smallCaps/>
          <w:kern w:val="2"/>
          <w:sz w:val="24"/>
          <w:szCs w:val="24"/>
          <w:lang w:eastAsia="zh-CN"/>
        </w:rPr>
        <w:t>dm</w:t>
      </w:r>
      <w:r w:rsidRPr="00C56D30">
        <w:rPr>
          <w:rFonts w:eastAsia="Minion-Italic"/>
          <w:iCs/>
          <w:sz w:val="24"/>
          <w:szCs w:val="24"/>
        </w:rPr>
        <w:tab/>
        <w:t>today</w:t>
      </w:r>
    </w:p>
    <w:p w14:paraId="37B689DC" w14:textId="77777777" w:rsidR="0088543A" w:rsidRPr="00C56D30" w:rsidRDefault="0088543A" w:rsidP="00297363">
      <w:pPr>
        <w:ind w:left="720" w:firstLine="720"/>
        <w:rPr>
          <w:rFonts w:eastAsia="Minion-Italic"/>
          <w:iCs/>
          <w:sz w:val="24"/>
          <w:szCs w:val="24"/>
        </w:rPr>
      </w:pPr>
    </w:p>
    <w:p w14:paraId="357ABE92" w14:textId="77777777" w:rsidR="00850DC8" w:rsidRPr="00297363" w:rsidRDefault="00657DE9" w:rsidP="00EA4913">
      <w:pPr>
        <w:pStyle w:val="ListParagraph"/>
        <w:numPr>
          <w:ilvl w:val="0"/>
          <w:numId w:val="45"/>
        </w:numPr>
        <w:spacing w:after="0"/>
        <w:ind w:left="630"/>
        <w:rPr>
          <w:rFonts w:eastAsia="Minion-Italic"/>
          <w:b/>
          <w:iCs/>
          <w:sz w:val="24"/>
          <w:szCs w:val="24"/>
          <w:lang w:val="fr-FR"/>
        </w:rPr>
      </w:pPr>
      <w:r w:rsidRPr="00C56D30">
        <w:rPr>
          <w:rFonts w:eastAsia="Minion-Italic"/>
          <w:iCs/>
          <w:sz w:val="24"/>
          <w:szCs w:val="24"/>
          <w:lang w:val="fr-FR"/>
        </w:rPr>
        <w:t>a.</w:t>
      </w:r>
      <w:r w:rsidRPr="00C56D30">
        <w:rPr>
          <w:rFonts w:eastAsia="Minion-Italic"/>
          <w:iCs/>
          <w:sz w:val="24"/>
          <w:szCs w:val="24"/>
          <w:lang w:val="fr-FR"/>
        </w:rPr>
        <w:tab/>
      </w:r>
      <w:r w:rsidRPr="00297363">
        <w:rPr>
          <w:rFonts w:eastAsia="Minion-Italic"/>
          <w:b/>
          <w:iCs/>
          <w:sz w:val="24"/>
          <w:szCs w:val="24"/>
          <w:lang w:val="fr-FR"/>
        </w:rPr>
        <w:t>Lahiri</w:t>
      </w:r>
      <w:r w:rsidRPr="00297363">
        <w:rPr>
          <w:rFonts w:eastAsia="Minion-Italic"/>
          <w:b/>
          <w:iCs/>
          <w:sz w:val="24"/>
          <w:szCs w:val="24"/>
          <w:lang w:val="fr-FR"/>
        </w:rPr>
        <w:tab/>
      </w:r>
      <w:r w:rsidRPr="00297363">
        <w:rPr>
          <w:rFonts w:eastAsia="Minion-Italic"/>
          <w:b/>
          <w:iCs/>
          <w:sz w:val="24"/>
          <w:szCs w:val="24"/>
          <w:u w:val="single"/>
          <w:lang w:val="fr-FR"/>
        </w:rPr>
        <w:t>bahi</w:t>
      </w:r>
      <w:r w:rsidRPr="00297363">
        <w:rPr>
          <w:rFonts w:eastAsia="Minion-Italic"/>
          <w:b/>
          <w:iCs/>
          <w:sz w:val="24"/>
          <w:szCs w:val="24"/>
          <w:lang w:val="fr-FR"/>
        </w:rPr>
        <w:tab/>
      </w:r>
      <w:r w:rsidRPr="00297363">
        <w:rPr>
          <w:rFonts w:eastAsia="Minion-Italic"/>
          <w:b/>
          <w:iCs/>
          <w:sz w:val="24"/>
          <w:szCs w:val="24"/>
          <w:lang w:val="fr-FR"/>
        </w:rPr>
        <w:tab/>
        <w:t>kpe</w:t>
      </w:r>
      <w:r w:rsidRPr="00297363">
        <w:rPr>
          <w:rFonts w:eastAsia="Minion-Italic"/>
          <w:b/>
          <w:iCs/>
          <w:sz w:val="24"/>
          <w:szCs w:val="24"/>
          <w:lang w:val="fr-FR"/>
        </w:rPr>
        <w:tab/>
      </w:r>
      <w:r w:rsidRPr="00297363">
        <w:rPr>
          <w:rFonts w:eastAsia="Minion-Italic"/>
          <w:b/>
          <w:iCs/>
          <w:sz w:val="24"/>
          <w:szCs w:val="24"/>
          <w:lang w:val="fr-FR"/>
        </w:rPr>
        <w:tab/>
        <w:t>yili</w:t>
      </w:r>
      <w:r w:rsidRPr="00297363">
        <w:rPr>
          <w:rFonts w:eastAsia="Minion-Italic"/>
          <w:b/>
          <w:iCs/>
          <w:sz w:val="24"/>
          <w:szCs w:val="24"/>
          <w:lang w:val="fr-FR"/>
        </w:rPr>
        <w:tab/>
        <w:t>maa</w:t>
      </w:r>
      <w:r w:rsidRPr="00297363">
        <w:rPr>
          <w:rFonts w:eastAsia="Minion-Italic"/>
          <w:b/>
          <w:iCs/>
          <w:sz w:val="24"/>
          <w:szCs w:val="24"/>
          <w:lang w:val="fr-FR"/>
        </w:rPr>
        <w:tab/>
        <w:t>ni.</w:t>
      </w:r>
    </w:p>
    <w:p w14:paraId="40EDBA5C" w14:textId="6D56BDD2" w:rsidR="00850DC8" w:rsidRPr="00C56D30" w:rsidRDefault="00657DE9" w:rsidP="00297363">
      <w:pPr>
        <w:spacing w:after="0"/>
        <w:ind w:left="1440"/>
        <w:rPr>
          <w:rFonts w:eastAsia="Minion-Italic"/>
          <w:iCs/>
          <w:sz w:val="24"/>
          <w:szCs w:val="24"/>
        </w:rPr>
      </w:pPr>
      <w:r w:rsidRPr="00C56D30">
        <w:rPr>
          <w:rFonts w:eastAsia="Minion-Italic"/>
          <w:iCs/>
          <w:sz w:val="24"/>
          <w:szCs w:val="24"/>
        </w:rPr>
        <w:t>Lahiri</w:t>
      </w:r>
      <w:r w:rsidRPr="00C56D30">
        <w:rPr>
          <w:rFonts w:eastAsia="Minion-Italic"/>
          <w:iCs/>
          <w:sz w:val="24"/>
          <w:szCs w:val="24"/>
        </w:rPr>
        <w:tab/>
        <w:t>unavoidably</w:t>
      </w:r>
      <w:r w:rsidRPr="00C56D30">
        <w:rPr>
          <w:rFonts w:eastAsia="Minion-Italic"/>
          <w:iCs/>
          <w:sz w:val="24"/>
          <w:szCs w:val="24"/>
        </w:rPr>
        <w:tab/>
        <w:t>enter.</w:t>
      </w:r>
      <w:r w:rsidR="00507372">
        <w:rPr>
          <w:rFonts w:cs="Times New Roman"/>
          <w:smallCaps/>
          <w:kern w:val="2"/>
          <w:sz w:val="24"/>
          <w:szCs w:val="24"/>
          <w:lang w:eastAsia="zh-CN"/>
        </w:rPr>
        <w:t>pfv</w:t>
      </w:r>
      <w:r w:rsidRPr="00C56D30">
        <w:rPr>
          <w:rFonts w:eastAsia="Minion-Italic"/>
          <w:iCs/>
          <w:sz w:val="24"/>
          <w:szCs w:val="24"/>
        </w:rPr>
        <w:tab/>
        <w:t>house</w:t>
      </w:r>
      <w:r w:rsidRPr="00C56D30">
        <w:rPr>
          <w:rFonts w:eastAsia="Minion-Italic"/>
          <w:iCs/>
          <w:sz w:val="24"/>
          <w:szCs w:val="24"/>
        </w:rPr>
        <w:tab/>
      </w:r>
      <w:r w:rsidR="00507372">
        <w:rPr>
          <w:rFonts w:cs="Times New Roman"/>
          <w:smallCaps/>
          <w:kern w:val="2"/>
          <w:sz w:val="24"/>
          <w:szCs w:val="24"/>
          <w:lang w:eastAsia="zh-CN"/>
        </w:rPr>
        <w:t>def</w:t>
      </w:r>
      <w:r w:rsidRPr="00C56D30">
        <w:rPr>
          <w:rFonts w:eastAsia="Minion-Italic"/>
          <w:iCs/>
          <w:sz w:val="24"/>
          <w:szCs w:val="24"/>
        </w:rPr>
        <w:tab/>
        <w:t>in</w:t>
      </w:r>
    </w:p>
    <w:p w14:paraId="7B1334A8" w14:textId="4E0FA40E" w:rsidR="00850DC8" w:rsidRPr="00C56D30" w:rsidRDefault="00657DE9" w:rsidP="00297363">
      <w:pPr>
        <w:ind w:left="1440"/>
        <w:rPr>
          <w:rFonts w:eastAsia="Minion-Italic"/>
          <w:iCs/>
          <w:sz w:val="24"/>
          <w:szCs w:val="24"/>
        </w:rPr>
      </w:pPr>
      <w:r w:rsidRPr="00C56D30">
        <w:rPr>
          <w:rFonts w:eastAsia="Minion-Italic"/>
          <w:iCs/>
          <w:sz w:val="24"/>
          <w:szCs w:val="24"/>
        </w:rPr>
        <w:t>‘Lahiri has unavoidably entered into the house.’</w:t>
      </w:r>
    </w:p>
    <w:p w14:paraId="40058681" w14:textId="0B434C55" w:rsidR="00850DC8" w:rsidRPr="00C56D30" w:rsidRDefault="00657DE9" w:rsidP="00297363">
      <w:pPr>
        <w:spacing w:after="0"/>
        <w:ind w:firstLine="720"/>
        <w:rPr>
          <w:rFonts w:eastAsia="Minion-Italic"/>
          <w:iCs/>
          <w:sz w:val="24"/>
          <w:szCs w:val="24"/>
          <w:lang w:val="fr-FR"/>
        </w:rPr>
      </w:pPr>
      <w:r w:rsidRPr="00C56D30">
        <w:rPr>
          <w:rFonts w:eastAsia="Minion-Italic"/>
          <w:iCs/>
          <w:sz w:val="24"/>
          <w:szCs w:val="24"/>
          <w:lang w:val="en-GB"/>
        </w:rPr>
        <w:lastRenderedPageBreak/>
        <w:t xml:space="preserve">  </w:t>
      </w:r>
      <w:r w:rsidRPr="00C56D30">
        <w:rPr>
          <w:rFonts w:eastAsia="Minion-Italic"/>
          <w:iCs/>
          <w:sz w:val="24"/>
          <w:szCs w:val="24"/>
          <w:lang w:val="fr-FR"/>
        </w:rPr>
        <w:t>b.</w:t>
      </w:r>
      <w:r w:rsidRPr="00C56D30">
        <w:rPr>
          <w:rFonts w:eastAsia="Minion-Italic"/>
          <w:iCs/>
          <w:sz w:val="24"/>
          <w:szCs w:val="24"/>
          <w:lang w:val="fr-FR"/>
        </w:rPr>
        <w:tab/>
      </w:r>
      <w:r w:rsidRPr="00297363">
        <w:rPr>
          <w:rFonts w:eastAsia="Minion-Italic"/>
          <w:b/>
          <w:iCs/>
          <w:sz w:val="24"/>
          <w:szCs w:val="24"/>
          <w:lang w:val="fr-FR"/>
        </w:rPr>
        <w:t>*Bihi</w:t>
      </w:r>
      <w:r w:rsidRPr="00297363">
        <w:rPr>
          <w:rFonts w:eastAsia="Minion-Italic"/>
          <w:b/>
          <w:iCs/>
          <w:sz w:val="24"/>
          <w:szCs w:val="24"/>
          <w:lang w:val="fr-FR"/>
        </w:rPr>
        <w:tab/>
      </w:r>
      <w:r w:rsidRPr="00297363">
        <w:rPr>
          <w:rFonts w:eastAsia="Minion-Italic"/>
          <w:b/>
          <w:iCs/>
          <w:sz w:val="24"/>
          <w:szCs w:val="24"/>
          <w:lang w:val="fr-FR"/>
        </w:rPr>
        <w:tab/>
        <w:t>maa</w:t>
      </w:r>
      <w:r w:rsidRPr="00297363">
        <w:rPr>
          <w:rFonts w:eastAsia="Minion-Italic"/>
          <w:b/>
          <w:iCs/>
          <w:sz w:val="24"/>
          <w:szCs w:val="24"/>
          <w:lang w:val="fr-FR"/>
        </w:rPr>
        <w:tab/>
      </w:r>
      <w:r w:rsidR="00902AAB" w:rsidRPr="00297363">
        <w:rPr>
          <w:rFonts w:eastAsia="Minion-Italic"/>
          <w:b/>
          <w:iCs/>
          <w:sz w:val="24"/>
          <w:szCs w:val="24"/>
          <w:lang w:val="fr-FR"/>
        </w:rPr>
        <w:t>kpe</w:t>
      </w:r>
      <w:r w:rsidR="00902AAB" w:rsidRPr="00297363">
        <w:rPr>
          <w:rFonts w:eastAsia="Minion-Italic"/>
          <w:b/>
          <w:iCs/>
          <w:sz w:val="24"/>
          <w:szCs w:val="24"/>
          <w:lang w:val="fr-FR"/>
        </w:rPr>
        <w:tab/>
      </w:r>
      <w:r w:rsidR="00902AAB" w:rsidRPr="00297363">
        <w:rPr>
          <w:rFonts w:eastAsia="Minion-Italic"/>
          <w:b/>
          <w:iCs/>
          <w:sz w:val="24"/>
          <w:szCs w:val="24"/>
          <w:lang w:val="fr-FR"/>
        </w:rPr>
        <w:tab/>
        <w:t>yili</w:t>
      </w:r>
      <w:r w:rsidR="00902AAB" w:rsidRPr="00297363">
        <w:rPr>
          <w:rFonts w:eastAsia="Minion-Italic"/>
          <w:b/>
          <w:iCs/>
          <w:sz w:val="24"/>
          <w:szCs w:val="24"/>
          <w:lang w:val="fr-FR"/>
        </w:rPr>
        <w:tab/>
        <w:t>maa</w:t>
      </w:r>
      <w:r w:rsidR="00902AAB" w:rsidRPr="00297363">
        <w:rPr>
          <w:rFonts w:eastAsia="Minion-Italic"/>
          <w:b/>
          <w:iCs/>
          <w:sz w:val="24"/>
          <w:szCs w:val="24"/>
          <w:lang w:val="fr-FR"/>
        </w:rPr>
        <w:tab/>
        <w:t>ni</w:t>
      </w:r>
      <w:r w:rsidRPr="00297363">
        <w:rPr>
          <w:rFonts w:eastAsia="Minion-Italic"/>
          <w:b/>
          <w:iCs/>
          <w:sz w:val="24"/>
          <w:szCs w:val="24"/>
          <w:lang w:val="fr-FR"/>
        </w:rPr>
        <w:tab/>
      </w:r>
      <w:r w:rsidRPr="00297363">
        <w:rPr>
          <w:rFonts w:eastAsia="Minion-Italic"/>
          <w:b/>
          <w:iCs/>
          <w:sz w:val="24"/>
          <w:szCs w:val="24"/>
          <w:u w:val="single"/>
          <w:lang w:val="fr-FR"/>
        </w:rPr>
        <w:t>bahi</w:t>
      </w:r>
      <w:r w:rsidRPr="00297363">
        <w:rPr>
          <w:rFonts w:eastAsia="Minion-Italic"/>
          <w:b/>
          <w:iCs/>
          <w:sz w:val="24"/>
          <w:szCs w:val="24"/>
          <w:lang w:val="fr-FR"/>
        </w:rPr>
        <w:t>.</w:t>
      </w:r>
    </w:p>
    <w:p w14:paraId="2F05DC08" w14:textId="5228E96D" w:rsidR="00850DC8" w:rsidRPr="00C56D30" w:rsidRDefault="00657DE9" w:rsidP="00C56D30">
      <w:pPr>
        <w:rPr>
          <w:rFonts w:eastAsia="Minion-Italic"/>
          <w:iCs/>
          <w:sz w:val="24"/>
          <w:szCs w:val="24"/>
        </w:rPr>
      </w:pPr>
      <w:r w:rsidRPr="00C56D30">
        <w:rPr>
          <w:rFonts w:eastAsia="Minion-Italic"/>
          <w:iCs/>
          <w:sz w:val="24"/>
          <w:szCs w:val="24"/>
          <w:lang w:val="fr-FR"/>
        </w:rPr>
        <w:tab/>
      </w:r>
      <w:r w:rsidR="00297363">
        <w:rPr>
          <w:rFonts w:eastAsia="Minion-Italic"/>
          <w:iCs/>
          <w:sz w:val="24"/>
          <w:szCs w:val="24"/>
          <w:lang w:val="fr-FR"/>
        </w:rPr>
        <w:tab/>
      </w:r>
      <w:r w:rsidR="00851D27" w:rsidRPr="00C56D30">
        <w:rPr>
          <w:rFonts w:eastAsia="Minion-Italic"/>
          <w:iCs/>
          <w:sz w:val="24"/>
          <w:szCs w:val="24"/>
        </w:rPr>
        <w:t>c</w:t>
      </w:r>
      <w:r w:rsidRPr="00C56D30">
        <w:rPr>
          <w:rFonts w:eastAsia="Minion-Italic"/>
          <w:iCs/>
          <w:sz w:val="24"/>
          <w:szCs w:val="24"/>
        </w:rPr>
        <w:t>hildren</w:t>
      </w:r>
      <w:r w:rsidRPr="00C56D30">
        <w:rPr>
          <w:rFonts w:eastAsia="Minion-Italic"/>
          <w:iCs/>
          <w:sz w:val="24"/>
          <w:szCs w:val="24"/>
        </w:rPr>
        <w:tab/>
      </w:r>
      <w:r w:rsidR="00507372">
        <w:rPr>
          <w:rFonts w:cs="Times New Roman"/>
          <w:smallCaps/>
          <w:kern w:val="2"/>
          <w:sz w:val="24"/>
          <w:szCs w:val="24"/>
          <w:lang w:eastAsia="zh-CN"/>
        </w:rPr>
        <w:t>def</w:t>
      </w:r>
      <w:r w:rsidRPr="00C56D30">
        <w:rPr>
          <w:rFonts w:eastAsia="Minion-Italic"/>
          <w:iCs/>
          <w:sz w:val="24"/>
          <w:szCs w:val="24"/>
        </w:rPr>
        <w:tab/>
      </w:r>
      <w:r w:rsidR="0090236B" w:rsidRPr="00C56D30">
        <w:rPr>
          <w:rFonts w:eastAsia="Minion-Italic"/>
          <w:iCs/>
          <w:sz w:val="24"/>
          <w:szCs w:val="24"/>
        </w:rPr>
        <w:t>enter.</w:t>
      </w:r>
      <w:r w:rsidR="00507372">
        <w:rPr>
          <w:rFonts w:cs="Times New Roman"/>
          <w:smallCaps/>
          <w:kern w:val="2"/>
          <w:sz w:val="24"/>
          <w:szCs w:val="24"/>
          <w:lang w:eastAsia="zh-CN"/>
        </w:rPr>
        <w:t>pfv</w:t>
      </w:r>
      <w:r w:rsidR="0090236B" w:rsidRPr="00C56D30">
        <w:rPr>
          <w:rFonts w:eastAsia="Minion-Italic"/>
          <w:iCs/>
          <w:sz w:val="24"/>
          <w:szCs w:val="24"/>
        </w:rPr>
        <w:tab/>
        <w:t>house</w:t>
      </w:r>
      <w:r w:rsidR="0090236B" w:rsidRPr="00C56D30">
        <w:rPr>
          <w:rFonts w:eastAsia="Minion-Italic"/>
          <w:iCs/>
          <w:sz w:val="24"/>
          <w:szCs w:val="24"/>
        </w:rPr>
        <w:tab/>
      </w:r>
      <w:r w:rsidR="00507372">
        <w:rPr>
          <w:rFonts w:cs="Times New Roman"/>
          <w:smallCaps/>
          <w:kern w:val="2"/>
          <w:sz w:val="24"/>
          <w:szCs w:val="24"/>
          <w:lang w:eastAsia="zh-CN"/>
        </w:rPr>
        <w:t>def</w:t>
      </w:r>
      <w:r w:rsidR="0090236B" w:rsidRPr="00C56D30">
        <w:rPr>
          <w:rFonts w:eastAsia="Minion-Italic"/>
          <w:iCs/>
          <w:sz w:val="24"/>
          <w:szCs w:val="24"/>
        </w:rPr>
        <w:tab/>
      </w:r>
      <w:r w:rsidR="00067A84">
        <w:rPr>
          <w:rFonts w:cs="Times New Roman"/>
          <w:smallCaps/>
          <w:kern w:val="2"/>
          <w:sz w:val="24"/>
          <w:szCs w:val="24"/>
          <w:lang w:eastAsia="zh-CN"/>
        </w:rPr>
        <w:t>loc</w:t>
      </w:r>
      <w:r w:rsidRPr="00C56D30">
        <w:rPr>
          <w:rFonts w:eastAsia="Minion-Italic"/>
          <w:iCs/>
          <w:sz w:val="24"/>
          <w:szCs w:val="24"/>
        </w:rPr>
        <w:tab/>
        <w:t>unavoidably</w:t>
      </w:r>
    </w:p>
    <w:p w14:paraId="6332012F" w14:textId="77777777" w:rsidR="00850DC8" w:rsidRPr="00C56D30" w:rsidRDefault="00657DE9" w:rsidP="00297363">
      <w:pPr>
        <w:spacing w:after="0"/>
        <w:ind w:firstLine="720"/>
        <w:rPr>
          <w:rFonts w:eastAsia="Minion-Italic"/>
          <w:iCs/>
          <w:sz w:val="24"/>
          <w:szCs w:val="24"/>
          <w:lang w:val="fr-FR"/>
        </w:rPr>
      </w:pPr>
      <w:r w:rsidRPr="00C56D30">
        <w:rPr>
          <w:rFonts w:eastAsia="Minion-Italic"/>
          <w:iCs/>
          <w:sz w:val="24"/>
          <w:szCs w:val="24"/>
          <w:lang w:val="fr-FR"/>
        </w:rPr>
        <w:t>c.</w:t>
      </w:r>
      <w:r w:rsidRPr="00C56D30">
        <w:rPr>
          <w:rFonts w:eastAsia="Minion-Italic"/>
          <w:iCs/>
          <w:sz w:val="24"/>
          <w:szCs w:val="24"/>
          <w:lang w:val="fr-FR"/>
        </w:rPr>
        <w:tab/>
      </w:r>
      <w:r w:rsidRPr="00297363">
        <w:rPr>
          <w:rFonts w:eastAsia="Minion-Italic"/>
          <w:b/>
          <w:iCs/>
          <w:sz w:val="24"/>
          <w:szCs w:val="24"/>
          <w:lang w:val="fr-FR"/>
        </w:rPr>
        <w:t>*</w:t>
      </w:r>
      <w:r w:rsidRPr="00297363">
        <w:rPr>
          <w:rFonts w:eastAsia="Minion-Italic"/>
          <w:b/>
          <w:iCs/>
          <w:sz w:val="24"/>
          <w:szCs w:val="24"/>
          <w:u w:val="single"/>
          <w:lang w:val="fr-FR"/>
        </w:rPr>
        <w:t>Bahi</w:t>
      </w:r>
      <w:r w:rsidRPr="00297363">
        <w:rPr>
          <w:rFonts w:eastAsia="Minion-Italic"/>
          <w:b/>
          <w:iCs/>
          <w:sz w:val="24"/>
          <w:szCs w:val="24"/>
          <w:lang w:val="fr-FR"/>
        </w:rPr>
        <w:tab/>
      </w:r>
      <w:r w:rsidRPr="00297363">
        <w:rPr>
          <w:rFonts w:eastAsia="Minion-Italic"/>
          <w:b/>
          <w:iCs/>
          <w:sz w:val="24"/>
          <w:szCs w:val="24"/>
          <w:lang w:val="fr-FR"/>
        </w:rPr>
        <w:tab/>
        <w:t>ka</w:t>
      </w:r>
      <w:r w:rsidRPr="00297363">
        <w:rPr>
          <w:rFonts w:eastAsia="Minion-Italic"/>
          <w:b/>
          <w:iCs/>
          <w:sz w:val="24"/>
          <w:szCs w:val="24"/>
          <w:lang w:val="fr-FR"/>
        </w:rPr>
        <w:tab/>
        <w:t>Danaa</w:t>
      </w:r>
      <w:r w:rsidRPr="00297363">
        <w:rPr>
          <w:rFonts w:eastAsia="Minion-Italic"/>
          <w:b/>
          <w:iCs/>
          <w:sz w:val="24"/>
          <w:szCs w:val="24"/>
          <w:lang w:val="fr-FR"/>
        </w:rPr>
        <w:tab/>
        <w:t>zaɣisi</w:t>
      </w:r>
      <w:r w:rsidRPr="00297363">
        <w:rPr>
          <w:rFonts w:eastAsia="Minion-Italic"/>
          <w:b/>
          <w:iCs/>
          <w:sz w:val="24"/>
          <w:szCs w:val="24"/>
          <w:lang w:val="fr-FR"/>
        </w:rPr>
        <w:tab/>
      </w:r>
      <w:r w:rsidRPr="00297363">
        <w:rPr>
          <w:rFonts w:eastAsia="Minion-Italic"/>
          <w:b/>
          <w:iCs/>
          <w:sz w:val="24"/>
          <w:szCs w:val="24"/>
          <w:lang w:val="fr-FR"/>
        </w:rPr>
        <w:tab/>
        <w:t>liɣiri</w:t>
      </w:r>
      <w:r w:rsidRPr="00297363">
        <w:rPr>
          <w:rFonts w:eastAsia="Minion-Italic"/>
          <w:b/>
          <w:iCs/>
          <w:sz w:val="24"/>
          <w:szCs w:val="24"/>
          <w:lang w:val="fr-FR"/>
        </w:rPr>
        <w:tab/>
        <w:t>maa.</w:t>
      </w:r>
    </w:p>
    <w:p w14:paraId="1064594B" w14:textId="3DC3DD56" w:rsidR="00850DC8" w:rsidRPr="00297363" w:rsidRDefault="00297363" w:rsidP="00C56D30">
      <w:pPr>
        <w:rPr>
          <w:rFonts w:eastAsia="Minion-Italic"/>
          <w:iCs/>
          <w:sz w:val="24"/>
          <w:szCs w:val="24"/>
        </w:rPr>
      </w:pPr>
      <w:r>
        <w:rPr>
          <w:rFonts w:eastAsia="Minion-Italic"/>
          <w:iCs/>
          <w:sz w:val="24"/>
          <w:szCs w:val="24"/>
          <w:lang w:val="fr-FR"/>
        </w:rPr>
        <w:tab/>
      </w:r>
      <w:r w:rsidR="00657DE9" w:rsidRPr="00C56D30">
        <w:rPr>
          <w:rFonts w:eastAsia="Minion-Italic"/>
          <w:iCs/>
          <w:sz w:val="24"/>
          <w:szCs w:val="24"/>
          <w:lang w:val="fr-FR"/>
        </w:rPr>
        <w:tab/>
      </w:r>
      <w:r w:rsidR="00851D27" w:rsidRPr="00297363">
        <w:rPr>
          <w:rFonts w:eastAsia="Minion-Italic"/>
          <w:iCs/>
          <w:sz w:val="24"/>
          <w:szCs w:val="24"/>
        </w:rPr>
        <w:t>u</w:t>
      </w:r>
      <w:r w:rsidR="00657DE9" w:rsidRPr="00297363">
        <w:rPr>
          <w:rFonts w:eastAsia="Minion-Italic"/>
          <w:iCs/>
          <w:sz w:val="24"/>
          <w:szCs w:val="24"/>
        </w:rPr>
        <w:t>navoidably</w:t>
      </w:r>
      <w:r w:rsidR="00657DE9" w:rsidRPr="00297363">
        <w:rPr>
          <w:rFonts w:eastAsia="Minion-Italic"/>
          <w:iCs/>
          <w:sz w:val="24"/>
          <w:szCs w:val="24"/>
        </w:rPr>
        <w:tab/>
      </w:r>
      <w:r w:rsidR="00507372">
        <w:rPr>
          <w:rFonts w:cs="Times New Roman"/>
          <w:smallCaps/>
          <w:kern w:val="2"/>
          <w:sz w:val="24"/>
          <w:szCs w:val="24"/>
          <w:lang w:eastAsia="zh-CN"/>
        </w:rPr>
        <w:t>foc</w:t>
      </w:r>
      <w:r w:rsidR="00657DE9" w:rsidRPr="00297363">
        <w:rPr>
          <w:rFonts w:eastAsia="Minion-Italic"/>
          <w:iCs/>
          <w:sz w:val="24"/>
          <w:szCs w:val="24"/>
        </w:rPr>
        <w:tab/>
        <w:t>Danaa</w:t>
      </w:r>
      <w:r w:rsidR="00657DE9" w:rsidRPr="00297363">
        <w:rPr>
          <w:rFonts w:eastAsia="Minion-Italic"/>
          <w:iCs/>
          <w:sz w:val="24"/>
          <w:szCs w:val="24"/>
        </w:rPr>
        <w:tab/>
        <w:t>refuse.</w:t>
      </w:r>
      <w:r w:rsidR="00507372">
        <w:rPr>
          <w:rFonts w:cs="Times New Roman"/>
          <w:smallCaps/>
          <w:kern w:val="2"/>
          <w:sz w:val="24"/>
          <w:szCs w:val="24"/>
          <w:lang w:eastAsia="zh-CN"/>
        </w:rPr>
        <w:t>pfv</w:t>
      </w:r>
      <w:r w:rsidR="00657DE9" w:rsidRPr="00297363">
        <w:rPr>
          <w:rFonts w:eastAsia="Minion-Italic"/>
          <w:iCs/>
          <w:sz w:val="24"/>
          <w:szCs w:val="24"/>
        </w:rPr>
        <w:tab/>
        <w:t>money</w:t>
      </w:r>
      <w:r w:rsidR="00657DE9" w:rsidRPr="00297363">
        <w:rPr>
          <w:rFonts w:eastAsia="Minion-Italic"/>
          <w:iCs/>
          <w:sz w:val="24"/>
          <w:szCs w:val="24"/>
        </w:rPr>
        <w:tab/>
      </w:r>
      <w:r w:rsidR="00507372">
        <w:rPr>
          <w:rFonts w:cs="Times New Roman"/>
          <w:smallCaps/>
          <w:kern w:val="2"/>
          <w:sz w:val="24"/>
          <w:szCs w:val="24"/>
          <w:lang w:eastAsia="zh-CN"/>
        </w:rPr>
        <w:t>def</w:t>
      </w:r>
    </w:p>
    <w:p w14:paraId="5E9D1D7C" w14:textId="77777777" w:rsidR="00850DC8" w:rsidRPr="00297363" w:rsidRDefault="00657DE9" w:rsidP="00297363">
      <w:pPr>
        <w:spacing w:after="0"/>
        <w:ind w:firstLine="720"/>
        <w:rPr>
          <w:rFonts w:eastAsia="Minion-Italic"/>
          <w:iCs/>
          <w:sz w:val="24"/>
          <w:szCs w:val="24"/>
          <w:lang w:val="fr-FR"/>
        </w:rPr>
      </w:pPr>
      <w:r w:rsidRPr="00297363">
        <w:rPr>
          <w:rFonts w:eastAsia="Minion-Italic"/>
          <w:iCs/>
          <w:sz w:val="24"/>
          <w:szCs w:val="24"/>
          <w:lang w:val="fr-FR"/>
        </w:rPr>
        <w:t>d.</w:t>
      </w:r>
      <w:r w:rsidRPr="00297363">
        <w:rPr>
          <w:rFonts w:eastAsia="Minion-Italic"/>
          <w:iCs/>
          <w:sz w:val="24"/>
          <w:szCs w:val="24"/>
          <w:lang w:val="fr-FR"/>
        </w:rPr>
        <w:tab/>
      </w:r>
      <w:r w:rsidRPr="00297363">
        <w:rPr>
          <w:rFonts w:eastAsia="Minion-Italic"/>
          <w:b/>
          <w:iCs/>
          <w:sz w:val="24"/>
          <w:szCs w:val="24"/>
          <w:lang w:val="fr-FR"/>
        </w:rPr>
        <w:t>*</w:t>
      </w:r>
      <w:r w:rsidRPr="00297363">
        <w:rPr>
          <w:rFonts w:eastAsia="Minion-Italic"/>
          <w:b/>
          <w:iCs/>
          <w:sz w:val="24"/>
          <w:szCs w:val="24"/>
          <w:u w:val="single"/>
          <w:lang w:val="fr-FR"/>
        </w:rPr>
        <w:t>Bahi</w:t>
      </w:r>
      <w:r w:rsidRPr="00297363">
        <w:rPr>
          <w:rFonts w:eastAsia="Minion-Italic"/>
          <w:b/>
          <w:iCs/>
          <w:sz w:val="24"/>
          <w:szCs w:val="24"/>
          <w:lang w:val="fr-FR"/>
        </w:rPr>
        <w:t>,</w:t>
      </w:r>
      <w:r w:rsidRPr="00297363">
        <w:rPr>
          <w:rFonts w:eastAsia="Minion-Italic"/>
          <w:b/>
          <w:iCs/>
          <w:sz w:val="24"/>
          <w:szCs w:val="24"/>
          <w:lang w:val="fr-FR"/>
        </w:rPr>
        <w:tab/>
      </w:r>
      <w:r w:rsidRPr="00297363">
        <w:rPr>
          <w:rFonts w:eastAsia="Minion-Italic"/>
          <w:b/>
          <w:iCs/>
          <w:sz w:val="24"/>
          <w:szCs w:val="24"/>
          <w:lang w:val="fr-FR"/>
        </w:rPr>
        <w:tab/>
        <w:t>Danaa</w:t>
      </w:r>
      <w:r w:rsidRPr="00297363">
        <w:rPr>
          <w:rFonts w:eastAsia="Minion-Italic"/>
          <w:b/>
          <w:iCs/>
          <w:sz w:val="24"/>
          <w:szCs w:val="24"/>
          <w:lang w:val="fr-FR"/>
        </w:rPr>
        <w:tab/>
        <w:t>zaɣisi</w:t>
      </w:r>
      <w:r w:rsidRPr="00297363">
        <w:rPr>
          <w:rFonts w:eastAsia="Minion-Italic"/>
          <w:b/>
          <w:iCs/>
          <w:sz w:val="24"/>
          <w:szCs w:val="24"/>
          <w:lang w:val="fr-FR"/>
        </w:rPr>
        <w:tab/>
      </w:r>
      <w:r w:rsidRPr="00297363">
        <w:rPr>
          <w:rFonts w:eastAsia="Minion-Italic"/>
          <w:b/>
          <w:iCs/>
          <w:sz w:val="24"/>
          <w:szCs w:val="24"/>
          <w:lang w:val="fr-FR"/>
        </w:rPr>
        <w:tab/>
        <w:t>liɣiri</w:t>
      </w:r>
      <w:r w:rsidRPr="00297363">
        <w:rPr>
          <w:rFonts w:eastAsia="Minion-Italic"/>
          <w:b/>
          <w:iCs/>
          <w:sz w:val="24"/>
          <w:szCs w:val="24"/>
          <w:lang w:val="fr-FR"/>
        </w:rPr>
        <w:tab/>
        <w:t>maa.</w:t>
      </w:r>
    </w:p>
    <w:p w14:paraId="4C811482" w14:textId="5EEFA6A6" w:rsidR="00850DC8" w:rsidRPr="00297363" w:rsidRDefault="00297363" w:rsidP="00297363">
      <w:pPr>
        <w:rPr>
          <w:sz w:val="24"/>
          <w:szCs w:val="24"/>
        </w:rPr>
      </w:pPr>
      <w:r>
        <w:rPr>
          <w:sz w:val="24"/>
          <w:szCs w:val="24"/>
          <w:lang w:val="fr-FR"/>
        </w:rPr>
        <w:tab/>
      </w:r>
      <w:r w:rsidR="00657DE9" w:rsidRPr="00297363">
        <w:rPr>
          <w:sz w:val="24"/>
          <w:szCs w:val="24"/>
          <w:lang w:val="fr-FR"/>
        </w:rPr>
        <w:tab/>
      </w:r>
      <w:r w:rsidR="00851D27" w:rsidRPr="00297363">
        <w:rPr>
          <w:sz w:val="24"/>
          <w:szCs w:val="24"/>
        </w:rPr>
        <w:t>u</w:t>
      </w:r>
      <w:r w:rsidR="00657DE9" w:rsidRPr="00297363">
        <w:rPr>
          <w:sz w:val="24"/>
          <w:szCs w:val="24"/>
        </w:rPr>
        <w:t>navoidably</w:t>
      </w:r>
      <w:r w:rsidR="00657DE9" w:rsidRPr="00297363">
        <w:rPr>
          <w:sz w:val="24"/>
          <w:szCs w:val="24"/>
        </w:rPr>
        <w:tab/>
        <w:t>Danaa</w:t>
      </w:r>
      <w:r w:rsidR="00657DE9" w:rsidRPr="00297363">
        <w:rPr>
          <w:sz w:val="24"/>
          <w:szCs w:val="24"/>
        </w:rPr>
        <w:tab/>
        <w:t>refuse.</w:t>
      </w:r>
      <w:r w:rsidR="00507372">
        <w:rPr>
          <w:rFonts w:cs="Times New Roman"/>
          <w:smallCaps/>
          <w:kern w:val="2"/>
          <w:sz w:val="24"/>
          <w:szCs w:val="24"/>
          <w:lang w:eastAsia="zh-CN"/>
        </w:rPr>
        <w:t>pfv</w:t>
      </w:r>
      <w:r w:rsidR="00657DE9" w:rsidRPr="00297363">
        <w:rPr>
          <w:sz w:val="24"/>
          <w:szCs w:val="24"/>
        </w:rPr>
        <w:tab/>
        <w:t>money</w:t>
      </w:r>
      <w:r w:rsidR="00657DE9" w:rsidRPr="00297363">
        <w:rPr>
          <w:sz w:val="24"/>
          <w:szCs w:val="24"/>
        </w:rPr>
        <w:tab/>
      </w:r>
      <w:r w:rsidR="00507372">
        <w:rPr>
          <w:rFonts w:cs="Times New Roman"/>
          <w:smallCaps/>
          <w:kern w:val="2"/>
          <w:sz w:val="24"/>
          <w:szCs w:val="24"/>
          <w:lang w:eastAsia="zh-CN"/>
        </w:rPr>
        <w:t>def</w:t>
      </w:r>
    </w:p>
    <w:p w14:paraId="40F92355" w14:textId="14C9228F" w:rsidR="0076012E" w:rsidRPr="00297363" w:rsidRDefault="0076012E" w:rsidP="00297363">
      <w:pPr>
        <w:rPr>
          <w:rFonts w:cs="Times New Roman"/>
          <w:sz w:val="24"/>
        </w:rPr>
      </w:pPr>
    </w:p>
    <w:p w14:paraId="133C62FB" w14:textId="0866BBC4" w:rsidR="00850DC8" w:rsidRPr="00FC662E" w:rsidRDefault="00657DE9" w:rsidP="0076012E">
      <w:pPr>
        <w:jc w:val="left"/>
        <w:rPr>
          <w:rFonts w:cs="Times New Roman"/>
          <w:b/>
          <w:sz w:val="24"/>
          <w:szCs w:val="24"/>
        </w:rPr>
      </w:pPr>
      <w:r w:rsidRPr="00FC662E">
        <w:rPr>
          <w:rFonts w:cs="Times New Roman"/>
          <w:b/>
          <w:sz w:val="24"/>
          <w:szCs w:val="24"/>
        </w:rPr>
        <w:t>2</w:t>
      </w:r>
      <w:r w:rsidR="00721C58" w:rsidRPr="00FC662E">
        <w:rPr>
          <w:rFonts w:cs="Times New Roman"/>
          <w:b/>
          <w:sz w:val="24"/>
          <w:szCs w:val="24"/>
        </w:rPr>
        <w:t>.</w:t>
      </w:r>
      <w:r w:rsidR="00626504" w:rsidRPr="00FC662E">
        <w:rPr>
          <w:rFonts w:cs="Times New Roman"/>
          <w:b/>
          <w:sz w:val="24"/>
          <w:szCs w:val="24"/>
        </w:rPr>
        <w:t>6</w:t>
      </w:r>
      <w:r w:rsidR="00721C58" w:rsidRPr="00FC662E">
        <w:rPr>
          <w:rFonts w:cs="Times New Roman"/>
          <w:b/>
          <w:sz w:val="24"/>
          <w:szCs w:val="24"/>
        </w:rPr>
        <w:tab/>
        <w:t xml:space="preserve">The </w:t>
      </w:r>
      <w:r w:rsidR="00532EC0" w:rsidRPr="00FC662E">
        <w:rPr>
          <w:rFonts w:cs="Times New Roman"/>
          <w:b/>
          <w:sz w:val="24"/>
          <w:szCs w:val="24"/>
        </w:rPr>
        <w:t>syntax of frequency adverbials</w:t>
      </w:r>
    </w:p>
    <w:p w14:paraId="0EADFC7F" w14:textId="47117C56" w:rsidR="00850DC8" w:rsidRDefault="00657DE9" w:rsidP="00773B96">
      <w:pPr>
        <w:spacing w:line="240" w:lineRule="auto"/>
        <w:rPr>
          <w:rFonts w:cs="Times New Roman"/>
          <w:sz w:val="24"/>
          <w:szCs w:val="24"/>
        </w:rPr>
      </w:pPr>
      <w:r w:rsidRPr="00FC662E">
        <w:rPr>
          <w:rFonts w:cs="Times New Roman"/>
          <w:sz w:val="24"/>
          <w:szCs w:val="24"/>
        </w:rPr>
        <w:t>Regarding</w:t>
      </w:r>
      <w:r w:rsidR="00580B02" w:rsidRPr="00FC662E">
        <w:rPr>
          <w:rFonts w:cs="Times New Roman"/>
          <w:sz w:val="24"/>
          <w:szCs w:val="24"/>
        </w:rPr>
        <w:t xml:space="preserve"> the syntax of </w:t>
      </w:r>
      <w:r w:rsidRPr="00FC662E">
        <w:rPr>
          <w:rFonts w:cs="Times New Roman"/>
          <w:sz w:val="24"/>
          <w:szCs w:val="24"/>
        </w:rPr>
        <w:t xml:space="preserve">frequency adverbials, </w:t>
      </w:r>
      <w:r w:rsidR="007A121C" w:rsidRPr="00FC662E">
        <w:rPr>
          <w:rFonts w:cs="Times New Roman"/>
          <w:sz w:val="24"/>
          <w:szCs w:val="24"/>
        </w:rPr>
        <w:t xml:space="preserve">we further classify </w:t>
      </w:r>
      <w:r w:rsidR="00580B02" w:rsidRPr="00FC662E">
        <w:rPr>
          <w:rFonts w:cs="Times New Roman"/>
          <w:sz w:val="24"/>
          <w:szCs w:val="24"/>
        </w:rPr>
        <w:t>them</w:t>
      </w:r>
      <w:r w:rsidRPr="00FC662E">
        <w:rPr>
          <w:rFonts w:cs="Times New Roman"/>
          <w:sz w:val="24"/>
          <w:szCs w:val="24"/>
        </w:rPr>
        <w:t xml:space="preserve"> into two</w:t>
      </w:r>
      <w:r w:rsidRPr="00FC662E">
        <w:rPr>
          <w:rFonts w:eastAsia="Calibri" w:cs="Times New Roman"/>
          <w:sz w:val="24"/>
          <w:szCs w:val="24"/>
        </w:rPr>
        <w:t xml:space="preserve"> categories: those that clearly define the number of times an event or action takes place and those that provide information on how often an action or event occurs. For th</w:t>
      </w:r>
      <w:r w:rsidRPr="00FC662E">
        <w:rPr>
          <w:rFonts w:cs="Times New Roman"/>
          <w:sz w:val="24"/>
          <w:szCs w:val="24"/>
        </w:rPr>
        <w:t>is purpose, two different data</w:t>
      </w:r>
      <w:r w:rsidR="002A4C96" w:rsidRPr="00FC662E">
        <w:rPr>
          <w:rFonts w:cs="Times New Roman"/>
          <w:sz w:val="24"/>
          <w:szCs w:val="24"/>
        </w:rPr>
        <w:t xml:space="preserve"> </w:t>
      </w:r>
      <w:r w:rsidR="003A793F" w:rsidRPr="00FC662E">
        <w:rPr>
          <w:rFonts w:cs="Times New Roman"/>
          <w:sz w:val="24"/>
          <w:szCs w:val="24"/>
        </w:rPr>
        <w:t>sets</w:t>
      </w:r>
      <w:r w:rsidR="00FC63FA" w:rsidRPr="00FC662E">
        <w:rPr>
          <w:rFonts w:cs="Times New Roman"/>
          <w:sz w:val="24"/>
          <w:szCs w:val="24"/>
        </w:rPr>
        <w:t xml:space="preserve"> </w:t>
      </w:r>
      <w:r w:rsidR="002A4C96" w:rsidRPr="00FC662E">
        <w:rPr>
          <w:rFonts w:cs="Times New Roman"/>
          <w:sz w:val="24"/>
          <w:szCs w:val="24"/>
        </w:rPr>
        <w:t>a</w:t>
      </w:r>
      <w:r w:rsidR="00C30685" w:rsidRPr="00FC662E">
        <w:rPr>
          <w:rFonts w:cs="Times New Roman"/>
          <w:sz w:val="24"/>
          <w:szCs w:val="24"/>
        </w:rPr>
        <w:t xml:space="preserve">re provided for the analysis. </w:t>
      </w:r>
      <w:r w:rsidR="00601979" w:rsidRPr="00FC662E">
        <w:rPr>
          <w:rFonts w:cs="Times New Roman"/>
          <w:sz w:val="24"/>
          <w:szCs w:val="24"/>
        </w:rPr>
        <w:t>Examples</w:t>
      </w:r>
      <w:r w:rsidR="004E3BE4" w:rsidRPr="00FC662E">
        <w:rPr>
          <w:rFonts w:cs="Times New Roman"/>
          <w:sz w:val="24"/>
          <w:szCs w:val="24"/>
        </w:rPr>
        <w:t xml:space="preserve"> in</w:t>
      </w:r>
      <w:r w:rsidR="00C30685" w:rsidRPr="00FC662E">
        <w:rPr>
          <w:rFonts w:cs="Times New Roman"/>
          <w:sz w:val="24"/>
          <w:szCs w:val="24"/>
        </w:rPr>
        <w:t xml:space="preserve"> (</w:t>
      </w:r>
      <w:r w:rsidR="00762F79">
        <w:rPr>
          <w:rFonts w:cs="Times New Roman"/>
          <w:sz w:val="24"/>
          <w:szCs w:val="24"/>
        </w:rPr>
        <w:t>20</w:t>
      </w:r>
      <w:r w:rsidR="00142685" w:rsidRPr="00FC662E">
        <w:rPr>
          <w:rFonts w:cs="Times New Roman"/>
          <w:sz w:val="24"/>
          <w:szCs w:val="24"/>
        </w:rPr>
        <w:t>)</w:t>
      </w:r>
      <w:r w:rsidR="00945930" w:rsidRPr="00FC662E">
        <w:rPr>
          <w:rFonts w:cs="Times New Roman"/>
          <w:sz w:val="24"/>
          <w:szCs w:val="24"/>
        </w:rPr>
        <w:t xml:space="preserve"> </w:t>
      </w:r>
      <w:r w:rsidR="00B913AB" w:rsidRPr="00FC662E">
        <w:rPr>
          <w:rFonts w:cs="Times New Roman"/>
          <w:sz w:val="24"/>
          <w:szCs w:val="24"/>
        </w:rPr>
        <w:t>present</w:t>
      </w:r>
      <w:r w:rsidR="00C30685" w:rsidRPr="00FC662E">
        <w:rPr>
          <w:rFonts w:cs="Times New Roman"/>
          <w:sz w:val="24"/>
          <w:szCs w:val="24"/>
        </w:rPr>
        <w:t xml:space="preserve"> the distributional characteristics of frequency adverbials that indicate the number of times an activity is carried out</w:t>
      </w:r>
      <w:r w:rsidRPr="00FC662E">
        <w:rPr>
          <w:rFonts w:eastAsia="Calibri" w:cs="Times New Roman"/>
          <w:sz w:val="24"/>
          <w:szCs w:val="24"/>
        </w:rPr>
        <w:t xml:space="preserve">, while </w:t>
      </w:r>
      <w:r w:rsidRPr="00FC662E">
        <w:rPr>
          <w:rFonts w:cs="Times New Roman"/>
          <w:sz w:val="24"/>
          <w:szCs w:val="24"/>
        </w:rPr>
        <w:t>(</w:t>
      </w:r>
      <w:r w:rsidR="00762F79">
        <w:rPr>
          <w:rFonts w:cs="Times New Roman"/>
          <w:sz w:val="24"/>
          <w:szCs w:val="24"/>
        </w:rPr>
        <w:t>21</w:t>
      </w:r>
      <w:r w:rsidR="00B913AB" w:rsidRPr="00FC662E">
        <w:rPr>
          <w:rFonts w:cs="Times New Roman"/>
          <w:sz w:val="24"/>
          <w:szCs w:val="24"/>
        </w:rPr>
        <w:t>)</w:t>
      </w:r>
      <w:r w:rsidR="00945930" w:rsidRPr="00FC662E">
        <w:rPr>
          <w:rFonts w:cs="Times New Roman"/>
          <w:sz w:val="24"/>
          <w:szCs w:val="24"/>
        </w:rPr>
        <w:t xml:space="preserve"> and </w:t>
      </w:r>
      <w:r w:rsidR="00B913AB" w:rsidRPr="00FC662E">
        <w:rPr>
          <w:rFonts w:cs="Times New Roman"/>
          <w:sz w:val="24"/>
          <w:szCs w:val="24"/>
        </w:rPr>
        <w:t>(</w:t>
      </w:r>
      <w:r w:rsidR="00762F79">
        <w:rPr>
          <w:rFonts w:cs="Times New Roman"/>
          <w:sz w:val="24"/>
          <w:szCs w:val="24"/>
        </w:rPr>
        <w:t>22</w:t>
      </w:r>
      <w:r w:rsidRPr="00FC662E">
        <w:rPr>
          <w:rFonts w:cs="Times New Roman"/>
          <w:sz w:val="24"/>
          <w:szCs w:val="24"/>
        </w:rPr>
        <w:t>)</w:t>
      </w:r>
      <w:r w:rsidR="00B913AB" w:rsidRPr="00FC662E">
        <w:rPr>
          <w:rFonts w:cs="Times New Roman"/>
          <w:sz w:val="24"/>
          <w:szCs w:val="24"/>
        </w:rPr>
        <w:t xml:space="preserve"> </w:t>
      </w:r>
      <w:r w:rsidR="00FC63FA" w:rsidRPr="00FC662E">
        <w:rPr>
          <w:rFonts w:cs="Times New Roman"/>
          <w:sz w:val="24"/>
          <w:szCs w:val="24"/>
        </w:rPr>
        <w:t>present</w:t>
      </w:r>
      <w:r w:rsidR="00C30685" w:rsidRPr="00FC662E">
        <w:rPr>
          <w:rFonts w:cs="Times New Roman"/>
          <w:sz w:val="24"/>
          <w:szCs w:val="24"/>
        </w:rPr>
        <w:t xml:space="preserve"> </w:t>
      </w:r>
      <w:r w:rsidR="00FC63FA" w:rsidRPr="00FC662E">
        <w:rPr>
          <w:rFonts w:cs="Times New Roman"/>
          <w:sz w:val="24"/>
          <w:szCs w:val="24"/>
        </w:rPr>
        <w:t>frequency adverbials that spell</w:t>
      </w:r>
      <w:r w:rsidR="00C30685" w:rsidRPr="00FC662E">
        <w:rPr>
          <w:rFonts w:cs="Times New Roman"/>
          <w:sz w:val="24"/>
          <w:szCs w:val="24"/>
        </w:rPr>
        <w:t xml:space="preserve"> out how often an activity is carried out in the clause</w:t>
      </w:r>
      <w:r w:rsidR="00AC430E" w:rsidRPr="00FC662E">
        <w:rPr>
          <w:rFonts w:cs="Times New Roman"/>
          <w:sz w:val="24"/>
          <w:szCs w:val="24"/>
        </w:rPr>
        <w:t>.</w:t>
      </w:r>
    </w:p>
    <w:p w14:paraId="1377436D" w14:textId="32984B1E" w:rsidR="00773B96" w:rsidRPr="005157EA" w:rsidRDefault="00773B96" w:rsidP="00297363">
      <w:pPr>
        <w:spacing w:line="240" w:lineRule="auto"/>
        <w:rPr>
          <w:rFonts w:cs="Times New Roman"/>
          <w:sz w:val="24"/>
          <w:szCs w:val="24"/>
        </w:rPr>
      </w:pPr>
      <w:r w:rsidRPr="005157EA">
        <w:rPr>
          <w:rFonts w:cs="Times New Roman"/>
          <w:sz w:val="24"/>
          <w:szCs w:val="24"/>
        </w:rPr>
        <w:t xml:space="preserve">Adverbials of frequency that </w:t>
      </w:r>
      <w:r w:rsidR="0089092F" w:rsidRPr="005157EA">
        <w:rPr>
          <w:rFonts w:cs="Times New Roman"/>
          <w:sz w:val="24"/>
          <w:szCs w:val="24"/>
        </w:rPr>
        <w:t>specify the number of times an activity takes place</w:t>
      </w:r>
      <w:r w:rsidRPr="005157EA">
        <w:rPr>
          <w:rFonts w:eastAsia="Calibri" w:cs="Times New Roman"/>
          <w:sz w:val="24"/>
          <w:szCs w:val="24"/>
        </w:rPr>
        <w:t xml:space="preserve">, </w:t>
      </w:r>
      <w:r w:rsidRPr="005157EA">
        <w:rPr>
          <w:rFonts w:cs="Times New Roman"/>
          <w:sz w:val="24"/>
          <w:szCs w:val="24"/>
        </w:rPr>
        <w:t>as shown in (</w:t>
      </w:r>
      <w:r w:rsidR="00762F79" w:rsidRPr="005157EA">
        <w:rPr>
          <w:rFonts w:cs="Times New Roman"/>
          <w:sz w:val="24"/>
          <w:szCs w:val="24"/>
        </w:rPr>
        <w:t>20</w:t>
      </w:r>
      <w:r w:rsidRPr="005157EA">
        <w:rPr>
          <w:rFonts w:cs="Times New Roman"/>
          <w:sz w:val="24"/>
          <w:szCs w:val="24"/>
        </w:rPr>
        <w:t>a), occur in the clause-final position. They are also allowed in clause-initial position (</w:t>
      </w:r>
      <w:r w:rsidR="00762F79" w:rsidRPr="005157EA">
        <w:rPr>
          <w:rFonts w:cs="Times New Roman"/>
          <w:sz w:val="24"/>
          <w:szCs w:val="24"/>
        </w:rPr>
        <w:t>20</w:t>
      </w:r>
      <w:r w:rsidRPr="005157EA">
        <w:rPr>
          <w:rFonts w:cs="Times New Roman"/>
          <w:sz w:val="24"/>
          <w:szCs w:val="24"/>
        </w:rPr>
        <w:t>b) through focalization. However, this kind of frequency adverbials is not permitted to occur in clause-initial position through topicalization (</w:t>
      </w:r>
      <w:r w:rsidR="00762F79" w:rsidRPr="005157EA">
        <w:rPr>
          <w:rFonts w:cs="Times New Roman"/>
          <w:sz w:val="24"/>
          <w:szCs w:val="24"/>
        </w:rPr>
        <w:t>20</w:t>
      </w:r>
      <w:r w:rsidRPr="005157EA">
        <w:rPr>
          <w:rFonts w:cs="Times New Roman"/>
          <w:sz w:val="24"/>
          <w:szCs w:val="24"/>
        </w:rPr>
        <w:t>d). As shown in (</w:t>
      </w:r>
      <w:r w:rsidR="00762F79" w:rsidRPr="005157EA">
        <w:rPr>
          <w:rFonts w:cs="Times New Roman"/>
          <w:sz w:val="24"/>
          <w:szCs w:val="24"/>
        </w:rPr>
        <w:t>20</w:t>
      </w:r>
      <w:r w:rsidRPr="005157EA">
        <w:rPr>
          <w:rFonts w:cs="Times New Roman"/>
          <w:sz w:val="24"/>
          <w:szCs w:val="24"/>
        </w:rPr>
        <w:t>c), they are also banned in the preverbal position of the clause.</w:t>
      </w:r>
    </w:p>
    <w:p w14:paraId="40E31B7E" w14:textId="5654C2C2" w:rsidR="00850DC8" w:rsidRPr="00FB0BF0" w:rsidRDefault="00657DE9" w:rsidP="00EA4913">
      <w:pPr>
        <w:pStyle w:val="ListParagraph"/>
        <w:numPr>
          <w:ilvl w:val="0"/>
          <w:numId w:val="45"/>
        </w:numPr>
        <w:spacing w:after="0"/>
        <w:ind w:left="630"/>
        <w:rPr>
          <w:sz w:val="24"/>
          <w:szCs w:val="24"/>
          <w:lang w:val="fr-FR"/>
        </w:rPr>
      </w:pPr>
      <w:r w:rsidRPr="00FB0BF0">
        <w:rPr>
          <w:sz w:val="24"/>
          <w:szCs w:val="24"/>
          <w:lang w:val="fr-FR"/>
        </w:rPr>
        <w:t>a.</w:t>
      </w:r>
      <w:r w:rsidRPr="00FB0BF0">
        <w:rPr>
          <w:sz w:val="24"/>
          <w:szCs w:val="24"/>
          <w:lang w:val="fr-FR"/>
        </w:rPr>
        <w:tab/>
      </w:r>
      <w:r w:rsidRPr="00FB0BF0">
        <w:rPr>
          <w:b/>
          <w:sz w:val="24"/>
          <w:szCs w:val="24"/>
          <w:lang w:val="fr-FR"/>
        </w:rPr>
        <w:t>Niina</w:t>
      </w:r>
      <w:r w:rsidRPr="00FB0BF0">
        <w:rPr>
          <w:b/>
          <w:sz w:val="24"/>
          <w:szCs w:val="24"/>
          <w:lang w:val="fr-FR"/>
        </w:rPr>
        <w:tab/>
        <w:t>di</w:t>
      </w:r>
      <w:r w:rsidRPr="00FB0BF0">
        <w:rPr>
          <w:b/>
          <w:sz w:val="24"/>
          <w:szCs w:val="24"/>
          <w:lang w:val="fr-FR"/>
        </w:rPr>
        <w:tab/>
      </w:r>
      <w:r w:rsidRPr="00FB0BF0">
        <w:rPr>
          <w:b/>
          <w:sz w:val="24"/>
          <w:szCs w:val="24"/>
          <w:lang w:val="fr-FR"/>
        </w:rPr>
        <w:tab/>
        <w:t>bindirigu</w:t>
      </w:r>
      <w:r w:rsidRPr="00FB0BF0">
        <w:rPr>
          <w:b/>
          <w:sz w:val="24"/>
          <w:szCs w:val="24"/>
          <w:lang w:val="fr-FR"/>
        </w:rPr>
        <w:tab/>
        <w:t>maa</w:t>
      </w:r>
      <w:r w:rsidRPr="00FB0BF0">
        <w:rPr>
          <w:b/>
          <w:sz w:val="24"/>
          <w:szCs w:val="24"/>
          <w:lang w:val="fr-FR"/>
        </w:rPr>
        <w:tab/>
      </w:r>
      <w:r w:rsidR="003453DB" w:rsidRPr="00FB0BF0">
        <w:rPr>
          <w:b/>
          <w:sz w:val="24"/>
          <w:szCs w:val="24"/>
          <w:u w:val="single"/>
          <w:lang w:val="fr-FR"/>
        </w:rPr>
        <w:t>bu</w:t>
      </w:r>
      <w:r w:rsidR="005F4BD3" w:rsidRPr="00FB0BF0">
        <w:rPr>
          <w:b/>
          <w:sz w:val="24"/>
          <w:szCs w:val="24"/>
          <w:u w:val="single"/>
          <w:lang w:val="fr-FR"/>
        </w:rPr>
        <w:t>yi.</w:t>
      </w:r>
    </w:p>
    <w:p w14:paraId="63A28331" w14:textId="264DA2F7" w:rsidR="00850DC8" w:rsidRPr="00FB0BF0" w:rsidRDefault="00657DE9" w:rsidP="00FB0BF0">
      <w:pPr>
        <w:spacing w:after="0"/>
        <w:rPr>
          <w:sz w:val="24"/>
          <w:szCs w:val="24"/>
        </w:rPr>
      </w:pPr>
      <w:r w:rsidRPr="00FB0BF0">
        <w:rPr>
          <w:sz w:val="24"/>
          <w:szCs w:val="24"/>
          <w:lang w:val="fr-FR"/>
        </w:rPr>
        <w:tab/>
      </w:r>
      <w:r w:rsidR="00297363" w:rsidRPr="00FB0BF0">
        <w:rPr>
          <w:sz w:val="24"/>
          <w:szCs w:val="24"/>
          <w:lang w:val="fr-FR"/>
        </w:rPr>
        <w:tab/>
      </w:r>
      <w:r w:rsidRPr="00FB0BF0">
        <w:rPr>
          <w:sz w:val="24"/>
          <w:szCs w:val="24"/>
        </w:rPr>
        <w:t>Niina</w:t>
      </w:r>
      <w:r w:rsidRPr="00FB0BF0">
        <w:rPr>
          <w:sz w:val="24"/>
          <w:szCs w:val="24"/>
        </w:rPr>
        <w:tab/>
        <w:t>eat.</w:t>
      </w:r>
      <w:r w:rsidR="00C5690C">
        <w:rPr>
          <w:rFonts w:cs="Times New Roman"/>
          <w:smallCaps/>
          <w:kern w:val="2"/>
          <w:sz w:val="24"/>
          <w:szCs w:val="24"/>
          <w:lang w:eastAsia="zh-CN"/>
        </w:rPr>
        <w:t>pfv</w:t>
      </w:r>
      <w:r w:rsidR="00F53433" w:rsidRPr="00FB0BF0">
        <w:rPr>
          <w:sz w:val="24"/>
          <w:szCs w:val="24"/>
        </w:rPr>
        <w:tab/>
      </w:r>
      <w:r w:rsidR="00C5690C">
        <w:rPr>
          <w:sz w:val="24"/>
          <w:szCs w:val="24"/>
        </w:rPr>
        <w:tab/>
      </w:r>
      <w:r w:rsidRPr="00FB0BF0">
        <w:rPr>
          <w:sz w:val="24"/>
          <w:szCs w:val="24"/>
        </w:rPr>
        <w:t>food</w:t>
      </w:r>
      <w:r w:rsidRPr="00FB0BF0">
        <w:rPr>
          <w:sz w:val="24"/>
          <w:szCs w:val="24"/>
        </w:rPr>
        <w:tab/>
      </w:r>
      <w:r w:rsidR="00F53433" w:rsidRPr="00FB0BF0">
        <w:rPr>
          <w:sz w:val="24"/>
          <w:szCs w:val="24"/>
        </w:rPr>
        <w:tab/>
      </w:r>
      <w:r w:rsidR="00C5690C">
        <w:rPr>
          <w:rFonts w:cs="Times New Roman"/>
          <w:smallCaps/>
          <w:kern w:val="2"/>
          <w:sz w:val="24"/>
          <w:szCs w:val="24"/>
          <w:lang w:eastAsia="zh-CN"/>
        </w:rPr>
        <w:t>def</w:t>
      </w:r>
      <w:r w:rsidRPr="00FB0BF0">
        <w:rPr>
          <w:sz w:val="24"/>
          <w:szCs w:val="24"/>
        </w:rPr>
        <w:tab/>
      </w:r>
      <w:r w:rsidR="001A51BE" w:rsidRPr="00FB0BF0">
        <w:rPr>
          <w:sz w:val="24"/>
          <w:szCs w:val="24"/>
        </w:rPr>
        <w:t>twice</w:t>
      </w:r>
    </w:p>
    <w:p w14:paraId="06E26215" w14:textId="323C4B00" w:rsidR="00A96688" w:rsidRPr="00FB0BF0" w:rsidRDefault="00657DE9" w:rsidP="00FB0BF0">
      <w:pPr>
        <w:rPr>
          <w:sz w:val="24"/>
          <w:szCs w:val="24"/>
        </w:rPr>
      </w:pPr>
      <w:r w:rsidRPr="00FB0BF0">
        <w:rPr>
          <w:sz w:val="24"/>
          <w:szCs w:val="24"/>
        </w:rPr>
        <w:tab/>
      </w:r>
      <w:r w:rsidRPr="00FB0BF0">
        <w:rPr>
          <w:sz w:val="24"/>
          <w:szCs w:val="24"/>
        </w:rPr>
        <w:tab/>
        <w:t>‘Niina ate the food twice/two times.’</w:t>
      </w:r>
    </w:p>
    <w:p w14:paraId="4C8F6F18" w14:textId="67A94917" w:rsidR="004376B0" w:rsidRPr="00297363" w:rsidRDefault="00657DE9" w:rsidP="00297363">
      <w:pPr>
        <w:spacing w:after="0"/>
        <w:ind w:firstLine="720"/>
        <w:rPr>
          <w:sz w:val="24"/>
          <w:szCs w:val="24"/>
          <w:lang w:val="de-DE"/>
        </w:rPr>
      </w:pPr>
      <w:r w:rsidRPr="00297363">
        <w:rPr>
          <w:sz w:val="24"/>
          <w:szCs w:val="24"/>
          <w:lang w:val="de-DE"/>
        </w:rPr>
        <w:t>b.</w:t>
      </w:r>
      <w:r w:rsidRPr="00297363">
        <w:rPr>
          <w:sz w:val="24"/>
          <w:szCs w:val="24"/>
          <w:lang w:val="de-DE"/>
        </w:rPr>
        <w:tab/>
      </w:r>
      <w:r w:rsidRPr="00297363">
        <w:rPr>
          <w:b/>
          <w:sz w:val="24"/>
          <w:szCs w:val="24"/>
          <w:u w:val="single"/>
          <w:lang w:val="de-DE"/>
        </w:rPr>
        <w:t>Buta</w:t>
      </w:r>
      <w:r w:rsidRPr="00297363">
        <w:rPr>
          <w:b/>
          <w:sz w:val="24"/>
          <w:szCs w:val="24"/>
          <w:lang w:val="de-DE"/>
        </w:rPr>
        <w:tab/>
      </w:r>
      <w:r w:rsidRPr="00297363">
        <w:rPr>
          <w:b/>
          <w:sz w:val="24"/>
          <w:szCs w:val="24"/>
          <w:lang w:val="de-DE"/>
        </w:rPr>
        <w:tab/>
        <w:t>ka</w:t>
      </w:r>
      <w:r w:rsidRPr="00297363">
        <w:rPr>
          <w:b/>
          <w:sz w:val="24"/>
          <w:szCs w:val="24"/>
          <w:lang w:val="de-DE"/>
        </w:rPr>
        <w:tab/>
        <w:t>bɛ</w:t>
      </w:r>
      <w:r w:rsidRPr="00297363">
        <w:rPr>
          <w:b/>
          <w:sz w:val="24"/>
          <w:szCs w:val="24"/>
          <w:lang w:val="de-DE"/>
        </w:rPr>
        <w:tab/>
        <w:t>kali</w:t>
      </w:r>
      <w:r w:rsidRPr="00297363">
        <w:rPr>
          <w:b/>
          <w:sz w:val="24"/>
          <w:szCs w:val="24"/>
          <w:lang w:val="de-DE"/>
        </w:rPr>
        <w:tab/>
      </w:r>
      <w:r w:rsidRPr="00297363">
        <w:rPr>
          <w:b/>
          <w:sz w:val="24"/>
          <w:szCs w:val="24"/>
          <w:lang w:val="de-DE"/>
        </w:rPr>
        <w:tab/>
        <w:t>liɣiri</w:t>
      </w:r>
      <w:r w:rsidRPr="00297363">
        <w:rPr>
          <w:b/>
          <w:sz w:val="24"/>
          <w:szCs w:val="24"/>
          <w:lang w:val="de-DE"/>
        </w:rPr>
        <w:tab/>
        <w:t>maa.</w:t>
      </w:r>
    </w:p>
    <w:p w14:paraId="35A5CBC7" w14:textId="4E391A2D" w:rsidR="004376B0" w:rsidRPr="00297363" w:rsidRDefault="00657DE9" w:rsidP="00297363">
      <w:pPr>
        <w:spacing w:after="0"/>
        <w:ind w:left="1440"/>
        <w:rPr>
          <w:sz w:val="24"/>
          <w:szCs w:val="24"/>
        </w:rPr>
      </w:pPr>
      <w:r w:rsidRPr="00297363">
        <w:rPr>
          <w:sz w:val="24"/>
          <w:szCs w:val="24"/>
        </w:rPr>
        <w:t>Thrice</w:t>
      </w:r>
      <w:r w:rsidRPr="00297363">
        <w:rPr>
          <w:sz w:val="24"/>
          <w:szCs w:val="24"/>
        </w:rPr>
        <w:tab/>
      </w:r>
      <w:r w:rsidRPr="00297363">
        <w:rPr>
          <w:sz w:val="24"/>
          <w:szCs w:val="24"/>
        </w:rPr>
        <w:tab/>
      </w:r>
      <w:r w:rsidR="00C5690C">
        <w:rPr>
          <w:rFonts w:cs="Times New Roman"/>
          <w:smallCaps/>
          <w:kern w:val="2"/>
          <w:sz w:val="24"/>
          <w:szCs w:val="24"/>
          <w:lang w:eastAsia="zh-CN"/>
        </w:rPr>
        <w:t>foc</w:t>
      </w:r>
      <w:r w:rsidRPr="00297363">
        <w:rPr>
          <w:sz w:val="24"/>
          <w:szCs w:val="24"/>
        </w:rPr>
        <w:tab/>
        <w:t>3</w:t>
      </w:r>
      <w:r w:rsidR="00C5690C">
        <w:rPr>
          <w:rFonts w:cs="Times New Roman"/>
          <w:smallCaps/>
          <w:kern w:val="2"/>
          <w:sz w:val="24"/>
          <w:szCs w:val="24"/>
          <w:lang w:eastAsia="zh-CN"/>
        </w:rPr>
        <w:t>pl</w:t>
      </w:r>
      <w:r w:rsidRPr="00297363">
        <w:rPr>
          <w:sz w:val="24"/>
          <w:szCs w:val="24"/>
        </w:rPr>
        <w:tab/>
        <w:t>count.</w:t>
      </w:r>
      <w:r w:rsidR="00C5690C">
        <w:rPr>
          <w:rFonts w:cs="Times New Roman"/>
          <w:smallCaps/>
          <w:kern w:val="2"/>
          <w:sz w:val="24"/>
          <w:szCs w:val="24"/>
          <w:lang w:eastAsia="zh-CN"/>
        </w:rPr>
        <w:t>pfv</w:t>
      </w:r>
      <w:r w:rsidRPr="00297363">
        <w:rPr>
          <w:sz w:val="24"/>
          <w:szCs w:val="24"/>
        </w:rPr>
        <w:tab/>
        <w:t>money</w:t>
      </w:r>
      <w:r w:rsidRPr="00297363">
        <w:rPr>
          <w:sz w:val="24"/>
          <w:szCs w:val="24"/>
        </w:rPr>
        <w:tab/>
      </w:r>
      <w:r w:rsidR="00C5690C">
        <w:rPr>
          <w:rFonts w:cs="Times New Roman"/>
          <w:smallCaps/>
          <w:kern w:val="2"/>
          <w:sz w:val="24"/>
          <w:szCs w:val="24"/>
          <w:lang w:eastAsia="zh-CN"/>
        </w:rPr>
        <w:t>def</w:t>
      </w:r>
    </w:p>
    <w:p w14:paraId="348765E3" w14:textId="77777777" w:rsidR="004376B0" w:rsidRPr="00297363" w:rsidRDefault="00657DE9" w:rsidP="00297363">
      <w:pPr>
        <w:ind w:left="1440"/>
        <w:rPr>
          <w:sz w:val="24"/>
          <w:szCs w:val="24"/>
        </w:rPr>
      </w:pPr>
      <w:r w:rsidRPr="00297363">
        <w:rPr>
          <w:sz w:val="24"/>
          <w:szCs w:val="24"/>
        </w:rPr>
        <w:t>‘It is thrice that they counted the money.’</w:t>
      </w:r>
    </w:p>
    <w:p w14:paraId="01E5BB7E" w14:textId="24612525" w:rsidR="00F147EE" w:rsidRPr="00297363" w:rsidRDefault="00657DE9" w:rsidP="00297363">
      <w:pPr>
        <w:spacing w:after="0"/>
        <w:ind w:left="720"/>
        <w:rPr>
          <w:b/>
          <w:sz w:val="24"/>
          <w:szCs w:val="24"/>
          <w:lang w:val="fr-FR"/>
        </w:rPr>
      </w:pPr>
      <w:r w:rsidRPr="00297363">
        <w:rPr>
          <w:sz w:val="24"/>
          <w:szCs w:val="24"/>
          <w:lang w:val="fr-FR"/>
        </w:rPr>
        <w:t>c.</w:t>
      </w:r>
      <w:r w:rsidRPr="00297363">
        <w:rPr>
          <w:sz w:val="24"/>
          <w:szCs w:val="24"/>
          <w:lang w:val="fr-FR"/>
        </w:rPr>
        <w:tab/>
      </w:r>
      <w:r w:rsidRPr="00297363">
        <w:rPr>
          <w:b/>
          <w:sz w:val="24"/>
          <w:szCs w:val="24"/>
          <w:lang w:val="fr-FR"/>
        </w:rPr>
        <w:t>*Niina</w:t>
      </w:r>
      <w:r w:rsidRPr="00297363">
        <w:rPr>
          <w:b/>
          <w:sz w:val="24"/>
          <w:szCs w:val="24"/>
          <w:lang w:val="fr-FR"/>
        </w:rPr>
        <w:tab/>
      </w:r>
      <w:r w:rsidRPr="00297363">
        <w:rPr>
          <w:b/>
          <w:sz w:val="24"/>
          <w:szCs w:val="24"/>
          <w:u w:val="single"/>
          <w:lang w:val="fr-FR"/>
        </w:rPr>
        <w:t>yim</w:t>
      </w:r>
      <w:r w:rsidRPr="00297363">
        <w:rPr>
          <w:b/>
          <w:sz w:val="24"/>
          <w:szCs w:val="24"/>
          <w:lang w:val="fr-FR"/>
        </w:rPr>
        <w:tab/>
        <w:t>di</w:t>
      </w:r>
      <w:r w:rsidRPr="00297363">
        <w:rPr>
          <w:b/>
          <w:sz w:val="24"/>
          <w:szCs w:val="24"/>
          <w:lang w:val="fr-FR"/>
        </w:rPr>
        <w:tab/>
      </w:r>
      <w:r w:rsidRPr="00297363">
        <w:rPr>
          <w:b/>
          <w:sz w:val="24"/>
          <w:szCs w:val="24"/>
          <w:lang w:val="fr-FR"/>
        </w:rPr>
        <w:tab/>
        <w:t>bindirigu</w:t>
      </w:r>
      <w:r w:rsidRPr="00297363">
        <w:rPr>
          <w:b/>
          <w:sz w:val="24"/>
          <w:szCs w:val="24"/>
          <w:lang w:val="fr-FR"/>
        </w:rPr>
        <w:tab/>
        <w:t>maa</w:t>
      </w:r>
      <w:r w:rsidRPr="00297363">
        <w:rPr>
          <w:b/>
          <w:i/>
          <w:sz w:val="24"/>
          <w:szCs w:val="24"/>
          <w:lang w:val="fr-FR"/>
        </w:rPr>
        <w:t>.</w:t>
      </w:r>
    </w:p>
    <w:p w14:paraId="65567988" w14:textId="7FAE0829" w:rsidR="00F147EE" w:rsidRPr="00297363" w:rsidRDefault="00657DE9" w:rsidP="00297363">
      <w:pPr>
        <w:ind w:left="720"/>
        <w:rPr>
          <w:sz w:val="24"/>
          <w:szCs w:val="24"/>
        </w:rPr>
      </w:pPr>
      <w:r w:rsidRPr="00297363">
        <w:rPr>
          <w:sz w:val="24"/>
          <w:szCs w:val="24"/>
          <w:lang w:val="fr-FR"/>
        </w:rPr>
        <w:tab/>
      </w:r>
      <w:r w:rsidRPr="00297363">
        <w:rPr>
          <w:sz w:val="24"/>
          <w:szCs w:val="24"/>
        </w:rPr>
        <w:t>Niina</w:t>
      </w:r>
      <w:r w:rsidRPr="00297363">
        <w:rPr>
          <w:sz w:val="24"/>
          <w:szCs w:val="24"/>
        </w:rPr>
        <w:tab/>
        <w:t>once</w:t>
      </w:r>
      <w:r w:rsidRPr="00297363">
        <w:rPr>
          <w:sz w:val="24"/>
          <w:szCs w:val="24"/>
        </w:rPr>
        <w:tab/>
        <w:t>eat.</w:t>
      </w:r>
      <w:r w:rsidR="00C5690C">
        <w:rPr>
          <w:rFonts w:cs="Times New Roman"/>
          <w:smallCaps/>
          <w:kern w:val="2"/>
          <w:sz w:val="24"/>
          <w:szCs w:val="24"/>
          <w:lang w:eastAsia="zh-CN"/>
        </w:rPr>
        <w:t>pfv</w:t>
      </w:r>
      <w:r w:rsidR="00C5690C">
        <w:rPr>
          <w:rFonts w:cs="Times New Roman"/>
          <w:smallCaps/>
          <w:kern w:val="2"/>
          <w:sz w:val="24"/>
          <w:szCs w:val="24"/>
          <w:lang w:eastAsia="zh-CN"/>
        </w:rPr>
        <w:tab/>
      </w:r>
      <w:r w:rsidRPr="00297363">
        <w:rPr>
          <w:sz w:val="24"/>
          <w:szCs w:val="24"/>
        </w:rPr>
        <w:tab/>
        <w:t>food</w:t>
      </w:r>
      <w:r w:rsidRPr="00297363">
        <w:rPr>
          <w:sz w:val="24"/>
          <w:szCs w:val="24"/>
        </w:rPr>
        <w:tab/>
      </w:r>
      <w:r w:rsidRPr="00297363">
        <w:rPr>
          <w:sz w:val="24"/>
          <w:szCs w:val="24"/>
        </w:rPr>
        <w:tab/>
      </w:r>
      <w:r w:rsidR="00C5690C">
        <w:rPr>
          <w:rFonts w:cs="Times New Roman"/>
          <w:smallCaps/>
          <w:kern w:val="2"/>
          <w:sz w:val="24"/>
          <w:szCs w:val="24"/>
          <w:lang w:eastAsia="zh-CN"/>
        </w:rPr>
        <w:t>def</w:t>
      </w:r>
    </w:p>
    <w:p w14:paraId="21B96AEE" w14:textId="34D123CC" w:rsidR="00F147EE" w:rsidRPr="00297363" w:rsidRDefault="00657DE9" w:rsidP="00297363">
      <w:pPr>
        <w:spacing w:after="0"/>
        <w:ind w:left="720"/>
        <w:rPr>
          <w:sz w:val="24"/>
          <w:szCs w:val="24"/>
        </w:rPr>
      </w:pPr>
      <w:r w:rsidRPr="00297363">
        <w:rPr>
          <w:sz w:val="24"/>
          <w:szCs w:val="24"/>
        </w:rPr>
        <w:t>d.</w:t>
      </w:r>
      <w:r w:rsidRPr="00297363">
        <w:rPr>
          <w:sz w:val="24"/>
          <w:szCs w:val="24"/>
        </w:rPr>
        <w:tab/>
      </w:r>
      <w:r w:rsidRPr="00297363">
        <w:rPr>
          <w:b/>
          <w:i/>
          <w:sz w:val="24"/>
          <w:szCs w:val="24"/>
        </w:rPr>
        <w:t>*</w:t>
      </w:r>
      <w:r w:rsidRPr="00297363">
        <w:rPr>
          <w:b/>
          <w:sz w:val="24"/>
          <w:szCs w:val="24"/>
          <w:u w:val="single"/>
        </w:rPr>
        <w:t>Bunu</w:t>
      </w:r>
      <w:r w:rsidRPr="00297363">
        <w:rPr>
          <w:b/>
          <w:sz w:val="24"/>
          <w:szCs w:val="24"/>
        </w:rPr>
        <w:tab/>
      </w:r>
      <w:r w:rsidR="005157EA">
        <w:rPr>
          <w:b/>
          <w:sz w:val="24"/>
          <w:szCs w:val="24"/>
        </w:rPr>
        <w:tab/>
      </w:r>
      <w:r w:rsidRPr="00297363">
        <w:rPr>
          <w:b/>
          <w:sz w:val="24"/>
          <w:szCs w:val="24"/>
        </w:rPr>
        <w:t>ti</w:t>
      </w:r>
      <w:r w:rsidRPr="00297363">
        <w:rPr>
          <w:b/>
          <w:sz w:val="24"/>
          <w:szCs w:val="24"/>
        </w:rPr>
        <w:tab/>
        <w:t>ka</w:t>
      </w:r>
      <w:r w:rsidR="00C5690C">
        <w:rPr>
          <w:b/>
          <w:sz w:val="24"/>
          <w:szCs w:val="24"/>
        </w:rPr>
        <w:tab/>
      </w:r>
      <w:r w:rsidR="00C5690C">
        <w:rPr>
          <w:b/>
          <w:sz w:val="24"/>
          <w:szCs w:val="24"/>
        </w:rPr>
        <w:tab/>
      </w:r>
      <w:r w:rsidRPr="00297363">
        <w:rPr>
          <w:b/>
          <w:sz w:val="24"/>
          <w:szCs w:val="24"/>
        </w:rPr>
        <w:t>na</w:t>
      </w:r>
      <w:r w:rsidRPr="00297363">
        <w:rPr>
          <w:b/>
          <w:sz w:val="24"/>
          <w:szCs w:val="24"/>
        </w:rPr>
        <w:tab/>
        <w:t>a</w:t>
      </w:r>
      <w:r w:rsidRPr="00297363">
        <w:rPr>
          <w:b/>
          <w:sz w:val="24"/>
          <w:szCs w:val="24"/>
        </w:rPr>
        <w:tab/>
        <w:t>yiŋa.</w:t>
      </w:r>
    </w:p>
    <w:p w14:paraId="61480300" w14:textId="7CD3A2F6" w:rsidR="00F147EE" w:rsidRPr="00297363" w:rsidRDefault="00657DE9" w:rsidP="00297363">
      <w:pPr>
        <w:ind w:left="720"/>
        <w:rPr>
          <w:sz w:val="24"/>
          <w:szCs w:val="24"/>
        </w:rPr>
      </w:pPr>
      <w:r w:rsidRPr="00297363">
        <w:rPr>
          <w:sz w:val="24"/>
          <w:szCs w:val="24"/>
        </w:rPr>
        <w:tab/>
        <w:t>Five.times</w:t>
      </w:r>
      <w:r w:rsidRPr="00297363">
        <w:rPr>
          <w:sz w:val="24"/>
          <w:szCs w:val="24"/>
        </w:rPr>
        <w:tab/>
        <w:t>1</w:t>
      </w:r>
      <w:r w:rsidR="00C5690C">
        <w:rPr>
          <w:rFonts w:cs="Times New Roman"/>
          <w:smallCaps/>
          <w:kern w:val="2"/>
          <w:sz w:val="24"/>
          <w:szCs w:val="24"/>
          <w:lang w:eastAsia="zh-CN"/>
        </w:rPr>
        <w:t>pl</w:t>
      </w:r>
      <w:r w:rsidRPr="00297363">
        <w:rPr>
          <w:sz w:val="24"/>
          <w:szCs w:val="24"/>
        </w:rPr>
        <w:tab/>
        <w:t>come</w:t>
      </w:r>
      <w:r w:rsidR="00C5690C">
        <w:rPr>
          <w:sz w:val="24"/>
          <w:szCs w:val="24"/>
        </w:rPr>
        <w:t>.</w:t>
      </w:r>
      <w:r w:rsidR="00C5690C">
        <w:rPr>
          <w:rFonts w:cs="Times New Roman"/>
          <w:smallCaps/>
          <w:kern w:val="2"/>
          <w:sz w:val="24"/>
          <w:szCs w:val="24"/>
          <w:lang w:eastAsia="zh-CN"/>
        </w:rPr>
        <w:t>pfv</w:t>
      </w:r>
      <w:r w:rsidR="00C5690C">
        <w:rPr>
          <w:rFonts w:cs="Times New Roman"/>
          <w:smallCaps/>
          <w:kern w:val="2"/>
          <w:sz w:val="24"/>
          <w:szCs w:val="24"/>
          <w:lang w:eastAsia="zh-CN"/>
        </w:rPr>
        <w:tab/>
        <w:t>dm</w:t>
      </w:r>
      <w:r w:rsidRPr="00297363">
        <w:rPr>
          <w:sz w:val="24"/>
          <w:szCs w:val="24"/>
        </w:rPr>
        <w:tab/>
        <w:t>2</w:t>
      </w:r>
      <w:r w:rsidR="00C5690C">
        <w:rPr>
          <w:rFonts w:cs="Times New Roman"/>
          <w:smallCaps/>
          <w:kern w:val="2"/>
          <w:sz w:val="24"/>
          <w:szCs w:val="24"/>
          <w:lang w:eastAsia="zh-CN"/>
        </w:rPr>
        <w:t>sg</w:t>
      </w:r>
      <w:r w:rsidRPr="00297363">
        <w:rPr>
          <w:sz w:val="24"/>
          <w:szCs w:val="24"/>
        </w:rPr>
        <w:tab/>
        <w:t>house</w:t>
      </w:r>
    </w:p>
    <w:p w14:paraId="40CF2EFB" w14:textId="014945BC" w:rsidR="002306AB" w:rsidRPr="00297363" w:rsidRDefault="00773B96" w:rsidP="00297363">
      <w:pPr>
        <w:rPr>
          <w:sz w:val="24"/>
          <w:szCs w:val="24"/>
        </w:rPr>
      </w:pPr>
      <w:r w:rsidRPr="00C132A3">
        <w:t>Contrary to the first sub-class of the frequency adverbials present</w:t>
      </w:r>
      <w:r w:rsidRPr="00C132A3">
        <w:rPr>
          <w:rFonts w:eastAsia="Calibri"/>
        </w:rPr>
        <w:t>ed in (</w:t>
      </w:r>
      <w:r w:rsidR="00762F79" w:rsidRPr="00C132A3">
        <w:rPr>
          <w:rFonts w:eastAsia="Calibri"/>
        </w:rPr>
        <w:t>20</w:t>
      </w:r>
      <w:r w:rsidRPr="00C132A3">
        <w:t>), the second type of frequency adverbials in (</w:t>
      </w:r>
      <w:r w:rsidR="00E24442" w:rsidRPr="00C132A3">
        <w:t>2</w:t>
      </w:r>
      <w:r w:rsidR="00762F79" w:rsidRPr="00C132A3">
        <w:t>1</w:t>
      </w:r>
      <w:r w:rsidRPr="00C132A3">
        <w:rPr>
          <w:rFonts w:eastAsia="Calibri"/>
        </w:rPr>
        <w:t>)</w:t>
      </w:r>
      <w:r w:rsidRPr="00C132A3">
        <w:t xml:space="preserve"> and </w:t>
      </w:r>
      <w:r w:rsidRPr="00C132A3">
        <w:rPr>
          <w:rFonts w:eastAsia="Calibri"/>
        </w:rPr>
        <w:t>(</w:t>
      </w:r>
      <w:r w:rsidRPr="00C132A3">
        <w:t>2</w:t>
      </w:r>
      <w:r w:rsidR="00762F79" w:rsidRPr="00C132A3">
        <w:t>2</w:t>
      </w:r>
      <w:r w:rsidRPr="00C132A3">
        <w:t>) share similar distributional characteristics with time/temporal adverbials. Therefore, they have a wider distribution. It can be seen in (</w:t>
      </w:r>
      <w:r w:rsidR="00E24442" w:rsidRPr="00C132A3">
        <w:t>2</w:t>
      </w:r>
      <w:r w:rsidR="00762F79" w:rsidRPr="00C132A3">
        <w:t>1</w:t>
      </w:r>
      <w:r w:rsidRPr="00C132A3">
        <w:t>a) that adverbials in this sub-category are allowed to occupy the clause-initial position through topicalization. Secondly, as shown in (2</w:t>
      </w:r>
      <w:r w:rsidR="00762F79" w:rsidRPr="00C132A3">
        <w:t>2</w:t>
      </w:r>
      <w:r w:rsidRPr="00C132A3">
        <w:t xml:space="preserve">b), there type of adverbial can also take the initial position of the clause through focalization. They are also permitted to occur </w:t>
      </w:r>
      <w:r w:rsidRPr="00134F27">
        <w:t>postverbally</w:t>
      </w:r>
      <w:r w:rsidRPr="00C132A3">
        <w:t xml:space="preserve"> (2</w:t>
      </w:r>
      <w:r w:rsidR="00762F79" w:rsidRPr="00C132A3">
        <w:t>2</w:t>
      </w:r>
      <w:r w:rsidRPr="00C132A3">
        <w:t>a) and after the VP (</w:t>
      </w:r>
      <w:r w:rsidR="00E24442" w:rsidRPr="00C132A3">
        <w:t>2</w:t>
      </w:r>
      <w:r w:rsidR="00762F79" w:rsidRPr="00C132A3">
        <w:t>1</w:t>
      </w:r>
      <w:r w:rsidRPr="00C132A3">
        <w:t xml:space="preserve">b) in Dagbani. </w:t>
      </w:r>
      <w:r w:rsidRPr="00C132A3">
        <w:lastRenderedPageBreak/>
        <w:t xml:space="preserve">Lastly, like time/temporal adverbials, they are </w:t>
      </w:r>
      <w:r w:rsidRPr="00297363">
        <w:rPr>
          <w:sz w:val="24"/>
          <w:szCs w:val="24"/>
        </w:rPr>
        <w:t>restricted from occurring in the preverbal position</w:t>
      </w:r>
      <w:r w:rsidRPr="00297363">
        <w:rPr>
          <w:rFonts w:eastAsia="Calibri"/>
          <w:sz w:val="24"/>
          <w:szCs w:val="24"/>
        </w:rPr>
        <w:t>, as shown in (</w:t>
      </w:r>
      <w:r w:rsidRPr="00297363">
        <w:rPr>
          <w:sz w:val="24"/>
          <w:szCs w:val="24"/>
        </w:rPr>
        <w:t>2</w:t>
      </w:r>
      <w:r w:rsidR="00762F79" w:rsidRPr="00297363">
        <w:rPr>
          <w:sz w:val="24"/>
          <w:szCs w:val="24"/>
        </w:rPr>
        <w:t>2</w:t>
      </w:r>
      <w:r w:rsidRPr="00297363">
        <w:rPr>
          <w:sz w:val="24"/>
          <w:szCs w:val="24"/>
        </w:rPr>
        <w:t>c).</w:t>
      </w:r>
      <w:r w:rsidR="00343169" w:rsidRPr="00297363">
        <w:rPr>
          <w:sz w:val="24"/>
          <w:szCs w:val="24"/>
        </w:rPr>
        <w:t xml:space="preserve"> </w:t>
      </w:r>
    </w:p>
    <w:p w14:paraId="682CEEE6" w14:textId="4EA7B61F" w:rsidR="00850DC8" w:rsidRPr="00297363" w:rsidRDefault="00657DE9" w:rsidP="0028043E">
      <w:pPr>
        <w:pStyle w:val="ListParagraph"/>
        <w:numPr>
          <w:ilvl w:val="0"/>
          <w:numId w:val="45"/>
        </w:numPr>
        <w:spacing w:after="0" w:line="276" w:lineRule="auto"/>
        <w:ind w:left="630"/>
        <w:rPr>
          <w:i/>
          <w:sz w:val="24"/>
          <w:szCs w:val="24"/>
          <w:lang w:val="fr-FR"/>
        </w:rPr>
      </w:pPr>
      <w:r w:rsidRPr="00297363">
        <w:rPr>
          <w:sz w:val="24"/>
          <w:szCs w:val="24"/>
          <w:lang w:val="fr-FR"/>
        </w:rPr>
        <w:t>a.</w:t>
      </w:r>
      <w:r w:rsidRPr="00297363">
        <w:rPr>
          <w:sz w:val="24"/>
          <w:szCs w:val="24"/>
          <w:lang w:val="fr-FR"/>
        </w:rPr>
        <w:tab/>
      </w:r>
      <w:r w:rsidRPr="00297363">
        <w:rPr>
          <w:b/>
          <w:sz w:val="24"/>
          <w:szCs w:val="24"/>
          <w:u w:val="single"/>
          <w:lang w:val="fr-FR"/>
        </w:rPr>
        <w:t>Chira</w:t>
      </w:r>
      <w:r w:rsidRPr="00297363">
        <w:rPr>
          <w:b/>
          <w:sz w:val="24"/>
          <w:szCs w:val="24"/>
          <w:u w:val="single"/>
          <w:lang w:val="fr-FR"/>
        </w:rPr>
        <w:tab/>
      </w:r>
      <w:r w:rsidR="00391AB9" w:rsidRPr="00297363">
        <w:rPr>
          <w:b/>
          <w:sz w:val="24"/>
          <w:szCs w:val="24"/>
          <w:u w:val="single"/>
          <w:lang w:val="fr-FR"/>
        </w:rPr>
        <w:tab/>
      </w:r>
      <w:r w:rsidRPr="00297363">
        <w:rPr>
          <w:b/>
          <w:sz w:val="24"/>
          <w:szCs w:val="24"/>
          <w:u w:val="single"/>
          <w:lang w:val="fr-FR"/>
        </w:rPr>
        <w:t>ata</w:t>
      </w:r>
      <w:r w:rsidRPr="00297363">
        <w:rPr>
          <w:b/>
          <w:sz w:val="24"/>
          <w:szCs w:val="24"/>
          <w:u w:val="single"/>
          <w:lang w:val="fr-FR"/>
        </w:rPr>
        <w:tab/>
        <w:t>kam,</w:t>
      </w:r>
      <w:r w:rsidRPr="00297363">
        <w:rPr>
          <w:b/>
          <w:sz w:val="24"/>
          <w:szCs w:val="24"/>
          <w:lang w:val="fr-FR"/>
        </w:rPr>
        <w:tab/>
        <w:t>ti</w:t>
      </w:r>
      <w:r w:rsidRPr="00297363">
        <w:rPr>
          <w:b/>
          <w:sz w:val="24"/>
          <w:szCs w:val="24"/>
          <w:lang w:val="fr-FR"/>
        </w:rPr>
        <w:tab/>
        <w:t>kaa-ri</w:t>
      </w:r>
      <w:r w:rsidRPr="00297363">
        <w:rPr>
          <w:b/>
          <w:sz w:val="24"/>
          <w:szCs w:val="24"/>
          <w:lang w:val="fr-FR"/>
        </w:rPr>
        <w:tab/>
      </w:r>
      <w:r w:rsidRPr="00297363">
        <w:rPr>
          <w:b/>
          <w:sz w:val="24"/>
          <w:szCs w:val="24"/>
          <w:lang w:val="fr-FR"/>
        </w:rPr>
        <w:tab/>
        <w:t>bihi</w:t>
      </w:r>
      <w:r w:rsidRPr="00297363">
        <w:rPr>
          <w:b/>
          <w:sz w:val="24"/>
          <w:szCs w:val="24"/>
          <w:lang w:val="fr-FR"/>
        </w:rPr>
        <w:tab/>
      </w:r>
      <w:r w:rsidRPr="00297363">
        <w:rPr>
          <w:b/>
          <w:sz w:val="24"/>
          <w:szCs w:val="24"/>
          <w:lang w:val="fr-FR"/>
        </w:rPr>
        <w:tab/>
        <w:t>maa</w:t>
      </w:r>
      <w:r w:rsidR="00BC6168" w:rsidRPr="00297363">
        <w:rPr>
          <w:b/>
          <w:sz w:val="24"/>
          <w:szCs w:val="24"/>
          <w:lang w:val="fr-FR"/>
        </w:rPr>
        <w:t>.</w:t>
      </w:r>
    </w:p>
    <w:p w14:paraId="1ED5CFCA" w14:textId="7BF42680" w:rsidR="00850DC8" w:rsidRPr="00297363" w:rsidRDefault="00657DE9" w:rsidP="00297363">
      <w:pPr>
        <w:spacing w:after="0"/>
        <w:rPr>
          <w:sz w:val="24"/>
          <w:szCs w:val="24"/>
        </w:rPr>
      </w:pPr>
      <w:r w:rsidRPr="00297363">
        <w:rPr>
          <w:sz w:val="24"/>
          <w:szCs w:val="24"/>
          <w:lang w:val="fr-FR"/>
        </w:rPr>
        <w:tab/>
      </w:r>
      <w:r w:rsidR="00297363">
        <w:rPr>
          <w:sz w:val="24"/>
          <w:szCs w:val="24"/>
          <w:lang w:val="fr-FR"/>
        </w:rPr>
        <w:tab/>
      </w:r>
      <w:r w:rsidRPr="00297363">
        <w:rPr>
          <w:sz w:val="24"/>
          <w:szCs w:val="24"/>
        </w:rPr>
        <w:t>Months</w:t>
      </w:r>
      <w:r w:rsidRPr="00297363">
        <w:rPr>
          <w:sz w:val="24"/>
          <w:szCs w:val="24"/>
        </w:rPr>
        <w:tab/>
        <w:t>three</w:t>
      </w:r>
      <w:r w:rsidRPr="00297363">
        <w:rPr>
          <w:sz w:val="24"/>
          <w:szCs w:val="24"/>
        </w:rPr>
        <w:tab/>
        <w:t>every</w:t>
      </w:r>
      <w:r w:rsidRPr="00297363">
        <w:rPr>
          <w:sz w:val="24"/>
          <w:szCs w:val="24"/>
        </w:rPr>
        <w:tab/>
        <w:t>1</w:t>
      </w:r>
      <w:r w:rsidR="00C5690C">
        <w:rPr>
          <w:rFonts w:cs="Times New Roman"/>
          <w:smallCaps/>
          <w:kern w:val="2"/>
          <w:sz w:val="24"/>
          <w:szCs w:val="24"/>
          <w:lang w:eastAsia="zh-CN"/>
        </w:rPr>
        <w:t>pl</w:t>
      </w:r>
      <w:r w:rsidRPr="00297363">
        <w:rPr>
          <w:sz w:val="24"/>
          <w:szCs w:val="24"/>
        </w:rPr>
        <w:tab/>
        <w:t>visit-</w:t>
      </w:r>
      <w:r w:rsidR="00C5690C">
        <w:rPr>
          <w:rFonts w:cs="Times New Roman"/>
          <w:smallCaps/>
          <w:kern w:val="2"/>
          <w:sz w:val="24"/>
          <w:szCs w:val="24"/>
          <w:lang w:eastAsia="zh-CN"/>
        </w:rPr>
        <w:t>ipfv</w:t>
      </w:r>
      <w:r w:rsidRPr="00297363">
        <w:rPr>
          <w:sz w:val="24"/>
          <w:szCs w:val="24"/>
        </w:rPr>
        <w:tab/>
        <w:t>children</w:t>
      </w:r>
      <w:r w:rsidRPr="00297363">
        <w:rPr>
          <w:sz w:val="24"/>
          <w:szCs w:val="24"/>
        </w:rPr>
        <w:tab/>
      </w:r>
      <w:r w:rsidR="00C5690C">
        <w:rPr>
          <w:rFonts w:cs="Times New Roman"/>
          <w:smallCaps/>
          <w:kern w:val="2"/>
          <w:sz w:val="24"/>
          <w:szCs w:val="24"/>
          <w:lang w:eastAsia="zh-CN"/>
        </w:rPr>
        <w:t>def</w:t>
      </w:r>
    </w:p>
    <w:p w14:paraId="0B9130E2" w14:textId="42C779D9" w:rsidR="00850DC8" w:rsidRPr="00297363" w:rsidRDefault="00657DE9" w:rsidP="00297363">
      <w:pPr>
        <w:rPr>
          <w:sz w:val="24"/>
          <w:szCs w:val="24"/>
        </w:rPr>
      </w:pPr>
      <w:r w:rsidRPr="00297363">
        <w:rPr>
          <w:sz w:val="24"/>
          <w:szCs w:val="24"/>
        </w:rPr>
        <w:tab/>
      </w:r>
      <w:r w:rsidR="00297363">
        <w:rPr>
          <w:sz w:val="24"/>
          <w:szCs w:val="24"/>
        </w:rPr>
        <w:tab/>
      </w:r>
      <w:r w:rsidRPr="00297363">
        <w:rPr>
          <w:sz w:val="24"/>
          <w:szCs w:val="24"/>
        </w:rPr>
        <w:t>‘Every three months, we visit the children.’</w:t>
      </w:r>
    </w:p>
    <w:p w14:paraId="79C31F48" w14:textId="77777777" w:rsidR="00850DC8" w:rsidRPr="00297363" w:rsidRDefault="00657DE9" w:rsidP="00297363">
      <w:pPr>
        <w:spacing w:after="0"/>
        <w:ind w:left="720"/>
        <w:rPr>
          <w:sz w:val="24"/>
          <w:szCs w:val="24"/>
        </w:rPr>
      </w:pPr>
      <w:r w:rsidRPr="00297363">
        <w:rPr>
          <w:sz w:val="24"/>
          <w:szCs w:val="24"/>
        </w:rPr>
        <w:t>b.</w:t>
      </w:r>
      <w:r w:rsidRPr="00297363">
        <w:rPr>
          <w:sz w:val="24"/>
          <w:szCs w:val="24"/>
        </w:rPr>
        <w:tab/>
      </w:r>
      <w:r w:rsidRPr="00297363">
        <w:rPr>
          <w:b/>
          <w:sz w:val="24"/>
          <w:szCs w:val="24"/>
        </w:rPr>
        <w:t>Suhuyini</w:t>
      </w:r>
      <w:r w:rsidRPr="00297363">
        <w:rPr>
          <w:b/>
          <w:sz w:val="24"/>
          <w:szCs w:val="24"/>
        </w:rPr>
        <w:tab/>
        <w:t>kɔ-ri</w:t>
      </w:r>
      <w:r w:rsidRPr="00297363">
        <w:rPr>
          <w:b/>
          <w:sz w:val="24"/>
          <w:szCs w:val="24"/>
        </w:rPr>
        <w:tab/>
      </w:r>
      <w:r w:rsidRPr="00297363">
        <w:rPr>
          <w:b/>
          <w:sz w:val="24"/>
          <w:szCs w:val="24"/>
        </w:rPr>
        <w:tab/>
        <w:t>nyuuli</w:t>
      </w:r>
      <w:r w:rsidRPr="00297363">
        <w:rPr>
          <w:b/>
          <w:sz w:val="24"/>
          <w:szCs w:val="24"/>
        </w:rPr>
        <w:tab/>
      </w:r>
      <w:r w:rsidRPr="00297363">
        <w:rPr>
          <w:b/>
          <w:sz w:val="24"/>
          <w:szCs w:val="24"/>
          <w:u w:val="single"/>
        </w:rPr>
        <w:t>yuuni</w:t>
      </w:r>
      <w:r w:rsidRPr="00297363">
        <w:rPr>
          <w:b/>
          <w:sz w:val="24"/>
          <w:szCs w:val="24"/>
          <w:u w:val="single"/>
        </w:rPr>
        <w:tab/>
        <w:t>kam</w:t>
      </w:r>
      <w:r w:rsidRPr="00297363">
        <w:rPr>
          <w:i/>
          <w:sz w:val="24"/>
          <w:szCs w:val="24"/>
        </w:rPr>
        <w:t>.</w:t>
      </w:r>
    </w:p>
    <w:p w14:paraId="4D93F47B" w14:textId="10AA1DE4" w:rsidR="00850DC8" w:rsidRPr="00297363" w:rsidRDefault="00657DE9" w:rsidP="00297363">
      <w:pPr>
        <w:spacing w:after="0"/>
        <w:ind w:left="720"/>
        <w:rPr>
          <w:sz w:val="24"/>
          <w:szCs w:val="24"/>
        </w:rPr>
      </w:pPr>
      <w:r w:rsidRPr="00297363">
        <w:rPr>
          <w:sz w:val="24"/>
          <w:szCs w:val="24"/>
        </w:rPr>
        <w:tab/>
        <w:t>Suhuyini</w:t>
      </w:r>
      <w:r w:rsidRPr="00297363">
        <w:rPr>
          <w:sz w:val="24"/>
          <w:szCs w:val="24"/>
        </w:rPr>
        <w:tab/>
        <w:t>farm-</w:t>
      </w:r>
      <w:r w:rsidR="00C5690C">
        <w:rPr>
          <w:rFonts w:cs="Times New Roman"/>
          <w:smallCaps/>
          <w:kern w:val="2"/>
          <w:sz w:val="24"/>
          <w:szCs w:val="24"/>
          <w:lang w:eastAsia="zh-CN"/>
        </w:rPr>
        <w:t>ipfv</w:t>
      </w:r>
      <w:r w:rsidRPr="00297363">
        <w:rPr>
          <w:sz w:val="24"/>
          <w:szCs w:val="24"/>
        </w:rPr>
        <w:tab/>
        <w:t>yam</w:t>
      </w:r>
      <w:r w:rsidRPr="00297363">
        <w:rPr>
          <w:sz w:val="24"/>
          <w:szCs w:val="24"/>
        </w:rPr>
        <w:tab/>
        <w:t>year</w:t>
      </w:r>
      <w:r w:rsidRPr="00297363">
        <w:rPr>
          <w:sz w:val="24"/>
          <w:szCs w:val="24"/>
        </w:rPr>
        <w:tab/>
        <w:t>every</w:t>
      </w:r>
    </w:p>
    <w:p w14:paraId="1C442A24" w14:textId="141049CC" w:rsidR="00AE1470" w:rsidRPr="00297363" w:rsidRDefault="00657DE9" w:rsidP="00297363">
      <w:pPr>
        <w:ind w:left="720"/>
        <w:rPr>
          <w:sz w:val="24"/>
          <w:szCs w:val="24"/>
        </w:rPr>
      </w:pPr>
      <w:r w:rsidRPr="00297363">
        <w:rPr>
          <w:sz w:val="24"/>
          <w:szCs w:val="24"/>
        </w:rPr>
        <w:tab/>
      </w:r>
      <w:r w:rsidR="0034701B" w:rsidRPr="00297363">
        <w:rPr>
          <w:sz w:val="24"/>
          <w:szCs w:val="24"/>
        </w:rPr>
        <w:t>‘</w:t>
      </w:r>
      <w:r w:rsidRPr="00297363">
        <w:rPr>
          <w:sz w:val="24"/>
          <w:szCs w:val="24"/>
        </w:rPr>
        <w:t>Suhuyini farms yam every year.’</w:t>
      </w:r>
    </w:p>
    <w:p w14:paraId="6EE0BFF8" w14:textId="3A9F32F5" w:rsidR="008A40E1" w:rsidRPr="00297363" w:rsidRDefault="00657DE9" w:rsidP="00EA4913">
      <w:pPr>
        <w:pStyle w:val="ListParagraph"/>
        <w:numPr>
          <w:ilvl w:val="0"/>
          <w:numId w:val="45"/>
        </w:numPr>
        <w:spacing w:after="0"/>
        <w:ind w:left="630"/>
        <w:rPr>
          <w:sz w:val="24"/>
          <w:szCs w:val="24"/>
          <w:lang w:val="de-DE"/>
        </w:rPr>
      </w:pPr>
      <w:r w:rsidRPr="00297363">
        <w:rPr>
          <w:sz w:val="24"/>
          <w:szCs w:val="24"/>
          <w:lang w:val="de-DE"/>
        </w:rPr>
        <w:t>a.</w:t>
      </w:r>
      <w:r w:rsidRPr="00297363">
        <w:rPr>
          <w:sz w:val="24"/>
          <w:szCs w:val="24"/>
          <w:lang w:val="de-DE"/>
        </w:rPr>
        <w:tab/>
      </w:r>
      <w:r w:rsidRPr="00297363">
        <w:rPr>
          <w:b/>
          <w:sz w:val="24"/>
          <w:szCs w:val="24"/>
          <w:lang w:val="de-DE"/>
        </w:rPr>
        <w:t>Suhuyini</w:t>
      </w:r>
      <w:r w:rsidRPr="00297363">
        <w:rPr>
          <w:b/>
          <w:sz w:val="24"/>
          <w:szCs w:val="24"/>
          <w:lang w:val="de-DE"/>
        </w:rPr>
        <w:tab/>
        <w:t>kɔ-ri</w:t>
      </w:r>
      <w:r w:rsidRPr="00297363">
        <w:rPr>
          <w:b/>
          <w:sz w:val="24"/>
          <w:szCs w:val="24"/>
          <w:lang w:val="de-DE"/>
        </w:rPr>
        <w:tab/>
      </w:r>
      <w:r w:rsidRPr="00297363">
        <w:rPr>
          <w:b/>
          <w:sz w:val="24"/>
          <w:szCs w:val="24"/>
          <w:lang w:val="de-DE"/>
        </w:rPr>
        <w:tab/>
      </w:r>
      <w:r w:rsidRPr="00297363">
        <w:rPr>
          <w:b/>
          <w:sz w:val="24"/>
          <w:szCs w:val="24"/>
          <w:u w:val="single"/>
          <w:lang w:val="de-DE"/>
        </w:rPr>
        <w:t>yuuni</w:t>
      </w:r>
      <w:r w:rsidRPr="00297363">
        <w:rPr>
          <w:b/>
          <w:sz w:val="24"/>
          <w:szCs w:val="24"/>
          <w:u w:val="single"/>
          <w:lang w:val="de-DE"/>
        </w:rPr>
        <w:tab/>
        <w:t>kam</w:t>
      </w:r>
      <w:r w:rsidRPr="00297363">
        <w:rPr>
          <w:i/>
          <w:sz w:val="24"/>
          <w:szCs w:val="24"/>
          <w:lang w:val="de-DE"/>
        </w:rPr>
        <w:t>.</w:t>
      </w:r>
    </w:p>
    <w:p w14:paraId="3F318162" w14:textId="4659CF94" w:rsidR="008A40E1" w:rsidRPr="00297363" w:rsidRDefault="00657DE9" w:rsidP="00297363">
      <w:pPr>
        <w:spacing w:after="0"/>
        <w:rPr>
          <w:sz w:val="24"/>
          <w:szCs w:val="24"/>
        </w:rPr>
      </w:pPr>
      <w:r w:rsidRPr="00297363">
        <w:rPr>
          <w:sz w:val="24"/>
          <w:szCs w:val="24"/>
          <w:lang w:val="de-DE"/>
        </w:rPr>
        <w:tab/>
      </w:r>
      <w:r w:rsidR="00297363">
        <w:rPr>
          <w:sz w:val="24"/>
          <w:szCs w:val="24"/>
          <w:lang w:val="de-DE"/>
        </w:rPr>
        <w:tab/>
      </w:r>
      <w:r w:rsidRPr="00297363">
        <w:rPr>
          <w:sz w:val="24"/>
          <w:szCs w:val="24"/>
        </w:rPr>
        <w:t>Suhuyini</w:t>
      </w:r>
      <w:r w:rsidRPr="00297363">
        <w:rPr>
          <w:sz w:val="24"/>
          <w:szCs w:val="24"/>
        </w:rPr>
        <w:tab/>
        <w:t>farm-</w:t>
      </w:r>
      <w:r w:rsidR="00C5690C">
        <w:rPr>
          <w:rFonts w:cs="Times New Roman"/>
          <w:smallCaps/>
          <w:kern w:val="2"/>
          <w:sz w:val="24"/>
          <w:szCs w:val="24"/>
          <w:lang w:eastAsia="zh-CN"/>
        </w:rPr>
        <w:t>ipfv</w:t>
      </w:r>
      <w:r w:rsidRPr="00297363">
        <w:rPr>
          <w:sz w:val="24"/>
          <w:szCs w:val="24"/>
        </w:rPr>
        <w:tab/>
        <w:t>year</w:t>
      </w:r>
      <w:r w:rsidRPr="00297363">
        <w:rPr>
          <w:sz w:val="24"/>
          <w:szCs w:val="24"/>
        </w:rPr>
        <w:tab/>
        <w:t>every</w:t>
      </w:r>
    </w:p>
    <w:p w14:paraId="4D458247" w14:textId="731978C1" w:rsidR="006642E0" w:rsidRPr="00297363" w:rsidRDefault="00657DE9" w:rsidP="0028043E">
      <w:pPr>
        <w:spacing w:line="276" w:lineRule="auto"/>
        <w:rPr>
          <w:sz w:val="24"/>
          <w:szCs w:val="24"/>
        </w:rPr>
      </w:pPr>
      <w:r w:rsidRPr="00297363">
        <w:rPr>
          <w:sz w:val="24"/>
          <w:szCs w:val="24"/>
        </w:rPr>
        <w:tab/>
      </w:r>
      <w:r w:rsidR="00297363">
        <w:rPr>
          <w:sz w:val="24"/>
          <w:szCs w:val="24"/>
        </w:rPr>
        <w:tab/>
      </w:r>
      <w:r w:rsidRPr="00297363">
        <w:rPr>
          <w:sz w:val="24"/>
          <w:szCs w:val="24"/>
        </w:rPr>
        <w:t>‘Suhuyini farms every year.’</w:t>
      </w:r>
    </w:p>
    <w:p w14:paraId="7EA3C4F7" w14:textId="75775E2A" w:rsidR="00850DC8" w:rsidRPr="00297363" w:rsidRDefault="00657DE9" w:rsidP="00297363">
      <w:pPr>
        <w:spacing w:after="0"/>
        <w:ind w:left="720"/>
        <w:rPr>
          <w:sz w:val="24"/>
          <w:szCs w:val="24"/>
          <w:lang w:val="de-DE"/>
        </w:rPr>
      </w:pPr>
      <w:r w:rsidRPr="00297363">
        <w:rPr>
          <w:sz w:val="24"/>
          <w:szCs w:val="24"/>
          <w:lang w:val="de-DE"/>
        </w:rPr>
        <w:t>b.</w:t>
      </w:r>
      <w:r w:rsidRPr="00297363">
        <w:rPr>
          <w:sz w:val="24"/>
          <w:szCs w:val="24"/>
          <w:lang w:val="de-DE"/>
        </w:rPr>
        <w:tab/>
      </w:r>
      <w:r w:rsidRPr="00297363">
        <w:rPr>
          <w:b/>
          <w:sz w:val="24"/>
          <w:szCs w:val="24"/>
          <w:u w:val="single"/>
          <w:lang w:val="de-DE"/>
        </w:rPr>
        <w:t>Biɛɣu</w:t>
      </w:r>
      <w:r w:rsidRPr="00297363">
        <w:rPr>
          <w:b/>
          <w:sz w:val="24"/>
          <w:szCs w:val="24"/>
          <w:u w:val="single"/>
          <w:lang w:val="de-DE"/>
        </w:rPr>
        <w:tab/>
        <w:t>kam</w:t>
      </w:r>
      <w:r w:rsidR="001823B2" w:rsidRPr="00297363">
        <w:rPr>
          <w:b/>
          <w:sz w:val="24"/>
          <w:szCs w:val="24"/>
          <w:lang w:val="de-DE"/>
        </w:rPr>
        <w:tab/>
        <w:t>ka</w:t>
      </w:r>
      <w:r w:rsidR="001823B2" w:rsidRPr="00297363">
        <w:rPr>
          <w:b/>
          <w:sz w:val="24"/>
          <w:szCs w:val="24"/>
          <w:lang w:val="de-DE"/>
        </w:rPr>
        <w:tab/>
        <w:t>o</w:t>
      </w:r>
      <w:r w:rsidR="001823B2" w:rsidRPr="00297363">
        <w:rPr>
          <w:b/>
          <w:sz w:val="24"/>
          <w:szCs w:val="24"/>
          <w:lang w:val="de-DE"/>
        </w:rPr>
        <w:tab/>
        <w:t>ka</w:t>
      </w:r>
      <w:r w:rsidRPr="00297363">
        <w:rPr>
          <w:b/>
          <w:sz w:val="24"/>
          <w:szCs w:val="24"/>
          <w:lang w:val="de-DE"/>
        </w:rPr>
        <w:t>ni</w:t>
      </w:r>
      <w:r w:rsidRPr="00297363">
        <w:rPr>
          <w:b/>
          <w:sz w:val="24"/>
          <w:szCs w:val="24"/>
          <w:lang w:val="de-DE"/>
        </w:rPr>
        <w:tab/>
      </w:r>
      <w:r w:rsidRPr="00297363">
        <w:rPr>
          <w:b/>
          <w:sz w:val="24"/>
          <w:szCs w:val="24"/>
          <w:lang w:val="de-DE"/>
        </w:rPr>
        <w:tab/>
        <w:t>na</w:t>
      </w:r>
      <w:r w:rsidRPr="00297363">
        <w:rPr>
          <w:b/>
          <w:sz w:val="24"/>
          <w:szCs w:val="24"/>
          <w:lang w:val="de-DE"/>
        </w:rPr>
        <w:tab/>
        <w:t>kpe.</w:t>
      </w:r>
    </w:p>
    <w:p w14:paraId="6BC83C80" w14:textId="3F08F20A" w:rsidR="00850DC8" w:rsidRPr="00297363" w:rsidRDefault="00657DE9" w:rsidP="00297363">
      <w:pPr>
        <w:spacing w:after="0"/>
        <w:ind w:left="720"/>
        <w:rPr>
          <w:sz w:val="24"/>
          <w:szCs w:val="24"/>
        </w:rPr>
      </w:pPr>
      <w:r w:rsidRPr="00297363">
        <w:rPr>
          <w:sz w:val="24"/>
          <w:szCs w:val="24"/>
          <w:lang w:val="de-DE"/>
        </w:rPr>
        <w:tab/>
      </w:r>
      <w:r w:rsidRPr="00297363">
        <w:rPr>
          <w:sz w:val="24"/>
          <w:szCs w:val="24"/>
        </w:rPr>
        <w:t>Day</w:t>
      </w:r>
      <w:r w:rsidRPr="00297363">
        <w:rPr>
          <w:sz w:val="24"/>
          <w:szCs w:val="24"/>
        </w:rPr>
        <w:tab/>
        <w:t>every</w:t>
      </w:r>
      <w:r w:rsidRPr="00297363">
        <w:rPr>
          <w:sz w:val="24"/>
          <w:szCs w:val="24"/>
        </w:rPr>
        <w:tab/>
      </w:r>
      <w:r w:rsidR="00C5690C">
        <w:rPr>
          <w:rFonts w:cs="Times New Roman"/>
          <w:smallCaps/>
          <w:kern w:val="2"/>
          <w:sz w:val="24"/>
          <w:szCs w:val="24"/>
          <w:lang w:eastAsia="zh-CN"/>
        </w:rPr>
        <w:t>foc</w:t>
      </w:r>
      <w:r w:rsidR="00C5690C">
        <w:rPr>
          <w:rFonts w:cs="Times New Roman"/>
          <w:smallCaps/>
          <w:kern w:val="2"/>
          <w:sz w:val="24"/>
          <w:szCs w:val="24"/>
          <w:lang w:eastAsia="zh-CN"/>
        </w:rPr>
        <w:tab/>
        <w:t>3sg</w:t>
      </w:r>
      <w:r w:rsidRPr="00297363">
        <w:rPr>
          <w:sz w:val="24"/>
          <w:szCs w:val="24"/>
        </w:rPr>
        <w:tab/>
        <w:t>come</w:t>
      </w:r>
      <w:r w:rsidR="002E3C03" w:rsidRPr="00297363">
        <w:rPr>
          <w:sz w:val="24"/>
          <w:szCs w:val="24"/>
        </w:rPr>
        <w:t>.</w:t>
      </w:r>
      <w:r w:rsidR="00C5690C">
        <w:rPr>
          <w:rFonts w:cs="Times New Roman"/>
          <w:smallCaps/>
          <w:kern w:val="2"/>
          <w:sz w:val="24"/>
          <w:szCs w:val="24"/>
          <w:lang w:eastAsia="zh-CN"/>
        </w:rPr>
        <w:t>ipfv</w:t>
      </w:r>
      <w:r w:rsidRPr="00297363">
        <w:rPr>
          <w:sz w:val="24"/>
          <w:szCs w:val="24"/>
        </w:rPr>
        <w:tab/>
      </w:r>
      <w:r w:rsidR="00C5690C">
        <w:rPr>
          <w:rFonts w:cs="Times New Roman"/>
          <w:smallCaps/>
          <w:kern w:val="2"/>
          <w:sz w:val="24"/>
          <w:szCs w:val="24"/>
          <w:lang w:eastAsia="zh-CN"/>
        </w:rPr>
        <w:t>dm</w:t>
      </w:r>
      <w:r w:rsidRPr="00297363">
        <w:rPr>
          <w:sz w:val="24"/>
          <w:szCs w:val="24"/>
        </w:rPr>
        <w:tab/>
        <w:t>here</w:t>
      </w:r>
    </w:p>
    <w:p w14:paraId="7BC5F59B" w14:textId="77777777" w:rsidR="00850DC8" w:rsidRPr="00297363" w:rsidRDefault="00657DE9" w:rsidP="00297363">
      <w:pPr>
        <w:ind w:left="720"/>
        <w:rPr>
          <w:sz w:val="24"/>
          <w:szCs w:val="24"/>
        </w:rPr>
      </w:pPr>
      <w:r w:rsidRPr="00297363">
        <w:rPr>
          <w:sz w:val="24"/>
          <w:szCs w:val="24"/>
        </w:rPr>
        <w:tab/>
        <w:t>‘It is every day that he comes here.’</w:t>
      </w:r>
    </w:p>
    <w:p w14:paraId="73F80794" w14:textId="722E1341" w:rsidR="00850DC8" w:rsidRPr="00297363" w:rsidRDefault="00657DE9" w:rsidP="000B6A72">
      <w:pPr>
        <w:spacing w:after="0"/>
        <w:ind w:left="720"/>
        <w:rPr>
          <w:sz w:val="24"/>
          <w:szCs w:val="24"/>
          <w:lang w:val="de-DE"/>
        </w:rPr>
      </w:pPr>
      <w:r w:rsidRPr="00297363">
        <w:rPr>
          <w:sz w:val="24"/>
          <w:szCs w:val="24"/>
          <w:lang w:val="de-DE"/>
        </w:rPr>
        <w:t>c.</w:t>
      </w:r>
      <w:r w:rsidRPr="00297363">
        <w:rPr>
          <w:sz w:val="24"/>
          <w:szCs w:val="24"/>
          <w:lang w:val="de-DE"/>
        </w:rPr>
        <w:tab/>
        <w:t>*</w:t>
      </w:r>
      <w:r w:rsidRPr="00297363">
        <w:rPr>
          <w:b/>
          <w:sz w:val="24"/>
          <w:szCs w:val="24"/>
          <w:lang w:val="de-DE"/>
        </w:rPr>
        <w:t>Doo</w:t>
      </w:r>
      <w:r w:rsidRPr="00297363">
        <w:rPr>
          <w:b/>
          <w:sz w:val="24"/>
          <w:szCs w:val="24"/>
          <w:lang w:val="de-DE"/>
        </w:rPr>
        <w:tab/>
        <w:t>maa</w:t>
      </w:r>
      <w:r w:rsidRPr="00297363">
        <w:rPr>
          <w:b/>
          <w:sz w:val="24"/>
          <w:szCs w:val="24"/>
          <w:lang w:val="de-DE"/>
        </w:rPr>
        <w:tab/>
      </w:r>
      <w:r w:rsidRPr="00297363">
        <w:rPr>
          <w:b/>
          <w:sz w:val="24"/>
          <w:szCs w:val="24"/>
          <w:u w:val="single"/>
          <w:lang w:val="de-DE"/>
        </w:rPr>
        <w:t>saha</w:t>
      </w:r>
      <w:r w:rsidRPr="00297363">
        <w:rPr>
          <w:b/>
          <w:sz w:val="24"/>
          <w:szCs w:val="24"/>
          <w:u w:val="single"/>
          <w:lang w:val="de-DE"/>
        </w:rPr>
        <w:tab/>
        <w:t>kam</w:t>
      </w:r>
      <w:r w:rsidR="00A87FAF" w:rsidRPr="00297363">
        <w:rPr>
          <w:b/>
          <w:sz w:val="24"/>
          <w:szCs w:val="24"/>
          <w:lang w:val="de-DE"/>
        </w:rPr>
        <w:tab/>
        <w:t>ka</w:t>
      </w:r>
      <w:r w:rsidRPr="00297363">
        <w:rPr>
          <w:b/>
          <w:sz w:val="24"/>
          <w:szCs w:val="24"/>
          <w:lang w:val="de-DE"/>
        </w:rPr>
        <w:t>ni</w:t>
      </w:r>
      <w:r w:rsidRPr="00297363">
        <w:rPr>
          <w:b/>
          <w:sz w:val="24"/>
          <w:szCs w:val="24"/>
          <w:lang w:val="de-DE"/>
        </w:rPr>
        <w:tab/>
      </w:r>
      <w:r w:rsidRPr="00297363">
        <w:rPr>
          <w:b/>
          <w:sz w:val="24"/>
          <w:szCs w:val="24"/>
          <w:lang w:val="de-DE"/>
        </w:rPr>
        <w:tab/>
        <w:t>na</w:t>
      </w:r>
      <w:r w:rsidRPr="00297363">
        <w:rPr>
          <w:b/>
          <w:sz w:val="24"/>
          <w:szCs w:val="24"/>
          <w:lang w:val="de-DE"/>
        </w:rPr>
        <w:tab/>
        <w:t>kpe.</w:t>
      </w:r>
    </w:p>
    <w:p w14:paraId="3C40F0E4" w14:textId="741078A3" w:rsidR="00AE1470" w:rsidRDefault="00657DE9" w:rsidP="00703102">
      <w:pPr>
        <w:ind w:left="720"/>
        <w:rPr>
          <w:sz w:val="24"/>
          <w:szCs w:val="24"/>
        </w:rPr>
      </w:pPr>
      <w:r w:rsidRPr="00297363">
        <w:rPr>
          <w:sz w:val="24"/>
          <w:szCs w:val="24"/>
          <w:lang w:val="de-DE"/>
        </w:rPr>
        <w:tab/>
      </w:r>
      <w:r w:rsidRPr="00297363">
        <w:rPr>
          <w:sz w:val="24"/>
          <w:szCs w:val="24"/>
        </w:rPr>
        <w:t>Man</w:t>
      </w:r>
      <w:r w:rsidRPr="00297363">
        <w:rPr>
          <w:sz w:val="24"/>
          <w:szCs w:val="24"/>
        </w:rPr>
        <w:tab/>
      </w:r>
      <w:r w:rsidR="00C5690C">
        <w:rPr>
          <w:rFonts w:cs="Times New Roman"/>
          <w:smallCaps/>
          <w:kern w:val="2"/>
          <w:sz w:val="24"/>
          <w:szCs w:val="24"/>
          <w:lang w:eastAsia="zh-CN"/>
        </w:rPr>
        <w:t>def</w:t>
      </w:r>
      <w:r w:rsidRPr="00297363">
        <w:rPr>
          <w:sz w:val="24"/>
          <w:szCs w:val="24"/>
        </w:rPr>
        <w:tab/>
        <w:t>time</w:t>
      </w:r>
      <w:r w:rsidRPr="00297363">
        <w:rPr>
          <w:sz w:val="24"/>
          <w:szCs w:val="24"/>
        </w:rPr>
        <w:tab/>
        <w:t>every</w:t>
      </w:r>
      <w:r w:rsidRPr="00297363">
        <w:rPr>
          <w:sz w:val="24"/>
          <w:szCs w:val="24"/>
        </w:rPr>
        <w:tab/>
        <w:t>come</w:t>
      </w:r>
      <w:r w:rsidR="002E3C03" w:rsidRPr="00297363">
        <w:rPr>
          <w:sz w:val="24"/>
          <w:szCs w:val="24"/>
        </w:rPr>
        <w:t>.</w:t>
      </w:r>
      <w:r w:rsidR="00C5690C">
        <w:rPr>
          <w:rFonts w:cs="Times New Roman"/>
          <w:smallCaps/>
          <w:kern w:val="2"/>
          <w:sz w:val="24"/>
          <w:szCs w:val="24"/>
          <w:lang w:eastAsia="zh-CN"/>
        </w:rPr>
        <w:t>ipfv</w:t>
      </w:r>
      <w:r w:rsidRPr="00297363">
        <w:rPr>
          <w:sz w:val="24"/>
          <w:szCs w:val="24"/>
        </w:rPr>
        <w:tab/>
      </w:r>
      <w:r w:rsidR="00C5690C">
        <w:rPr>
          <w:rFonts w:cs="Times New Roman"/>
          <w:smallCaps/>
          <w:kern w:val="2"/>
          <w:sz w:val="24"/>
          <w:szCs w:val="24"/>
          <w:lang w:eastAsia="zh-CN"/>
        </w:rPr>
        <w:t>dm</w:t>
      </w:r>
      <w:r w:rsidRPr="00297363">
        <w:rPr>
          <w:sz w:val="24"/>
          <w:szCs w:val="24"/>
        </w:rPr>
        <w:tab/>
        <w:t>here</w:t>
      </w:r>
    </w:p>
    <w:p w14:paraId="333A7CE6" w14:textId="77777777" w:rsidR="00C5690C" w:rsidRPr="00703102" w:rsidRDefault="00C5690C" w:rsidP="00703102">
      <w:pPr>
        <w:ind w:left="720"/>
        <w:rPr>
          <w:sz w:val="24"/>
          <w:szCs w:val="24"/>
        </w:rPr>
      </w:pPr>
    </w:p>
    <w:p w14:paraId="46D8771A" w14:textId="4BD75E5F" w:rsidR="00850DC8" w:rsidRPr="00FC662E" w:rsidRDefault="00657DE9" w:rsidP="00DE6025">
      <w:pPr>
        <w:spacing w:line="240" w:lineRule="auto"/>
        <w:rPr>
          <w:rFonts w:cs="Times New Roman"/>
          <w:b/>
          <w:sz w:val="24"/>
          <w:szCs w:val="24"/>
        </w:rPr>
      </w:pPr>
      <w:r w:rsidRPr="00FC662E">
        <w:rPr>
          <w:rFonts w:cs="Times New Roman"/>
          <w:b/>
          <w:sz w:val="24"/>
          <w:szCs w:val="24"/>
        </w:rPr>
        <w:t>2</w:t>
      </w:r>
      <w:r w:rsidR="00721C58" w:rsidRPr="00FC662E">
        <w:rPr>
          <w:rFonts w:cs="Times New Roman"/>
          <w:b/>
          <w:sz w:val="24"/>
          <w:szCs w:val="24"/>
        </w:rPr>
        <w:t>.</w:t>
      </w:r>
      <w:r w:rsidR="00626504" w:rsidRPr="00FC662E">
        <w:rPr>
          <w:rFonts w:cs="Times New Roman"/>
          <w:b/>
          <w:sz w:val="24"/>
          <w:szCs w:val="24"/>
        </w:rPr>
        <w:t>7</w:t>
      </w:r>
      <w:r w:rsidR="00721C58" w:rsidRPr="00FC662E">
        <w:rPr>
          <w:rFonts w:cs="Times New Roman"/>
          <w:b/>
          <w:sz w:val="24"/>
          <w:szCs w:val="24"/>
        </w:rPr>
        <w:tab/>
        <w:t xml:space="preserve">The </w:t>
      </w:r>
      <w:r w:rsidR="00AE0FE2" w:rsidRPr="00FC662E">
        <w:rPr>
          <w:rFonts w:cs="Times New Roman"/>
          <w:b/>
          <w:sz w:val="24"/>
          <w:szCs w:val="24"/>
        </w:rPr>
        <w:t>syntax of aspectual adverbials</w:t>
      </w:r>
    </w:p>
    <w:p w14:paraId="3197B6E6" w14:textId="1CE310EF" w:rsidR="00207910" w:rsidRDefault="00657DE9" w:rsidP="00207910">
      <w:pPr>
        <w:spacing w:line="240" w:lineRule="auto"/>
        <w:rPr>
          <w:rFonts w:cs="Times New Roman"/>
          <w:sz w:val="24"/>
          <w:szCs w:val="24"/>
        </w:rPr>
      </w:pPr>
      <w:r w:rsidRPr="00FC662E">
        <w:rPr>
          <w:rFonts w:cs="Times New Roman"/>
          <w:sz w:val="24"/>
          <w:szCs w:val="24"/>
        </w:rPr>
        <w:t>A</w:t>
      </w:r>
      <w:r w:rsidR="00850DC8" w:rsidRPr="00FC662E">
        <w:rPr>
          <w:rFonts w:cs="Times New Roman"/>
          <w:sz w:val="24"/>
          <w:szCs w:val="24"/>
        </w:rPr>
        <w:t>spectual adverbials are restricted in the clause</w:t>
      </w:r>
      <w:r w:rsidR="006D321B" w:rsidRPr="00FC662E">
        <w:rPr>
          <w:rFonts w:cs="Times New Roman"/>
          <w:sz w:val="24"/>
          <w:szCs w:val="24"/>
        </w:rPr>
        <w:t xml:space="preserve"> structure</w:t>
      </w:r>
      <w:r w:rsidRPr="00FC662E">
        <w:rPr>
          <w:rFonts w:eastAsia="Calibri" w:cs="Times New Roman"/>
          <w:sz w:val="24"/>
          <w:szCs w:val="24"/>
        </w:rPr>
        <w:t xml:space="preserve"> by distribution. </w:t>
      </w:r>
      <w:r w:rsidR="001430FA" w:rsidRPr="00FC662E">
        <w:rPr>
          <w:rFonts w:cs="Times New Roman"/>
          <w:sz w:val="24"/>
          <w:szCs w:val="24"/>
        </w:rPr>
        <w:t xml:space="preserve">Aspectual </w:t>
      </w:r>
      <w:r w:rsidR="006D321B" w:rsidRPr="00FC662E">
        <w:rPr>
          <w:rFonts w:cs="Times New Roman"/>
          <w:sz w:val="24"/>
          <w:szCs w:val="24"/>
        </w:rPr>
        <w:t xml:space="preserve">adverbials </w:t>
      </w:r>
      <w:r w:rsidR="001319DE" w:rsidRPr="00FC662E">
        <w:rPr>
          <w:rFonts w:cs="Times New Roman"/>
          <w:sz w:val="24"/>
          <w:szCs w:val="24"/>
        </w:rPr>
        <w:t>can</w:t>
      </w:r>
      <w:r w:rsidR="00850DC8" w:rsidRPr="00FC662E">
        <w:rPr>
          <w:rFonts w:cs="Times New Roman"/>
          <w:sz w:val="24"/>
          <w:szCs w:val="24"/>
        </w:rPr>
        <w:t xml:space="preserve"> </w:t>
      </w:r>
      <w:r w:rsidR="002465CD">
        <w:rPr>
          <w:rFonts w:cs="Times New Roman"/>
          <w:sz w:val="24"/>
          <w:szCs w:val="24"/>
        </w:rPr>
        <w:t>only occur either postverbally or preverbally, depending on which sub-type they belong.</w:t>
      </w:r>
      <w:r w:rsidR="00DF619E">
        <w:rPr>
          <w:rFonts w:cs="Times New Roman"/>
          <w:sz w:val="24"/>
          <w:szCs w:val="24"/>
        </w:rPr>
        <w:t xml:space="preserve"> </w:t>
      </w:r>
      <w:r w:rsidR="00752D14">
        <w:rPr>
          <w:rFonts w:cs="Times New Roman"/>
          <w:sz w:val="24"/>
          <w:szCs w:val="24"/>
        </w:rPr>
        <w:t xml:space="preserve">Adverbials in this category are further classified as </w:t>
      </w:r>
      <w:r w:rsidR="00752D14" w:rsidRPr="00752D14">
        <w:rPr>
          <w:rFonts w:cs="Times New Roman"/>
          <w:i/>
          <w:sz w:val="24"/>
          <w:szCs w:val="24"/>
        </w:rPr>
        <w:t>lexical aspectual adverbials</w:t>
      </w:r>
      <w:r w:rsidR="00752D14">
        <w:rPr>
          <w:rFonts w:cs="Times New Roman"/>
          <w:sz w:val="24"/>
          <w:szCs w:val="24"/>
        </w:rPr>
        <w:t xml:space="preserve"> and </w:t>
      </w:r>
      <w:r w:rsidR="00752D14" w:rsidRPr="00752D14">
        <w:rPr>
          <w:rFonts w:cs="Times New Roman"/>
          <w:i/>
          <w:sz w:val="24"/>
          <w:szCs w:val="24"/>
        </w:rPr>
        <w:t>grammatical aspectual adverbials</w:t>
      </w:r>
      <w:r w:rsidR="00752D14">
        <w:rPr>
          <w:rFonts w:cs="Times New Roman"/>
          <w:i/>
          <w:sz w:val="24"/>
          <w:szCs w:val="24"/>
        </w:rPr>
        <w:t>,</w:t>
      </w:r>
      <w:r w:rsidR="00752D14">
        <w:rPr>
          <w:rFonts w:cs="Times New Roman"/>
          <w:sz w:val="24"/>
          <w:szCs w:val="24"/>
        </w:rPr>
        <w:t xml:space="preserve"> which are analyzed as verbal particles. </w:t>
      </w:r>
      <w:r w:rsidR="00B721F9">
        <w:rPr>
          <w:rFonts w:cs="Times New Roman"/>
          <w:sz w:val="24"/>
          <w:szCs w:val="24"/>
        </w:rPr>
        <w:t>As a result</w:t>
      </w:r>
      <w:r w:rsidR="00DF619E">
        <w:rPr>
          <w:rFonts w:cs="Times New Roman"/>
          <w:sz w:val="24"/>
          <w:szCs w:val="24"/>
        </w:rPr>
        <w:t xml:space="preserve">, these two sub-types display varied syntactic distribution in the clause as (23), (24) and (25) illustrate. </w:t>
      </w:r>
      <w:r w:rsidR="00850DC8" w:rsidRPr="00FC662E">
        <w:rPr>
          <w:rFonts w:cs="Times New Roman"/>
          <w:sz w:val="24"/>
          <w:szCs w:val="24"/>
        </w:rPr>
        <w:t>The dataset in (</w:t>
      </w:r>
      <w:r w:rsidR="000B4660" w:rsidRPr="00FC662E">
        <w:rPr>
          <w:rFonts w:cs="Times New Roman"/>
          <w:sz w:val="24"/>
          <w:szCs w:val="24"/>
        </w:rPr>
        <w:t>2</w:t>
      </w:r>
      <w:r w:rsidR="008408EF">
        <w:rPr>
          <w:rFonts w:cs="Times New Roman"/>
          <w:sz w:val="24"/>
          <w:szCs w:val="24"/>
        </w:rPr>
        <w:t>3</w:t>
      </w:r>
      <w:r w:rsidR="00850DC8" w:rsidRPr="00FC662E">
        <w:rPr>
          <w:rFonts w:cs="Times New Roman"/>
          <w:sz w:val="24"/>
          <w:szCs w:val="24"/>
        </w:rPr>
        <w:t>) presents the distribution of lexical aspectual adverbials</w:t>
      </w:r>
      <w:r w:rsidRPr="00FC662E">
        <w:rPr>
          <w:rFonts w:eastAsia="Calibri" w:cs="Times New Roman"/>
          <w:sz w:val="24"/>
          <w:szCs w:val="24"/>
        </w:rPr>
        <w:t>, while (</w:t>
      </w:r>
      <w:r w:rsidR="000B4660" w:rsidRPr="00FC662E">
        <w:rPr>
          <w:rFonts w:cs="Times New Roman"/>
          <w:sz w:val="24"/>
          <w:szCs w:val="24"/>
        </w:rPr>
        <w:t>2</w:t>
      </w:r>
      <w:r w:rsidR="008408EF">
        <w:rPr>
          <w:rFonts w:cs="Times New Roman"/>
          <w:sz w:val="24"/>
          <w:szCs w:val="24"/>
        </w:rPr>
        <w:t>4</w:t>
      </w:r>
      <w:r w:rsidRPr="00FC662E">
        <w:rPr>
          <w:rFonts w:eastAsia="Calibri" w:cs="Times New Roman"/>
          <w:sz w:val="24"/>
          <w:szCs w:val="24"/>
        </w:rPr>
        <w:t>)</w:t>
      </w:r>
      <w:r w:rsidR="00290D16" w:rsidRPr="00FC662E">
        <w:rPr>
          <w:rFonts w:cs="Times New Roman"/>
          <w:sz w:val="24"/>
          <w:szCs w:val="24"/>
        </w:rPr>
        <w:t xml:space="preserve"> and </w:t>
      </w:r>
      <w:r w:rsidRPr="00FC662E">
        <w:rPr>
          <w:rFonts w:eastAsia="Calibri" w:cs="Times New Roman"/>
          <w:sz w:val="24"/>
          <w:szCs w:val="24"/>
        </w:rPr>
        <w:t>(2</w:t>
      </w:r>
      <w:r w:rsidR="008408EF">
        <w:rPr>
          <w:rFonts w:eastAsia="Calibri" w:cs="Times New Roman"/>
          <w:sz w:val="24"/>
          <w:szCs w:val="24"/>
        </w:rPr>
        <w:t>5</w:t>
      </w:r>
      <w:r w:rsidR="00850DC8" w:rsidRPr="00FC662E">
        <w:rPr>
          <w:rFonts w:cs="Times New Roman"/>
          <w:sz w:val="24"/>
          <w:szCs w:val="24"/>
        </w:rPr>
        <w:t>) provide illustrations for grammatical aspectual adverbials.</w:t>
      </w:r>
    </w:p>
    <w:p w14:paraId="3C5B4C89" w14:textId="798870D1" w:rsidR="00207910" w:rsidRPr="005157EA" w:rsidRDefault="00207910" w:rsidP="00FB0BF0">
      <w:pPr>
        <w:spacing w:line="240" w:lineRule="auto"/>
        <w:rPr>
          <w:rFonts w:cs="Times New Roman"/>
          <w:sz w:val="24"/>
          <w:szCs w:val="24"/>
        </w:rPr>
      </w:pPr>
      <w:r w:rsidRPr="005157EA">
        <w:rPr>
          <w:rFonts w:cs="Times New Roman"/>
          <w:sz w:val="24"/>
          <w:szCs w:val="24"/>
        </w:rPr>
        <w:t>Sentence (2</w:t>
      </w:r>
      <w:r w:rsidR="008408EF" w:rsidRPr="005157EA">
        <w:rPr>
          <w:rFonts w:cs="Times New Roman"/>
          <w:sz w:val="24"/>
          <w:szCs w:val="24"/>
        </w:rPr>
        <w:t>3</w:t>
      </w:r>
      <w:r w:rsidRPr="005157EA">
        <w:rPr>
          <w:rFonts w:cs="Times New Roman"/>
          <w:sz w:val="24"/>
          <w:szCs w:val="24"/>
        </w:rPr>
        <w:t xml:space="preserve">a) shows that Dagbani aspectual adverbials can occur in </w:t>
      </w:r>
      <w:r w:rsidRPr="005157EA">
        <w:rPr>
          <w:rFonts w:eastAsia="Calibri" w:cs="Times New Roman"/>
          <w:sz w:val="24"/>
          <w:szCs w:val="24"/>
        </w:rPr>
        <w:t>the clause-final position.</w:t>
      </w:r>
      <w:r w:rsidRPr="005157EA">
        <w:rPr>
          <w:rFonts w:cs="Times New Roman"/>
          <w:sz w:val="24"/>
          <w:szCs w:val="24"/>
        </w:rPr>
        <w:t xml:space="preserve"> Evidence from (2</w:t>
      </w:r>
      <w:r w:rsidR="008408EF" w:rsidRPr="005157EA">
        <w:rPr>
          <w:rFonts w:cs="Times New Roman"/>
          <w:sz w:val="24"/>
          <w:szCs w:val="24"/>
        </w:rPr>
        <w:t>3</w:t>
      </w:r>
      <w:r w:rsidRPr="005157EA">
        <w:rPr>
          <w:rFonts w:cs="Times New Roman"/>
          <w:sz w:val="24"/>
          <w:szCs w:val="24"/>
        </w:rPr>
        <w:t>c</w:t>
      </w:r>
      <w:r w:rsidRPr="005157EA">
        <w:rPr>
          <w:rFonts w:eastAsia="Calibri" w:cs="Times New Roman"/>
          <w:sz w:val="24"/>
          <w:szCs w:val="24"/>
        </w:rPr>
        <w:t>)</w:t>
      </w:r>
      <w:r w:rsidRPr="005157EA">
        <w:rPr>
          <w:rFonts w:cs="Times New Roman"/>
          <w:sz w:val="24"/>
          <w:szCs w:val="24"/>
        </w:rPr>
        <w:t xml:space="preserve">, </w:t>
      </w:r>
      <w:r w:rsidRPr="005157EA">
        <w:rPr>
          <w:rFonts w:eastAsia="Calibri" w:cs="Times New Roman"/>
          <w:sz w:val="24"/>
          <w:szCs w:val="24"/>
        </w:rPr>
        <w:t>(2</w:t>
      </w:r>
      <w:r w:rsidR="008408EF" w:rsidRPr="005157EA">
        <w:rPr>
          <w:rFonts w:eastAsia="Calibri" w:cs="Times New Roman"/>
          <w:sz w:val="24"/>
          <w:szCs w:val="24"/>
        </w:rPr>
        <w:t>3</w:t>
      </w:r>
      <w:r w:rsidRPr="005157EA">
        <w:rPr>
          <w:rFonts w:cs="Times New Roman"/>
          <w:sz w:val="24"/>
          <w:szCs w:val="24"/>
        </w:rPr>
        <w:t>d</w:t>
      </w:r>
      <w:r w:rsidRPr="005157EA">
        <w:rPr>
          <w:rFonts w:eastAsia="Calibri" w:cs="Times New Roman"/>
          <w:sz w:val="24"/>
          <w:szCs w:val="24"/>
        </w:rPr>
        <w:t>)</w:t>
      </w:r>
      <w:r w:rsidRPr="005157EA">
        <w:rPr>
          <w:rFonts w:cs="Times New Roman"/>
          <w:sz w:val="24"/>
          <w:szCs w:val="24"/>
        </w:rPr>
        <w:t xml:space="preserve">, </w:t>
      </w:r>
      <w:r w:rsidRPr="005157EA">
        <w:rPr>
          <w:rFonts w:eastAsia="Calibri" w:cs="Times New Roman"/>
          <w:sz w:val="24"/>
          <w:szCs w:val="24"/>
        </w:rPr>
        <w:t>(2</w:t>
      </w:r>
      <w:r w:rsidR="008408EF" w:rsidRPr="005157EA">
        <w:rPr>
          <w:rFonts w:eastAsia="Calibri" w:cs="Times New Roman"/>
          <w:sz w:val="24"/>
          <w:szCs w:val="24"/>
        </w:rPr>
        <w:t>4</w:t>
      </w:r>
      <w:r w:rsidRPr="005157EA">
        <w:rPr>
          <w:rFonts w:cs="Times New Roman"/>
          <w:sz w:val="24"/>
          <w:szCs w:val="24"/>
        </w:rPr>
        <w:t>b</w:t>
      </w:r>
      <w:r w:rsidRPr="005157EA">
        <w:rPr>
          <w:rFonts w:eastAsia="Calibri" w:cs="Times New Roman"/>
          <w:sz w:val="24"/>
          <w:szCs w:val="24"/>
        </w:rPr>
        <w:t>),</w:t>
      </w:r>
      <w:r w:rsidRPr="005157EA">
        <w:rPr>
          <w:rFonts w:cs="Times New Roman"/>
          <w:sz w:val="24"/>
          <w:szCs w:val="24"/>
        </w:rPr>
        <w:t xml:space="preserve"> and </w:t>
      </w:r>
      <w:r w:rsidRPr="005157EA">
        <w:rPr>
          <w:rFonts w:eastAsia="Calibri" w:cs="Times New Roman"/>
          <w:sz w:val="24"/>
          <w:szCs w:val="24"/>
        </w:rPr>
        <w:t>(2</w:t>
      </w:r>
      <w:r w:rsidR="008408EF" w:rsidRPr="005157EA">
        <w:rPr>
          <w:rFonts w:eastAsia="Calibri" w:cs="Times New Roman"/>
          <w:sz w:val="24"/>
          <w:szCs w:val="24"/>
        </w:rPr>
        <w:t>5</w:t>
      </w:r>
      <w:r w:rsidRPr="005157EA">
        <w:rPr>
          <w:rFonts w:cs="Times New Roman"/>
          <w:sz w:val="24"/>
          <w:szCs w:val="24"/>
        </w:rPr>
        <w:t>b) indicates that these aspectual adverbials are banned in the left periphery of the clause and cannot be fronted for focus or topics. Sentence (2</w:t>
      </w:r>
      <w:r w:rsidR="008408EF" w:rsidRPr="005157EA">
        <w:rPr>
          <w:rFonts w:cs="Times New Roman"/>
          <w:sz w:val="24"/>
          <w:szCs w:val="24"/>
        </w:rPr>
        <w:t>3</w:t>
      </w:r>
      <w:r w:rsidRPr="005157EA">
        <w:rPr>
          <w:rFonts w:cs="Times New Roman"/>
          <w:sz w:val="24"/>
          <w:szCs w:val="24"/>
        </w:rPr>
        <w:t>b) illustrates that lexical aspectual adverbials do not occur in the preverbal position. However, the grammatical words functioning as aspectual adverbials in (2</w:t>
      </w:r>
      <w:r w:rsidR="008408EF" w:rsidRPr="005157EA">
        <w:rPr>
          <w:rFonts w:cs="Times New Roman"/>
          <w:sz w:val="24"/>
          <w:szCs w:val="24"/>
        </w:rPr>
        <w:t>4</w:t>
      </w:r>
      <w:r w:rsidRPr="005157EA">
        <w:rPr>
          <w:rFonts w:eastAsia="Calibri" w:cs="Times New Roman"/>
          <w:sz w:val="24"/>
          <w:szCs w:val="24"/>
        </w:rPr>
        <w:t>)</w:t>
      </w:r>
      <w:r w:rsidRPr="005157EA">
        <w:rPr>
          <w:rFonts w:cs="Times New Roman"/>
          <w:sz w:val="24"/>
          <w:szCs w:val="24"/>
        </w:rPr>
        <w:t xml:space="preserve"> and </w:t>
      </w:r>
      <w:r w:rsidRPr="005157EA">
        <w:rPr>
          <w:rFonts w:eastAsia="Calibri" w:cs="Times New Roman"/>
          <w:sz w:val="24"/>
          <w:szCs w:val="24"/>
        </w:rPr>
        <w:t>(2</w:t>
      </w:r>
      <w:r w:rsidR="008408EF" w:rsidRPr="005157EA">
        <w:rPr>
          <w:rFonts w:eastAsia="Calibri" w:cs="Times New Roman"/>
          <w:sz w:val="24"/>
          <w:szCs w:val="24"/>
        </w:rPr>
        <w:t>5</w:t>
      </w:r>
      <w:r w:rsidRPr="005157EA">
        <w:rPr>
          <w:rFonts w:cs="Times New Roman"/>
          <w:sz w:val="24"/>
          <w:szCs w:val="24"/>
        </w:rPr>
        <w:t>) are allowed in the preverbal position (2</w:t>
      </w:r>
      <w:r w:rsidR="008408EF" w:rsidRPr="005157EA">
        <w:rPr>
          <w:rFonts w:cs="Times New Roman"/>
          <w:sz w:val="24"/>
          <w:szCs w:val="24"/>
        </w:rPr>
        <w:t>5</w:t>
      </w:r>
      <w:r w:rsidRPr="005157EA">
        <w:rPr>
          <w:rFonts w:cs="Times New Roman"/>
          <w:sz w:val="24"/>
          <w:szCs w:val="24"/>
        </w:rPr>
        <w:t xml:space="preserve">a), contrary to not only the lexical aspectual adverbials but also all other adverbials in Dagbani except the adverbial, </w:t>
      </w:r>
      <w:r w:rsidRPr="005157EA">
        <w:rPr>
          <w:rFonts w:cs="Times New Roman"/>
          <w:b/>
          <w:sz w:val="24"/>
          <w:szCs w:val="24"/>
        </w:rPr>
        <w:t>bahi</w:t>
      </w:r>
      <w:r w:rsidRPr="005157EA">
        <w:rPr>
          <w:rFonts w:cs="Times New Roman"/>
          <w:sz w:val="24"/>
          <w:szCs w:val="24"/>
        </w:rPr>
        <w:t xml:space="preserve"> in (1</w:t>
      </w:r>
      <w:r w:rsidR="008408EF" w:rsidRPr="005157EA">
        <w:rPr>
          <w:rFonts w:cs="Times New Roman"/>
          <w:sz w:val="24"/>
          <w:szCs w:val="24"/>
        </w:rPr>
        <w:t>9</w:t>
      </w:r>
      <w:r w:rsidRPr="005157EA">
        <w:rPr>
          <w:rFonts w:cs="Times New Roman"/>
          <w:sz w:val="24"/>
          <w:szCs w:val="24"/>
        </w:rPr>
        <w:t xml:space="preserve">a). The only grammatical aspectual adverbial that exhibits an exact distributional characteristic as the lexical aspectual adverbial is </w:t>
      </w:r>
      <w:r w:rsidRPr="005157EA">
        <w:rPr>
          <w:rFonts w:cs="Times New Roman"/>
          <w:b/>
          <w:sz w:val="24"/>
          <w:szCs w:val="24"/>
        </w:rPr>
        <w:t>yaha</w:t>
      </w:r>
      <w:r w:rsidRPr="005157EA">
        <w:rPr>
          <w:rFonts w:cs="Times New Roman"/>
          <w:sz w:val="24"/>
          <w:szCs w:val="24"/>
        </w:rPr>
        <w:t xml:space="preserve"> ‘again’ in (2</w:t>
      </w:r>
      <w:r w:rsidR="008408EF" w:rsidRPr="005157EA">
        <w:rPr>
          <w:rFonts w:cs="Times New Roman"/>
          <w:sz w:val="24"/>
          <w:szCs w:val="24"/>
        </w:rPr>
        <w:t>4</w:t>
      </w:r>
      <w:r w:rsidRPr="005157EA">
        <w:rPr>
          <w:rFonts w:cs="Times New Roman"/>
          <w:sz w:val="24"/>
          <w:szCs w:val="24"/>
        </w:rPr>
        <w:t xml:space="preserve">) with its synonym as </w:t>
      </w:r>
      <w:r w:rsidRPr="005157EA">
        <w:rPr>
          <w:rFonts w:cs="Times New Roman"/>
          <w:b/>
          <w:sz w:val="24"/>
          <w:szCs w:val="24"/>
        </w:rPr>
        <w:t>lahi</w:t>
      </w:r>
      <w:r w:rsidRPr="005157EA">
        <w:rPr>
          <w:rFonts w:cs="Times New Roman"/>
          <w:sz w:val="24"/>
          <w:szCs w:val="24"/>
        </w:rPr>
        <w:t xml:space="preserve"> ‘again.’ All the same, they are restricted to occurring in only one syntactic position in the clause</w:t>
      </w:r>
      <w:r w:rsidRPr="005157EA">
        <w:rPr>
          <w:rFonts w:eastAsia="Calibri" w:cs="Times New Roman"/>
          <w:sz w:val="24"/>
          <w:szCs w:val="24"/>
        </w:rPr>
        <w:t>, just like their counterpart lexical aspectual adverbials. The ungrammatical constructions in (</w:t>
      </w:r>
      <w:r w:rsidRPr="005157EA">
        <w:rPr>
          <w:rFonts w:cs="Times New Roman"/>
          <w:sz w:val="24"/>
          <w:szCs w:val="24"/>
        </w:rPr>
        <w:t>2</w:t>
      </w:r>
      <w:r w:rsidR="008408EF" w:rsidRPr="005157EA">
        <w:rPr>
          <w:rFonts w:cs="Times New Roman"/>
          <w:sz w:val="24"/>
          <w:szCs w:val="24"/>
        </w:rPr>
        <w:t>5</w:t>
      </w:r>
      <w:r w:rsidRPr="005157EA">
        <w:rPr>
          <w:rFonts w:cs="Times New Roman"/>
          <w:sz w:val="24"/>
          <w:szCs w:val="24"/>
        </w:rPr>
        <w:t>b and 2</w:t>
      </w:r>
      <w:r w:rsidR="008408EF" w:rsidRPr="005157EA">
        <w:rPr>
          <w:rFonts w:cs="Times New Roman"/>
          <w:sz w:val="24"/>
          <w:szCs w:val="24"/>
        </w:rPr>
        <w:t>5</w:t>
      </w:r>
      <w:r w:rsidRPr="005157EA">
        <w:rPr>
          <w:rFonts w:cs="Times New Roman"/>
          <w:sz w:val="24"/>
          <w:szCs w:val="24"/>
        </w:rPr>
        <w:t>c) show that they are banned from occurring in clause-initial and clause-final positions,</w:t>
      </w:r>
      <w:r w:rsidRPr="005157EA">
        <w:rPr>
          <w:rFonts w:eastAsia="Calibri" w:cs="Times New Roman"/>
          <w:sz w:val="24"/>
          <w:szCs w:val="24"/>
        </w:rPr>
        <w:t xml:space="preserve"> </w:t>
      </w:r>
      <w:r w:rsidRPr="005157EA">
        <w:rPr>
          <w:rFonts w:cs="Times New Roman"/>
          <w:sz w:val="24"/>
          <w:szCs w:val="24"/>
        </w:rPr>
        <w:t>respectively.</w:t>
      </w:r>
    </w:p>
    <w:p w14:paraId="58C3F3AA" w14:textId="14D8D49C" w:rsidR="00EC58F1" w:rsidRPr="00FB0BF0" w:rsidRDefault="00657DE9" w:rsidP="0028043E">
      <w:pPr>
        <w:pStyle w:val="ListParagraph"/>
        <w:numPr>
          <w:ilvl w:val="0"/>
          <w:numId w:val="45"/>
        </w:numPr>
        <w:spacing w:after="0" w:line="276" w:lineRule="auto"/>
        <w:ind w:left="630"/>
        <w:rPr>
          <w:i/>
          <w:sz w:val="24"/>
          <w:szCs w:val="24"/>
          <w:lang w:val="fr-FR"/>
        </w:rPr>
      </w:pPr>
      <w:r w:rsidRPr="00FB0BF0">
        <w:rPr>
          <w:sz w:val="24"/>
          <w:szCs w:val="24"/>
          <w:lang w:val="fr-FR"/>
        </w:rPr>
        <w:lastRenderedPageBreak/>
        <w:t>a.</w:t>
      </w:r>
      <w:r w:rsidRPr="00FB0BF0">
        <w:rPr>
          <w:sz w:val="24"/>
          <w:szCs w:val="24"/>
          <w:lang w:val="fr-FR"/>
        </w:rPr>
        <w:tab/>
      </w:r>
      <w:r w:rsidRPr="00FB0BF0">
        <w:rPr>
          <w:b/>
          <w:sz w:val="24"/>
          <w:szCs w:val="24"/>
          <w:lang w:val="fr-FR"/>
        </w:rPr>
        <w:t>Paɣaba</w:t>
      </w:r>
      <w:r w:rsidRPr="00FB0BF0">
        <w:rPr>
          <w:b/>
          <w:sz w:val="24"/>
          <w:szCs w:val="24"/>
          <w:lang w:val="fr-FR"/>
        </w:rPr>
        <w:tab/>
        <w:t>la</w:t>
      </w:r>
      <w:r w:rsidRPr="00FB0BF0">
        <w:rPr>
          <w:b/>
          <w:sz w:val="24"/>
          <w:szCs w:val="24"/>
          <w:lang w:val="fr-FR"/>
        </w:rPr>
        <w:tab/>
        <w:t>pihi</w:t>
      </w:r>
      <w:r w:rsidRPr="00FB0BF0">
        <w:rPr>
          <w:b/>
          <w:sz w:val="24"/>
          <w:szCs w:val="24"/>
          <w:lang w:val="fr-FR"/>
        </w:rPr>
        <w:tab/>
      </w:r>
      <w:r w:rsidRPr="00FB0BF0">
        <w:rPr>
          <w:b/>
          <w:sz w:val="24"/>
          <w:szCs w:val="24"/>
          <w:lang w:val="fr-FR"/>
        </w:rPr>
        <w:tab/>
        <w:t>tuya</w:t>
      </w:r>
      <w:r w:rsidRPr="00FB0BF0">
        <w:rPr>
          <w:b/>
          <w:sz w:val="24"/>
          <w:szCs w:val="24"/>
          <w:lang w:val="fr-FR"/>
        </w:rPr>
        <w:tab/>
        <w:t>maa</w:t>
      </w:r>
      <w:r w:rsidRPr="00FB0BF0">
        <w:rPr>
          <w:b/>
          <w:sz w:val="24"/>
          <w:szCs w:val="24"/>
          <w:lang w:val="fr-FR"/>
        </w:rPr>
        <w:tab/>
        <w:t>zaa</w:t>
      </w:r>
      <w:r w:rsidRPr="00FB0BF0">
        <w:rPr>
          <w:b/>
          <w:sz w:val="24"/>
          <w:szCs w:val="24"/>
          <w:lang w:val="fr-FR"/>
        </w:rPr>
        <w:tab/>
      </w:r>
      <w:r w:rsidRPr="00FB0BF0">
        <w:rPr>
          <w:b/>
          <w:sz w:val="24"/>
          <w:szCs w:val="24"/>
          <w:u w:val="single"/>
          <w:lang w:val="fr-FR"/>
        </w:rPr>
        <w:t>kolikoli</w:t>
      </w:r>
      <w:r w:rsidRPr="00FB0BF0">
        <w:rPr>
          <w:b/>
          <w:sz w:val="24"/>
          <w:szCs w:val="24"/>
          <w:lang w:val="fr-FR"/>
        </w:rPr>
        <w:t>.</w:t>
      </w:r>
    </w:p>
    <w:p w14:paraId="70679FFD" w14:textId="2C83FBEB" w:rsidR="00EC58F1" w:rsidRPr="00FB0BF0" w:rsidRDefault="00657DE9" w:rsidP="00FB0BF0">
      <w:pPr>
        <w:spacing w:after="0"/>
        <w:ind w:left="720" w:firstLine="720"/>
        <w:rPr>
          <w:sz w:val="24"/>
          <w:szCs w:val="24"/>
        </w:rPr>
      </w:pPr>
      <w:r w:rsidRPr="00FB0BF0">
        <w:rPr>
          <w:sz w:val="24"/>
          <w:szCs w:val="24"/>
        </w:rPr>
        <w:t>Women</w:t>
      </w:r>
      <w:r w:rsidRPr="00FB0BF0">
        <w:rPr>
          <w:sz w:val="24"/>
          <w:szCs w:val="24"/>
        </w:rPr>
        <w:tab/>
      </w:r>
      <w:r w:rsidR="00C5690C">
        <w:rPr>
          <w:rFonts w:cs="Times New Roman"/>
          <w:smallCaps/>
          <w:kern w:val="2"/>
          <w:sz w:val="24"/>
          <w:szCs w:val="24"/>
          <w:lang w:eastAsia="zh-CN"/>
        </w:rPr>
        <w:t>de</w:t>
      </w:r>
      <w:r w:rsidR="006A1912">
        <w:rPr>
          <w:rFonts w:cs="Times New Roman"/>
          <w:smallCaps/>
          <w:kern w:val="2"/>
          <w:sz w:val="24"/>
          <w:szCs w:val="24"/>
          <w:lang w:eastAsia="zh-CN"/>
        </w:rPr>
        <w:t>f</w:t>
      </w:r>
      <w:r w:rsidRPr="00FB0BF0">
        <w:rPr>
          <w:sz w:val="24"/>
          <w:szCs w:val="24"/>
        </w:rPr>
        <w:tab/>
        <w:t>harvest.</w:t>
      </w:r>
      <w:r w:rsidR="009D369E">
        <w:rPr>
          <w:rFonts w:cs="Times New Roman"/>
          <w:smallCaps/>
          <w:kern w:val="2"/>
          <w:sz w:val="24"/>
          <w:szCs w:val="24"/>
          <w:lang w:eastAsia="zh-CN"/>
        </w:rPr>
        <w:t>pfv</w:t>
      </w:r>
      <w:r w:rsidRPr="00FB0BF0">
        <w:rPr>
          <w:sz w:val="24"/>
          <w:szCs w:val="24"/>
        </w:rPr>
        <w:tab/>
        <w:t>beans</w:t>
      </w:r>
      <w:r w:rsidRPr="00FB0BF0">
        <w:rPr>
          <w:sz w:val="24"/>
          <w:szCs w:val="24"/>
        </w:rPr>
        <w:tab/>
      </w:r>
      <w:r w:rsidR="00C5690C">
        <w:rPr>
          <w:rFonts w:cs="Times New Roman"/>
          <w:smallCaps/>
          <w:kern w:val="2"/>
          <w:sz w:val="24"/>
          <w:szCs w:val="24"/>
          <w:lang w:eastAsia="zh-CN"/>
        </w:rPr>
        <w:t>def</w:t>
      </w:r>
      <w:r w:rsidRPr="00FB0BF0">
        <w:rPr>
          <w:sz w:val="24"/>
          <w:szCs w:val="24"/>
        </w:rPr>
        <w:tab/>
        <w:t>all</w:t>
      </w:r>
      <w:r w:rsidRPr="00FB0BF0">
        <w:rPr>
          <w:sz w:val="24"/>
          <w:szCs w:val="24"/>
        </w:rPr>
        <w:tab/>
        <w:t>completely</w:t>
      </w:r>
    </w:p>
    <w:p w14:paraId="5271A7F1" w14:textId="2F7D2762" w:rsidR="00EC58F1" w:rsidRPr="00FB0BF0" w:rsidRDefault="00657DE9" w:rsidP="00FB0BF0">
      <w:pPr>
        <w:rPr>
          <w:sz w:val="24"/>
          <w:szCs w:val="24"/>
        </w:rPr>
      </w:pPr>
      <w:r w:rsidRPr="00FB0BF0">
        <w:rPr>
          <w:sz w:val="24"/>
          <w:szCs w:val="24"/>
        </w:rPr>
        <w:tab/>
      </w:r>
      <w:r w:rsidRPr="00FB0BF0">
        <w:rPr>
          <w:sz w:val="24"/>
          <w:szCs w:val="24"/>
        </w:rPr>
        <w:tab/>
        <w:t>‘Those women have harvested the beans completely.’</w:t>
      </w:r>
    </w:p>
    <w:p w14:paraId="02640419" w14:textId="551D917E" w:rsidR="00850DC8" w:rsidRPr="00FB0BF0" w:rsidRDefault="00657DE9" w:rsidP="00FB0BF0">
      <w:pPr>
        <w:spacing w:after="0"/>
        <w:ind w:left="720"/>
        <w:rPr>
          <w:sz w:val="24"/>
          <w:szCs w:val="24"/>
        </w:rPr>
      </w:pPr>
      <w:r w:rsidRPr="00FB0BF0">
        <w:rPr>
          <w:sz w:val="24"/>
          <w:szCs w:val="24"/>
        </w:rPr>
        <w:t>b.</w:t>
      </w:r>
      <w:r w:rsidRPr="00FB0BF0">
        <w:rPr>
          <w:sz w:val="24"/>
          <w:szCs w:val="24"/>
        </w:rPr>
        <w:tab/>
      </w:r>
      <w:r w:rsidRPr="00FB0BF0">
        <w:rPr>
          <w:i/>
          <w:sz w:val="24"/>
          <w:szCs w:val="24"/>
        </w:rPr>
        <w:t>*</w:t>
      </w:r>
      <w:r w:rsidRPr="00FB0BF0">
        <w:rPr>
          <w:b/>
          <w:sz w:val="24"/>
          <w:szCs w:val="24"/>
        </w:rPr>
        <w:t>Buɣum</w:t>
      </w:r>
      <w:r w:rsidRPr="00FB0BF0">
        <w:rPr>
          <w:b/>
          <w:sz w:val="24"/>
          <w:szCs w:val="24"/>
        </w:rPr>
        <w:tab/>
      </w:r>
      <w:r w:rsidRPr="00FB0BF0">
        <w:rPr>
          <w:b/>
          <w:sz w:val="24"/>
          <w:szCs w:val="24"/>
          <w:u w:val="single"/>
        </w:rPr>
        <w:t>wuliwuli</w:t>
      </w:r>
      <w:r w:rsidR="000D75B7" w:rsidRPr="00FB0BF0">
        <w:rPr>
          <w:b/>
          <w:sz w:val="24"/>
          <w:szCs w:val="24"/>
        </w:rPr>
        <w:tab/>
        <w:t>di</w:t>
      </w:r>
      <w:r w:rsidR="000D75B7" w:rsidRPr="00FB0BF0">
        <w:rPr>
          <w:b/>
          <w:sz w:val="24"/>
          <w:szCs w:val="24"/>
        </w:rPr>
        <w:tab/>
      </w:r>
      <w:r w:rsidR="000D75B7" w:rsidRPr="00FB0BF0">
        <w:rPr>
          <w:b/>
          <w:sz w:val="24"/>
          <w:szCs w:val="24"/>
        </w:rPr>
        <w:tab/>
        <w:t>puu</w:t>
      </w:r>
      <w:r w:rsidR="000D75B7" w:rsidRPr="00FB0BF0">
        <w:rPr>
          <w:b/>
          <w:sz w:val="24"/>
          <w:szCs w:val="24"/>
        </w:rPr>
        <w:tab/>
        <w:t>maa</w:t>
      </w:r>
      <w:r w:rsidR="000D75B7" w:rsidRPr="00FB0BF0">
        <w:rPr>
          <w:b/>
          <w:sz w:val="24"/>
          <w:szCs w:val="24"/>
        </w:rPr>
        <w:tab/>
        <w:t>zaa.</w:t>
      </w:r>
    </w:p>
    <w:p w14:paraId="1EB7CE3A" w14:textId="662BF5B0" w:rsidR="00844351" w:rsidRPr="00FB0BF0" w:rsidRDefault="00657DE9" w:rsidP="00EB50AF">
      <w:pPr>
        <w:ind w:left="720"/>
        <w:rPr>
          <w:sz w:val="24"/>
          <w:szCs w:val="24"/>
        </w:rPr>
      </w:pPr>
      <w:r w:rsidRPr="00FB0BF0">
        <w:rPr>
          <w:sz w:val="24"/>
          <w:szCs w:val="24"/>
        </w:rPr>
        <w:tab/>
        <w:t>Fire</w:t>
      </w:r>
      <w:r w:rsidRPr="00FB0BF0">
        <w:rPr>
          <w:sz w:val="24"/>
          <w:szCs w:val="24"/>
        </w:rPr>
        <w:tab/>
      </w:r>
      <w:r w:rsidRPr="00FB0BF0">
        <w:rPr>
          <w:sz w:val="24"/>
          <w:szCs w:val="24"/>
        </w:rPr>
        <w:tab/>
        <w:t>entirely</w:t>
      </w:r>
      <w:r w:rsidR="00194873" w:rsidRPr="00FB0BF0">
        <w:rPr>
          <w:sz w:val="24"/>
          <w:szCs w:val="24"/>
        </w:rPr>
        <w:tab/>
      </w:r>
      <w:r w:rsidR="000D75B7" w:rsidRPr="00FB0BF0">
        <w:rPr>
          <w:sz w:val="24"/>
          <w:szCs w:val="24"/>
        </w:rPr>
        <w:t>burn.</w:t>
      </w:r>
      <w:r w:rsidR="009D369E">
        <w:rPr>
          <w:rFonts w:cs="Times New Roman"/>
          <w:smallCaps/>
          <w:kern w:val="2"/>
          <w:sz w:val="24"/>
          <w:szCs w:val="24"/>
          <w:lang w:eastAsia="zh-CN"/>
        </w:rPr>
        <w:t>pfv</w:t>
      </w:r>
      <w:r w:rsidR="000D75B7" w:rsidRPr="00FB0BF0">
        <w:rPr>
          <w:sz w:val="24"/>
          <w:szCs w:val="24"/>
        </w:rPr>
        <w:tab/>
        <w:t>farm</w:t>
      </w:r>
      <w:r w:rsidR="000D75B7" w:rsidRPr="00FB0BF0">
        <w:rPr>
          <w:sz w:val="24"/>
          <w:szCs w:val="24"/>
        </w:rPr>
        <w:tab/>
      </w:r>
      <w:r w:rsidR="00C5690C">
        <w:rPr>
          <w:rFonts w:cs="Times New Roman"/>
          <w:smallCaps/>
          <w:kern w:val="2"/>
          <w:sz w:val="24"/>
          <w:szCs w:val="24"/>
          <w:lang w:eastAsia="zh-CN"/>
        </w:rPr>
        <w:t>def</w:t>
      </w:r>
      <w:r w:rsidR="000D75B7" w:rsidRPr="00FB0BF0">
        <w:rPr>
          <w:sz w:val="24"/>
          <w:szCs w:val="24"/>
        </w:rPr>
        <w:tab/>
      </w:r>
      <w:r w:rsidR="003A793F" w:rsidRPr="00FB0BF0">
        <w:rPr>
          <w:sz w:val="24"/>
          <w:szCs w:val="24"/>
        </w:rPr>
        <w:t>all</w:t>
      </w:r>
    </w:p>
    <w:p w14:paraId="53DC49FA" w14:textId="54836739" w:rsidR="00850DC8" w:rsidRPr="00FB0BF0" w:rsidRDefault="00657DE9" w:rsidP="00FB0BF0">
      <w:pPr>
        <w:spacing w:after="0"/>
        <w:ind w:left="720"/>
        <w:rPr>
          <w:sz w:val="24"/>
          <w:szCs w:val="24"/>
        </w:rPr>
      </w:pPr>
      <w:r w:rsidRPr="00FB0BF0">
        <w:rPr>
          <w:sz w:val="24"/>
          <w:szCs w:val="24"/>
        </w:rPr>
        <w:t>c</w:t>
      </w:r>
      <w:r w:rsidR="00942587" w:rsidRPr="00FB0BF0">
        <w:rPr>
          <w:sz w:val="24"/>
          <w:szCs w:val="24"/>
        </w:rPr>
        <w:t>.</w:t>
      </w:r>
      <w:r w:rsidR="00942587" w:rsidRPr="00FB0BF0">
        <w:rPr>
          <w:sz w:val="24"/>
          <w:szCs w:val="24"/>
        </w:rPr>
        <w:tab/>
      </w:r>
      <w:r w:rsidRPr="00FB0BF0">
        <w:rPr>
          <w:i/>
          <w:sz w:val="24"/>
          <w:szCs w:val="24"/>
        </w:rPr>
        <w:t>*</w:t>
      </w:r>
      <w:r w:rsidRPr="00FB0BF0">
        <w:rPr>
          <w:b/>
          <w:sz w:val="24"/>
          <w:szCs w:val="24"/>
          <w:u w:val="single"/>
        </w:rPr>
        <w:t>Wuliwuli</w:t>
      </w:r>
      <w:r w:rsidRPr="00FB0BF0">
        <w:rPr>
          <w:b/>
          <w:sz w:val="24"/>
          <w:szCs w:val="24"/>
        </w:rPr>
        <w:tab/>
        <w:t>buɣum</w:t>
      </w:r>
      <w:r w:rsidR="003535D9" w:rsidRPr="00FB0BF0">
        <w:rPr>
          <w:b/>
          <w:sz w:val="24"/>
          <w:szCs w:val="24"/>
        </w:rPr>
        <w:tab/>
      </w:r>
      <w:r w:rsidRPr="00FB0BF0">
        <w:rPr>
          <w:b/>
          <w:sz w:val="24"/>
          <w:szCs w:val="24"/>
        </w:rPr>
        <w:t>di</w:t>
      </w:r>
      <w:r w:rsidRPr="00FB0BF0">
        <w:rPr>
          <w:b/>
          <w:sz w:val="24"/>
          <w:szCs w:val="24"/>
        </w:rPr>
        <w:tab/>
      </w:r>
      <w:r w:rsidRPr="00FB0BF0">
        <w:rPr>
          <w:b/>
          <w:sz w:val="24"/>
          <w:szCs w:val="24"/>
        </w:rPr>
        <w:tab/>
        <w:t>puu</w:t>
      </w:r>
      <w:r w:rsidRPr="00FB0BF0">
        <w:rPr>
          <w:b/>
          <w:sz w:val="24"/>
          <w:szCs w:val="24"/>
        </w:rPr>
        <w:tab/>
        <w:t>maa</w:t>
      </w:r>
      <w:r w:rsidRPr="00FB0BF0">
        <w:rPr>
          <w:b/>
          <w:sz w:val="24"/>
          <w:szCs w:val="24"/>
        </w:rPr>
        <w:tab/>
        <w:t>zaa</w:t>
      </w:r>
      <w:r w:rsidRPr="00FB0BF0">
        <w:rPr>
          <w:i/>
          <w:sz w:val="24"/>
          <w:szCs w:val="24"/>
        </w:rPr>
        <w:t>.</w:t>
      </w:r>
    </w:p>
    <w:p w14:paraId="450EE89E" w14:textId="19FFCEDF" w:rsidR="00850DC8" w:rsidRPr="00FB0BF0" w:rsidRDefault="00657DE9" w:rsidP="00FB0BF0">
      <w:pPr>
        <w:ind w:left="720"/>
        <w:rPr>
          <w:sz w:val="24"/>
          <w:szCs w:val="24"/>
        </w:rPr>
      </w:pPr>
      <w:r w:rsidRPr="00FB0BF0">
        <w:rPr>
          <w:sz w:val="24"/>
          <w:szCs w:val="24"/>
        </w:rPr>
        <w:tab/>
        <w:t>Entirely</w:t>
      </w:r>
      <w:r w:rsidR="00942587" w:rsidRPr="00FB0BF0">
        <w:rPr>
          <w:sz w:val="24"/>
          <w:szCs w:val="24"/>
        </w:rPr>
        <w:tab/>
      </w:r>
      <w:r w:rsidRPr="00FB0BF0">
        <w:rPr>
          <w:sz w:val="24"/>
          <w:szCs w:val="24"/>
        </w:rPr>
        <w:t>fire</w:t>
      </w:r>
      <w:r w:rsidRPr="00FB0BF0">
        <w:rPr>
          <w:sz w:val="24"/>
          <w:szCs w:val="24"/>
        </w:rPr>
        <w:tab/>
      </w:r>
      <w:r w:rsidR="003535D9" w:rsidRPr="00FB0BF0">
        <w:rPr>
          <w:sz w:val="24"/>
          <w:szCs w:val="24"/>
        </w:rPr>
        <w:tab/>
      </w:r>
      <w:r w:rsidRPr="00FB0BF0">
        <w:rPr>
          <w:sz w:val="24"/>
          <w:szCs w:val="24"/>
        </w:rPr>
        <w:t>burn.</w:t>
      </w:r>
      <w:r w:rsidR="009D369E">
        <w:rPr>
          <w:rFonts w:cs="Times New Roman"/>
          <w:smallCaps/>
          <w:kern w:val="2"/>
          <w:sz w:val="24"/>
          <w:szCs w:val="24"/>
          <w:lang w:eastAsia="zh-CN"/>
        </w:rPr>
        <w:t>pfv</w:t>
      </w:r>
      <w:r w:rsidRPr="00FB0BF0">
        <w:rPr>
          <w:sz w:val="24"/>
          <w:szCs w:val="24"/>
        </w:rPr>
        <w:tab/>
        <w:t>farm</w:t>
      </w:r>
      <w:r w:rsidRPr="00FB0BF0">
        <w:rPr>
          <w:sz w:val="24"/>
          <w:szCs w:val="24"/>
        </w:rPr>
        <w:tab/>
      </w:r>
      <w:r w:rsidR="00C5690C">
        <w:rPr>
          <w:rFonts w:cs="Times New Roman"/>
          <w:smallCaps/>
          <w:kern w:val="2"/>
          <w:sz w:val="24"/>
          <w:szCs w:val="24"/>
          <w:lang w:eastAsia="zh-CN"/>
        </w:rPr>
        <w:t>def</w:t>
      </w:r>
      <w:r w:rsidRPr="00FB0BF0">
        <w:rPr>
          <w:sz w:val="24"/>
          <w:szCs w:val="24"/>
        </w:rPr>
        <w:tab/>
        <w:t>all</w:t>
      </w:r>
    </w:p>
    <w:p w14:paraId="33E5B9E7" w14:textId="153106C4" w:rsidR="00850DC8" w:rsidRPr="00FB0BF0" w:rsidRDefault="00657DE9" w:rsidP="00FB0BF0">
      <w:pPr>
        <w:spacing w:after="0"/>
        <w:ind w:left="720"/>
        <w:rPr>
          <w:b/>
          <w:sz w:val="24"/>
          <w:szCs w:val="24"/>
        </w:rPr>
      </w:pPr>
      <w:r w:rsidRPr="00FB0BF0">
        <w:rPr>
          <w:sz w:val="24"/>
          <w:szCs w:val="24"/>
        </w:rPr>
        <w:t>d.</w:t>
      </w:r>
      <w:r w:rsidRPr="00FB0BF0">
        <w:rPr>
          <w:sz w:val="24"/>
          <w:szCs w:val="24"/>
        </w:rPr>
        <w:tab/>
        <w:t>*</w:t>
      </w:r>
      <w:r w:rsidRPr="00FB0BF0">
        <w:rPr>
          <w:b/>
          <w:sz w:val="24"/>
          <w:szCs w:val="24"/>
          <w:u w:val="single"/>
        </w:rPr>
        <w:t>Kahikahi</w:t>
      </w:r>
      <w:r w:rsidRPr="00FB0BF0">
        <w:rPr>
          <w:b/>
          <w:sz w:val="24"/>
          <w:szCs w:val="24"/>
        </w:rPr>
        <w:tab/>
        <w:t>ka</w:t>
      </w:r>
      <w:r w:rsidRPr="00FB0BF0">
        <w:rPr>
          <w:b/>
          <w:sz w:val="24"/>
          <w:szCs w:val="24"/>
        </w:rPr>
        <w:tab/>
        <w:t>niɣi</w:t>
      </w:r>
      <w:r w:rsidRPr="00FB0BF0">
        <w:rPr>
          <w:b/>
          <w:sz w:val="24"/>
          <w:szCs w:val="24"/>
        </w:rPr>
        <w:tab/>
        <w:t>maa</w:t>
      </w:r>
      <w:r w:rsidRPr="00FB0BF0">
        <w:rPr>
          <w:b/>
          <w:sz w:val="24"/>
          <w:szCs w:val="24"/>
        </w:rPr>
        <w:tab/>
        <w:t>ŋubi</w:t>
      </w:r>
      <w:r w:rsidRPr="00FB0BF0">
        <w:rPr>
          <w:b/>
          <w:sz w:val="24"/>
          <w:szCs w:val="24"/>
        </w:rPr>
        <w:tab/>
      </w:r>
      <w:r w:rsidRPr="00FB0BF0">
        <w:rPr>
          <w:b/>
          <w:sz w:val="24"/>
          <w:szCs w:val="24"/>
        </w:rPr>
        <w:tab/>
      </w:r>
      <w:r w:rsidR="00754621" w:rsidRPr="00FB0BF0">
        <w:rPr>
          <w:b/>
          <w:sz w:val="24"/>
          <w:szCs w:val="24"/>
        </w:rPr>
        <w:t>kawa</w:t>
      </w:r>
      <w:r w:rsidR="00B91795">
        <w:rPr>
          <w:b/>
          <w:sz w:val="24"/>
          <w:szCs w:val="24"/>
        </w:rPr>
        <w:t>n</w:t>
      </w:r>
      <w:r w:rsidR="00754621" w:rsidRPr="00FB0BF0">
        <w:rPr>
          <w:b/>
          <w:sz w:val="24"/>
          <w:szCs w:val="24"/>
        </w:rPr>
        <w:t>a</w:t>
      </w:r>
      <w:r w:rsidRPr="00FB0BF0">
        <w:rPr>
          <w:b/>
          <w:sz w:val="24"/>
          <w:szCs w:val="24"/>
        </w:rPr>
        <w:tab/>
        <w:t>maa</w:t>
      </w:r>
    </w:p>
    <w:p w14:paraId="6C53171A" w14:textId="14DD4660" w:rsidR="00B91795" w:rsidRDefault="00657DE9" w:rsidP="00FB0BF0">
      <w:pPr>
        <w:ind w:left="720"/>
        <w:rPr>
          <w:sz w:val="24"/>
          <w:szCs w:val="24"/>
        </w:rPr>
      </w:pPr>
      <w:r w:rsidRPr="00FB0BF0">
        <w:rPr>
          <w:sz w:val="24"/>
          <w:szCs w:val="24"/>
        </w:rPr>
        <w:tab/>
        <w:t>Entirely</w:t>
      </w:r>
      <w:r w:rsidRPr="00FB0BF0">
        <w:rPr>
          <w:sz w:val="24"/>
          <w:szCs w:val="24"/>
        </w:rPr>
        <w:tab/>
      </w:r>
      <w:r w:rsidR="009D369E">
        <w:rPr>
          <w:rFonts w:cs="Times New Roman"/>
          <w:smallCaps/>
          <w:kern w:val="2"/>
          <w:sz w:val="24"/>
          <w:szCs w:val="24"/>
          <w:lang w:eastAsia="zh-CN"/>
        </w:rPr>
        <w:t>foc</w:t>
      </w:r>
      <w:r w:rsidRPr="00FB0BF0">
        <w:rPr>
          <w:sz w:val="24"/>
          <w:szCs w:val="24"/>
        </w:rPr>
        <w:tab/>
        <w:t>cattle</w:t>
      </w:r>
      <w:r w:rsidRPr="00FB0BF0">
        <w:rPr>
          <w:sz w:val="24"/>
          <w:szCs w:val="24"/>
        </w:rPr>
        <w:tab/>
      </w:r>
      <w:r w:rsidR="00C5690C">
        <w:rPr>
          <w:rFonts w:cs="Times New Roman"/>
          <w:smallCaps/>
          <w:kern w:val="2"/>
          <w:sz w:val="24"/>
          <w:szCs w:val="24"/>
          <w:lang w:eastAsia="zh-CN"/>
        </w:rPr>
        <w:t>def</w:t>
      </w:r>
      <w:r w:rsidRPr="00FB0BF0">
        <w:rPr>
          <w:sz w:val="24"/>
          <w:szCs w:val="24"/>
        </w:rPr>
        <w:tab/>
        <w:t>chop.</w:t>
      </w:r>
      <w:r w:rsidR="00C5690C">
        <w:rPr>
          <w:rFonts w:cs="Times New Roman"/>
          <w:smallCaps/>
          <w:kern w:val="2"/>
          <w:sz w:val="24"/>
          <w:szCs w:val="24"/>
          <w:lang w:eastAsia="zh-CN"/>
        </w:rPr>
        <w:t>pfv</w:t>
      </w:r>
      <w:r w:rsidRPr="00FB0BF0">
        <w:rPr>
          <w:sz w:val="24"/>
          <w:szCs w:val="24"/>
        </w:rPr>
        <w:tab/>
      </w:r>
      <w:r w:rsidR="00754621" w:rsidRPr="00FB0BF0">
        <w:rPr>
          <w:sz w:val="24"/>
          <w:szCs w:val="24"/>
        </w:rPr>
        <w:t>maize</w:t>
      </w:r>
      <w:r w:rsidRPr="00FB0BF0">
        <w:rPr>
          <w:sz w:val="24"/>
          <w:szCs w:val="24"/>
        </w:rPr>
        <w:tab/>
      </w:r>
      <w:r w:rsidR="00B91795">
        <w:rPr>
          <w:sz w:val="24"/>
          <w:szCs w:val="24"/>
        </w:rPr>
        <w:tab/>
      </w:r>
      <w:r w:rsidR="00C5690C">
        <w:rPr>
          <w:rFonts w:cs="Times New Roman"/>
          <w:smallCaps/>
          <w:kern w:val="2"/>
          <w:sz w:val="24"/>
          <w:szCs w:val="24"/>
          <w:lang w:eastAsia="zh-CN"/>
        </w:rPr>
        <w:t>def</w:t>
      </w:r>
    </w:p>
    <w:p w14:paraId="0C8FFD4F" w14:textId="77777777" w:rsidR="00B91795" w:rsidRPr="00FB0BF0" w:rsidRDefault="00B91795" w:rsidP="00B91795">
      <w:pPr>
        <w:spacing w:after="0"/>
        <w:ind w:left="720"/>
        <w:rPr>
          <w:b/>
          <w:sz w:val="24"/>
          <w:szCs w:val="24"/>
        </w:rPr>
      </w:pPr>
      <w:r>
        <w:rPr>
          <w:sz w:val="24"/>
          <w:szCs w:val="24"/>
        </w:rPr>
        <w:tab/>
      </w:r>
      <w:r w:rsidRPr="00FB0BF0">
        <w:rPr>
          <w:b/>
          <w:sz w:val="24"/>
          <w:szCs w:val="24"/>
        </w:rPr>
        <w:t>zaa.</w:t>
      </w:r>
    </w:p>
    <w:p w14:paraId="0F19B334" w14:textId="4AAA3675" w:rsidR="00850DC8" w:rsidRDefault="00AF0183" w:rsidP="0028043E">
      <w:pPr>
        <w:ind w:left="720" w:firstLine="720"/>
        <w:rPr>
          <w:sz w:val="24"/>
          <w:szCs w:val="24"/>
        </w:rPr>
      </w:pPr>
      <w:r w:rsidRPr="00FB0BF0">
        <w:rPr>
          <w:sz w:val="24"/>
          <w:szCs w:val="24"/>
        </w:rPr>
        <w:t>all</w:t>
      </w:r>
    </w:p>
    <w:p w14:paraId="7C3DD732" w14:textId="77777777" w:rsidR="0088543A" w:rsidRPr="00FB0BF0" w:rsidRDefault="0088543A" w:rsidP="00FB0BF0">
      <w:pPr>
        <w:ind w:left="720"/>
        <w:rPr>
          <w:sz w:val="24"/>
          <w:szCs w:val="24"/>
        </w:rPr>
      </w:pPr>
    </w:p>
    <w:p w14:paraId="5FEDFDCA" w14:textId="77777777" w:rsidR="00850DC8" w:rsidRPr="00FB0BF0" w:rsidRDefault="00657DE9" w:rsidP="00EA4913">
      <w:pPr>
        <w:pStyle w:val="ListParagraph"/>
        <w:numPr>
          <w:ilvl w:val="0"/>
          <w:numId w:val="45"/>
        </w:numPr>
        <w:spacing w:after="0"/>
        <w:ind w:left="630"/>
        <w:rPr>
          <w:b/>
          <w:sz w:val="24"/>
          <w:szCs w:val="24"/>
        </w:rPr>
      </w:pPr>
      <w:r w:rsidRPr="00FB0BF0">
        <w:rPr>
          <w:sz w:val="24"/>
          <w:szCs w:val="24"/>
        </w:rPr>
        <w:t>a.</w:t>
      </w:r>
      <w:r w:rsidRPr="00FB0BF0">
        <w:rPr>
          <w:sz w:val="24"/>
          <w:szCs w:val="24"/>
        </w:rPr>
        <w:tab/>
      </w:r>
      <w:r w:rsidRPr="00FB0BF0">
        <w:rPr>
          <w:b/>
          <w:sz w:val="24"/>
          <w:szCs w:val="24"/>
        </w:rPr>
        <w:t>Doo</w:t>
      </w:r>
      <w:r w:rsidRPr="00FB0BF0">
        <w:rPr>
          <w:b/>
          <w:sz w:val="24"/>
          <w:szCs w:val="24"/>
        </w:rPr>
        <w:tab/>
        <w:t>maa</w:t>
      </w:r>
      <w:r w:rsidRPr="00FB0BF0">
        <w:rPr>
          <w:b/>
          <w:sz w:val="24"/>
          <w:szCs w:val="24"/>
        </w:rPr>
        <w:tab/>
        <w:t>kpuɣi</w:t>
      </w:r>
      <w:r w:rsidRPr="00FB0BF0">
        <w:rPr>
          <w:b/>
          <w:sz w:val="24"/>
          <w:szCs w:val="24"/>
        </w:rPr>
        <w:tab/>
      </w:r>
      <w:r w:rsidRPr="00FB0BF0">
        <w:rPr>
          <w:b/>
          <w:sz w:val="24"/>
          <w:szCs w:val="24"/>
        </w:rPr>
        <w:tab/>
        <w:t>buku</w:t>
      </w:r>
      <w:r w:rsidRPr="00FB0BF0">
        <w:rPr>
          <w:b/>
          <w:sz w:val="24"/>
          <w:szCs w:val="24"/>
        </w:rPr>
        <w:tab/>
        <w:t>maa</w:t>
      </w:r>
      <w:r w:rsidRPr="00FB0BF0">
        <w:rPr>
          <w:b/>
          <w:sz w:val="24"/>
          <w:szCs w:val="24"/>
        </w:rPr>
        <w:tab/>
      </w:r>
      <w:r w:rsidRPr="00FB0BF0">
        <w:rPr>
          <w:b/>
          <w:sz w:val="24"/>
          <w:szCs w:val="24"/>
          <w:u w:val="single"/>
        </w:rPr>
        <w:t>yaha</w:t>
      </w:r>
      <w:r w:rsidRPr="00FB0BF0">
        <w:rPr>
          <w:b/>
          <w:sz w:val="24"/>
          <w:szCs w:val="24"/>
        </w:rPr>
        <w:t>.</w:t>
      </w:r>
    </w:p>
    <w:p w14:paraId="482E1CD4" w14:textId="17284D77" w:rsidR="00850DC8" w:rsidRPr="00FB0BF0" w:rsidRDefault="00657DE9" w:rsidP="00FB0BF0">
      <w:pPr>
        <w:spacing w:after="0"/>
        <w:rPr>
          <w:sz w:val="24"/>
          <w:szCs w:val="24"/>
        </w:rPr>
      </w:pPr>
      <w:r w:rsidRPr="00FB0BF0">
        <w:rPr>
          <w:sz w:val="24"/>
          <w:szCs w:val="24"/>
        </w:rPr>
        <w:tab/>
      </w:r>
      <w:r w:rsidR="00F5440C" w:rsidRPr="00FB0BF0">
        <w:rPr>
          <w:sz w:val="24"/>
          <w:szCs w:val="24"/>
        </w:rPr>
        <w:tab/>
      </w:r>
      <w:r w:rsidRPr="00FB0BF0">
        <w:rPr>
          <w:sz w:val="24"/>
          <w:szCs w:val="24"/>
        </w:rPr>
        <w:t>Man</w:t>
      </w:r>
      <w:r w:rsidRPr="00FB0BF0">
        <w:rPr>
          <w:sz w:val="24"/>
          <w:szCs w:val="24"/>
        </w:rPr>
        <w:tab/>
      </w:r>
      <w:r w:rsidR="009D369E">
        <w:rPr>
          <w:rFonts w:cs="Times New Roman"/>
          <w:smallCaps/>
          <w:kern w:val="2"/>
          <w:sz w:val="24"/>
          <w:szCs w:val="24"/>
          <w:lang w:eastAsia="zh-CN"/>
        </w:rPr>
        <w:t>def</w:t>
      </w:r>
      <w:r w:rsidRPr="00FB0BF0">
        <w:rPr>
          <w:sz w:val="24"/>
          <w:szCs w:val="24"/>
        </w:rPr>
        <w:tab/>
        <w:t>take.</w:t>
      </w:r>
      <w:r w:rsidR="00C5690C">
        <w:rPr>
          <w:rFonts w:cs="Times New Roman"/>
          <w:smallCaps/>
          <w:kern w:val="2"/>
          <w:sz w:val="24"/>
          <w:szCs w:val="24"/>
          <w:lang w:eastAsia="zh-CN"/>
        </w:rPr>
        <w:t>pfv</w:t>
      </w:r>
      <w:r w:rsidRPr="00FB0BF0">
        <w:rPr>
          <w:sz w:val="24"/>
          <w:szCs w:val="24"/>
        </w:rPr>
        <w:tab/>
        <w:t>book</w:t>
      </w:r>
      <w:r w:rsidRPr="00FB0BF0">
        <w:rPr>
          <w:sz w:val="24"/>
          <w:szCs w:val="24"/>
        </w:rPr>
        <w:tab/>
      </w:r>
      <w:r w:rsidR="009D369E">
        <w:rPr>
          <w:rFonts w:cs="Times New Roman"/>
          <w:smallCaps/>
          <w:kern w:val="2"/>
          <w:sz w:val="24"/>
          <w:szCs w:val="24"/>
          <w:lang w:eastAsia="zh-CN"/>
        </w:rPr>
        <w:t>def</w:t>
      </w:r>
      <w:r w:rsidRPr="00FB0BF0">
        <w:rPr>
          <w:sz w:val="24"/>
          <w:szCs w:val="24"/>
        </w:rPr>
        <w:tab/>
        <w:t>again</w:t>
      </w:r>
    </w:p>
    <w:p w14:paraId="2C14C0D1" w14:textId="77777777" w:rsidR="00850DC8" w:rsidRDefault="00657DE9" w:rsidP="00FB0BF0">
      <w:pPr>
        <w:rPr>
          <w:sz w:val="24"/>
          <w:szCs w:val="24"/>
        </w:rPr>
      </w:pPr>
      <w:r w:rsidRPr="00FB0BF0">
        <w:rPr>
          <w:sz w:val="24"/>
          <w:szCs w:val="24"/>
        </w:rPr>
        <w:tab/>
      </w:r>
      <w:r w:rsidR="00F5440C" w:rsidRPr="00FB0BF0">
        <w:rPr>
          <w:sz w:val="24"/>
          <w:szCs w:val="24"/>
        </w:rPr>
        <w:tab/>
      </w:r>
      <w:r w:rsidRPr="00FB0BF0">
        <w:rPr>
          <w:sz w:val="24"/>
          <w:szCs w:val="24"/>
        </w:rPr>
        <w:t>‘The man has taken the book again.’</w:t>
      </w:r>
    </w:p>
    <w:p w14:paraId="3375147A" w14:textId="77777777" w:rsidR="00850DC8" w:rsidRPr="00FB0BF0" w:rsidRDefault="00657DE9" w:rsidP="00FB0BF0">
      <w:pPr>
        <w:spacing w:after="0"/>
        <w:ind w:left="720"/>
        <w:rPr>
          <w:sz w:val="24"/>
          <w:szCs w:val="24"/>
        </w:rPr>
      </w:pPr>
      <w:r w:rsidRPr="00FB0BF0">
        <w:rPr>
          <w:sz w:val="24"/>
          <w:szCs w:val="24"/>
        </w:rPr>
        <w:t>b.</w:t>
      </w:r>
      <w:r w:rsidRPr="00FB0BF0">
        <w:rPr>
          <w:sz w:val="24"/>
          <w:szCs w:val="24"/>
        </w:rPr>
        <w:tab/>
      </w:r>
      <w:r w:rsidRPr="00FB0BF0">
        <w:rPr>
          <w:b/>
          <w:sz w:val="24"/>
          <w:szCs w:val="24"/>
        </w:rPr>
        <w:t>*</w:t>
      </w:r>
      <w:r w:rsidRPr="00FB0BF0">
        <w:rPr>
          <w:b/>
          <w:sz w:val="24"/>
          <w:szCs w:val="24"/>
          <w:u w:val="single"/>
        </w:rPr>
        <w:t>Yaha</w:t>
      </w:r>
      <w:r w:rsidRPr="00FB0BF0">
        <w:rPr>
          <w:b/>
          <w:sz w:val="24"/>
          <w:szCs w:val="24"/>
        </w:rPr>
        <w:t xml:space="preserve"> doo</w:t>
      </w:r>
      <w:r w:rsidRPr="00FB0BF0">
        <w:rPr>
          <w:b/>
          <w:sz w:val="24"/>
          <w:szCs w:val="24"/>
        </w:rPr>
        <w:tab/>
        <w:t>maa</w:t>
      </w:r>
      <w:r w:rsidRPr="00FB0BF0">
        <w:rPr>
          <w:b/>
          <w:sz w:val="24"/>
          <w:szCs w:val="24"/>
        </w:rPr>
        <w:tab/>
        <w:t>kpuɣi</w:t>
      </w:r>
      <w:r w:rsidRPr="00FB0BF0">
        <w:rPr>
          <w:b/>
          <w:sz w:val="24"/>
          <w:szCs w:val="24"/>
        </w:rPr>
        <w:tab/>
      </w:r>
      <w:r w:rsidRPr="00FB0BF0">
        <w:rPr>
          <w:b/>
          <w:sz w:val="24"/>
          <w:szCs w:val="24"/>
        </w:rPr>
        <w:tab/>
        <w:t>buku</w:t>
      </w:r>
      <w:r w:rsidRPr="00FB0BF0">
        <w:rPr>
          <w:b/>
          <w:sz w:val="24"/>
          <w:szCs w:val="24"/>
        </w:rPr>
        <w:tab/>
        <w:t>maa</w:t>
      </w:r>
      <w:r w:rsidRPr="00FB0BF0">
        <w:rPr>
          <w:b/>
          <w:i/>
          <w:sz w:val="24"/>
          <w:szCs w:val="24"/>
        </w:rPr>
        <w:t>.</w:t>
      </w:r>
    </w:p>
    <w:p w14:paraId="2D9F4EB5" w14:textId="7C69C11C" w:rsidR="00850DC8" w:rsidRPr="00FB0BF0" w:rsidRDefault="00657DE9" w:rsidP="00FB0BF0">
      <w:pPr>
        <w:ind w:left="720"/>
        <w:rPr>
          <w:sz w:val="24"/>
          <w:szCs w:val="24"/>
        </w:rPr>
      </w:pPr>
      <w:r w:rsidRPr="00FB0BF0">
        <w:rPr>
          <w:sz w:val="24"/>
          <w:szCs w:val="24"/>
        </w:rPr>
        <w:tab/>
        <w:t>Again man</w:t>
      </w:r>
      <w:r w:rsidRPr="00FB0BF0">
        <w:rPr>
          <w:sz w:val="24"/>
          <w:szCs w:val="24"/>
        </w:rPr>
        <w:tab/>
      </w:r>
      <w:r w:rsidR="009D369E">
        <w:rPr>
          <w:rFonts w:cs="Times New Roman"/>
          <w:smallCaps/>
          <w:kern w:val="2"/>
          <w:sz w:val="24"/>
          <w:szCs w:val="24"/>
          <w:lang w:eastAsia="zh-CN"/>
        </w:rPr>
        <w:t>def</w:t>
      </w:r>
      <w:r w:rsidRPr="00FB0BF0">
        <w:rPr>
          <w:sz w:val="24"/>
          <w:szCs w:val="24"/>
        </w:rPr>
        <w:tab/>
        <w:t>take.</w:t>
      </w:r>
      <w:r w:rsidR="00C5690C">
        <w:rPr>
          <w:rFonts w:cs="Times New Roman"/>
          <w:smallCaps/>
          <w:kern w:val="2"/>
          <w:sz w:val="24"/>
          <w:szCs w:val="24"/>
          <w:lang w:eastAsia="zh-CN"/>
        </w:rPr>
        <w:t>pfv</w:t>
      </w:r>
      <w:r w:rsidRPr="00FB0BF0">
        <w:rPr>
          <w:sz w:val="24"/>
          <w:szCs w:val="24"/>
        </w:rPr>
        <w:tab/>
        <w:t>book</w:t>
      </w:r>
      <w:r w:rsidRPr="00FB0BF0">
        <w:rPr>
          <w:sz w:val="24"/>
          <w:szCs w:val="24"/>
        </w:rPr>
        <w:tab/>
      </w:r>
      <w:r w:rsidR="009D369E">
        <w:rPr>
          <w:rFonts w:cs="Times New Roman"/>
          <w:smallCaps/>
          <w:kern w:val="2"/>
          <w:sz w:val="24"/>
          <w:szCs w:val="24"/>
          <w:lang w:eastAsia="zh-CN"/>
        </w:rPr>
        <w:t>def</w:t>
      </w:r>
    </w:p>
    <w:p w14:paraId="07E7904B" w14:textId="57DF6BF2" w:rsidR="00850DC8" w:rsidRPr="00FB0BF0" w:rsidRDefault="00657DE9" w:rsidP="00FB0BF0">
      <w:pPr>
        <w:spacing w:after="0"/>
        <w:ind w:left="720"/>
        <w:rPr>
          <w:b/>
          <w:sz w:val="24"/>
          <w:szCs w:val="24"/>
        </w:rPr>
      </w:pPr>
      <w:r w:rsidRPr="00FB0BF0">
        <w:rPr>
          <w:sz w:val="24"/>
          <w:szCs w:val="24"/>
        </w:rPr>
        <w:t>c.</w:t>
      </w:r>
      <w:r w:rsidRPr="00FB0BF0">
        <w:rPr>
          <w:sz w:val="24"/>
          <w:szCs w:val="24"/>
        </w:rPr>
        <w:tab/>
        <w:t>*</w:t>
      </w:r>
      <w:r w:rsidRPr="00FB0BF0">
        <w:rPr>
          <w:b/>
          <w:sz w:val="24"/>
          <w:szCs w:val="24"/>
        </w:rPr>
        <w:t>Doo</w:t>
      </w:r>
      <w:r w:rsidRPr="00FB0BF0">
        <w:rPr>
          <w:b/>
          <w:sz w:val="24"/>
          <w:szCs w:val="24"/>
        </w:rPr>
        <w:tab/>
        <w:t>maa</w:t>
      </w:r>
      <w:r w:rsidRPr="00FB0BF0">
        <w:rPr>
          <w:b/>
          <w:sz w:val="24"/>
          <w:szCs w:val="24"/>
        </w:rPr>
        <w:tab/>
      </w:r>
      <w:r w:rsidRPr="00FB0BF0">
        <w:rPr>
          <w:b/>
          <w:sz w:val="24"/>
          <w:szCs w:val="24"/>
          <w:u w:val="single"/>
        </w:rPr>
        <w:t>yaha</w:t>
      </w:r>
      <w:r w:rsidRPr="00FB0BF0">
        <w:rPr>
          <w:b/>
          <w:sz w:val="24"/>
          <w:szCs w:val="24"/>
        </w:rPr>
        <w:tab/>
        <w:t>kpuɣi</w:t>
      </w:r>
      <w:r w:rsidRPr="00FB0BF0">
        <w:rPr>
          <w:b/>
          <w:sz w:val="24"/>
          <w:szCs w:val="24"/>
        </w:rPr>
        <w:tab/>
      </w:r>
      <w:r w:rsidRPr="00FB0BF0">
        <w:rPr>
          <w:b/>
          <w:sz w:val="24"/>
          <w:szCs w:val="24"/>
        </w:rPr>
        <w:tab/>
        <w:t>buku</w:t>
      </w:r>
      <w:r w:rsidRPr="00FB0BF0">
        <w:rPr>
          <w:b/>
          <w:sz w:val="24"/>
          <w:szCs w:val="24"/>
        </w:rPr>
        <w:tab/>
        <w:t>maa.</w:t>
      </w:r>
    </w:p>
    <w:p w14:paraId="599732EF" w14:textId="2151A551" w:rsidR="00850DC8" w:rsidRPr="00FB0BF0" w:rsidRDefault="00657DE9" w:rsidP="00FB0BF0">
      <w:pPr>
        <w:ind w:left="720"/>
        <w:rPr>
          <w:sz w:val="24"/>
          <w:szCs w:val="24"/>
        </w:rPr>
      </w:pPr>
      <w:r w:rsidRPr="00FB0BF0">
        <w:rPr>
          <w:b/>
          <w:sz w:val="24"/>
          <w:szCs w:val="24"/>
        </w:rPr>
        <w:tab/>
      </w:r>
      <w:r w:rsidRPr="00FB0BF0">
        <w:rPr>
          <w:sz w:val="24"/>
          <w:szCs w:val="24"/>
        </w:rPr>
        <w:t>Man</w:t>
      </w:r>
      <w:r w:rsidRPr="00FB0BF0">
        <w:rPr>
          <w:sz w:val="24"/>
          <w:szCs w:val="24"/>
        </w:rPr>
        <w:tab/>
      </w:r>
      <w:r w:rsidR="009D369E">
        <w:rPr>
          <w:rFonts w:cs="Times New Roman"/>
          <w:smallCaps/>
          <w:kern w:val="2"/>
          <w:sz w:val="24"/>
          <w:szCs w:val="24"/>
          <w:lang w:eastAsia="zh-CN"/>
        </w:rPr>
        <w:t>def</w:t>
      </w:r>
      <w:r w:rsidRPr="00FB0BF0">
        <w:rPr>
          <w:sz w:val="24"/>
          <w:szCs w:val="24"/>
        </w:rPr>
        <w:tab/>
        <w:t>again</w:t>
      </w:r>
      <w:r w:rsidRPr="00FB0BF0">
        <w:rPr>
          <w:sz w:val="24"/>
          <w:szCs w:val="24"/>
        </w:rPr>
        <w:tab/>
        <w:t>take.</w:t>
      </w:r>
      <w:r w:rsidR="00C5690C">
        <w:rPr>
          <w:rFonts w:cs="Times New Roman"/>
          <w:smallCaps/>
          <w:kern w:val="2"/>
          <w:sz w:val="24"/>
          <w:szCs w:val="24"/>
          <w:lang w:eastAsia="zh-CN"/>
        </w:rPr>
        <w:t>pfv</w:t>
      </w:r>
      <w:r w:rsidRPr="00FB0BF0">
        <w:rPr>
          <w:sz w:val="24"/>
          <w:szCs w:val="24"/>
        </w:rPr>
        <w:tab/>
        <w:t>book</w:t>
      </w:r>
      <w:r w:rsidRPr="00FB0BF0">
        <w:rPr>
          <w:sz w:val="24"/>
          <w:szCs w:val="24"/>
        </w:rPr>
        <w:tab/>
      </w:r>
      <w:r w:rsidR="00C5690C">
        <w:rPr>
          <w:rFonts w:cs="Times New Roman"/>
          <w:smallCaps/>
          <w:kern w:val="2"/>
          <w:sz w:val="24"/>
          <w:szCs w:val="24"/>
          <w:lang w:eastAsia="zh-CN"/>
        </w:rPr>
        <w:t>def</w:t>
      </w:r>
    </w:p>
    <w:p w14:paraId="1889E2AD" w14:textId="00D90035" w:rsidR="002809F4" w:rsidRPr="00FB0BF0" w:rsidRDefault="00657DE9" w:rsidP="00FB0BF0">
      <w:pPr>
        <w:spacing w:after="0"/>
        <w:ind w:left="720"/>
        <w:rPr>
          <w:sz w:val="24"/>
          <w:szCs w:val="24"/>
        </w:rPr>
      </w:pPr>
      <w:r w:rsidRPr="00FB0BF0">
        <w:rPr>
          <w:sz w:val="24"/>
          <w:szCs w:val="24"/>
        </w:rPr>
        <w:t>d.</w:t>
      </w:r>
      <w:r w:rsidRPr="00FB0BF0">
        <w:rPr>
          <w:sz w:val="24"/>
          <w:szCs w:val="24"/>
        </w:rPr>
        <w:tab/>
      </w:r>
      <w:r w:rsidR="001E2030" w:rsidRPr="00FB0BF0">
        <w:rPr>
          <w:sz w:val="24"/>
          <w:szCs w:val="24"/>
        </w:rPr>
        <w:t>*</w:t>
      </w:r>
      <w:r w:rsidRPr="00FB0BF0">
        <w:rPr>
          <w:b/>
          <w:sz w:val="24"/>
          <w:szCs w:val="24"/>
        </w:rPr>
        <w:t>Yaha</w:t>
      </w:r>
      <w:r w:rsidRPr="00FB0BF0">
        <w:rPr>
          <w:b/>
          <w:sz w:val="24"/>
          <w:szCs w:val="24"/>
        </w:rPr>
        <w:tab/>
        <w:t>ka</w:t>
      </w:r>
      <w:r w:rsidRPr="00FB0BF0">
        <w:rPr>
          <w:b/>
          <w:sz w:val="24"/>
          <w:szCs w:val="24"/>
        </w:rPr>
        <w:tab/>
        <w:t>doo</w:t>
      </w:r>
      <w:r w:rsidRPr="00FB0BF0">
        <w:rPr>
          <w:b/>
          <w:sz w:val="24"/>
          <w:szCs w:val="24"/>
        </w:rPr>
        <w:tab/>
        <w:t xml:space="preserve">maa </w:t>
      </w:r>
      <w:r w:rsidRPr="00FB0BF0">
        <w:rPr>
          <w:b/>
          <w:sz w:val="24"/>
          <w:szCs w:val="24"/>
        </w:rPr>
        <w:tab/>
        <w:t>puɣi</w:t>
      </w:r>
      <w:r w:rsidRPr="00FB0BF0">
        <w:rPr>
          <w:b/>
          <w:sz w:val="24"/>
          <w:szCs w:val="24"/>
        </w:rPr>
        <w:tab/>
      </w:r>
      <w:r w:rsidRPr="00FB0BF0">
        <w:rPr>
          <w:b/>
          <w:sz w:val="24"/>
          <w:szCs w:val="24"/>
        </w:rPr>
        <w:tab/>
        <w:t>buku</w:t>
      </w:r>
      <w:r w:rsidRPr="00FB0BF0">
        <w:rPr>
          <w:b/>
          <w:sz w:val="24"/>
          <w:szCs w:val="24"/>
        </w:rPr>
        <w:tab/>
        <w:t>maa.</w:t>
      </w:r>
    </w:p>
    <w:p w14:paraId="5B19EA92" w14:textId="096A7FE9" w:rsidR="00162F96" w:rsidRDefault="00657DE9" w:rsidP="00FB0BF0">
      <w:pPr>
        <w:ind w:left="720"/>
        <w:rPr>
          <w:rFonts w:cs="Times New Roman"/>
          <w:smallCaps/>
          <w:kern w:val="2"/>
          <w:sz w:val="24"/>
          <w:szCs w:val="24"/>
          <w:lang w:eastAsia="zh-CN"/>
        </w:rPr>
      </w:pPr>
      <w:r w:rsidRPr="00FB0BF0">
        <w:rPr>
          <w:sz w:val="24"/>
          <w:szCs w:val="24"/>
        </w:rPr>
        <w:tab/>
        <w:t>Again</w:t>
      </w:r>
      <w:r w:rsidRPr="00FB0BF0">
        <w:rPr>
          <w:sz w:val="24"/>
          <w:szCs w:val="24"/>
        </w:rPr>
        <w:tab/>
      </w:r>
      <w:r w:rsidR="009D369E">
        <w:rPr>
          <w:rFonts w:cs="Times New Roman"/>
          <w:smallCaps/>
          <w:kern w:val="2"/>
          <w:sz w:val="24"/>
          <w:szCs w:val="24"/>
          <w:lang w:eastAsia="zh-CN"/>
        </w:rPr>
        <w:t>foc</w:t>
      </w:r>
      <w:r w:rsidRPr="00FB0BF0">
        <w:rPr>
          <w:sz w:val="24"/>
          <w:szCs w:val="24"/>
        </w:rPr>
        <w:tab/>
        <w:t>man</w:t>
      </w:r>
      <w:r w:rsidRPr="00FB0BF0">
        <w:rPr>
          <w:sz w:val="24"/>
          <w:szCs w:val="24"/>
        </w:rPr>
        <w:tab/>
      </w:r>
      <w:r w:rsidR="009D369E">
        <w:rPr>
          <w:rFonts w:cs="Times New Roman"/>
          <w:smallCaps/>
          <w:kern w:val="2"/>
          <w:sz w:val="24"/>
          <w:szCs w:val="24"/>
          <w:lang w:eastAsia="zh-CN"/>
        </w:rPr>
        <w:t>def</w:t>
      </w:r>
      <w:r w:rsidRPr="00FB0BF0">
        <w:rPr>
          <w:sz w:val="24"/>
          <w:szCs w:val="24"/>
        </w:rPr>
        <w:tab/>
        <w:t>take.</w:t>
      </w:r>
      <w:r w:rsidR="00C5690C">
        <w:rPr>
          <w:rFonts w:cs="Times New Roman"/>
          <w:smallCaps/>
          <w:kern w:val="2"/>
          <w:sz w:val="24"/>
          <w:szCs w:val="24"/>
          <w:lang w:eastAsia="zh-CN"/>
        </w:rPr>
        <w:t>pfv</w:t>
      </w:r>
      <w:r w:rsidRPr="00FB0BF0">
        <w:rPr>
          <w:sz w:val="24"/>
          <w:szCs w:val="24"/>
        </w:rPr>
        <w:tab/>
        <w:t>book</w:t>
      </w:r>
      <w:r w:rsidRPr="00FB0BF0">
        <w:rPr>
          <w:sz w:val="24"/>
          <w:szCs w:val="24"/>
        </w:rPr>
        <w:tab/>
      </w:r>
      <w:r w:rsidR="00C5690C">
        <w:rPr>
          <w:rFonts w:cs="Times New Roman"/>
          <w:smallCaps/>
          <w:kern w:val="2"/>
          <w:sz w:val="24"/>
          <w:szCs w:val="24"/>
          <w:lang w:eastAsia="zh-CN"/>
        </w:rPr>
        <w:t>def</w:t>
      </w:r>
    </w:p>
    <w:p w14:paraId="18364C29" w14:textId="77777777" w:rsidR="0088543A" w:rsidRDefault="0088543A" w:rsidP="00FB0BF0">
      <w:pPr>
        <w:ind w:left="720"/>
        <w:rPr>
          <w:sz w:val="24"/>
          <w:szCs w:val="24"/>
        </w:rPr>
      </w:pPr>
    </w:p>
    <w:p w14:paraId="7CC9D73E" w14:textId="743BE869" w:rsidR="00850DC8" w:rsidRPr="00FB0BF0" w:rsidRDefault="00657DE9" w:rsidP="00EA4913">
      <w:pPr>
        <w:pStyle w:val="ListParagraph"/>
        <w:numPr>
          <w:ilvl w:val="0"/>
          <w:numId w:val="45"/>
        </w:numPr>
        <w:spacing w:after="0"/>
        <w:ind w:left="630"/>
        <w:rPr>
          <w:i/>
          <w:sz w:val="24"/>
          <w:szCs w:val="24"/>
          <w:lang w:val="fr-FR"/>
        </w:rPr>
      </w:pPr>
      <w:r w:rsidRPr="00FB0BF0">
        <w:rPr>
          <w:sz w:val="24"/>
          <w:szCs w:val="24"/>
          <w:lang w:val="fr-FR"/>
        </w:rPr>
        <w:t>a.</w:t>
      </w:r>
      <w:r w:rsidRPr="00FB0BF0">
        <w:rPr>
          <w:sz w:val="24"/>
          <w:szCs w:val="24"/>
          <w:lang w:val="fr-FR"/>
        </w:rPr>
        <w:tab/>
      </w:r>
      <w:r w:rsidRPr="00FB0BF0">
        <w:rPr>
          <w:b/>
          <w:sz w:val="24"/>
          <w:szCs w:val="24"/>
          <w:lang w:val="fr-FR"/>
        </w:rPr>
        <w:t>A</w:t>
      </w:r>
      <w:r w:rsidRPr="00FB0BF0">
        <w:rPr>
          <w:b/>
          <w:sz w:val="24"/>
          <w:szCs w:val="24"/>
          <w:lang w:val="fr-FR"/>
        </w:rPr>
        <w:tab/>
        <w:t>paɣa</w:t>
      </w:r>
      <w:r w:rsidRPr="00FB0BF0">
        <w:rPr>
          <w:b/>
          <w:sz w:val="24"/>
          <w:szCs w:val="24"/>
          <w:lang w:val="fr-FR"/>
        </w:rPr>
        <w:tab/>
      </w:r>
      <w:r w:rsidRPr="00FB0BF0">
        <w:rPr>
          <w:b/>
          <w:sz w:val="24"/>
          <w:szCs w:val="24"/>
          <w:u w:val="single"/>
          <w:lang w:val="fr-FR"/>
        </w:rPr>
        <w:t>[yaa/</w:t>
      </w:r>
      <w:r w:rsidR="001C11C6" w:rsidRPr="00FB0BF0">
        <w:rPr>
          <w:b/>
          <w:sz w:val="24"/>
          <w:szCs w:val="24"/>
          <w:u w:val="single"/>
          <w:lang w:val="fr-FR"/>
        </w:rPr>
        <w:t>pun/</w:t>
      </w:r>
      <w:r w:rsidRPr="00FB0BF0">
        <w:rPr>
          <w:b/>
          <w:sz w:val="24"/>
          <w:szCs w:val="24"/>
          <w:u w:val="single"/>
          <w:lang w:val="fr-FR"/>
        </w:rPr>
        <w:t>lahi]</w:t>
      </w:r>
      <w:r w:rsidRPr="00FB0BF0">
        <w:rPr>
          <w:b/>
          <w:sz w:val="24"/>
          <w:szCs w:val="24"/>
          <w:lang w:val="fr-FR"/>
        </w:rPr>
        <w:tab/>
      </w:r>
      <w:r w:rsidRPr="00FB0BF0">
        <w:rPr>
          <w:b/>
          <w:sz w:val="24"/>
          <w:szCs w:val="24"/>
          <w:lang w:val="fr-FR"/>
        </w:rPr>
        <w:tab/>
      </w:r>
      <w:r w:rsidR="000656A0" w:rsidRPr="00FB0BF0">
        <w:rPr>
          <w:b/>
          <w:sz w:val="24"/>
          <w:szCs w:val="24"/>
          <w:lang w:val="fr-FR"/>
        </w:rPr>
        <w:t>ka</w:t>
      </w:r>
      <w:r w:rsidR="009D369E">
        <w:rPr>
          <w:b/>
          <w:sz w:val="24"/>
          <w:szCs w:val="24"/>
          <w:lang w:val="fr-FR"/>
        </w:rPr>
        <w:tab/>
      </w:r>
      <w:r w:rsidR="009D369E">
        <w:rPr>
          <w:b/>
          <w:sz w:val="24"/>
          <w:szCs w:val="24"/>
          <w:lang w:val="fr-FR"/>
        </w:rPr>
        <w:tab/>
      </w:r>
      <w:r w:rsidRPr="00FB0BF0">
        <w:rPr>
          <w:b/>
          <w:sz w:val="24"/>
          <w:szCs w:val="24"/>
          <w:lang w:val="fr-FR"/>
        </w:rPr>
        <w:t>na</w:t>
      </w:r>
      <w:r w:rsidRPr="00FB0BF0">
        <w:rPr>
          <w:sz w:val="24"/>
          <w:szCs w:val="24"/>
          <w:lang w:val="fr-FR"/>
        </w:rPr>
        <w:t>.</w:t>
      </w:r>
    </w:p>
    <w:p w14:paraId="665361E7" w14:textId="6075CE95" w:rsidR="00850DC8" w:rsidRPr="00FB0BF0" w:rsidRDefault="00657DE9" w:rsidP="00FB0BF0">
      <w:pPr>
        <w:spacing w:after="0"/>
        <w:rPr>
          <w:sz w:val="24"/>
          <w:szCs w:val="24"/>
        </w:rPr>
      </w:pPr>
      <w:r w:rsidRPr="00E2557F">
        <w:rPr>
          <w:sz w:val="24"/>
          <w:szCs w:val="24"/>
          <w:lang w:val="fr-FR"/>
        </w:rPr>
        <w:tab/>
      </w:r>
      <w:r w:rsidR="00FB0BF0" w:rsidRPr="00E2557F">
        <w:rPr>
          <w:sz w:val="24"/>
          <w:szCs w:val="24"/>
          <w:lang w:val="fr-FR"/>
        </w:rPr>
        <w:tab/>
      </w:r>
      <w:r w:rsidRPr="00FB0BF0">
        <w:rPr>
          <w:sz w:val="24"/>
          <w:szCs w:val="24"/>
        </w:rPr>
        <w:t>2</w:t>
      </w:r>
      <w:r w:rsidR="00C5690C">
        <w:rPr>
          <w:rFonts w:cs="Times New Roman"/>
          <w:smallCaps/>
          <w:kern w:val="2"/>
          <w:sz w:val="24"/>
          <w:szCs w:val="24"/>
          <w:lang w:eastAsia="zh-CN"/>
        </w:rPr>
        <w:t>sg</w:t>
      </w:r>
      <w:r w:rsidRPr="00FB0BF0">
        <w:rPr>
          <w:sz w:val="24"/>
          <w:szCs w:val="24"/>
        </w:rPr>
        <w:tab/>
        <w:t>wife</w:t>
      </w:r>
      <w:r w:rsidRPr="00FB0BF0">
        <w:rPr>
          <w:sz w:val="24"/>
          <w:szCs w:val="24"/>
        </w:rPr>
        <w:tab/>
        <w:t>[‘as usual’</w:t>
      </w:r>
      <w:r w:rsidR="008E779B" w:rsidRPr="00FB0BF0">
        <w:rPr>
          <w:sz w:val="24"/>
          <w:szCs w:val="24"/>
        </w:rPr>
        <w:t>/already/just/again]</w:t>
      </w:r>
      <w:r w:rsidR="008E779B" w:rsidRPr="00FB0BF0">
        <w:rPr>
          <w:sz w:val="24"/>
          <w:szCs w:val="24"/>
        </w:rPr>
        <w:tab/>
        <w:t>come.</w:t>
      </w:r>
      <w:r w:rsidR="00C5690C">
        <w:rPr>
          <w:rFonts w:cs="Times New Roman"/>
          <w:smallCaps/>
          <w:kern w:val="2"/>
          <w:sz w:val="24"/>
          <w:szCs w:val="24"/>
          <w:lang w:eastAsia="zh-CN"/>
        </w:rPr>
        <w:t>pfv</w:t>
      </w:r>
      <w:r w:rsidR="009D369E">
        <w:rPr>
          <w:rFonts w:cs="Times New Roman"/>
          <w:smallCaps/>
          <w:kern w:val="2"/>
          <w:sz w:val="24"/>
          <w:szCs w:val="24"/>
          <w:lang w:eastAsia="zh-CN"/>
        </w:rPr>
        <w:tab/>
        <w:t>dm</w:t>
      </w:r>
    </w:p>
    <w:p w14:paraId="27DFC8D7" w14:textId="246B0745" w:rsidR="00850DC8" w:rsidRPr="00FB0BF0" w:rsidRDefault="00657DE9" w:rsidP="00FB0BF0">
      <w:pPr>
        <w:rPr>
          <w:sz w:val="24"/>
          <w:szCs w:val="24"/>
        </w:rPr>
      </w:pPr>
      <w:r w:rsidRPr="00FB0BF0">
        <w:rPr>
          <w:sz w:val="24"/>
          <w:szCs w:val="24"/>
        </w:rPr>
        <w:tab/>
      </w:r>
      <w:r w:rsidR="00FB0BF0">
        <w:rPr>
          <w:sz w:val="24"/>
          <w:szCs w:val="24"/>
        </w:rPr>
        <w:tab/>
      </w:r>
      <w:r w:rsidRPr="00FB0BF0">
        <w:rPr>
          <w:sz w:val="24"/>
          <w:szCs w:val="24"/>
        </w:rPr>
        <w:t>‘Your wife came [as usual/already/just/again].’</w:t>
      </w:r>
    </w:p>
    <w:p w14:paraId="65618DE4" w14:textId="78EAE370" w:rsidR="00850DC8" w:rsidRPr="002447D7" w:rsidRDefault="00657DE9" w:rsidP="00FB0BF0">
      <w:pPr>
        <w:spacing w:after="0"/>
        <w:ind w:left="720"/>
        <w:rPr>
          <w:i/>
          <w:sz w:val="24"/>
          <w:szCs w:val="24"/>
          <w:lang w:val="fr-FR"/>
        </w:rPr>
      </w:pPr>
      <w:r w:rsidRPr="002447D7">
        <w:rPr>
          <w:sz w:val="24"/>
          <w:szCs w:val="24"/>
          <w:lang w:val="fr-FR"/>
        </w:rPr>
        <w:t>b.</w:t>
      </w:r>
      <w:r w:rsidRPr="002447D7">
        <w:rPr>
          <w:sz w:val="24"/>
          <w:szCs w:val="24"/>
          <w:lang w:val="fr-FR"/>
        </w:rPr>
        <w:tab/>
      </w:r>
      <w:r w:rsidRPr="002447D7">
        <w:rPr>
          <w:b/>
          <w:sz w:val="24"/>
          <w:szCs w:val="24"/>
          <w:u w:val="single"/>
          <w:lang w:val="fr-FR"/>
        </w:rPr>
        <w:t>*[Yaa/Pun//Lahi]</w:t>
      </w:r>
      <w:r w:rsidRPr="002447D7">
        <w:rPr>
          <w:b/>
          <w:sz w:val="24"/>
          <w:szCs w:val="24"/>
          <w:lang w:val="fr-FR"/>
        </w:rPr>
        <w:tab/>
      </w:r>
      <w:r w:rsidRPr="002447D7">
        <w:rPr>
          <w:b/>
          <w:sz w:val="24"/>
          <w:szCs w:val="24"/>
          <w:lang w:val="fr-FR"/>
        </w:rPr>
        <w:tab/>
      </w:r>
      <w:r w:rsidR="00722BDD" w:rsidRPr="002447D7">
        <w:rPr>
          <w:b/>
          <w:sz w:val="24"/>
          <w:szCs w:val="24"/>
          <w:lang w:val="fr-FR"/>
        </w:rPr>
        <w:tab/>
      </w:r>
      <w:r w:rsidRPr="002447D7">
        <w:rPr>
          <w:b/>
          <w:sz w:val="24"/>
          <w:szCs w:val="24"/>
          <w:lang w:val="fr-FR"/>
        </w:rPr>
        <w:t>a</w:t>
      </w:r>
      <w:r w:rsidRPr="002447D7">
        <w:rPr>
          <w:b/>
          <w:sz w:val="24"/>
          <w:szCs w:val="24"/>
          <w:lang w:val="fr-FR"/>
        </w:rPr>
        <w:tab/>
        <w:t>paɣ</w:t>
      </w:r>
      <w:r w:rsidR="00921088" w:rsidRPr="002447D7">
        <w:rPr>
          <w:b/>
          <w:sz w:val="24"/>
          <w:szCs w:val="24"/>
          <w:lang w:val="fr-FR"/>
        </w:rPr>
        <w:t>a</w:t>
      </w:r>
      <w:r w:rsidR="00921088" w:rsidRPr="002447D7">
        <w:rPr>
          <w:b/>
          <w:sz w:val="24"/>
          <w:szCs w:val="24"/>
          <w:lang w:val="fr-FR"/>
        </w:rPr>
        <w:tab/>
        <w:t>ka</w:t>
      </w:r>
      <w:r w:rsidR="009D369E" w:rsidRPr="002447D7">
        <w:rPr>
          <w:b/>
          <w:sz w:val="24"/>
          <w:szCs w:val="24"/>
          <w:lang w:val="fr-FR"/>
        </w:rPr>
        <w:tab/>
      </w:r>
      <w:r w:rsidR="009D369E" w:rsidRPr="002447D7">
        <w:rPr>
          <w:b/>
          <w:sz w:val="24"/>
          <w:szCs w:val="24"/>
          <w:lang w:val="fr-FR"/>
        </w:rPr>
        <w:tab/>
      </w:r>
      <w:r w:rsidRPr="002447D7">
        <w:rPr>
          <w:b/>
          <w:sz w:val="24"/>
          <w:szCs w:val="24"/>
          <w:lang w:val="fr-FR"/>
        </w:rPr>
        <w:t>na.</w:t>
      </w:r>
    </w:p>
    <w:p w14:paraId="6A8D49BA" w14:textId="7497A559" w:rsidR="00850DC8" w:rsidRPr="00FB0BF0" w:rsidRDefault="00657DE9" w:rsidP="00FB0BF0">
      <w:pPr>
        <w:ind w:left="720"/>
        <w:rPr>
          <w:sz w:val="24"/>
          <w:szCs w:val="24"/>
        </w:rPr>
      </w:pPr>
      <w:r w:rsidRPr="002447D7">
        <w:rPr>
          <w:sz w:val="24"/>
          <w:szCs w:val="24"/>
          <w:lang w:val="fr-FR"/>
        </w:rPr>
        <w:tab/>
      </w:r>
      <w:r w:rsidRPr="00FB0BF0">
        <w:rPr>
          <w:sz w:val="24"/>
          <w:szCs w:val="24"/>
        </w:rPr>
        <w:t>[‘As usual’/Already/j</w:t>
      </w:r>
      <w:r w:rsidR="00921088" w:rsidRPr="00FB0BF0">
        <w:rPr>
          <w:sz w:val="24"/>
          <w:szCs w:val="24"/>
        </w:rPr>
        <w:t>ust/again]</w:t>
      </w:r>
      <w:r w:rsidR="00921088" w:rsidRPr="00FB0BF0">
        <w:rPr>
          <w:sz w:val="24"/>
          <w:szCs w:val="24"/>
        </w:rPr>
        <w:tab/>
        <w:t>2</w:t>
      </w:r>
      <w:r w:rsidR="00C5690C">
        <w:rPr>
          <w:rFonts w:cs="Times New Roman"/>
          <w:smallCaps/>
          <w:kern w:val="2"/>
          <w:sz w:val="24"/>
          <w:szCs w:val="24"/>
          <w:lang w:eastAsia="zh-CN"/>
        </w:rPr>
        <w:t>sg</w:t>
      </w:r>
      <w:r w:rsidR="00921088" w:rsidRPr="00FB0BF0">
        <w:rPr>
          <w:sz w:val="24"/>
          <w:szCs w:val="24"/>
        </w:rPr>
        <w:tab/>
        <w:t>wife</w:t>
      </w:r>
      <w:r w:rsidR="00921088" w:rsidRPr="00FB0BF0">
        <w:rPr>
          <w:sz w:val="24"/>
          <w:szCs w:val="24"/>
        </w:rPr>
        <w:tab/>
        <w:t>come.</w:t>
      </w:r>
      <w:r w:rsidR="00C5690C">
        <w:rPr>
          <w:rFonts w:cs="Times New Roman"/>
          <w:smallCaps/>
          <w:kern w:val="2"/>
          <w:sz w:val="24"/>
          <w:szCs w:val="24"/>
          <w:lang w:eastAsia="zh-CN"/>
        </w:rPr>
        <w:t>pfv</w:t>
      </w:r>
      <w:r w:rsidR="009D369E">
        <w:rPr>
          <w:rFonts w:cs="Times New Roman"/>
          <w:smallCaps/>
          <w:kern w:val="2"/>
          <w:sz w:val="24"/>
          <w:szCs w:val="24"/>
          <w:lang w:eastAsia="zh-CN"/>
        </w:rPr>
        <w:tab/>
        <w:t>dm</w:t>
      </w:r>
    </w:p>
    <w:p w14:paraId="791ECF87" w14:textId="2424580C" w:rsidR="00850DC8" w:rsidRPr="002447D7" w:rsidRDefault="00657DE9" w:rsidP="00FB0BF0">
      <w:pPr>
        <w:spacing w:after="0"/>
        <w:ind w:left="720"/>
        <w:rPr>
          <w:i/>
          <w:sz w:val="24"/>
          <w:szCs w:val="24"/>
          <w:lang w:val="fr-FR"/>
        </w:rPr>
      </w:pPr>
      <w:r w:rsidRPr="002447D7">
        <w:rPr>
          <w:sz w:val="24"/>
          <w:szCs w:val="24"/>
          <w:lang w:val="fr-FR"/>
        </w:rPr>
        <w:t>c.</w:t>
      </w:r>
      <w:r w:rsidRPr="002447D7">
        <w:rPr>
          <w:sz w:val="24"/>
          <w:szCs w:val="24"/>
          <w:lang w:val="fr-FR"/>
        </w:rPr>
        <w:tab/>
        <w:t>*</w:t>
      </w:r>
      <w:r w:rsidRPr="002447D7">
        <w:rPr>
          <w:b/>
          <w:sz w:val="24"/>
          <w:szCs w:val="24"/>
          <w:lang w:val="fr-FR"/>
        </w:rPr>
        <w:t>A</w:t>
      </w:r>
      <w:r w:rsidRPr="002447D7">
        <w:rPr>
          <w:b/>
          <w:sz w:val="24"/>
          <w:szCs w:val="24"/>
          <w:lang w:val="fr-FR"/>
        </w:rPr>
        <w:tab/>
        <w:t>paɣ</w:t>
      </w:r>
      <w:r w:rsidR="003A4E31" w:rsidRPr="002447D7">
        <w:rPr>
          <w:b/>
          <w:sz w:val="24"/>
          <w:szCs w:val="24"/>
          <w:lang w:val="fr-FR"/>
        </w:rPr>
        <w:t>a</w:t>
      </w:r>
      <w:r w:rsidR="003A4E31" w:rsidRPr="002447D7">
        <w:rPr>
          <w:b/>
          <w:sz w:val="24"/>
          <w:szCs w:val="24"/>
          <w:lang w:val="fr-FR"/>
        </w:rPr>
        <w:tab/>
        <w:t>ka</w:t>
      </w:r>
      <w:r w:rsidR="009D369E" w:rsidRPr="002447D7">
        <w:rPr>
          <w:b/>
          <w:sz w:val="24"/>
          <w:szCs w:val="24"/>
          <w:lang w:val="fr-FR"/>
        </w:rPr>
        <w:tab/>
      </w:r>
      <w:r w:rsidR="009D369E" w:rsidRPr="002447D7">
        <w:rPr>
          <w:b/>
          <w:sz w:val="24"/>
          <w:szCs w:val="24"/>
          <w:lang w:val="fr-FR"/>
        </w:rPr>
        <w:tab/>
      </w:r>
      <w:r w:rsidRPr="002447D7">
        <w:rPr>
          <w:b/>
          <w:sz w:val="24"/>
          <w:szCs w:val="24"/>
          <w:lang w:val="fr-FR"/>
        </w:rPr>
        <w:t>na</w:t>
      </w:r>
      <w:r w:rsidRPr="002447D7">
        <w:rPr>
          <w:b/>
          <w:sz w:val="24"/>
          <w:szCs w:val="24"/>
          <w:lang w:val="fr-FR"/>
        </w:rPr>
        <w:tab/>
      </w:r>
      <w:r w:rsidRPr="002447D7">
        <w:rPr>
          <w:b/>
          <w:sz w:val="24"/>
          <w:szCs w:val="24"/>
          <w:u w:val="single"/>
          <w:lang w:val="fr-FR"/>
        </w:rPr>
        <w:t>[yaa/pun/lahi].</w:t>
      </w:r>
    </w:p>
    <w:p w14:paraId="2E0C7896" w14:textId="5EB36B32" w:rsidR="00850DC8" w:rsidRPr="00FB0BF0" w:rsidRDefault="00657DE9" w:rsidP="00FB0BF0">
      <w:pPr>
        <w:ind w:left="720"/>
        <w:rPr>
          <w:sz w:val="24"/>
          <w:szCs w:val="24"/>
        </w:rPr>
      </w:pPr>
      <w:r w:rsidRPr="002447D7">
        <w:rPr>
          <w:sz w:val="24"/>
          <w:szCs w:val="24"/>
          <w:lang w:val="fr-FR"/>
        </w:rPr>
        <w:tab/>
      </w:r>
      <w:r w:rsidR="003A4E31" w:rsidRPr="00FB0BF0">
        <w:rPr>
          <w:sz w:val="24"/>
          <w:szCs w:val="24"/>
        </w:rPr>
        <w:t>2</w:t>
      </w:r>
      <w:r w:rsidR="00C5690C">
        <w:rPr>
          <w:rFonts w:cs="Times New Roman"/>
          <w:smallCaps/>
          <w:kern w:val="2"/>
          <w:sz w:val="24"/>
          <w:szCs w:val="24"/>
          <w:lang w:eastAsia="zh-CN"/>
        </w:rPr>
        <w:t>sg</w:t>
      </w:r>
      <w:r w:rsidR="003A4E31" w:rsidRPr="00FB0BF0">
        <w:rPr>
          <w:sz w:val="24"/>
          <w:szCs w:val="24"/>
        </w:rPr>
        <w:tab/>
        <w:t>wife</w:t>
      </w:r>
      <w:r w:rsidR="003A4E31" w:rsidRPr="00FB0BF0">
        <w:rPr>
          <w:sz w:val="24"/>
          <w:szCs w:val="24"/>
        </w:rPr>
        <w:tab/>
        <w:t>come.</w:t>
      </w:r>
      <w:r w:rsidR="00C5690C">
        <w:rPr>
          <w:rFonts w:cs="Times New Roman"/>
          <w:smallCaps/>
          <w:kern w:val="2"/>
          <w:sz w:val="24"/>
          <w:szCs w:val="24"/>
          <w:lang w:eastAsia="zh-CN"/>
        </w:rPr>
        <w:t>pfv</w:t>
      </w:r>
      <w:r w:rsidRPr="00FB0BF0">
        <w:rPr>
          <w:sz w:val="24"/>
          <w:szCs w:val="24"/>
        </w:rPr>
        <w:tab/>
      </w:r>
      <w:r w:rsidR="009D369E">
        <w:rPr>
          <w:rFonts w:cs="Times New Roman"/>
          <w:smallCaps/>
          <w:kern w:val="2"/>
          <w:sz w:val="24"/>
          <w:szCs w:val="24"/>
          <w:lang w:eastAsia="zh-CN"/>
        </w:rPr>
        <w:t>dm</w:t>
      </w:r>
      <w:r w:rsidR="009D369E">
        <w:rPr>
          <w:rFonts w:cs="Times New Roman"/>
          <w:smallCaps/>
          <w:kern w:val="2"/>
          <w:sz w:val="24"/>
          <w:szCs w:val="24"/>
          <w:lang w:eastAsia="zh-CN"/>
        </w:rPr>
        <w:tab/>
      </w:r>
      <w:r w:rsidRPr="00FB0BF0">
        <w:rPr>
          <w:sz w:val="24"/>
          <w:szCs w:val="24"/>
        </w:rPr>
        <w:t>[‘as usual’/Already/just/again]</w:t>
      </w:r>
    </w:p>
    <w:p w14:paraId="1B6731F0" w14:textId="77777777" w:rsidR="005E79A0" w:rsidRDefault="005E79A0" w:rsidP="00AE4607">
      <w:pPr>
        <w:rPr>
          <w:sz w:val="24"/>
          <w:szCs w:val="24"/>
        </w:rPr>
      </w:pPr>
    </w:p>
    <w:p w14:paraId="08E0FC46" w14:textId="7163B678" w:rsidR="0088543A" w:rsidRDefault="0088543A" w:rsidP="00AE4607">
      <w:pPr>
        <w:rPr>
          <w:sz w:val="24"/>
          <w:szCs w:val="24"/>
        </w:rPr>
      </w:pPr>
    </w:p>
    <w:p w14:paraId="195C04D2" w14:textId="77777777" w:rsidR="00F110F6" w:rsidRPr="00AE4607" w:rsidRDefault="00F110F6" w:rsidP="00AE4607">
      <w:pPr>
        <w:rPr>
          <w:sz w:val="24"/>
          <w:szCs w:val="24"/>
        </w:rPr>
      </w:pPr>
    </w:p>
    <w:p w14:paraId="60F3945C" w14:textId="5E1C40B6" w:rsidR="00850DC8" w:rsidRPr="00AE4607" w:rsidRDefault="00657DE9" w:rsidP="00AE4607">
      <w:pPr>
        <w:rPr>
          <w:sz w:val="24"/>
          <w:szCs w:val="24"/>
        </w:rPr>
      </w:pPr>
      <w:r w:rsidRPr="00AE4607">
        <w:rPr>
          <w:b/>
          <w:sz w:val="24"/>
          <w:szCs w:val="24"/>
        </w:rPr>
        <w:lastRenderedPageBreak/>
        <w:t>3</w:t>
      </w:r>
      <w:r w:rsidR="00766765" w:rsidRPr="00AE4607">
        <w:rPr>
          <w:b/>
          <w:sz w:val="24"/>
          <w:szCs w:val="24"/>
        </w:rPr>
        <w:t>.0</w:t>
      </w:r>
      <w:r w:rsidR="002B4C09" w:rsidRPr="00AE4607">
        <w:rPr>
          <w:b/>
          <w:sz w:val="24"/>
          <w:szCs w:val="24"/>
        </w:rPr>
        <w:t xml:space="preserve"> Adverb</w:t>
      </w:r>
      <w:r w:rsidRPr="00AE4607">
        <w:rPr>
          <w:b/>
          <w:sz w:val="24"/>
          <w:szCs w:val="24"/>
        </w:rPr>
        <w:t xml:space="preserve"> </w:t>
      </w:r>
      <w:r w:rsidR="00AE0FE2" w:rsidRPr="00AE4607">
        <w:rPr>
          <w:b/>
          <w:sz w:val="24"/>
          <w:szCs w:val="24"/>
        </w:rPr>
        <w:t>sequencing</w:t>
      </w:r>
      <w:r w:rsidRPr="00AE4607">
        <w:rPr>
          <w:b/>
          <w:sz w:val="24"/>
          <w:szCs w:val="24"/>
        </w:rPr>
        <w:t xml:space="preserve"> in Dagbani</w:t>
      </w:r>
    </w:p>
    <w:p w14:paraId="7B8F74E5" w14:textId="24A770FD" w:rsidR="00850DC8" w:rsidRPr="00AE4607" w:rsidRDefault="00657DE9" w:rsidP="00AE4607">
      <w:pPr>
        <w:rPr>
          <w:sz w:val="24"/>
          <w:szCs w:val="24"/>
        </w:rPr>
      </w:pPr>
      <w:r w:rsidRPr="00AE4607">
        <w:rPr>
          <w:sz w:val="24"/>
          <w:szCs w:val="24"/>
        </w:rPr>
        <w:t>This section presents the sequencing of adverbials in clause</w:t>
      </w:r>
      <w:r w:rsidRPr="00AE4607">
        <w:rPr>
          <w:rFonts w:eastAsia="Calibri"/>
          <w:sz w:val="24"/>
          <w:szCs w:val="24"/>
        </w:rPr>
        <w:t>s</w:t>
      </w:r>
      <w:r w:rsidR="000778D1" w:rsidRPr="00AE4607">
        <w:rPr>
          <w:sz w:val="24"/>
          <w:szCs w:val="24"/>
        </w:rPr>
        <w:t xml:space="preserve"> when there </w:t>
      </w:r>
      <w:r w:rsidR="003A793F" w:rsidRPr="00AE4607">
        <w:rPr>
          <w:sz w:val="24"/>
          <w:szCs w:val="24"/>
        </w:rPr>
        <w:t>is</w:t>
      </w:r>
      <w:r w:rsidR="0013483D" w:rsidRPr="00AE4607">
        <w:rPr>
          <w:sz w:val="24"/>
          <w:szCs w:val="24"/>
        </w:rPr>
        <w:t xml:space="preserve"> </w:t>
      </w:r>
      <w:r w:rsidR="007E7A80" w:rsidRPr="00AE4607">
        <w:rPr>
          <w:sz w:val="24"/>
          <w:szCs w:val="24"/>
          <w:lang w:val="en-GB"/>
        </w:rPr>
        <w:t xml:space="preserve">more than one adverbial </w:t>
      </w:r>
      <w:r w:rsidR="000778D1" w:rsidRPr="00AE4607">
        <w:rPr>
          <w:sz w:val="24"/>
          <w:szCs w:val="24"/>
        </w:rPr>
        <w:t>from different classes</w:t>
      </w:r>
      <w:r w:rsidRPr="00AE4607">
        <w:rPr>
          <w:sz w:val="24"/>
          <w:szCs w:val="24"/>
        </w:rPr>
        <w:t xml:space="preserve">. Many studies </w:t>
      </w:r>
      <w:r w:rsidRPr="00AE4607">
        <w:rPr>
          <w:rFonts w:eastAsia="Calibri"/>
          <w:sz w:val="24"/>
          <w:szCs w:val="24"/>
        </w:rPr>
        <w:t xml:space="preserve">have shown that more than one </w:t>
      </w:r>
      <w:r w:rsidR="003A793F" w:rsidRPr="00AE4607">
        <w:rPr>
          <w:sz w:val="24"/>
          <w:szCs w:val="24"/>
        </w:rPr>
        <w:t>adverbial</w:t>
      </w:r>
      <w:r w:rsidRPr="00AE4607">
        <w:rPr>
          <w:sz w:val="24"/>
          <w:szCs w:val="24"/>
        </w:rPr>
        <w:t xml:space="preserve"> can co-occur in a single syntactic structure to perform</w:t>
      </w:r>
      <w:r w:rsidR="003A793F" w:rsidRPr="00AE4607">
        <w:rPr>
          <w:sz w:val="24"/>
          <w:szCs w:val="24"/>
        </w:rPr>
        <w:t xml:space="preserve"> an </w:t>
      </w:r>
      <w:r w:rsidRPr="00AE4607">
        <w:rPr>
          <w:sz w:val="24"/>
          <w:szCs w:val="24"/>
        </w:rPr>
        <w:t xml:space="preserve">adverbial function in </w:t>
      </w:r>
      <w:r w:rsidR="004C67D1" w:rsidRPr="00AE4607">
        <w:rPr>
          <w:sz w:val="24"/>
          <w:szCs w:val="24"/>
        </w:rPr>
        <w:t>a</w:t>
      </w:r>
      <w:r w:rsidR="00D45D81" w:rsidRPr="00AE4607">
        <w:rPr>
          <w:sz w:val="24"/>
          <w:szCs w:val="24"/>
        </w:rPr>
        <w:t xml:space="preserve"> </w:t>
      </w:r>
      <w:r w:rsidRPr="00AE4607">
        <w:rPr>
          <w:sz w:val="24"/>
          <w:szCs w:val="24"/>
        </w:rPr>
        <w:t>language (</w:t>
      </w:r>
      <w:r w:rsidR="00BD143B" w:rsidRPr="00AE4607">
        <w:rPr>
          <w:sz w:val="24"/>
          <w:szCs w:val="24"/>
        </w:rPr>
        <w:t xml:space="preserve">Cinque, 1999; </w:t>
      </w:r>
      <w:r w:rsidRPr="00AE4607">
        <w:rPr>
          <w:sz w:val="24"/>
          <w:szCs w:val="24"/>
        </w:rPr>
        <w:t xml:space="preserve">Saah, 2004; Tabe, 2015; Yiagnigni, 2016; Nabaarese, 2017; Asamoah, 2018). </w:t>
      </w:r>
      <w:r w:rsidR="00324658" w:rsidRPr="00AE4607">
        <w:rPr>
          <w:sz w:val="24"/>
          <w:szCs w:val="24"/>
        </w:rPr>
        <w:t xml:space="preserve">Similarly, adverbials in Dagbani are also observed to exhibit this kind of phenomenon. A single clause can have more than one adverbial from different adverbial categories </w:t>
      </w:r>
      <w:r w:rsidR="00324658" w:rsidRPr="00AE4607">
        <w:rPr>
          <w:rFonts w:eastAsia="Calibri"/>
          <w:sz w:val="24"/>
          <w:szCs w:val="24"/>
        </w:rPr>
        <w:t>that modify</w:t>
      </w:r>
      <w:r w:rsidR="00324658" w:rsidRPr="00AE4607">
        <w:rPr>
          <w:sz w:val="24"/>
          <w:szCs w:val="24"/>
        </w:rPr>
        <w:t xml:space="preserve"> each other or come together to perform adverbial functions in the clause. </w:t>
      </w:r>
      <w:r w:rsidRPr="00AE4607">
        <w:rPr>
          <w:sz w:val="24"/>
          <w:szCs w:val="24"/>
        </w:rPr>
        <w:t xml:space="preserve">In the following </w:t>
      </w:r>
      <w:r w:rsidR="00287B51" w:rsidRPr="00AE4607">
        <w:rPr>
          <w:sz w:val="24"/>
          <w:szCs w:val="24"/>
        </w:rPr>
        <w:t>subsections</w:t>
      </w:r>
      <w:r w:rsidRPr="00AE4607">
        <w:rPr>
          <w:sz w:val="24"/>
          <w:szCs w:val="24"/>
        </w:rPr>
        <w:t xml:space="preserve">, </w:t>
      </w:r>
      <w:r w:rsidRPr="00AE4607">
        <w:rPr>
          <w:rFonts w:eastAsia="Calibri"/>
          <w:sz w:val="24"/>
          <w:szCs w:val="24"/>
        </w:rPr>
        <w:t xml:space="preserve">we discuss how </w:t>
      </w:r>
      <w:r w:rsidRPr="00AE4607">
        <w:rPr>
          <w:sz w:val="24"/>
          <w:szCs w:val="24"/>
        </w:rPr>
        <w:t>the different categories of adverbials are sequenced in the clause structure of Dagbani.</w:t>
      </w:r>
    </w:p>
    <w:p w14:paraId="5AED5369" w14:textId="77777777" w:rsidR="00144478" w:rsidRPr="00AE4607" w:rsidRDefault="00144478" w:rsidP="00AE4607">
      <w:pPr>
        <w:rPr>
          <w:b/>
          <w:sz w:val="24"/>
          <w:szCs w:val="24"/>
        </w:rPr>
      </w:pPr>
    </w:p>
    <w:p w14:paraId="78B55F94" w14:textId="501685A3" w:rsidR="00850DC8" w:rsidRPr="00AE4607" w:rsidRDefault="00657DE9" w:rsidP="00AE4607">
      <w:pPr>
        <w:rPr>
          <w:b/>
          <w:sz w:val="24"/>
          <w:szCs w:val="24"/>
        </w:rPr>
      </w:pPr>
      <w:r w:rsidRPr="00AE4607">
        <w:rPr>
          <w:b/>
          <w:sz w:val="24"/>
          <w:szCs w:val="24"/>
        </w:rPr>
        <w:t>3</w:t>
      </w:r>
      <w:r w:rsidR="0018609B" w:rsidRPr="00AE4607">
        <w:rPr>
          <w:b/>
          <w:sz w:val="24"/>
          <w:szCs w:val="24"/>
        </w:rPr>
        <w:t>.1</w:t>
      </w:r>
      <w:r w:rsidR="0018609B" w:rsidRPr="00AE4607">
        <w:rPr>
          <w:b/>
          <w:sz w:val="24"/>
          <w:szCs w:val="24"/>
        </w:rPr>
        <w:tab/>
      </w:r>
      <w:r w:rsidR="006F05A7" w:rsidRPr="00AE4607">
        <w:rPr>
          <w:b/>
          <w:sz w:val="24"/>
          <w:szCs w:val="24"/>
        </w:rPr>
        <w:t xml:space="preserve">Linear </w:t>
      </w:r>
      <w:r w:rsidR="00AE0FE2" w:rsidRPr="00AE4607">
        <w:rPr>
          <w:b/>
          <w:sz w:val="24"/>
          <w:szCs w:val="24"/>
        </w:rPr>
        <w:t xml:space="preserve">order of manner and place adverbials </w:t>
      </w:r>
    </w:p>
    <w:p w14:paraId="79797C70" w14:textId="59338EDF" w:rsidR="00E015F6" w:rsidRDefault="00657DE9" w:rsidP="00AE4607">
      <w:pPr>
        <w:rPr>
          <w:sz w:val="24"/>
          <w:szCs w:val="24"/>
        </w:rPr>
      </w:pPr>
      <w:r w:rsidRPr="00AE4607">
        <w:rPr>
          <w:sz w:val="24"/>
          <w:szCs w:val="24"/>
        </w:rPr>
        <w:t xml:space="preserve">As mentioned earlier, more than one </w:t>
      </w:r>
      <w:r w:rsidR="00D45D81" w:rsidRPr="00AE4607">
        <w:rPr>
          <w:sz w:val="24"/>
          <w:szCs w:val="24"/>
        </w:rPr>
        <w:t>adverbial</w:t>
      </w:r>
      <w:r w:rsidR="00E408F2" w:rsidRPr="00AE4607">
        <w:rPr>
          <w:sz w:val="24"/>
          <w:szCs w:val="24"/>
        </w:rPr>
        <w:t xml:space="preserve"> from </w:t>
      </w:r>
      <w:r w:rsidRPr="00AE4607">
        <w:rPr>
          <w:rFonts w:eastAsia="Calibri"/>
          <w:sz w:val="24"/>
          <w:szCs w:val="24"/>
        </w:rPr>
        <w:t>different sub</w:t>
      </w:r>
      <w:r w:rsidR="001319DE" w:rsidRPr="00AE4607">
        <w:rPr>
          <w:rFonts w:eastAsia="Calibri"/>
          <w:sz w:val="24"/>
          <w:szCs w:val="24"/>
        </w:rPr>
        <w:t>-</w:t>
      </w:r>
      <w:r w:rsidR="00E408F2" w:rsidRPr="00AE4607">
        <w:rPr>
          <w:sz w:val="24"/>
          <w:szCs w:val="24"/>
        </w:rPr>
        <w:t xml:space="preserve">categories </w:t>
      </w:r>
      <w:r w:rsidR="00174F5C" w:rsidRPr="00AE4607">
        <w:rPr>
          <w:sz w:val="24"/>
          <w:szCs w:val="24"/>
        </w:rPr>
        <w:t>is</w:t>
      </w:r>
      <w:r w:rsidRPr="00AE4607">
        <w:rPr>
          <w:sz w:val="24"/>
          <w:szCs w:val="24"/>
        </w:rPr>
        <w:t xml:space="preserve"> permitted to co-occur in the same syntactic construction in Dagbani. </w:t>
      </w:r>
      <w:r w:rsidR="00E408F2" w:rsidRPr="00AE4607">
        <w:rPr>
          <w:sz w:val="24"/>
          <w:szCs w:val="24"/>
        </w:rPr>
        <w:t>M</w:t>
      </w:r>
      <w:r w:rsidRPr="00AE4607">
        <w:rPr>
          <w:sz w:val="24"/>
          <w:szCs w:val="24"/>
        </w:rPr>
        <w:t>anner</w:t>
      </w:r>
      <w:r w:rsidR="00E408F2" w:rsidRPr="00AE4607">
        <w:rPr>
          <w:sz w:val="24"/>
          <w:szCs w:val="24"/>
        </w:rPr>
        <w:t xml:space="preserve"> </w:t>
      </w:r>
      <w:r w:rsidRPr="00AE4607">
        <w:rPr>
          <w:sz w:val="24"/>
          <w:szCs w:val="24"/>
        </w:rPr>
        <w:t xml:space="preserve">and place </w:t>
      </w:r>
      <w:r w:rsidR="00E408F2" w:rsidRPr="00AE4607">
        <w:rPr>
          <w:sz w:val="24"/>
          <w:szCs w:val="24"/>
        </w:rPr>
        <w:t>adverbials exhibit this phenomenon</w:t>
      </w:r>
      <w:r w:rsidRPr="00AE4607">
        <w:rPr>
          <w:rFonts w:eastAsia="Calibri"/>
          <w:sz w:val="24"/>
          <w:szCs w:val="24"/>
        </w:rPr>
        <w:t xml:space="preserve">, as </w:t>
      </w:r>
      <w:r w:rsidR="00E408F2" w:rsidRPr="00AE4607">
        <w:rPr>
          <w:sz w:val="24"/>
          <w:szCs w:val="24"/>
        </w:rPr>
        <w:t>see</w:t>
      </w:r>
      <w:r w:rsidRPr="00AE4607">
        <w:rPr>
          <w:rFonts w:eastAsia="Calibri"/>
          <w:sz w:val="24"/>
          <w:szCs w:val="24"/>
        </w:rPr>
        <w:t xml:space="preserve">n in </w:t>
      </w:r>
      <w:r w:rsidRPr="00AE4607">
        <w:rPr>
          <w:sz w:val="24"/>
          <w:szCs w:val="24"/>
        </w:rPr>
        <w:t>(</w:t>
      </w:r>
      <w:r w:rsidR="008052AE" w:rsidRPr="00AE4607">
        <w:rPr>
          <w:sz w:val="24"/>
          <w:szCs w:val="24"/>
        </w:rPr>
        <w:t>2</w:t>
      </w:r>
      <w:r w:rsidR="00364DBC" w:rsidRPr="00AE4607">
        <w:rPr>
          <w:sz w:val="24"/>
          <w:szCs w:val="24"/>
        </w:rPr>
        <w:t>6</w:t>
      </w:r>
      <w:r w:rsidRPr="00AE4607">
        <w:rPr>
          <w:rFonts w:eastAsia="Calibri"/>
          <w:sz w:val="24"/>
          <w:szCs w:val="24"/>
        </w:rPr>
        <w:t>)</w:t>
      </w:r>
      <w:r w:rsidR="00192DC0" w:rsidRPr="00AE4607">
        <w:rPr>
          <w:sz w:val="24"/>
          <w:szCs w:val="24"/>
        </w:rPr>
        <w:t xml:space="preserve"> and </w:t>
      </w:r>
      <w:r w:rsidRPr="00AE4607">
        <w:rPr>
          <w:rFonts w:eastAsia="Calibri"/>
          <w:sz w:val="24"/>
          <w:szCs w:val="24"/>
        </w:rPr>
        <w:t>(</w:t>
      </w:r>
      <w:r w:rsidR="008052AE" w:rsidRPr="00AE4607">
        <w:rPr>
          <w:sz w:val="24"/>
          <w:szCs w:val="24"/>
        </w:rPr>
        <w:t>2</w:t>
      </w:r>
      <w:r w:rsidR="00364DBC" w:rsidRPr="00AE4607">
        <w:rPr>
          <w:sz w:val="24"/>
          <w:szCs w:val="24"/>
        </w:rPr>
        <w:t>7</w:t>
      </w:r>
      <w:r w:rsidRPr="00AE4607">
        <w:rPr>
          <w:sz w:val="24"/>
          <w:szCs w:val="24"/>
        </w:rPr>
        <w:t>)</w:t>
      </w:r>
      <w:r w:rsidR="00E408F2" w:rsidRPr="00AE4607">
        <w:rPr>
          <w:sz w:val="24"/>
          <w:szCs w:val="24"/>
        </w:rPr>
        <w:t xml:space="preserve"> below</w:t>
      </w:r>
      <w:r w:rsidRPr="00AE4607">
        <w:rPr>
          <w:sz w:val="24"/>
          <w:szCs w:val="24"/>
        </w:rPr>
        <w:t>.</w:t>
      </w:r>
      <w:r w:rsidR="00AE4607">
        <w:rPr>
          <w:sz w:val="24"/>
          <w:szCs w:val="24"/>
        </w:rPr>
        <w:t xml:space="preserve"> </w:t>
      </w:r>
      <w:r w:rsidR="00207910" w:rsidRPr="005157EA">
        <w:rPr>
          <w:sz w:val="24"/>
          <w:szCs w:val="24"/>
        </w:rPr>
        <w:t>Observations from the data sets in (2</w:t>
      </w:r>
      <w:r w:rsidR="00364DBC" w:rsidRPr="005157EA">
        <w:rPr>
          <w:sz w:val="24"/>
          <w:szCs w:val="24"/>
        </w:rPr>
        <w:t>6</w:t>
      </w:r>
      <w:r w:rsidR="00207910" w:rsidRPr="005157EA">
        <w:rPr>
          <w:rFonts w:eastAsia="Calibri"/>
          <w:sz w:val="24"/>
          <w:szCs w:val="24"/>
        </w:rPr>
        <w:t>)</w:t>
      </w:r>
      <w:r w:rsidR="00207910" w:rsidRPr="005157EA">
        <w:rPr>
          <w:sz w:val="24"/>
          <w:szCs w:val="24"/>
        </w:rPr>
        <w:t xml:space="preserve"> and </w:t>
      </w:r>
      <w:r w:rsidR="00207910" w:rsidRPr="005157EA">
        <w:rPr>
          <w:rFonts w:eastAsia="Calibri"/>
          <w:sz w:val="24"/>
          <w:szCs w:val="24"/>
        </w:rPr>
        <w:t>(</w:t>
      </w:r>
      <w:r w:rsidR="00207910" w:rsidRPr="005157EA">
        <w:rPr>
          <w:sz w:val="24"/>
          <w:szCs w:val="24"/>
        </w:rPr>
        <w:t>2</w:t>
      </w:r>
      <w:r w:rsidR="00364DBC" w:rsidRPr="005157EA">
        <w:rPr>
          <w:sz w:val="24"/>
          <w:szCs w:val="24"/>
        </w:rPr>
        <w:t>7</w:t>
      </w:r>
      <w:r w:rsidR="00207910" w:rsidRPr="005157EA">
        <w:rPr>
          <w:sz w:val="24"/>
          <w:szCs w:val="24"/>
        </w:rPr>
        <w:t>) show that it is possible for locative/place adverbials and manner adverbials to co-occur in a clause. When this happens, any of them can precede the other</w:t>
      </w:r>
      <w:r w:rsidR="00207910" w:rsidRPr="005157EA">
        <w:rPr>
          <w:rFonts w:eastAsia="Calibri"/>
          <w:sz w:val="24"/>
          <w:szCs w:val="24"/>
        </w:rPr>
        <w:t xml:space="preserve">, depending on the type of action expressed by the verb in the clause. </w:t>
      </w:r>
      <w:r w:rsidR="00207910" w:rsidRPr="005157EA">
        <w:rPr>
          <w:sz w:val="24"/>
          <w:szCs w:val="24"/>
        </w:rPr>
        <w:t xml:space="preserve">The data </w:t>
      </w:r>
      <w:r w:rsidR="00207910" w:rsidRPr="005157EA">
        <w:rPr>
          <w:rFonts w:eastAsia="Calibri"/>
          <w:sz w:val="24"/>
          <w:szCs w:val="24"/>
        </w:rPr>
        <w:t xml:space="preserve">show that locative/place adverbials precede manner adverbials in constructions with </w:t>
      </w:r>
      <w:r w:rsidR="00207910" w:rsidRPr="005157EA">
        <w:rPr>
          <w:sz w:val="24"/>
          <w:szCs w:val="24"/>
        </w:rPr>
        <w:t xml:space="preserve">verbs that denote </w:t>
      </w:r>
      <w:r w:rsidR="00207910" w:rsidRPr="005157EA">
        <w:rPr>
          <w:sz w:val="24"/>
          <w:szCs w:val="24"/>
          <w:lang w:val="en-GB"/>
        </w:rPr>
        <w:t>m</w:t>
      </w:r>
      <w:r w:rsidR="00207910" w:rsidRPr="005157EA">
        <w:rPr>
          <w:sz w:val="24"/>
          <w:szCs w:val="24"/>
        </w:rPr>
        <w:t>ovement from one place to another (2</w:t>
      </w:r>
      <w:r w:rsidR="00364DBC" w:rsidRPr="005157EA">
        <w:rPr>
          <w:sz w:val="24"/>
          <w:szCs w:val="24"/>
        </w:rPr>
        <w:t>7</w:t>
      </w:r>
      <w:r w:rsidR="00207910" w:rsidRPr="005157EA">
        <w:rPr>
          <w:sz w:val="24"/>
          <w:szCs w:val="24"/>
        </w:rPr>
        <w:t>)</w:t>
      </w:r>
      <w:r w:rsidR="00207910" w:rsidRPr="005157EA">
        <w:rPr>
          <w:rFonts w:eastAsia="Calibri"/>
          <w:sz w:val="24"/>
          <w:szCs w:val="24"/>
        </w:rPr>
        <w:t xml:space="preserve">, and </w:t>
      </w:r>
      <w:r w:rsidR="00207910" w:rsidRPr="005157EA">
        <w:rPr>
          <w:sz w:val="24"/>
          <w:szCs w:val="24"/>
        </w:rPr>
        <w:t>the reverse this sequencing is not allowed</w:t>
      </w:r>
      <w:r w:rsidR="00207910" w:rsidRPr="005157EA">
        <w:rPr>
          <w:rFonts w:eastAsia="Calibri"/>
          <w:sz w:val="24"/>
          <w:szCs w:val="24"/>
        </w:rPr>
        <w:t>, as this will result in ungrammaticality (</w:t>
      </w:r>
      <w:r w:rsidR="00207910" w:rsidRPr="005157EA">
        <w:rPr>
          <w:sz w:val="24"/>
          <w:szCs w:val="24"/>
        </w:rPr>
        <w:t>2</w:t>
      </w:r>
      <w:r w:rsidR="00364DBC" w:rsidRPr="005157EA">
        <w:rPr>
          <w:sz w:val="24"/>
          <w:szCs w:val="24"/>
        </w:rPr>
        <w:t>7</w:t>
      </w:r>
      <w:r w:rsidR="00207910" w:rsidRPr="005157EA">
        <w:rPr>
          <w:sz w:val="24"/>
          <w:szCs w:val="24"/>
        </w:rPr>
        <w:t>b) and (2</w:t>
      </w:r>
      <w:r w:rsidR="00364DBC" w:rsidRPr="005157EA">
        <w:rPr>
          <w:sz w:val="24"/>
          <w:szCs w:val="24"/>
        </w:rPr>
        <w:t>7</w:t>
      </w:r>
      <w:r w:rsidR="00207910" w:rsidRPr="005157EA">
        <w:rPr>
          <w:sz w:val="24"/>
          <w:szCs w:val="24"/>
        </w:rPr>
        <w:t>d). For sentences where, especially, stative verbs are used, any of the two is allowed to precede the other without any change in meaning or misinterpretation</w:t>
      </w:r>
      <w:r w:rsidR="00207910" w:rsidRPr="005157EA">
        <w:rPr>
          <w:rFonts w:eastAsia="Calibri"/>
          <w:sz w:val="24"/>
          <w:szCs w:val="24"/>
        </w:rPr>
        <w:t xml:space="preserve">, </w:t>
      </w:r>
      <w:r w:rsidR="00207910" w:rsidRPr="005157EA">
        <w:rPr>
          <w:sz w:val="24"/>
          <w:szCs w:val="24"/>
        </w:rPr>
        <w:t>as shown in (2</w:t>
      </w:r>
      <w:r w:rsidR="00364DBC" w:rsidRPr="005157EA">
        <w:rPr>
          <w:sz w:val="24"/>
          <w:szCs w:val="24"/>
        </w:rPr>
        <w:t>6</w:t>
      </w:r>
      <w:r w:rsidR="00207910" w:rsidRPr="005157EA">
        <w:rPr>
          <w:sz w:val="24"/>
          <w:szCs w:val="24"/>
        </w:rPr>
        <w:t>).</w:t>
      </w:r>
    </w:p>
    <w:p w14:paraId="7C8A49A3" w14:textId="77777777" w:rsidR="0088543A" w:rsidRPr="005157EA" w:rsidRDefault="0088543A" w:rsidP="00AE4607">
      <w:pPr>
        <w:rPr>
          <w:sz w:val="24"/>
          <w:szCs w:val="24"/>
        </w:rPr>
      </w:pPr>
    </w:p>
    <w:p w14:paraId="3C3712BF" w14:textId="13DBA487" w:rsidR="00850DC8" w:rsidRPr="00AE4607" w:rsidRDefault="00657DE9" w:rsidP="0028043E">
      <w:pPr>
        <w:pStyle w:val="ListParagraph"/>
        <w:numPr>
          <w:ilvl w:val="0"/>
          <w:numId w:val="45"/>
        </w:numPr>
        <w:spacing w:after="0" w:line="276" w:lineRule="auto"/>
        <w:ind w:left="630"/>
        <w:rPr>
          <w:sz w:val="24"/>
          <w:szCs w:val="24"/>
        </w:rPr>
      </w:pPr>
      <w:r w:rsidRPr="00AE4607">
        <w:rPr>
          <w:sz w:val="24"/>
          <w:szCs w:val="24"/>
        </w:rPr>
        <w:t>a.</w:t>
      </w:r>
      <w:r w:rsidRPr="00AE4607">
        <w:rPr>
          <w:sz w:val="24"/>
          <w:szCs w:val="24"/>
        </w:rPr>
        <w:tab/>
      </w:r>
      <w:r w:rsidRPr="00AE4607">
        <w:rPr>
          <w:b/>
          <w:sz w:val="24"/>
          <w:szCs w:val="24"/>
        </w:rPr>
        <w:t>Danaa</w:t>
      </w:r>
      <w:r w:rsidRPr="00AE4607">
        <w:rPr>
          <w:b/>
          <w:sz w:val="24"/>
          <w:szCs w:val="24"/>
        </w:rPr>
        <w:tab/>
        <w:t>duhi</w:t>
      </w:r>
      <w:r w:rsidRPr="00AE4607">
        <w:rPr>
          <w:b/>
          <w:sz w:val="24"/>
          <w:szCs w:val="24"/>
        </w:rPr>
        <w:tab/>
      </w:r>
      <w:r w:rsidRPr="00AE4607">
        <w:rPr>
          <w:b/>
          <w:sz w:val="24"/>
          <w:szCs w:val="24"/>
        </w:rPr>
        <w:tab/>
        <w:t>loori</w:t>
      </w:r>
      <w:r w:rsidRPr="00AE4607">
        <w:rPr>
          <w:b/>
          <w:sz w:val="24"/>
          <w:szCs w:val="24"/>
        </w:rPr>
        <w:tab/>
        <w:t>maa</w:t>
      </w:r>
      <w:r w:rsidRPr="00AE4607">
        <w:rPr>
          <w:b/>
          <w:sz w:val="24"/>
          <w:szCs w:val="24"/>
        </w:rPr>
        <w:tab/>
      </w:r>
      <w:r w:rsidRPr="00AE4607">
        <w:rPr>
          <w:b/>
          <w:sz w:val="24"/>
          <w:szCs w:val="24"/>
          <w:u w:val="single"/>
        </w:rPr>
        <w:t>yiriŋ</w:t>
      </w:r>
      <w:r w:rsidRPr="00AE4607">
        <w:rPr>
          <w:b/>
          <w:sz w:val="24"/>
          <w:szCs w:val="24"/>
        </w:rPr>
        <w:tab/>
      </w:r>
      <w:r w:rsidRPr="00AE4607">
        <w:rPr>
          <w:b/>
          <w:sz w:val="24"/>
          <w:szCs w:val="24"/>
        </w:rPr>
        <w:tab/>
      </w:r>
      <w:r w:rsidRPr="00AE4607">
        <w:rPr>
          <w:b/>
          <w:sz w:val="24"/>
          <w:szCs w:val="24"/>
          <w:u w:val="single"/>
        </w:rPr>
        <w:t>palli</w:t>
      </w:r>
      <w:r w:rsidRPr="00AE4607">
        <w:rPr>
          <w:b/>
          <w:sz w:val="24"/>
          <w:szCs w:val="24"/>
          <w:u w:val="single"/>
        </w:rPr>
        <w:tab/>
        <w:t>ma</w:t>
      </w:r>
      <w:r w:rsidR="00992068" w:rsidRPr="00AE4607">
        <w:rPr>
          <w:b/>
          <w:sz w:val="24"/>
          <w:szCs w:val="24"/>
          <w:u w:val="single"/>
        </w:rPr>
        <w:t>a</w:t>
      </w:r>
      <w:r w:rsidRPr="00AE4607">
        <w:rPr>
          <w:b/>
          <w:sz w:val="24"/>
          <w:szCs w:val="24"/>
          <w:u w:val="single"/>
        </w:rPr>
        <w:tab/>
        <w:t>zuɣu</w:t>
      </w:r>
      <w:r w:rsidRPr="00AE4607">
        <w:rPr>
          <w:b/>
          <w:i/>
          <w:sz w:val="24"/>
          <w:szCs w:val="24"/>
        </w:rPr>
        <w:t>.</w:t>
      </w:r>
    </w:p>
    <w:p w14:paraId="27D6FDAF" w14:textId="01B9D39F" w:rsidR="00850DC8" w:rsidRPr="00AE4607" w:rsidRDefault="00657DE9" w:rsidP="00AE4607">
      <w:pPr>
        <w:spacing w:after="0"/>
        <w:ind w:left="1440"/>
        <w:rPr>
          <w:sz w:val="24"/>
          <w:szCs w:val="24"/>
        </w:rPr>
      </w:pPr>
      <w:r w:rsidRPr="00AE4607">
        <w:rPr>
          <w:sz w:val="24"/>
          <w:szCs w:val="24"/>
        </w:rPr>
        <w:t>Danaa</w:t>
      </w:r>
      <w:r w:rsidRPr="00AE4607">
        <w:rPr>
          <w:sz w:val="24"/>
          <w:szCs w:val="24"/>
        </w:rPr>
        <w:tab/>
      </w:r>
      <w:r w:rsidRPr="00AE4607">
        <w:rPr>
          <w:rFonts w:eastAsia="Calibri"/>
          <w:sz w:val="24"/>
          <w:szCs w:val="24"/>
        </w:rPr>
        <w:t>drive.</w:t>
      </w:r>
      <w:r w:rsidR="009D369E">
        <w:rPr>
          <w:rFonts w:cs="Times New Roman"/>
          <w:smallCaps/>
          <w:kern w:val="2"/>
          <w:sz w:val="24"/>
          <w:szCs w:val="24"/>
          <w:lang w:eastAsia="zh-CN"/>
        </w:rPr>
        <w:t>pfv</w:t>
      </w:r>
      <w:r w:rsidRPr="00AE4607">
        <w:rPr>
          <w:sz w:val="24"/>
          <w:szCs w:val="24"/>
        </w:rPr>
        <w:tab/>
        <w:t>car</w:t>
      </w:r>
      <w:r w:rsidRPr="00AE4607">
        <w:rPr>
          <w:sz w:val="24"/>
          <w:szCs w:val="24"/>
        </w:rPr>
        <w:tab/>
      </w:r>
      <w:r w:rsidR="009D369E">
        <w:rPr>
          <w:rFonts w:cs="Times New Roman"/>
          <w:smallCaps/>
          <w:kern w:val="2"/>
          <w:sz w:val="24"/>
          <w:szCs w:val="24"/>
          <w:lang w:eastAsia="zh-CN"/>
        </w:rPr>
        <w:t>def</w:t>
      </w:r>
      <w:r w:rsidRPr="00AE4607">
        <w:rPr>
          <w:sz w:val="24"/>
          <w:szCs w:val="24"/>
        </w:rPr>
        <w:tab/>
        <w:t>recklessly</w:t>
      </w:r>
      <w:r w:rsidRPr="00AE4607">
        <w:rPr>
          <w:sz w:val="24"/>
          <w:szCs w:val="24"/>
        </w:rPr>
        <w:tab/>
        <w:t>road</w:t>
      </w:r>
      <w:r w:rsidRPr="00AE4607">
        <w:rPr>
          <w:sz w:val="24"/>
          <w:szCs w:val="24"/>
        </w:rPr>
        <w:tab/>
      </w:r>
      <w:r w:rsidR="009D369E">
        <w:rPr>
          <w:rFonts w:cs="Times New Roman"/>
          <w:smallCaps/>
          <w:kern w:val="2"/>
          <w:sz w:val="24"/>
          <w:szCs w:val="24"/>
          <w:lang w:eastAsia="zh-CN"/>
        </w:rPr>
        <w:t>def</w:t>
      </w:r>
      <w:r w:rsidRPr="00AE4607">
        <w:rPr>
          <w:sz w:val="24"/>
          <w:szCs w:val="24"/>
        </w:rPr>
        <w:tab/>
      </w:r>
      <w:r w:rsidRPr="00AE4607">
        <w:rPr>
          <w:rFonts w:eastAsia="Calibri"/>
          <w:sz w:val="24"/>
          <w:szCs w:val="24"/>
        </w:rPr>
        <w:t>on</w:t>
      </w:r>
      <w:r w:rsidR="00992068" w:rsidRPr="00AE4607">
        <w:rPr>
          <w:rFonts w:eastAsia="Calibri"/>
          <w:sz w:val="24"/>
          <w:szCs w:val="24"/>
        </w:rPr>
        <w:t>.</w:t>
      </w:r>
      <w:r w:rsidRPr="00AE4607">
        <w:rPr>
          <w:sz w:val="24"/>
          <w:szCs w:val="24"/>
        </w:rPr>
        <w:t>top</w:t>
      </w:r>
    </w:p>
    <w:p w14:paraId="22662815" w14:textId="0EFD6EEE" w:rsidR="00AE1470" w:rsidRPr="00AE4607" w:rsidRDefault="00657DE9" w:rsidP="00AE4607">
      <w:pPr>
        <w:ind w:left="1440"/>
        <w:rPr>
          <w:sz w:val="24"/>
          <w:szCs w:val="24"/>
        </w:rPr>
      </w:pPr>
      <w:r w:rsidRPr="00AE4607">
        <w:rPr>
          <w:sz w:val="24"/>
          <w:szCs w:val="24"/>
        </w:rPr>
        <w:t>‘Danaa drove the car recklessly on the road.’</w:t>
      </w:r>
    </w:p>
    <w:p w14:paraId="04A46CCF" w14:textId="7952AD5C" w:rsidR="00850DC8" w:rsidRPr="00AE4607" w:rsidRDefault="00657DE9" w:rsidP="00AE4607">
      <w:pPr>
        <w:spacing w:after="0"/>
        <w:ind w:left="720"/>
        <w:rPr>
          <w:sz w:val="24"/>
          <w:szCs w:val="24"/>
        </w:rPr>
      </w:pPr>
      <w:r w:rsidRPr="00AE4607">
        <w:rPr>
          <w:sz w:val="24"/>
          <w:szCs w:val="24"/>
        </w:rPr>
        <w:t>b.</w:t>
      </w:r>
      <w:r w:rsidRPr="00AE4607">
        <w:rPr>
          <w:sz w:val="24"/>
          <w:szCs w:val="24"/>
        </w:rPr>
        <w:tab/>
      </w:r>
      <w:r w:rsidRPr="00AE4607">
        <w:rPr>
          <w:b/>
          <w:sz w:val="24"/>
          <w:szCs w:val="24"/>
        </w:rPr>
        <w:t>Danaa</w:t>
      </w:r>
      <w:r w:rsidRPr="00AE4607">
        <w:rPr>
          <w:b/>
          <w:sz w:val="24"/>
          <w:szCs w:val="24"/>
        </w:rPr>
        <w:tab/>
        <w:t>duhi</w:t>
      </w:r>
      <w:r w:rsidRPr="00AE4607">
        <w:rPr>
          <w:b/>
          <w:sz w:val="24"/>
          <w:szCs w:val="24"/>
        </w:rPr>
        <w:tab/>
      </w:r>
      <w:r w:rsidRPr="00AE4607">
        <w:rPr>
          <w:b/>
          <w:sz w:val="24"/>
          <w:szCs w:val="24"/>
        </w:rPr>
        <w:tab/>
        <w:t>loori</w:t>
      </w:r>
      <w:r w:rsidRPr="00AE4607">
        <w:rPr>
          <w:b/>
          <w:sz w:val="24"/>
          <w:szCs w:val="24"/>
        </w:rPr>
        <w:tab/>
        <w:t>maa</w:t>
      </w:r>
      <w:r w:rsidRPr="00AE4607">
        <w:rPr>
          <w:b/>
          <w:sz w:val="24"/>
          <w:szCs w:val="24"/>
        </w:rPr>
        <w:tab/>
      </w:r>
      <w:r w:rsidRPr="00AE4607">
        <w:rPr>
          <w:b/>
          <w:sz w:val="24"/>
          <w:szCs w:val="24"/>
          <w:u w:val="single"/>
        </w:rPr>
        <w:t>palli</w:t>
      </w:r>
      <w:r w:rsidRPr="00AE4607">
        <w:rPr>
          <w:b/>
          <w:sz w:val="24"/>
          <w:szCs w:val="24"/>
          <w:u w:val="single"/>
        </w:rPr>
        <w:tab/>
        <w:t>maa</w:t>
      </w:r>
      <w:r w:rsidRPr="00AE4607">
        <w:rPr>
          <w:b/>
          <w:sz w:val="24"/>
          <w:szCs w:val="24"/>
          <w:u w:val="single"/>
        </w:rPr>
        <w:tab/>
        <w:t>zuɣu</w:t>
      </w:r>
      <w:r w:rsidRPr="00AE4607">
        <w:rPr>
          <w:b/>
          <w:sz w:val="24"/>
          <w:szCs w:val="24"/>
        </w:rPr>
        <w:tab/>
      </w:r>
      <w:r w:rsidRPr="00AE4607">
        <w:rPr>
          <w:b/>
          <w:sz w:val="24"/>
          <w:szCs w:val="24"/>
          <w:u w:val="single"/>
        </w:rPr>
        <w:t>yiriŋ</w:t>
      </w:r>
      <w:r w:rsidRPr="00AE4607">
        <w:rPr>
          <w:i/>
          <w:sz w:val="24"/>
          <w:szCs w:val="24"/>
        </w:rPr>
        <w:t>.</w:t>
      </w:r>
    </w:p>
    <w:p w14:paraId="32EEE59E" w14:textId="4E0D7006" w:rsidR="00850DC8" w:rsidRPr="00AE4607" w:rsidRDefault="00657DE9" w:rsidP="00AE4607">
      <w:pPr>
        <w:spacing w:after="0"/>
        <w:ind w:left="720"/>
        <w:rPr>
          <w:sz w:val="24"/>
          <w:szCs w:val="24"/>
        </w:rPr>
      </w:pPr>
      <w:r w:rsidRPr="00AE4607">
        <w:rPr>
          <w:sz w:val="24"/>
          <w:szCs w:val="24"/>
        </w:rPr>
        <w:tab/>
        <w:t>Danaa</w:t>
      </w:r>
      <w:r w:rsidRPr="00AE4607">
        <w:rPr>
          <w:sz w:val="24"/>
          <w:szCs w:val="24"/>
        </w:rPr>
        <w:tab/>
      </w:r>
      <w:r w:rsidRPr="00AE4607">
        <w:rPr>
          <w:rFonts w:eastAsia="Calibri"/>
          <w:sz w:val="24"/>
          <w:szCs w:val="24"/>
        </w:rPr>
        <w:t>drive.</w:t>
      </w:r>
      <w:r w:rsidR="009D369E">
        <w:rPr>
          <w:rFonts w:cs="Times New Roman"/>
          <w:smallCaps/>
          <w:kern w:val="2"/>
          <w:sz w:val="24"/>
          <w:szCs w:val="24"/>
          <w:lang w:eastAsia="zh-CN"/>
        </w:rPr>
        <w:t>pfv</w:t>
      </w:r>
      <w:r w:rsidRPr="00AE4607">
        <w:rPr>
          <w:sz w:val="24"/>
          <w:szCs w:val="24"/>
        </w:rPr>
        <w:tab/>
        <w:t>car</w:t>
      </w:r>
      <w:r w:rsidRPr="00AE4607">
        <w:rPr>
          <w:sz w:val="24"/>
          <w:szCs w:val="24"/>
        </w:rPr>
        <w:tab/>
      </w:r>
      <w:r w:rsidR="009D369E">
        <w:rPr>
          <w:rFonts w:cs="Times New Roman"/>
          <w:smallCaps/>
          <w:kern w:val="2"/>
          <w:sz w:val="24"/>
          <w:szCs w:val="24"/>
          <w:lang w:eastAsia="zh-CN"/>
        </w:rPr>
        <w:t>def</w:t>
      </w:r>
      <w:r w:rsidRPr="00AE4607">
        <w:rPr>
          <w:sz w:val="24"/>
          <w:szCs w:val="24"/>
        </w:rPr>
        <w:tab/>
        <w:t>road</w:t>
      </w:r>
      <w:r w:rsidRPr="00AE4607">
        <w:rPr>
          <w:sz w:val="24"/>
          <w:szCs w:val="24"/>
        </w:rPr>
        <w:tab/>
      </w:r>
      <w:r w:rsidR="009D369E">
        <w:rPr>
          <w:rFonts w:cs="Times New Roman"/>
          <w:smallCaps/>
          <w:kern w:val="2"/>
          <w:sz w:val="24"/>
          <w:szCs w:val="24"/>
          <w:lang w:eastAsia="zh-CN"/>
        </w:rPr>
        <w:t>def</w:t>
      </w:r>
      <w:r w:rsidRPr="00AE4607">
        <w:rPr>
          <w:sz w:val="24"/>
          <w:szCs w:val="24"/>
        </w:rPr>
        <w:tab/>
      </w:r>
      <w:r w:rsidRPr="00AE4607">
        <w:rPr>
          <w:rFonts w:eastAsia="Calibri"/>
          <w:sz w:val="24"/>
          <w:szCs w:val="24"/>
        </w:rPr>
        <w:t>on</w:t>
      </w:r>
      <w:r w:rsidR="00992068" w:rsidRPr="00AE4607">
        <w:rPr>
          <w:rFonts w:eastAsia="Calibri"/>
          <w:sz w:val="24"/>
          <w:szCs w:val="24"/>
        </w:rPr>
        <w:t>.</w:t>
      </w:r>
      <w:r w:rsidRPr="00AE4607">
        <w:rPr>
          <w:sz w:val="24"/>
          <w:szCs w:val="24"/>
        </w:rPr>
        <w:t>top</w:t>
      </w:r>
      <w:r w:rsidR="0095262A" w:rsidRPr="00AE4607">
        <w:rPr>
          <w:sz w:val="24"/>
          <w:szCs w:val="24"/>
        </w:rPr>
        <w:tab/>
      </w:r>
      <w:r w:rsidRPr="00AE4607">
        <w:rPr>
          <w:sz w:val="24"/>
          <w:szCs w:val="24"/>
        </w:rPr>
        <w:t>recklessly</w:t>
      </w:r>
    </w:p>
    <w:p w14:paraId="11EB9C84" w14:textId="77777777" w:rsidR="00850DC8" w:rsidRPr="00AE4607" w:rsidRDefault="00657DE9" w:rsidP="00AE4607">
      <w:pPr>
        <w:ind w:left="720" w:firstLine="720"/>
        <w:rPr>
          <w:sz w:val="24"/>
          <w:szCs w:val="24"/>
        </w:rPr>
      </w:pPr>
      <w:r w:rsidRPr="00AE4607">
        <w:rPr>
          <w:sz w:val="24"/>
          <w:szCs w:val="24"/>
        </w:rPr>
        <w:t>‘Danaa drove the car on the road recklessly.’</w:t>
      </w:r>
    </w:p>
    <w:p w14:paraId="33AB3239" w14:textId="1442FFE9" w:rsidR="00850DC8" w:rsidRPr="00AE4607" w:rsidRDefault="00657DE9" w:rsidP="00AE4607">
      <w:pPr>
        <w:spacing w:after="0"/>
        <w:ind w:left="720"/>
        <w:rPr>
          <w:sz w:val="24"/>
          <w:szCs w:val="24"/>
          <w:lang w:val="fr-FR"/>
        </w:rPr>
      </w:pPr>
      <w:r w:rsidRPr="00AE4607">
        <w:rPr>
          <w:sz w:val="24"/>
          <w:szCs w:val="24"/>
          <w:lang w:val="fr-FR"/>
        </w:rPr>
        <w:t>c</w:t>
      </w:r>
      <w:r w:rsidRPr="00AE4607">
        <w:rPr>
          <w:i/>
          <w:sz w:val="24"/>
          <w:szCs w:val="24"/>
          <w:lang w:val="fr-FR"/>
        </w:rPr>
        <w:t>.</w:t>
      </w:r>
      <w:r w:rsidRPr="00AE4607">
        <w:rPr>
          <w:i/>
          <w:sz w:val="24"/>
          <w:szCs w:val="24"/>
          <w:lang w:val="fr-FR"/>
        </w:rPr>
        <w:tab/>
      </w:r>
      <w:r w:rsidRPr="00AE4607">
        <w:rPr>
          <w:b/>
          <w:sz w:val="24"/>
          <w:szCs w:val="24"/>
          <w:lang w:val="fr-FR"/>
        </w:rPr>
        <w:t>Niina</w:t>
      </w:r>
      <w:r w:rsidRPr="00AE4607">
        <w:rPr>
          <w:b/>
          <w:sz w:val="24"/>
          <w:szCs w:val="24"/>
          <w:lang w:val="fr-FR"/>
        </w:rPr>
        <w:tab/>
        <w:t>tu</w:t>
      </w:r>
      <w:r w:rsidRPr="00AE4607">
        <w:rPr>
          <w:b/>
          <w:sz w:val="24"/>
          <w:szCs w:val="24"/>
          <w:lang w:val="fr-FR"/>
        </w:rPr>
        <w:tab/>
      </w:r>
      <w:r w:rsidRPr="00AE4607">
        <w:rPr>
          <w:b/>
          <w:sz w:val="24"/>
          <w:szCs w:val="24"/>
          <w:lang w:val="fr-FR"/>
        </w:rPr>
        <w:tab/>
        <w:t>Azima</w:t>
      </w:r>
      <w:r w:rsidRPr="00AE4607">
        <w:rPr>
          <w:b/>
          <w:sz w:val="24"/>
          <w:szCs w:val="24"/>
          <w:lang w:val="fr-FR"/>
        </w:rPr>
        <w:tab/>
      </w:r>
      <w:r w:rsidR="001127F4" w:rsidRPr="00AE4607">
        <w:rPr>
          <w:b/>
          <w:sz w:val="24"/>
          <w:szCs w:val="24"/>
          <w:lang w:val="fr-FR"/>
        </w:rPr>
        <w:t>yaɣi</w:t>
      </w:r>
      <w:r w:rsidRPr="00AE4607">
        <w:rPr>
          <w:b/>
          <w:sz w:val="24"/>
          <w:szCs w:val="24"/>
          <w:lang w:val="fr-FR"/>
        </w:rPr>
        <w:tab/>
        <w:t>l</w:t>
      </w:r>
      <w:r w:rsidRPr="00AE4607">
        <w:rPr>
          <w:b/>
          <w:sz w:val="24"/>
          <w:szCs w:val="24"/>
          <w:u w:val="single"/>
          <w:lang w:val="fr-FR"/>
        </w:rPr>
        <w:t>aɣingu</w:t>
      </w:r>
      <w:r w:rsidRPr="00AE4607">
        <w:rPr>
          <w:b/>
          <w:sz w:val="24"/>
          <w:szCs w:val="24"/>
          <w:u w:val="single"/>
          <w:lang w:val="fr-FR"/>
        </w:rPr>
        <w:tab/>
        <w:t>maa</w:t>
      </w:r>
      <w:r w:rsidRPr="00AE4607">
        <w:rPr>
          <w:b/>
          <w:sz w:val="24"/>
          <w:szCs w:val="24"/>
          <w:u w:val="single"/>
          <w:lang w:val="fr-FR"/>
        </w:rPr>
        <w:tab/>
        <w:t>ni</w:t>
      </w:r>
      <w:r w:rsidRPr="00AE4607">
        <w:rPr>
          <w:b/>
          <w:sz w:val="24"/>
          <w:szCs w:val="24"/>
          <w:lang w:val="fr-FR"/>
        </w:rPr>
        <w:t>.</w:t>
      </w:r>
    </w:p>
    <w:p w14:paraId="49B291C5" w14:textId="5C637888" w:rsidR="00850DC8" w:rsidRPr="00AE4607" w:rsidRDefault="00657DE9" w:rsidP="00AE4607">
      <w:pPr>
        <w:spacing w:after="0"/>
        <w:ind w:left="720"/>
        <w:rPr>
          <w:sz w:val="24"/>
          <w:szCs w:val="24"/>
        </w:rPr>
      </w:pPr>
      <w:r w:rsidRPr="00AE4607">
        <w:rPr>
          <w:sz w:val="24"/>
          <w:szCs w:val="24"/>
          <w:lang w:val="fr-FR"/>
        </w:rPr>
        <w:tab/>
      </w:r>
      <w:r w:rsidR="001127F4" w:rsidRPr="00AE4607">
        <w:rPr>
          <w:sz w:val="24"/>
          <w:szCs w:val="24"/>
        </w:rPr>
        <w:t>Niina</w:t>
      </w:r>
      <w:r w:rsidR="001127F4" w:rsidRPr="00AE4607">
        <w:rPr>
          <w:sz w:val="24"/>
          <w:szCs w:val="24"/>
        </w:rPr>
        <w:tab/>
        <w:t>insult.</w:t>
      </w:r>
      <w:r w:rsidR="009D369E">
        <w:rPr>
          <w:rFonts w:cs="Times New Roman"/>
          <w:smallCaps/>
          <w:kern w:val="2"/>
          <w:sz w:val="24"/>
          <w:szCs w:val="24"/>
          <w:lang w:eastAsia="zh-CN"/>
        </w:rPr>
        <w:t>pfv</w:t>
      </w:r>
      <w:r w:rsidR="001127F4" w:rsidRPr="00AE4607">
        <w:rPr>
          <w:sz w:val="24"/>
          <w:szCs w:val="24"/>
        </w:rPr>
        <w:tab/>
        <w:t>Azima</w:t>
      </w:r>
      <w:r w:rsidR="001127F4" w:rsidRPr="00AE4607">
        <w:rPr>
          <w:sz w:val="24"/>
          <w:szCs w:val="24"/>
        </w:rPr>
        <w:tab/>
        <w:t>over</w:t>
      </w:r>
      <w:r w:rsidRPr="00AE4607">
        <w:rPr>
          <w:sz w:val="24"/>
          <w:szCs w:val="24"/>
        </w:rPr>
        <w:tab/>
        <w:t>meeting</w:t>
      </w:r>
      <w:r w:rsidRPr="00AE4607">
        <w:rPr>
          <w:sz w:val="24"/>
          <w:szCs w:val="24"/>
        </w:rPr>
        <w:tab/>
      </w:r>
      <w:r w:rsidR="009D369E">
        <w:rPr>
          <w:rFonts w:cs="Times New Roman"/>
          <w:smallCaps/>
          <w:kern w:val="2"/>
          <w:sz w:val="24"/>
          <w:szCs w:val="24"/>
          <w:lang w:eastAsia="zh-CN"/>
        </w:rPr>
        <w:t>def</w:t>
      </w:r>
      <w:r w:rsidRPr="00AE4607">
        <w:rPr>
          <w:sz w:val="24"/>
          <w:szCs w:val="24"/>
        </w:rPr>
        <w:tab/>
      </w:r>
      <w:r w:rsidR="00F110F6">
        <w:rPr>
          <w:rFonts w:cs="Times New Roman"/>
          <w:smallCaps/>
          <w:kern w:val="2"/>
          <w:sz w:val="24"/>
          <w:szCs w:val="24"/>
          <w:lang w:eastAsia="zh-CN"/>
        </w:rPr>
        <w:t>loc</w:t>
      </w:r>
    </w:p>
    <w:p w14:paraId="628EFCF8" w14:textId="77777777" w:rsidR="00850DC8" w:rsidRPr="00AE4607" w:rsidRDefault="00657DE9" w:rsidP="00AE4607">
      <w:pPr>
        <w:ind w:left="720"/>
        <w:rPr>
          <w:sz w:val="24"/>
          <w:szCs w:val="24"/>
        </w:rPr>
      </w:pPr>
      <w:r w:rsidRPr="00AE4607">
        <w:rPr>
          <w:sz w:val="24"/>
          <w:szCs w:val="24"/>
        </w:rPr>
        <w:tab/>
        <w:t>‘Niina insulted Azima a lot at the meeting.’</w:t>
      </w:r>
    </w:p>
    <w:p w14:paraId="613CDD0D" w14:textId="289E97D0" w:rsidR="00850DC8" w:rsidRPr="00AE4607" w:rsidRDefault="00657DE9" w:rsidP="00AE4607">
      <w:pPr>
        <w:spacing w:after="0"/>
        <w:ind w:left="720"/>
        <w:rPr>
          <w:b/>
          <w:sz w:val="24"/>
          <w:szCs w:val="24"/>
          <w:lang w:val="fr-FR"/>
        </w:rPr>
      </w:pPr>
      <w:r w:rsidRPr="00AE4607">
        <w:rPr>
          <w:sz w:val="24"/>
          <w:szCs w:val="24"/>
          <w:lang w:val="fr-FR"/>
        </w:rPr>
        <w:t>d.</w:t>
      </w:r>
      <w:r w:rsidRPr="00AE4607">
        <w:rPr>
          <w:sz w:val="24"/>
          <w:szCs w:val="24"/>
          <w:lang w:val="fr-FR"/>
        </w:rPr>
        <w:tab/>
      </w:r>
      <w:r w:rsidRPr="00AE4607">
        <w:rPr>
          <w:b/>
          <w:sz w:val="24"/>
          <w:szCs w:val="24"/>
          <w:lang w:val="fr-FR"/>
        </w:rPr>
        <w:t>Niina</w:t>
      </w:r>
      <w:r w:rsidRPr="00AE4607">
        <w:rPr>
          <w:b/>
          <w:sz w:val="24"/>
          <w:szCs w:val="24"/>
          <w:lang w:val="fr-FR"/>
        </w:rPr>
        <w:tab/>
        <w:t>tu</w:t>
      </w:r>
      <w:r w:rsidRPr="00AE4607">
        <w:rPr>
          <w:b/>
          <w:sz w:val="24"/>
          <w:szCs w:val="24"/>
          <w:lang w:val="fr-FR"/>
        </w:rPr>
        <w:tab/>
      </w:r>
      <w:r w:rsidRPr="00AE4607">
        <w:rPr>
          <w:b/>
          <w:sz w:val="24"/>
          <w:szCs w:val="24"/>
          <w:lang w:val="fr-FR"/>
        </w:rPr>
        <w:tab/>
        <w:t>Azima</w:t>
      </w:r>
      <w:r w:rsidRPr="00AE4607">
        <w:rPr>
          <w:b/>
          <w:sz w:val="24"/>
          <w:szCs w:val="24"/>
          <w:lang w:val="fr-FR"/>
        </w:rPr>
        <w:tab/>
      </w:r>
      <w:r w:rsidRPr="00AE4607">
        <w:rPr>
          <w:b/>
          <w:sz w:val="24"/>
          <w:szCs w:val="24"/>
          <w:u w:val="single"/>
          <w:lang w:val="fr-FR"/>
        </w:rPr>
        <w:t>laɣ</w:t>
      </w:r>
      <w:r w:rsidR="0030680D" w:rsidRPr="00AE4607">
        <w:rPr>
          <w:b/>
          <w:sz w:val="24"/>
          <w:szCs w:val="24"/>
          <w:u w:val="single"/>
          <w:lang w:val="fr-FR"/>
        </w:rPr>
        <w:t>ingu</w:t>
      </w:r>
      <w:r w:rsidR="0030680D" w:rsidRPr="00AE4607">
        <w:rPr>
          <w:b/>
          <w:sz w:val="24"/>
          <w:szCs w:val="24"/>
          <w:u w:val="single"/>
          <w:lang w:val="fr-FR"/>
        </w:rPr>
        <w:tab/>
      </w:r>
      <w:r w:rsidRPr="00AE4607">
        <w:rPr>
          <w:b/>
          <w:sz w:val="24"/>
          <w:szCs w:val="24"/>
          <w:u w:val="single"/>
          <w:lang w:val="fr-FR"/>
        </w:rPr>
        <w:t>maa</w:t>
      </w:r>
      <w:r w:rsidRPr="00AE4607">
        <w:rPr>
          <w:b/>
          <w:sz w:val="24"/>
          <w:szCs w:val="24"/>
          <w:u w:val="single"/>
          <w:lang w:val="fr-FR"/>
        </w:rPr>
        <w:tab/>
        <w:t>ni</w:t>
      </w:r>
      <w:r w:rsidRPr="00AE4607">
        <w:rPr>
          <w:b/>
          <w:sz w:val="24"/>
          <w:szCs w:val="24"/>
          <w:lang w:val="fr-FR"/>
        </w:rPr>
        <w:tab/>
      </w:r>
      <w:r w:rsidRPr="00AE4607">
        <w:rPr>
          <w:b/>
          <w:sz w:val="24"/>
          <w:szCs w:val="24"/>
          <w:u w:val="single"/>
          <w:lang w:val="fr-FR"/>
        </w:rPr>
        <w:t>yaɣi.</w:t>
      </w:r>
    </w:p>
    <w:p w14:paraId="76F92FDC" w14:textId="65CCF2DE" w:rsidR="00850DC8" w:rsidRPr="00AE4607" w:rsidRDefault="00657DE9" w:rsidP="00AE4607">
      <w:pPr>
        <w:spacing w:after="0"/>
        <w:ind w:left="720"/>
        <w:rPr>
          <w:sz w:val="24"/>
          <w:szCs w:val="24"/>
        </w:rPr>
      </w:pPr>
      <w:r w:rsidRPr="00AE4607">
        <w:rPr>
          <w:sz w:val="24"/>
          <w:szCs w:val="24"/>
          <w:lang w:val="fr-FR"/>
        </w:rPr>
        <w:tab/>
      </w:r>
      <w:r w:rsidRPr="00AE4607">
        <w:rPr>
          <w:sz w:val="24"/>
          <w:szCs w:val="24"/>
        </w:rPr>
        <w:t>Niina</w:t>
      </w:r>
      <w:r w:rsidRPr="00AE4607">
        <w:rPr>
          <w:sz w:val="24"/>
          <w:szCs w:val="24"/>
        </w:rPr>
        <w:tab/>
        <w:t>insult.</w:t>
      </w:r>
      <w:r w:rsidR="009D369E">
        <w:rPr>
          <w:rFonts w:cs="Times New Roman"/>
          <w:smallCaps/>
          <w:kern w:val="2"/>
          <w:sz w:val="24"/>
          <w:szCs w:val="24"/>
          <w:lang w:eastAsia="zh-CN"/>
        </w:rPr>
        <w:t>pfv</w:t>
      </w:r>
      <w:r w:rsidRPr="00AE4607">
        <w:rPr>
          <w:sz w:val="24"/>
          <w:szCs w:val="24"/>
        </w:rPr>
        <w:tab/>
        <w:t>Azima</w:t>
      </w:r>
      <w:r w:rsidRPr="00AE4607">
        <w:rPr>
          <w:sz w:val="24"/>
          <w:szCs w:val="24"/>
        </w:rPr>
        <w:tab/>
        <w:t xml:space="preserve">meeting </w:t>
      </w:r>
      <w:r w:rsidRPr="00AE4607">
        <w:rPr>
          <w:sz w:val="24"/>
          <w:szCs w:val="24"/>
        </w:rPr>
        <w:tab/>
      </w:r>
      <w:r w:rsidR="009D369E">
        <w:rPr>
          <w:rFonts w:cs="Times New Roman"/>
          <w:smallCaps/>
          <w:kern w:val="2"/>
          <w:sz w:val="24"/>
          <w:szCs w:val="24"/>
          <w:lang w:eastAsia="zh-CN"/>
        </w:rPr>
        <w:t>def</w:t>
      </w:r>
      <w:r w:rsidRPr="00AE4607">
        <w:rPr>
          <w:sz w:val="24"/>
          <w:szCs w:val="24"/>
        </w:rPr>
        <w:tab/>
      </w:r>
      <w:r w:rsidR="00F110F6">
        <w:rPr>
          <w:rFonts w:cs="Times New Roman"/>
          <w:smallCaps/>
          <w:kern w:val="2"/>
          <w:sz w:val="24"/>
          <w:szCs w:val="24"/>
          <w:lang w:eastAsia="zh-CN"/>
        </w:rPr>
        <w:t>loc</w:t>
      </w:r>
      <w:r w:rsidR="0030680D" w:rsidRPr="00AE4607">
        <w:rPr>
          <w:sz w:val="24"/>
          <w:szCs w:val="24"/>
        </w:rPr>
        <w:tab/>
      </w:r>
      <w:r w:rsidRPr="00AE4607">
        <w:rPr>
          <w:sz w:val="24"/>
          <w:szCs w:val="24"/>
        </w:rPr>
        <w:t>over</w:t>
      </w:r>
      <w:r w:rsidRPr="00AE4607">
        <w:rPr>
          <w:sz w:val="24"/>
          <w:szCs w:val="24"/>
        </w:rPr>
        <w:tab/>
      </w:r>
    </w:p>
    <w:p w14:paraId="3D4CFAA2" w14:textId="1585FA4B" w:rsidR="006D01A3" w:rsidRDefault="00657DE9" w:rsidP="00AE4607">
      <w:pPr>
        <w:ind w:left="720"/>
        <w:rPr>
          <w:sz w:val="24"/>
          <w:szCs w:val="24"/>
        </w:rPr>
      </w:pPr>
      <w:r w:rsidRPr="00AE4607">
        <w:rPr>
          <w:sz w:val="24"/>
          <w:szCs w:val="24"/>
        </w:rPr>
        <w:tab/>
        <w:t>‘Niina has over insulted Azima at the meeting.’</w:t>
      </w:r>
    </w:p>
    <w:p w14:paraId="41A69A7D" w14:textId="77777777" w:rsidR="003F7D2A" w:rsidRPr="00AE4607" w:rsidRDefault="003F7D2A" w:rsidP="00AE4607">
      <w:pPr>
        <w:ind w:left="720"/>
        <w:rPr>
          <w:sz w:val="24"/>
          <w:szCs w:val="24"/>
        </w:rPr>
      </w:pPr>
    </w:p>
    <w:p w14:paraId="4D37FE74" w14:textId="35790D40" w:rsidR="00850DC8" w:rsidRPr="00AE4607" w:rsidRDefault="00657DE9" w:rsidP="00EA4913">
      <w:pPr>
        <w:pStyle w:val="ListParagraph"/>
        <w:numPr>
          <w:ilvl w:val="0"/>
          <w:numId w:val="45"/>
        </w:numPr>
        <w:spacing w:after="0"/>
        <w:ind w:left="630"/>
        <w:rPr>
          <w:i/>
          <w:sz w:val="24"/>
          <w:szCs w:val="24"/>
        </w:rPr>
      </w:pPr>
      <w:r w:rsidRPr="00AE4607">
        <w:rPr>
          <w:sz w:val="24"/>
          <w:szCs w:val="24"/>
        </w:rPr>
        <w:t>a.</w:t>
      </w:r>
      <w:r w:rsidRPr="00AE4607">
        <w:rPr>
          <w:sz w:val="24"/>
          <w:szCs w:val="24"/>
        </w:rPr>
        <w:tab/>
      </w:r>
      <w:r w:rsidRPr="00AE4607">
        <w:rPr>
          <w:b/>
          <w:sz w:val="24"/>
          <w:szCs w:val="24"/>
        </w:rPr>
        <w:t>Abu</w:t>
      </w:r>
      <w:r w:rsidRPr="00AE4607">
        <w:rPr>
          <w:b/>
          <w:sz w:val="24"/>
          <w:szCs w:val="24"/>
        </w:rPr>
        <w:tab/>
        <w:t>chaŋ</w:t>
      </w:r>
      <w:r w:rsidRPr="00AE4607">
        <w:rPr>
          <w:b/>
          <w:sz w:val="24"/>
          <w:szCs w:val="24"/>
        </w:rPr>
        <w:tab/>
      </w:r>
      <w:r w:rsidRPr="00AE4607">
        <w:rPr>
          <w:b/>
          <w:sz w:val="24"/>
          <w:szCs w:val="24"/>
        </w:rPr>
        <w:tab/>
      </w:r>
      <w:r w:rsidRPr="00AE4607">
        <w:rPr>
          <w:b/>
          <w:sz w:val="24"/>
          <w:szCs w:val="24"/>
          <w:u w:val="single"/>
        </w:rPr>
        <w:t>daa</w:t>
      </w:r>
      <w:r w:rsidRPr="00AE4607">
        <w:rPr>
          <w:b/>
          <w:sz w:val="24"/>
          <w:szCs w:val="24"/>
        </w:rPr>
        <w:tab/>
      </w:r>
      <w:r w:rsidRPr="00AE4607">
        <w:rPr>
          <w:b/>
          <w:sz w:val="24"/>
          <w:szCs w:val="24"/>
          <w:u w:val="single"/>
        </w:rPr>
        <w:t>yom</w:t>
      </w:r>
      <w:r w:rsidRPr="00AE4607">
        <w:rPr>
          <w:b/>
          <w:sz w:val="24"/>
          <w:szCs w:val="24"/>
        </w:rPr>
        <w:t>.</w:t>
      </w:r>
    </w:p>
    <w:p w14:paraId="78298DAA" w14:textId="24A0C563" w:rsidR="00850DC8" w:rsidRPr="00AE4607" w:rsidRDefault="00657DE9" w:rsidP="00AE4607">
      <w:pPr>
        <w:spacing w:after="0"/>
        <w:rPr>
          <w:sz w:val="24"/>
          <w:szCs w:val="24"/>
        </w:rPr>
      </w:pPr>
      <w:r w:rsidRPr="00AE4607">
        <w:rPr>
          <w:sz w:val="24"/>
          <w:szCs w:val="24"/>
        </w:rPr>
        <w:tab/>
      </w:r>
      <w:r w:rsidR="00AE4607">
        <w:rPr>
          <w:sz w:val="24"/>
          <w:szCs w:val="24"/>
        </w:rPr>
        <w:tab/>
      </w:r>
      <w:r w:rsidRPr="00AE4607">
        <w:rPr>
          <w:sz w:val="24"/>
          <w:szCs w:val="24"/>
        </w:rPr>
        <w:t>Abu</w:t>
      </w:r>
      <w:r w:rsidRPr="00AE4607">
        <w:rPr>
          <w:sz w:val="24"/>
          <w:szCs w:val="24"/>
        </w:rPr>
        <w:tab/>
        <w:t>go.</w:t>
      </w:r>
      <w:r w:rsidR="009D369E">
        <w:rPr>
          <w:rFonts w:cs="Times New Roman"/>
          <w:smallCaps/>
          <w:kern w:val="2"/>
          <w:sz w:val="24"/>
          <w:szCs w:val="24"/>
          <w:lang w:eastAsia="zh-CN"/>
        </w:rPr>
        <w:t>pfv</w:t>
      </w:r>
      <w:r w:rsidR="0095262A" w:rsidRPr="00AE4607">
        <w:rPr>
          <w:sz w:val="24"/>
          <w:szCs w:val="24"/>
        </w:rPr>
        <w:tab/>
      </w:r>
      <w:r w:rsidR="00675863">
        <w:rPr>
          <w:sz w:val="24"/>
          <w:szCs w:val="24"/>
        </w:rPr>
        <w:tab/>
      </w:r>
      <w:r w:rsidRPr="00AE4607">
        <w:rPr>
          <w:sz w:val="24"/>
          <w:szCs w:val="24"/>
        </w:rPr>
        <w:t>market</w:t>
      </w:r>
      <w:r w:rsidRPr="00AE4607">
        <w:rPr>
          <w:sz w:val="24"/>
          <w:szCs w:val="24"/>
        </w:rPr>
        <w:tab/>
        <w:t>quickly</w:t>
      </w:r>
    </w:p>
    <w:p w14:paraId="6D2CB7AE" w14:textId="4D1B96CD" w:rsidR="00850DC8" w:rsidRPr="00AE4607" w:rsidRDefault="00657DE9" w:rsidP="00AE4607">
      <w:pPr>
        <w:rPr>
          <w:sz w:val="24"/>
          <w:szCs w:val="24"/>
        </w:rPr>
      </w:pPr>
      <w:r w:rsidRPr="00AE4607">
        <w:rPr>
          <w:sz w:val="24"/>
          <w:szCs w:val="24"/>
        </w:rPr>
        <w:tab/>
      </w:r>
      <w:r w:rsidR="00AE4607">
        <w:rPr>
          <w:sz w:val="24"/>
          <w:szCs w:val="24"/>
        </w:rPr>
        <w:tab/>
      </w:r>
      <w:r w:rsidRPr="00AE4607">
        <w:rPr>
          <w:sz w:val="24"/>
          <w:szCs w:val="24"/>
        </w:rPr>
        <w:t xml:space="preserve">‘Abu </w:t>
      </w:r>
      <w:r w:rsidR="00C2692E">
        <w:rPr>
          <w:sz w:val="24"/>
          <w:szCs w:val="24"/>
        </w:rPr>
        <w:t xml:space="preserve">has </w:t>
      </w:r>
      <w:r w:rsidRPr="00AE4607">
        <w:rPr>
          <w:sz w:val="24"/>
          <w:szCs w:val="24"/>
        </w:rPr>
        <w:t xml:space="preserve">quickly </w:t>
      </w:r>
      <w:r w:rsidR="00C2692E">
        <w:rPr>
          <w:sz w:val="24"/>
          <w:szCs w:val="24"/>
        </w:rPr>
        <w:t>gone</w:t>
      </w:r>
      <w:r w:rsidRPr="00AE4607">
        <w:rPr>
          <w:sz w:val="24"/>
          <w:szCs w:val="24"/>
        </w:rPr>
        <w:t xml:space="preserve"> to market.’</w:t>
      </w:r>
    </w:p>
    <w:p w14:paraId="04F07CF4" w14:textId="05BF7937" w:rsidR="00850DC8" w:rsidRPr="00AE4607" w:rsidRDefault="00657DE9" w:rsidP="00AE4607">
      <w:pPr>
        <w:spacing w:after="0"/>
        <w:ind w:left="720"/>
        <w:rPr>
          <w:i/>
          <w:sz w:val="24"/>
          <w:szCs w:val="24"/>
        </w:rPr>
      </w:pPr>
      <w:r w:rsidRPr="00AE4607">
        <w:rPr>
          <w:sz w:val="24"/>
          <w:szCs w:val="24"/>
        </w:rPr>
        <w:t>b.</w:t>
      </w:r>
      <w:r w:rsidRPr="00AE4607">
        <w:rPr>
          <w:sz w:val="24"/>
          <w:szCs w:val="24"/>
        </w:rPr>
        <w:tab/>
      </w:r>
      <w:r w:rsidRPr="00AE4607">
        <w:rPr>
          <w:b/>
          <w:sz w:val="24"/>
          <w:szCs w:val="24"/>
        </w:rPr>
        <w:t>*Abu</w:t>
      </w:r>
      <w:r w:rsidRPr="00AE4607">
        <w:rPr>
          <w:b/>
          <w:sz w:val="24"/>
          <w:szCs w:val="24"/>
        </w:rPr>
        <w:tab/>
        <w:t>chaŋ</w:t>
      </w:r>
      <w:r w:rsidR="004D5482">
        <w:rPr>
          <w:b/>
          <w:sz w:val="24"/>
          <w:szCs w:val="24"/>
        </w:rPr>
        <w:tab/>
      </w:r>
      <w:r w:rsidR="004D5482">
        <w:rPr>
          <w:b/>
          <w:sz w:val="24"/>
          <w:szCs w:val="24"/>
        </w:rPr>
        <w:tab/>
      </w:r>
      <w:r w:rsidRPr="00AE4607">
        <w:rPr>
          <w:b/>
          <w:sz w:val="24"/>
          <w:szCs w:val="24"/>
          <w:u w:val="single"/>
        </w:rPr>
        <w:t>yom</w:t>
      </w:r>
      <w:r w:rsidRPr="00AE4607">
        <w:rPr>
          <w:b/>
          <w:sz w:val="24"/>
          <w:szCs w:val="24"/>
        </w:rPr>
        <w:tab/>
      </w:r>
      <w:r w:rsidRPr="00AE4607">
        <w:rPr>
          <w:b/>
          <w:sz w:val="24"/>
          <w:szCs w:val="24"/>
        </w:rPr>
        <w:tab/>
      </w:r>
      <w:r w:rsidRPr="00AE4607">
        <w:rPr>
          <w:b/>
          <w:sz w:val="24"/>
          <w:szCs w:val="24"/>
          <w:u w:val="single"/>
        </w:rPr>
        <w:t>daa.</w:t>
      </w:r>
    </w:p>
    <w:p w14:paraId="18F65AD5" w14:textId="2E4E1D1C" w:rsidR="00850DC8" w:rsidRPr="00AE4607" w:rsidRDefault="00657DE9" w:rsidP="00AE4607">
      <w:pPr>
        <w:ind w:left="720"/>
        <w:rPr>
          <w:sz w:val="24"/>
          <w:szCs w:val="24"/>
          <w:lang w:val="fr-FR"/>
        </w:rPr>
      </w:pPr>
      <w:r w:rsidRPr="00AE4607">
        <w:rPr>
          <w:i/>
          <w:sz w:val="24"/>
          <w:szCs w:val="24"/>
        </w:rPr>
        <w:tab/>
      </w:r>
      <w:r w:rsidRPr="00AE4607">
        <w:rPr>
          <w:sz w:val="24"/>
          <w:szCs w:val="24"/>
          <w:lang w:val="fr-FR"/>
        </w:rPr>
        <w:t>Abu</w:t>
      </w:r>
      <w:r w:rsidRPr="00AE4607">
        <w:rPr>
          <w:sz w:val="24"/>
          <w:szCs w:val="24"/>
          <w:lang w:val="fr-FR"/>
        </w:rPr>
        <w:tab/>
        <w:t>go.</w:t>
      </w:r>
      <w:r w:rsidR="009D369E" w:rsidRPr="00E2557F">
        <w:rPr>
          <w:rFonts w:cs="Times New Roman"/>
          <w:smallCaps/>
          <w:kern w:val="2"/>
          <w:sz w:val="24"/>
          <w:szCs w:val="24"/>
          <w:lang w:val="fr-FR" w:eastAsia="zh-CN"/>
        </w:rPr>
        <w:t>pfv</w:t>
      </w:r>
      <w:r w:rsidR="004D5482">
        <w:rPr>
          <w:sz w:val="24"/>
          <w:szCs w:val="24"/>
          <w:lang w:val="fr-FR"/>
        </w:rPr>
        <w:tab/>
      </w:r>
      <w:r w:rsidR="004D5482">
        <w:rPr>
          <w:sz w:val="24"/>
          <w:szCs w:val="24"/>
          <w:lang w:val="fr-FR"/>
        </w:rPr>
        <w:tab/>
      </w:r>
      <w:r w:rsidRPr="00AE4607">
        <w:rPr>
          <w:sz w:val="24"/>
          <w:szCs w:val="24"/>
          <w:lang w:val="fr-FR"/>
        </w:rPr>
        <w:t>quickly</w:t>
      </w:r>
      <w:r w:rsidRPr="00AE4607">
        <w:rPr>
          <w:sz w:val="24"/>
          <w:szCs w:val="24"/>
          <w:lang w:val="fr-FR"/>
        </w:rPr>
        <w:tab/>
      </w:r>
      <w:r w:rsidRPr="00AE4607">
        <w:rPr>
          <w:sz w:val="24"/>
          <w:szCs w:val="24"/>
          <w:lang w:val="fr-FR"/>
        </w:rPr>
        <w:tab/>
        <w:t>market</w:t>
      </w:r>
    </w:p>
    <w:p w14:paraId="3E16C0CB" w14:textId="7D482D25" w:rsidR="00850DC8" w:rsidRPr="00AE4607" w:rsidRDefault="00657DE9" w:rsidP="00AE4607">
      <w:pPr>
        <w:spacing w:after="0"/>
        <w:ind w:left="720"/>
        <w:rPr>
          <w:i/>
          <w:sz w:val="24"/>
          <w:szCs w:val="24"/>
          <w:lang w:val="fr-FR"/>
        </w:rPr>
      </w:pPr>
      <w:r w:rsidRPr="00AE4607">
        <w:rPr>
          <w:sz w:val="24"/>
          <w:szCs w:val="24"/>
          <w:lang w:val="fr-FR"/>
        </w:rPr>
        <w:t>c.</w:t>
      </w:r>
      <w:r w:rsidRPr="00AE4607">
        <w:rPr>
          <w:sz w:val="24"/>
          <w:szCs w:val="24"/>
          <w:lang w:val="fr-FR"/>
        </w:rPr>
        <w:tab/>
      </w:r>
      <w:r w:rsidRPr="00AE4607">
        <w:rPr>
          <w:b/>
          <w:sz w:val="24"/>
          <w:szCs w:val="24"/>
          <w:lang w:val="fr-FR"/>
        </w:rPr>
        <w:t>Dawuni</w:t>
      </w:r>
      <w:r w:rsidRPr="00AE4607">
        <w:rPr>
          <w:b/>
          <w:sz w:val="24"/>
          <w:szCs w:val="24"/>
          <w:lang w:val="fr-FR"/>
        </w:rPr>
        <w:tab/>
        <w:t>cha-ni</w:t>
      </w:r>
      <w:r w:rsidRPr="00AE4607">
        <w:rPr>
          <w:b/>
          <w:sz w:val="24"/>
          <w:szCs w:val="24"/>
          <w:lang w:val="fr-FR"/>
        </w:rPr>
        <w:tab/>
      </w:r>
      <w:r w:rsidRPr="00AE4607">
        <w:rPr>
          <w:b/>
          <w:sz w:val="24"/>
          <w:szCs w:val="24"/>
          <w:lang w:val="fr-FR"/>
        </w:rPr>
        <w:tab/>
      </w:r>
      <w:r w:rsidRPr="00AE4607">
        <w:rPr>
          <w:b/>
          <w:sz w:val="24"/>
          <w:szCs w:val="24"/>
          <w:u w:val="single"/>
          <w:lang w:val="fr-FR"/>
        </w:rPr>
        <w:t>puu</w:t>
      </w:r>
      <w:r w:rsidRPr="00AE4607">
        <w:rPr>
          <w:b/>
          <w:sz w:val="24"/>
          <w:szCs w:val="24"/>
          <w:u w:val="single"/>
          <w:lang w:val="fr-FR"/>
        </w:rPr>
        <w:tab/>
        <w:t>ni</w:t>
      </w:r>
      <w:r w:rsidRPr="00AE4607">
        <w:rPr>
          <w:b/>
          <w:sz w:val="24"/>
          <w:szCs w:val="24"/>
          <w:lang w:val="fr-FR"/>
        </w:rPr>
        <w:tab/>
      </w:r>
      <w:r w:rsidRPr="00AE4607">
        <w:rPr>
          <w:b/>
          <w:sz w:val="24"/>
          <w:szCs w:val="24"/>
          <w:u w:val="single"/>
          <w:lang w:val="fr-FR"/>
        </w:rPr>
        <w:t>pam</w:t>
      </w:r>
      <w:r w:rsidRPr="00AE4607">
        <w:rPr>
          <w:i/>
          <w:sz w:val="24"/>
          <w:szCs w:val="24"/>
          <w:lang w:val="fr-FR"/>
        </w:rPr>
        <w:t>.</w:t>
      </w:r>
    </w:p>
    <w:p w14:paraId="09EF092F" w14:textId="4E1EB55A" w:rsidR="00850DC8" w:rsidRPr="00AE4607" w:rsidRDefault="00657DE9" w:rsidP="00AE4607">
      <w:pPr>
        <w:spacing w:after="0"/>
        <w:ind w:left="720"/>
        <w:rPr>
          <w:sz w:val="24"/>
          <w:szCs w:val="24"/>
        </w:rPr>
      </w:pPr>
      <w:r w:rsidRPr="00AE4607">
        <w:rPr>
          <w:sz w:val="24"/>
          <w:szCs w:val="24"/>
          <w:lang w:val="fr-FR"/>
        </w:rPr>
        <w:tab/>
      </w:r>
      <w:r w:rsidRPr="00AE4607">
        <w:rPr>
          <w:sz w:val="24"/>
          <w:szCs w:val="24"/>
        </w:rPr>
        <w:t>Dawuni</w:t>
      </w:r>
      <w:r w:rsidRPr="00AE4607">
        <w:rPr>
          <w:sz w:val="24"/>
          <w:szCs w:val="24"/>
        </w:rPr>
        <w:tab/>
        <w:t>go-</w:t>
      </w:r>
      <w:r w:rsidR="009D369E">
        <w:rPr>
          <w:rFonts w:cs="Times New Roman"/>
          <w:smallCaps/>
          <w:kern w:val="2"/>
          <w:sz w:val="24"/>
          <w:szCs w:val="24"/>
          <w:lang w:eastAsia="zh-CN"/>
        </w:rPr>
        <w:t>ipfv</w:t>
      </w:r>
      <w:r w:rsidRPr="00AE4607">
        <w:rPr>
          <w:sz w:val="24"/>
          <w:szCs w:val="24"/>
        </w:rPr>
        <w:tab/>
        <w:t>farm</w:t>
      </w:r>
      <w:r w:rsidRPr="00AE4607">
        <w:rPr>
          <w:sz w:val="24"/>
          <w:szCs w:val="24"/>
        </w:rPr>
        <w:tab/>
      </w:r>
      <w:r w:rsidR="001D4AB2">
        <w:rPr>
          <w:rFonts w:cs="Times New Roman"/>
          <w:smallCaps/>
          <w:kern w:val="2"/>
          <w:sz w:val="24"/>
          <w:szCs w:val="24"/>
          <w:lang w:eastAsia="zh-CN"/>
        </w:rPr>
        <w:t>loc</w:t>
      </w:r>
      <w:r w:rsidRPr="00AE4607">
        <w:rPr>
          <w:sz w:val="24"/>
          <w:szCs w:val="24"/>
        </w:rPr>
        <w:tab/>
        <w:t>a lot</w:t>
      </w:r>
    </w:p>
    <w:p w14:paraId="324016F5" w14:textId="77777777" w:rsidR="00850DC8" w:rsidRPr="00AE4607" w:rsidRDefault="00657DE9" w:rsidP="00AE4607">
      <w:pPr>
        <w:ind w:left="720"/>
        <w:rPr>
          <w:sz w:val="24"/>
          <w:szCs w:val="24"/>
        </w:rPr>
      </w:pPr>
      <w:r w:rsidRPr="00AE4607">
        <w:rPr>
          <w:sz w:val="24"/>
          <w:szCs w:val="24"/>
        </w:rPr>
        <w:tab/>
        <w:t>‘Dawuni goes to farm a lot.’</w:t>
      </w:r>
    </w:p>
    <w:p w14:paraId="4126E147" w14:textId="77777777" w:rsidR="00B52074" w:rsidRDefault="00657DE9" w:rsidP="00B52074">
      <w:pPr>
        <w:spacing w:after="0"/>
        <w:ind w:left="720"/>
        <w:rPr>
          <w:b/>
          <w:sz w:val="24"/>
          <w:szCs w:val="24"/>
          <w:lang w:val="fr-FR"/>
        </w:rPr>
      </w:pPr>
      <w:r w:rsidRPr="00AE4607">
        <w:rPr>
          <w:sz w:val="24"/>
          <w:szCs w:val="24"/>
          <w:lang w:val="fr-FR"/>
        </w:rPr>
        <w:t>d.</w:t>
      </w:r>
      <w:r w:rsidRPr="00AE4607">
        <w:rPr>
          <w:sz w:val="24"/>
          <w:szCs w:val="24"/>
          <w:lang w:val="fr-FR"/>
        </w:rPr>
        <w:tab/>
        <w:t>*</w:t>
      </w:r>
      <w:r w:rsidRPr="00AE4607">
        <w:rPr>
          <w:b/>
          <w:sz w:val="24"/>
          <w:szCs w:val="24"/>
          <w:lang w:val="fr-FR"/>
        </w:rPr>
        <w:t>Dawuni</w:t>
      </w:r>
      <w:r w:rsidRPr="00AE4607">
        <w:rPr>
          <w:b/>
          <w:sz w:val="24"/>
          <w:szCs w:val="24"/>
          <w:lang w:val="fr-FR"/>
        </w:rPr>
        <w:tab/>
      </w:r>
      <w:r w:rsidR="00425330" w:rsidRPr="00AE4607">
        <w:rPr>
          <w:b/>
          <w:sz w:val="24"/>
          <w:szCs w:val="24"/>
          <w:lang w:val="fr-FR"/>
        </w:rPr>
        <w:t>cha-ni</w:t>
      </w:r>
      <w:r w:rsidRPr="00AE4607">
        <w:rPr>
          <w:b/>
          <w:sz w:val="24"/>
          <w:szCs w:val="24"/>
          <w:lang w:val="fr-FR"/>
        </w:rPr>
        <w:tab/>
      </w:r>
      <w:r w:rsidR="0069239D" w:rsidRPr="00AE4607">
        <w:rPr>
          <w:b/>
          <w:sz w:val="24"/>
          <w:szCs w:val="24"/>
          <w:lang w:val="fr-FR"/>
        </w:rPr>
        <w:tab/>
      </w:r>
      <w:r w:rsidRPr="00AE4607">
        <w:rPr>
          <w:b/>
          <w:sz w:val="24"/>
          <w:szCs w:val="24"/>
          <w:u w:val="single"/>
          <w:lang w:val="fr-FR"/>
        </w:rPr>
        <w:t>pam</w:t>
      </w:r>
      <w:r w:rsidRPr="00AE4607">
        <w:rPr>
          <w:b/>
          <w:sz w:val="24"/>
          <w:szCs w:val="24"/>
          <w:lang w:val="fr-FR"/>
        </w:rPr>
        <w:tab/>
      </w:r>
      <w:r w:rsidRPr="00AE4607">
        <w:rPr>
          <w:b/>
          <w:sz w:val="24"/>
          <w:szCs w:val="24"/>
          <w:u w:val="single"/>
          <w:lang w:val="fr-FR"/>
        </w:rPr>
        <w:t>puu</w:t>
      </w:r>
      <w:r w:rsidRPr="00AE4607">
        <w:rPr>
          <w:b/>
          <w:sz w:val="24"/>
          <w:szCs w:val="24"/>
          <w:u w:val="single"/>
          <w:lang w:val="fr-FR"/>
        </w:rPr>
        <w:tab/>
        <w:t>ni.</w:t>
      </w:r>
    </w:p>
    <w:p w14:paraId="00E54CD8" w14:textId="0D482ADB" w:rsidR="00852898" w:rsidRPr="00B52074" w:rsidRDefault="00657DE9" w:rsidP="00DA69CD">
      <w:pPr>
        <w:spacing w:after="0"/>
        <w:ind w:left="720" w:firstLine="720"/>
        <w:rPr>
          <w:b/>
          <w:sz w:val="24"/>
          <w:szCs w:val="24"/>
          <w:lang w:val="en-GB"/>
        </w:rPr>
      </w:pPr>
      <w:r w:rsidRPr="00AE4607">
        <w:rPr>
          <w:sz w:val="24"/>
          <w:szCs w:val="24"/>
        </w:rPr>
        <w:t>Dawuni</w:t>
      </w:r>
      <w:r w:rsidRPr="00AE4607">
        <w:rPr>
          <w:sz w:val="24"/>
          <w:szCs w:val="24"/>
        </w:rPr>
        <w:tab/>
      </w:r>
      <w:r w:rsidR="00425330" w:rsidRPr="00AE4607">
        <w:rPr>
          <w:sz w:val="24"/>
          <w:szCs w:val="24"/>
        </w:rPr>
        <w:t>go-</w:t>
      </w:r>
      <w:r w:rsidR="009D369E">
        <w:rPr>
          <w:rFonts w:cs="Times New Roman"/>
          <w:smallCaps/>
          <w:kern w:val="2"/>
          <w:sz w:val="24"/>
          <w:szCs w:val="24"/>
          <w:lang w:eastAsia="zh-CN"/>
        </w:rPr>
        <w:t>ipfv</w:t>
      </w:r>
      <w:r w:rsidR="00425330" w:rsidRPr="00AE4607">
        <w:rPr>
          <w:sz w:val="24"/>
          <w:szCs w:val="24"/>
        </w:rPr>
        <w:tab/>
      </w:r>
      <w:r w:rsidRPr="00AE4607">
        <w:rPr>
          <w:sz w:val="24"/>
          <w:szCs w:val="24"/>
        </w:rPr>
        <w:t>a</w:t>
      </w:r>
      <w:r w:rsidR="00675863">
        <w:rPr>
          <w:sz w:val="24"/>
          <w:szCs w:val="24"/>
        </w:rPr>
        <w:t xml:space="preserve"> </w:t>
      </w:r>
      <w:r w:rsidRPr="00AE4607">
        <w:rPr>
          <w:sz w:val="24"/>
          <w:szCs w:val="24"/>
        </w:rPr>
        <w:t>lot</w:t>
      </w:r>
      <w:r w:rsidRPr="00AE4607">
        <w:rPr>
          <w:sz w:val="24"/>
          <w:szCs w:val="24"/>
        </w:rPr>
        <w:tab/>
        <w:t>farm</w:t>
      </w:r>
      <w:r w:rsidRPr="00AE4607">
        <w:rPr>
          <w:sz w:val="24"/>
          <w:szCs w:val="24"/>
        </w:rPr>
        <w:tab/>
      </w:r>
      <w:r w:rsidR="001D4AB2">
        <w:rPr>
          <w:rFonts w:cs="Times New Roman"/>
          <w:smallCaps/>
          <w:kern w:val="2"/>
          <w:sz w:val="24"/>
          <w:szCs w:val="24"/>
          <w:lang w:eastAsia="zh-CN"/>
        </w:rPr>
        <w:t>loc</w:t>
      </w:r>
    </w:p>
    <w:p w14:paraId="6D2E4CC1" w14:textId="77777777" w:rsidR="00B52074" w:rsidRPr="00B52074" w:rsidRDefault="00B52074" w:rsidP="00B52074">
      <w:pPr>
        <w:ind w:left="720"/>
        <w:rPr>
          <w:sz w:val="24"/>
          <w:szCs w:val="24"/>
        </w:rPr>
      </w:pPr>
    </w:p>
    <w:p w14:paraId="004D75BE" w14:textId="73319463"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.2</w:t>
      </w:r>
      <w:r w:rsidR="0026125D" w:rsidRPr="00FC662E">
        <w:rPr>
          <w:rFonts w:cs="Times New Roman"/>
          <w:b/>
          <w:sz w:val="24"/>
          <w:szCs w:val="24"/>
        </w:rPr>
        <w:tab/>
      </w:r>
      <w:r w:rsidR="0018609B" w:rsidRPr="00FC662E">
        <w:rPr>
          <w:rFonts w:cs="Times New Roman"/>
          <w:b/>
          <w:sz w:val="24"/>
          <w:szCs w:val="24"/>
        </w:rPr>
        <w:t xml:space="preserve">Linear </w:t>
      </w:r>
      <w:r w:rsidR="00BA57E9" w:rsidRPr="00FC662E">
        <w:rPr>
          <w:rFonts w:cs="Times New Roman"/>
          <w:b/>
          <w:sz w:val="24"/>
          <w:szCs w:val="24"/>
        </w:rPr>
        <w:t xml:space="preserve">order of manner and frequency adverbials </w:t>
      </w:r>
    </w:p>
    <w:p w14:paraId="74C6B9D2" w14:textId="0B30A162" w:rsidR="00207910" w:rsidRPr="00AE4607" w:rsidRDefault="00657DE9" w:rsidP="00AE4607">
      <w:pPr>
        <w:rPr>
          <w:sz w:val="24"/>
          <w:szCs w:val="24"/>
        </w:rPr>
      </w:pPr>
      <w:r w:rsidRPr="00AE4607">
        <w:rPr>
          <w:sz w:val="24"/>
          <w:szCs w:val="24"/>
        </w:rPr>
        <w:t xml:space="preserve">Another possibility for the co-occurrence of adverbials from different classes is </w:t>
      </w:r>
      <w:r w:rsidR="003C5BEF" w:rsidRPr="00AE4607">
        <w:rPr>
          <w:sz w:val="24"/>
          <w:szCs w:val="24"/>
        </w:rPr>
        <w:t xml:space="preserve">the </w:t>
      </w:r>
      <w:r w:rsidRPr="00AE4607">
        <w:rPr>
          <w:sz w:val="24"/>
          <w:szCs w:val="24"/>
        </w:rPr>
        <w:t>m</w:t>
      </w:r>
      <w:r w:rsidR="00850DC8" w:rsidRPr="00AE4607">
        <w:rPr>
          <w:sz w:val="24"/>
          <w:szCs w:val="24"/>
        </w:rPr>
        <w:t xml:space="preserve">anner and frequency </w:t>
      </w:r>
      <w:r w:rsidRPr="00AE4607">
        <w:rPr>
          <w:rFonts w:eastAsia="Calibri"/>
          <w:sz w:val="24"/>
          <w:szCs w:val="24"/>
        </w:rPr>
        <w:t>adverbials</w:t>
      </w:r>
      <w:r w:rsidRPr="00AE4607">
        <w:rPr>
          <w:sz w:val="24"/>
          <w:szCs w:val="24"/>
        </w:rPr>
        <w:t xml:space="preserve">. These two adverbials are </w:t>
      </w:r>
      <w:r w:rsidR="00850DC8" w:rsidRPr="00AE4607">
        <w:rPr>
          <w:sz w:val="24"/>
          <w:szCs w:val="24"/>
        </w:rPr>
        <w:t xml:space="preserve">also </w:t>
      </w:r>
      <w:r w:rsidR="007E453D" w:rsidRPr="00AE4607">
        <w:rPr>
          <w:sz w:val="24"/>
          <w:szCs w:val="24"/>
        </w:rPr>
        <w:t>allowed</w:t>
      </w:r>
      <w:r w:rsidR="00850DC8" w:rsidRPr="00AE4607">
        <w:rPr>
          <w:sz w:val="24"/>
          <w:szCs w:val="24"/>
        </w:rPr>
        <w:t xml:space="preserve"> to co-occur in sequential order in the clause</w:t>
      </w:r>
      <w:r w:rsidRPr="00AE4607">
        <w:rPr>
          <w:rFonts w:eastAsia="Calibri"/>
          <w:sz w:val="24"/>
          <w:szCs w:val="24"/>
        </w:rPr>
        <w:t>, as we can see in (</w:t>
      </w:r>
      <w:r w:rsidR="00A34B47" w:rsidRPr="00AE4607">
        <w:rPr>
          <w:sz w:val="24"/>
          <w:szCs w:val="24"/>
        </w:rPr>
        <w:t>2</w:t>
      </w:r>
      <w:r w:rsidR="00364DBC" w:rsidRPr="00AE4607">
        <w:rPr>
          <w:sz w:val="24"/>
          <w:szCs w:val="24"/>
        </w:rPr>
        <w:t>8</w:t>
      </w:r>
      <w:r w:rsidRPr="00AE4607">
        <w:rPr>
          <w:rFonts w:eastAsia="Calibri"/>
          <w:sz w:val="24"/>
          <w:szCs w:val="24"/>
        </w:rPr>
        <w:t>)</w:t>
      </w:r>
      <w:r w:rsidR="005D4764" w:rsidRPr="00AE4607">
        <w:rPr>
          <w:sz w:val="24"/>
          <w:szCs w:val="24"/>
        </w:rPr>
        <w:t xml:space="preserve"> and </w:t>
      </w:r>
      <w:r w:rsidRPr="00AE4607">
        <w:rPr>
          <w:rFonts w:eastAsia="Calibri"/>
          <w:sz w:val="24"/>
          <w:szCs w:val="24"/>
        </w:rPr>
        <w:t>(</w:t>
      </w:r>
      <w:r w:rsidR="00F906F5" w:rsidRPr="00AE4607">
        <w:rPr>
          <w:sz w:val="24"/>
          <w:szCs w:val="24"/>
        </w:rPr>
        <w:t>2</w:t>
      </w:r>
      <w:r w:rsidR="00364DBC" w:rsidRPr="00AE4607">
        <w:rPr>
          <w:sz w:val="24"/>
          <w:szCs w:val="24"/>
        </w:rPr>
        <w:t>9</w:t>
      </w:r>
      <w:r w:rsidR="00850DC8" w:rsidRPr="00AE4607">
        <w:rPr>
          <w:sz w:val="24"/>
          <w:szCs w:val="24"/>
        </w:rPr>
        <w:t>).</w:t>
      </w:r>
      <w:r w:rsidR="00207910" w:rsidRPr="00AE4607">
        <w:rPr>
          <w:sz w:val="24"/>
          <w:szCs w:val="24"/>
        </w:rPr>
        <w:t xml:space="preserve"> </w:t>
      </w:r>
      <w:r w:rsidR="00207910" w:rsidRPr="00E5624B">
        <w:rPr>
          <w:sz w:val="24"/>
          <w:szCs w:val="24"/>
        </w:rPr>
        <w:t>From the illustrations in (2</w:t>
      </w:r>
      <w:r w:rsidR="00364DBC" w:rsidRPr="00E5624B">
        <w:rPr>
          <w:sz w:val="24"/>
          <w:szCs w:val="24"/>
        </w:rPr>
        <w:t>8</w:t>
      </w:r>
      <w:r w:rsidR="00207910" w:rsidRPr="00E5624B">
        <w:rPr>
          <w:sz w:val="24"/>
          <w:szCs w:val="24"/>
        </w:rPr>
        <w:t>) and (2</w:t>
      </w:r>
      <w:r w:rsidR="00364DBC" w:rsidRPr="00E5624B">
        <w:rPr>
          <w:sz w:val="24"/>
          <w:szCs w:val="24"/>
        </w:rPr>
        <w:t>9</w:t>
      </w:r>
      <w:r w:rsidR="00207910" w:rsidRPr="00E5624B">
        <w:rPr>
          <w:sz w:val="24"/>
          <w:szCs w:val="24"/>
        </w:rPr>
        <w:t>), one can posit that in situations where we have the manner adverbials occurring in the same construction as the frequency adverbials, it will be the manner adverbials that are supposed to precede the frequency adverbials (2</w:t>
      </w:r>
      <w:r w:rsidR="00364DBC" w:rsidRPr="00E5624B">
        <w:rPr>
          <w:sz w:val="24"/>
          <w:szCs w:val="24"/>
        </w:rPr>
        <w:t>8</w:t>
      </w:r>
      <w:r w:rsidR="00207910" w:rsidRPr="00E5624B">
        <w:rPr>
          <w:sz w:val="24"/>
          <w:szCs w:val="24"/>
        </w:rPr>
        <w:t>a), (2</w:t>
      </w:r>
      <w:r w:rsidR="00364DBC" w:rsidRPr="00E5624B">
        <w:rPr>
          <w:sz w:val="24"/>
          <w:szCs w:val="24"/>
        </w:rPr>
        <w:t>8</w:t>
      </w:r>
      <w:r w:rsidR="00207910" w:rsidRPr="00E5624B">
        <w:rPr>
          <w:sz w:val="24"/>
          <w:szCs w:val="24"/>
        </w:rPr>
        <w:t>c) and (2</w:t>
      </w:r>
      <w:r w:rsidR="00364DBC" w:rsidRPr="00E5624B">
        <w:rPr>
          <w:sz w:val="24"/>
          <w:szCs w:val="24"/>
        </w:rPr>
        <w:t>9</w:t>
      </w:r>
      <w:r w:rsidR="00207910" w:rsidRPr="00E5624B">
        <w:rPr>
          <w:sz w:val="24"/>
          <w:szCs w:val="24"/>
        </w:rPr>
        <w:t>a). The reverse of this order is not possible</w:t>
      </w:r>
      <w:r w:rsidR="00207910" w:rsidRPr="00E5624B">
        <w:rPr>
          <w:rFonts w:eastAsia="Calibri"/>
          <w:sz w:val="24"/>
          <w:szCs w:val="24"/>
        </w:rPr>
        <w:t xml:space="preserve">, as </w:t>
      </w:r>
      <w:r w:rsidR="00207910" w:rsidRPr="00E5624B">
        <w:rPr>
          <w:sz w:val="24"/>
          <w:szCs w:val="24"/>
        </w:rPr>
        <w:t xml:space="preserve">can </w:t>
      </w:r>
      <w:r w:rsidR="00207910" w:rsidRPr="00E5624B">
        <w:rPr>
          <w:rFonts w:eastAsia="Calibri"/>
          <w:sz w:val="24"/>
          <w:szCs w:val="24"/>
        </w:rPr>
        <w:t xml:space="preserve">be seen in </w:t>
      </w:r>
      <w:r w:rsidR="00207910" w:rsidRPr="00E5624B">
        <w:rPr>
          <w:sz w:val="24"/>
          <w:szCs w:val="24"/>
        </w:rPr>
        <w:t>the illicit sentences in (2</w:t>
      </w:r>
      <w:r w:rsidR="00364DBC" w:rsidRPr="00E5624B">
        <w:rPr>
          <w:sz w:val="24"/>
          <w:szCs w:val="24"/>
        </w:rPr>
        <w:t>8</w:t>
      </w:r>
      <w:r w:rsidR="00207910" w:rsidRPr="00E5624B">
        <w:rPr>
          <w:sz w:val="24"/>
          <w:szCs w:val="24"/>
        </w:rPr>
        <w:t>b), (2</w:t>
      </w:r>
      <w:r w:rsidR="00364DBC" w:rsidRPr="00E5624B">
        <w:rPr>
          <w:sz w:val="24"/>
          <w:szCs w:val="24"/>
        </w:rPr>
        <w:t>8</w:t>
      </w:r>
      <w:r w:rsidR="00207910" w:rsidRPr="00E5624B">
        <w:rPr>
          <w:sz w:val="24"/>
          <w:szCs w:val="24"/>
        </w:rPr>
        <w:t>d)</w:t>
      </w:r>
      <w:r w:rsidR="00207910" w:rsidRPr="00E5624B">
        <w:rPr>
          <w:rFonts w:eastAsia="Calibri"/>
          <w:sz w:val="24"/>
          <w:szCs w:val="24"/>
        </w:rPr>
        <w:t xml:space="preserve"> and (2</w:t>
      </w:r>
      <w:r w:rsidR="00364DBC" w:rsidRPr="00E5624B">
        <w:rPr>
          <w:rFonts w:eastAsia="Calibri"/>
          <w:sz w:val="24"/>
          <w:szCs w:val="24"/>
        </w:rPr>
        <w:t>9</w:t>
      </w:r>
      <w:r w:rsidR="00207910" w:rsidRPr="00E5624B">
        <w:rPr>
          <w:sz w:val="24"/>
          <w:szCs w:val="24"/>
        </w:rPr>
        <w:t xml:space="preserve">b). The only way we can have a frequency adverbial preceding a manner adverbial is through topicalization of the frequency adverbial, as </w:t>
      </w:r>
      <w:r w:rsidR="00207910" w:rsidRPr="00E5624B">
        <w:rPr>
          <w:rFonts w:eastAsia="Calibri"/>
          <w:sz w:val="24"/>
          <w:szCs w:val="24"/>
        </w:rPr>
        <w:t>(</w:t>
      </w:r>
      <w:r w:rsidR="00207910" w:rsidRPr="00E5624B">
        <w:rPr>
          <w:sz w:val="24"/>
          <w:szCs w:val="24"/>
        </w:rPr>
        <w:t>2</w:t>
      </w:r>
      <w:r w:rsidR="00364DBC" w:rsidRPr="00E5624B">
        <w:rPr>
          <w:sz w:val="24"/>
          <w:szCs w:val="24"/>
        </w:rPr>
        <w:t>9</w:t>
      </w:r>
      <w:r w:rsidR="00207910" w:rsidRPr="00E5624B">
        <w:rPr>
          <w:sz w:val="24"/>
          <w:szCs w:val="24"/>
        </w:rPr>
        <w:t xml:space="preserve">c) shows. </w:t>
      </w:r>
    </w:p>
    <w:p w14:paraId="4BEEA343" w14:textId="17AE00D3" w:rsidR="00850DC8" w:rsidRPr="00AE4607" w:rsidRDefault="00657DE9" w:rsidP="0028043E">
      <w:pPr>
        <w:pStyle w:val="ListParagraph"/>
        <w:numPr>
          <w:ilvl w:val="0"/>
          <w:numId w:val="45"/>
        </w:numPr>
        <w:spacing w:after="0" w:line="276" w:lineRule="auto"/>
        <w:ind w:left="630"/>
        <w:rPr>
          <w:sz w:val="24"/>
          <w:szCs w:val="24"/>
          <w:lang w:val="fr-FR"/>
        </w:rPr>
      </w:pPr>
      <w:r w:rsidRPr="00AE4607">
        <w:rPr>
          <w:sz w:val="24"/>
          <w:szCs w:val="24"/>
          <w:lang w:val="fr-FR"/>
        </w:rPr>
        <w:t>a.</w:t>
      </w:r>
      <w:r w:rsidRPr="00AE4607">
        <w:rPr>
          <w:sz w:val="24"/>
          <w:szCs w:val="24"/>
          <w:lang w:val="fr-FR"/>
        </w:rPr>
        <w:tab/>
      </w:r>
      <w:r w:rsidRPr="00AE4607">
        <w:rPr>
          <w:b/>
          <w:sz w:val="24"/>
          <w:szCs w:val="24"/>
          <w:lang w:val="fr-FR"/>
        </w:rPr>
        <w:t>Bɛ</w:t>
      </w:r>
      <w:r w:rsidRPr="00AE4607">
        <w:rPr>
          <w:b/>
          <w:sz w:val="24"/>
          <w:szCs w:val="24"/>
          <w:lang w:val="fr-FR"/>
        </w:rPr>
        <w:tab/>
        <w:t>bu-ri</w:t>
      </w:r>
      <w:r w:rsidRPr="00AE4607">
        <w:rPr>
          <w:b/>
          <w:sz w:val="24"/>
          <w:szCs w:val="24"/>
          <w:lang w:val="fr-FR"/>
        </w:rPr>
        <w:tab/>
      </w:r>
      <w:r w:rsidRPr="00AE4607">
        <w:rPr>
          <w:b/>
          <w:sz w:val="24"/>
          <w:szCs w:val="24"/>
          <w:lang w:val="fr-FR"/>
        </w:rPr>
        <w:tab/>
        <w:t>la</w:t>
      </w:r>
      <w:r w:rsidRPr="00AE4607">
        <w:rPr>
          <w:b/>
          <w:sz w:val="24"/>
          <w:szCs w:val="24"/>
          <w:lang w:val="fr-FR"/>
        </w:rPr>
        <w:tab/>
        <w:t>Niina</w:t>
      </w:r>
      <w:r w:rsidRPr="00AE4607">
        <w:rPr>
          <w:b/>
          <w:sz w:val="24"/>
          <w:szCs w:val="24"/>
          <w:lang w:val="fr-FR"/>
        </w:rPr>
        <w:tab/>
      </w:r>
      <w:r w:rsidRPr="00AE4607">
        <w:rPr>
          <w:b/>
          <w:sz w:val="24"/>
          <w:szCs w:val="24"/>
          <w:u w:val="single"/>
          <w:lang w:val="fr-FR"/>
        </w:rPr>
        <w:t>kutikuti</w:t>
      </w:r>
      <w:r w:rsidRPr="00AE4607">
        <w:rPr>
          <w:b/>
          <w:sz w:val="24"/>
          <w:szCs w:val="24"/>
          <w:lang w:val="fr-FR"/>
        </w:rPr>
        <w:tab/>
      </w:r>
      <w:r w:rsidR="005F5E33" w:rsidRPr="00AE4607">
        <w:rPr>
          <w:b/>
          <w:sz w:val="24"/>
          <w:szCs w:val="24"/>
          <w:u w:val="single"/>
          <w:lang w:val="fr-FR"/>
        </w:rPr>
        <w:t xml:space="preserve">Asibiri </w:t>
      </w:r>
      <w:r w:rsidRPr="00AE4607">
        <w:rPr>
          <w:b/>
          <w:sz w:val="24"/>
          <w:szCs w:val="24"/>
          <w:u w:val="single"/>
          <w:lang w:val="fr-FR"/>
        </w:rPr>
        <w:t>dali</w:t>
      </w:r>
      <w:r w:rsidR="005F5E33" w:rsidRPr="00AE4607">
        <w:rPr>
          <w:b/>
          <w:sz w:val="24"/>
          <w:szCs w:val="24"/>
          <w:u w:val="single"/>
          <w:lang w:val="fr-FR"/>
        </w:rPr>
        <w:tab/>
        <w:t>kam</w:t>
      </w:r>
      <w:r w:rsidR="0095262A" w:rsidRPr="00AE4607">
        <w:rPr>
          <w:b/>
          <w:i/>
          <w:sz w:val="24"/>
          <w:szCs w:val="24"/>
          <w:lang w:val="fr-FR"/>
        </w:rPr>
        <w:t>.</w:t>
      </w:r>
    </w:p>
    <w:p w14:paraId="1CFA114A" w14:textId="6BCD5377" w:rsidR="00850DC8" w:rsidRPr="00AE4607" w:rsidRDefault="00657DE9" w:rsidP="00AE4607">
      <w:pPr>
        <w:spacing w:after="0"/>
        <w:ind w:left="720" w:firstLine="720"/>
        <w:rPr>
          <w:sz w:val="24"/>
          <w:szCs w:val="24"/>
        </w:rPr>
      </w:pPr>
      <w:r w:rsidRPr="00AE4607">
        <w:rPr>
          <w:sz w:val="24"/>
          <w:szCs w:val="24"/>
        </w:rPr>
        <w:t>3</w:t>
      </w:r>
      <w:r w:rsidR="004D5482">
        <w:rPr>
          <w:rFonts w:cs="Times New Roman"/>
          <w:smallCaps/>
          <w:kern w:val="2"/>
          <w:sz w:val="24"/>
          <w:szCs w:val="24"/>
          <w:lang w:eastAsia="zh-CN"/>
        </w:rPr>
        <w:t>pl</w:t>
      </w:r>
      <w:r w:rsidRPr="00AE4607">
        <w:rPr>
          <w:sz w:val="24"/>
          <w:szCs w:val="24"/>
        </w:rPr>
        <w:tab/>
        <w:t>beat-</w:t>
      </w:r>
      <w:r w:rsidR="004D5482">
        <w:rPr>
          <w:rFonts w:cs="Times New Roman"/>
          <w:smallCaps/>
          <w:kern w:val="2"/>
          <w:sz w:val="24"/>
          <w:szCs w:val="24"/>
          <w:lang w:eastAsia="zh-CN"/>
        </w:rPr>
        <w:t>ipfv</w:t>
      </w:r>
      <w:r w:rsidRPr="00AE4607">
        <w:rPr>
          <w:sz w:val="24"/>
          <w:szCs w:val="24"/>
        </w:rPr>
        <w:tab/>
      </w:r>
      <w:r w:rsidR="004D5482">
        <w:rPr>
          <w:rFonts w:cs="Times New Roman"/>
          <w:smallCaps/>
          <w:kern w:val="2"/>
          <w:sz w:val="24"/>
          <w:szCs w:val="24"/>
          <w:lang w:eastAsia="zh-CN"/>
        </w:rPr>
        <w:t>foc</w:t>
      </w:r>
      <w:r w:rsidRPr="00AE4607">
        <w:rPr>
          <w:sz w:val="24"/>
          <w:szCs w:val="24"/>
        </w:rPr>
        <w:tab/>
        <w:t>Niina</w:t>
      </w:r>
      <w:r w:rsidRPr="00AE4607">
        <w:rPr>
          <w:sz w:val="24"/>
          <w:szCs w:val="24"/>
        </w:rPr>
        <w:tab/>
      </w:r>
      <w:r w:rsidR="00840B41" w:rsidRPr="00AE4607">
        <w:rPr>
          <w:sz w:val="24"/>
          <w:szCs w:val="24"/>
        </w:rPr>
        <w:t>randomly</w:t>
      </w:r>
      <w:r w:rsidRPr="00AE4607">
        <w:rPr>
          <w:sz w:val="24"/>
          <w:szCs w:val="24"/>
        </w:rPr>
        <w:tab/>
        <w:t>Saturday</w:t>
      </w:r>
      <w:r w:rsidR="005F5E33" w:rsidRPr="00AE4607">
        <w:rPr>
          <w:sz w:val="24"/>
          <w:szCs w:val="24"/>
        </w:rPr>
        <w:tab/>
        <w:t>every</w:t>
      </w:r>
    </w:p>
    <w:p w14:paraId="40761674" w14:textId="77777777" w:rsidR="00850DC8" w:rsidRPr="00AE4607" w:rsidRDefault="00657DE9" w:rsidP="00AE4607">
      <w:pPr>
        <w:ind w:left="720" w:firstLine="720"/>
        <w:rPr>
          <w:sz w:val="24"/>
          <w:szCs w:val="24"/>
        </w:rPr>
      </w:pPr>
      <w:r w:rsidRPr="00AE4607">
        <w:rPr>
          <w:sz w:val="24"/>
          <w:szCs w:val="24"/>
        </w:rPr>
        <w:t xml:space="preserve"> ‘They beat Niina </w:t>
      </w:r>
      <w:r w:rsidR="00840B41" w:rsidRPr="00AE4607">
        <w:rPr>
          <w:sz w:val="24"/>
          <w:szCs w:val="24"/>
        </w:rPr>
        <w:t xml:space="preserve">randomly </w:t>
      </w:r>
      <w:r w:rsidRPr="00AE4607">
        <w:rPr>
          <w:sz w:val="24"/>
          <w:szCs w:val="24"/>
        </w:rPr>
        <w:t>on every Saturday.’</w:t>
      </w:r>
    </w:p>
    <w:p w14:paraId="27DC58BC" w14:textId="48C3871B" w:rsidR="00840B41" w:rsidRPr="00AE4607" w:rsidRDefault="00657DE9" w:rsidP="00AE4607">
      <w:pPr>
        <w:spacing w:after="0"/>
        <w:ind w:left="720"/>
        <w:rPr>
          <w:b/>
          <w:i/>
          <w:sz w:val="24"/>
          <w:szCs w:val="24"/>
          <w:lang w:val="fr-FR"/>
        </w:rPr>
      </w:pPr>
      <w:r w:rsidRPr="00AE4607">
        <w:rPr>
          <w:sz w:val="24"/>
          <w:szCs w:val="24"/>
          <w:lang w:val="fr-FR"/>
        </w:rPr>
        <w:t>b.</w:t>
      </w:r>
      <w:r w:rsidRPr="00AE4607">
        <w:rPr>
          <w:sz w:val="24"/>
          <w:szCs w:val="24"/>
          <w:lang w:val="fr-FR"/>
        </w:rPr>
        <w:tab/>
        <w:t>*</w:t>
      </w:r>
      <w:r w:rsidRPr="00AE4607">
        <w:rPr>
          <w:b/>
          <w:sz w:val="24"/>
          <w:szCs w:val="24"/>
          <w:lang w:val="fr-FR"/>
        </w:rPr>
        <w:t>Bɛ</w:t>
      </w:r>
      <w:r w:rsidRPr="00AE4607">
        <w:rPr>
          <w:b/>
          <w:sz w:val="24"/>
          <w:szCs w:val="24"/>
          <w:lang w:val="fr-FR"/>
        </w:rPr>
        <w:tab/>
        <w:t>bu-ri</w:t>
      </w:r>
      <w:r w:rsidRPr="00AE4607">
        <w:rPr>
          <w:b/>
          <w:sz w:val="24"/>
          <w:szCs w:val="24"/>
          <w:lang w:val="fr-FR"/>
        </w:rPr>
        <w:tab/>
      </w:r>
      <w:r w:rsidRPr="00AE4607">
        <w:rPr>
          <w:b/>
          <w:sz w:val="24"/>
          <w:szCs w:val="24"/>
          <w:lang w:val="fr-FR"/>
        </w:rPr>
        <w:tab/>
        <w:t>la</w:t>
      </w:r>
      <w:r w:rsidRPr="00AE4607">
        <w:rPr>
          <w:b/>
          <w:sz w:val="24"/>
          <w:szCs w:val="24"/>
          <w:lang w:val="fr-FR"/>
        </w:rPr>
        <w:tab/>
        <w:t>Niina</w:t>
      </w:r>
      <w:r w:rsidRPr="00AE4607">
        <w:rPr>
          <w:b/>
          <w:sz w:val="24"/>
          <w:szCs w:val="24"/>
          <w:lang w:val="fr-FR"/>
        </w:rPr>
        <w:tab/>
      </w:r>
      <w:r w:rsidRPr="00AE4607">
        <w:rPr>
          <w:b/>
          <w:sz w:val="24"/>
          <w:szCs w:val="24"/>
          <w:u w:val="single"/>
          <w:lang w:val="fr-FR"/>
        </w:rPr>
        <w:t>Asibiri</w:t>
      </w:r>
      <w:r w:rsidR="002469F7" w:rsidRPr="00AE4607">
        <w:rPr>
          <w:b/>
          <w:sz w:val="24"/>
          <w:szCs w:val="24"/>
          <w:u w:val="single"/>
          <w:lang w:val="fr-FR"/>
        </w:rPr>
        <w:t xml:space="preserve"> </w:t>
      </w:r>
      <w:r w:rsidRPr="00AE4607">
        <w:rPr>
          <w:b/>
          <w:sz w:val="24"/>
          <w:szCs w:val="24"/>
          <w:u w:val="single"/>
          <w:lang w:val="fr-FR"/>
        </w:rPr>
        <w:t>dali</w:t>
      </w:r>
      <w:r w:rsidRPr="00AE4607">
        <w:rPr>
          <w:b/>
          <w:sz w:val="24"/>
          <w:szCs w:val="24"/>
          <w:u w:val="single"/>
          <w:lang w:val="fr-FR"/>
        </w:rPr>
        <w:tab/>
        <w:t>kam</w:t>
      </w:r>
      <w:r w:rsidR="002469F7" w:rsidRPr="00AE4607">
        <w:rPr>
          <w:b/>
          <w:sz w:val="24"/>
          <w:szCs w:val="24"/>
          <w:lang w:val="fr-FR"/>
        </w:rPr>
        <w:tab/>
      </w:r>
      <w:r w:rsidRPr="00AE4607">
        <w:rPr>
          <w:b/>
          <w:sz w:val="24"/>
          <w:szCs w:val="24"/>
          <w:u w:val="single"/>
          <w:lang w:val="fr-FR"/>
        </w:rPr>
        <w:t>kutikuti</w:t>
      </w:r>
      <w:r w:rsidR="004E0A10" w:rsidRPr="00AE4607">
        <w:rPr>
          <w:b/>
          <w:sz w:val="24"/>
          <w:szCs w:val="24"/>
          <w:lang w:val="fr-FR"/>
        </w:rPr>
        <w:t>.</w:t>
      </w:r>
      <w:r w:rsidRPr="00AE4607">
        <w:rPr>
          <w:sz w:val="24"/>
          <w:szCs w:val="24"/>
          <w:lang w:val="fr-FR"/>
        </w:rPr>
        <w:tab/>
      </w:r>
    </w:p>
    <w:p w14:paraId="4B44F48B" w14:textId="220EF434" w:rsidR="00840B41" w:rsidRPr="00AE4607" w:rsidRDefault="00657DE9" w:rsidP="00AE4607">
      <w:pPr>
        <w:ind w:left="720" w:firstLine="720"/>
        <w:rPr>
          <w:sz w:val="24"/>
          <w:szCs w:val="24"/>
        </w:rPr>
      </w:pPr>
      <w:r w:rsidRPr="00AE4607">
        <w:rPr>
          <w:sz w:val="24"/>
          <w:szCs w:val="24"/>
        </w:rPr>
        <w:t>3</w:t>
      </w:r>
      <w:r w:rsidR="005910FE">
        <w:rPr>
          <w:rFonts w:cs="Times New Roman"/>
          <w:smallCaps/>
          <w:kern w:val="2"/>
          <w:sz w:val="24"/>
          <w:szCs w:val="24"/>
          <w:lang w:eastAsia="zh-CN"/>
        </w:rPr>
        <w:t>pl</w:t>
      </w:r>
      <w:r w:rsidRPr="00AE4607">
        <w:rPr>
          <w:sz w:val="24"/>
          <w:szCs w:val="24"/>
        </w:rPr>
        <w:tab/>
        <w:t>beat-</w:t>
      </w:r>
      <w:r w:rsidR="004D5482">
        <w:rPr>
          <w:rFonts w:cs="Times New Roman"/>
          <w:smallCaps/>
          <w:kern w:val="2"/>
          <w:sz w:val="24"/>
          <w:szCs w:val="24"/>
          <w:lang w:eastAsia="zh-CN"/>
        </w:rPr>
        <w:t>ipfv</w:t>
      </w:r>
      <w:r w:rsidRPr="00AE4607">
        <w:rPr>
          <w:sz w:val="24"/>
          <w:szCs w:val="24"/>
        </w:rPr>
        <w:tab/>
      </w:r>
      <w:r w:rsidR="004D5482">
        <w:rPr>
          <w:rFonts w:cs="Times New Roman"/>
          <w:smallCaps/>
          <w:kern w:val="2"/>
          <w:sz w:val="24"/>
          <w:szCs w:val="24"/>
          <w:lang w:eastAsia="zh-CN"/>
        </w:rPr>
        <w:t>foc</w:t>
      </w:r>
      <w:r w:rsidRPr="00AE4607">
        <w:rPr>
          <w:sz w:val="24"/>
          <w:szCs w:val="24"/>
        </w:rPr>
        <w:tab/>
        <w:t>Niina</w:t>
      </w:r>
      <w:r w:rsidRPr="00AE4607">
        <w:rPr>
          <w:sz w:val="24"/>
          <w:szCs w:val="24"/>
        </w:rPr>
        <w:tab/>
        <w:t>Saturday</w:t>
      </w:r>
      <w:r w:rsidRPr="00AE4607">
        <w:rPr>
          <w:sz w:val="24"/>
          <w:szCs w:val="24"/>
        </w:rPr>
        <w:tab/>
        <w:t>every</w:t>
      </w:r>
      <w:r w:rsidR="002469F7" w:rsidRPr="00AE4607">
        <w:rPr>
          <w:sz w:val="24"/>
          <w:szCs w:val="24"/>
        </w:rPr>
        <w:tab/>
      </w:r>
      <w:r w:rsidR="007F1D34">
        <w:rPr>
          <w:rFonts w:cs="Times New Roman"/>
          <w:smallCaps/>
          <w:kern w:val="2"/>
          <w:sz w:val="24"/>
          <w:szCs w:val="24"/>
          <w:lang w:eastAsia="zh-CN"/>
        </w:rPr>
        <w:t>idoeph</w:t>
      </w:r>
    </w:p>
    <w:p w14:paraId="0687FB5A" w14:textId="77777777" w:rsidR="00850DC8" w:rsidRPr="00AE4607" w:rsidRDefault="00657DE9" w:rsidP="00AE4607">
      <w:pPr>
        <w:spacing w:after="0"/>
        <w:ind w:left="720"/>
        <w:rPr>
          <w:i/>
          <w:sz w:val="24"/>
          <w:szCs w:val="24"/>
          <w:lang w:val="de-DE"/>
        </w:rPr>
      </w:pPr>
      <w:r w:rsidRPr="00AE4607">
        <w:rPr>
          <w:sz w:val="24"/>
          <w:szCs w:val="24"/>
          <w:lang w:val="de-DE"/>
        </w:rPr>
        <w:t>c.</w:t>
      </w:r>
      <w:r w:rsidRPr="00AE4607">
        <w:rPr>
          <w:sz w:val="24"/>
          <w:szCs w:val="24"/>
          <w:lang w:val="de-DE"/>
        </w:rPr>
        <w:tab/>
      </w:r>
      <w:r w:rsidRPr="00AE4607">
        <w:rPr>
          <w:b/>
          <w:sz w:val="24"/>
          <w:szCs w:val="24"/>
          <w:lang w:val="de-DE"/>
        </w:rPr>
        <w:t>Niɣi</w:t>
      </w:r>
      <w:r w:rsidRPr="00AE4607">
        <w:rPr>
          <w:b/>
          <w:sz w:val="24"/>
          <w:szCs w:val="24"/>
          <w:lang w:val="de-DE"/>
        </w:rPr>
        <w:tab/>
        <w:t>maa</w:t>
      </w:r>
      <w:r w:rsidRPr="00AE4607">
        <w:rPr>
          <w:b/>
          <w:sz w:val="24"/>
          <w:szCs w:val="24"/>
          <w:lang w:val="de-DE"/>
        </w:rPr>
        <w:tab/>
        <w:t>di-ri</w:t>
      </w:r>
      <w:r w:rsidRPr="00AE4607">
        <w:rPr>
          <w:b/>
          <w:sz w:val="24"/>
          <w:szCs w:val="24"/>
          <w:lang w:val="de-DE"/>
        </w:rPr>
        <w:tab/>
      </w:r>
      <w:r w:rsidRPr="00AE4607">
        <w:rPr>
          <w:b/>
          <w:sz w:val="24"/>
          <w:szCs w:val="24"/>
          <w:lang w:val="de-DE"/>
        </w:rPr>
        <w:tab/>
      </w:r>
      <w:r w:rsidRPr="00AE4607">
        <w:rPr>
          <w:b/>
          <w:sz w:val="24"/>
          <w:szCs w:val="24"/>
          <w:u w:val="single"/>
          <w:lang w:val="de-DE"/>
        </w:rPr>
        <w:t>viɛnyɛla</w:t>
      </w:r>
      <w:r w:rsidRPr="00AE4607">
        <w:rPr>
          <w:b/>
          <w:sz w:val="24"/>
          <w:szCs w:val="24"/>
          <w:lang w:val="de-DE"/>
        </w:rPr>
        <w:tab/>
      </w:r>
      <w:r w:rsidRPr="00AE4607">
        <w:rPr>
          <w:b/>
          <w:sz w:val="24"/>
          <w:szCs w:val="24"/>
          <w:u w:val="single"/>
          <w:lang w:val="de-DE"/>
        </w:rPr>
        <w:t>saha</w:t>
      </w:r>
      <w:r w:rsidRPr="00AE4607">
        <w:rPr>
          <w:b/>
          <w:sz w:val="24"/>
          <w:szCs w:val="24"/>
          <w:u w:val="single"/>
          <w:lang w:val="de-DE"/>
        </w:rPr>
        <w:tab/>
        <w:t>kam</w:t>
      </w:r>
      <w:r w:rsidRPr="00AE4607">
        <w:rPr>
          <w:b/>
          <w:i/>
          <w:sz w:val="24"/>
          <w:szCs w:val="24"/>
          <w:lang w:val="de-DE"/>
        </w:rPr>
        <w:t>.</w:t>
      </w:r>
    </w:p>
    <w:p w14:paraId="29C27055" w14:textId="35E81BA0" w:rsidR="00850DC8" w:rsidRPr="00AE4607" w:rsidRDefault="00657DE9" w:rsidP="00AE4607">
      <w:pPr>
        <w:spacing w:after="0"/>
        <w:ind w:left="720"/>
        <w:rPr>
          <w:sz w:val="24"/>
          <w:szCs w:val="24"/>
        </w:rPr>
      </w:pPr>
      <w:r w:rsidRPr="00AE4607">
        <w:rPr>
          <w:sz w:val="24"/>
          <w:szCs w:val="24"/>
          <w:lang w:val="de-DE"/>
        </w:rPr>
        <w:tab/>
      </w:r>
      <w:r w:rsidRPr="00AE4607">
        <w:rPr>
          <w:sz w:val="24"/>
          <w:szCs w:val="24"/>
        </w:rPr>
        <w:t>Cattle</w:t>
      </w:r>
      <w:r w:rsidRPr="00AE4607">
        <w:rPr>
          <w:sz w:val="24"/>
          <w:szCs w:val="24"/>
        </w:rPr>
        <w:tab/>
      </w:r>
      <w:r w:rsidR="005910FE">
        <w:rPr>
          <w:rFonts w:cs="Times New Roman"/>
          <w:smallCaps/>
          <w:kern w:val="2"/>
          <w:sz w:val="24"/>
          <w:szCs w:val="24"/>
          <w:lang w:eastAsia="zh-CN"/>
        </w:rPr>
        <w:t>def</w:t>
      </w:r>
      <w:r w:rsidRPr="00AE4607">
        <w:rPr>
          <w:sz w:val="24"/>
          <w:szCs w:val="24"/>
        </w:rPr>
        <w:tab/>
        <w:t>eat-</w:t>
      </w:r>
      <w:r w:rsidR="004D5482">
        <w:rPr>
          <w:rFonts w:cs="Times New Roman"/>
          <w:smallCaps/>
          <w:kern w:val="2"/>
          <w:sz w:val="24"/>
          <w:szCs w:val="24"/>
          <w:lang w:eastAsia="zh-CN"/>
        </w:rPr>
        <w:t>ipfv</w:t>
      </w:r>
      <w:r w:rsidRPr="00AE4607">
        <w:rPr>
          <w:sz w:val="24"/>
          <w:szCs w:val="24"/>
        </w:rPr>
        <w:tab/>
        <w:t>well</w:t>
      </w:r>
      <w:r w:rsidRPr="00AE4607">
        <w:rPr>
          <w:sz w:val="24"/>
          <w:szCs w:val="24"/>
        </w:rPr>
        <w:tab/>
      </w:r>
      <w:r w:rsidR="006B59EC" w:rsidRPr="00AE4607">
        <w:rPr>
          <w:sz w:val="24"/>
          <w:szCs w:val="24"/>
        </w:rPr>
        <w:tab/>
      </w:r>
      <w:r w:rsidRPr="00AE4607">
        <w:rPr>
          <w:sz w:val="24"/>
          <w:szCs w:val="24"/>
        </w:rPr>
        <w:t>every</w:t>
      </w:r>
      <w:r w:rsidRPr="00AE4607">
        <w:rPr>
          <w:sz w:val="24"/>
          <w:szCs w:val="24"/>
        </w:rPr>
        <w:tab/>
        <w:t>time</w:t>
      </w:r>
    </w:p>
    <w:p w14:paraId="22857B62" w14:textId="39B6A3DA" w:rsidR="00850DC8" w:rsidRPr="00AE4607" w:rsidRDefault="00657DE9" w:rsidP="00AE4607">
      <w:pPr>
        <w:ind w:left="720"/>
        <w:rPr>
          <w:sz w:val="24"/>
          <w:szCs w:val="24"/>
        </w:rPr>
      </w:pPr>
      <w:r w:rsidRPr="00AE4607">
        <w:rPr>
          <w:sz w:val="24"/>
          <w:szCs w:val="24"/>
        </w:rPr>
        <w:tab/>
        <w:t>‘The cattle eat</w:t>
      </w:r>
      <w:r w:rsidRPr="00AE4607">
        <w:rPr>
          <w:sz w:val="24"/>
          <w:szCs w:val="24"/>
        </w:rPr>
        <w:tab/>
        <w:t>well all the time.’</w:t>
      </w:r>
      <w:r w:rsidR="007F1D34">
        <w:rPr>
          <w:rFonts w:cs="Times New Roman"/>
          <w:smallCaps/>
          <w:kern w:val="2"/>
          <w:sz w:val="24"/>
          <w:szCs w:val="24"/>
          <w:lang w:eastAsia="zh-CN"/>
        </w:rPr>
        <w:t xml:space="preserve"> </w:t>
      </w:r>
    </w:p>
    <w:p w14:paraId="75DB35E4" w14:textId="77777777" w:rsidR="00850DC8" w:rsidRPr="00AE4607" w:rsidRDefault="00657DE9" w:rsidP="00AE4607">
      <w:pPr>
        <w:spacing w:after="0"/>
        <w:ind w:left="720"/>
        <w:rPr>
          <w:i/>
          <w:sz w:val="24"/>
          <w:szCs w:val="24"/>
          <w:lang w:val="de-DE"/>
        </w:rPr>
      </w:pPr>
      <w:r w:rsidRPr="00AE4607">
        <w:rPr>
          <w:sz w:val="24"/>
          <w:szCs w:val="24"/>
          <w:lang w:val="de-DE"/>
        </w:rPr>
        <w:t>d.</w:t>
      </w:r>
      <w:r w:rsidRPr="00AE4607">
        <w:rPr>
          <w:sz w:val="24"/>
          <w:szCs w:val="24"/>
          <w:lang w:val="de-DE"/>
        </w:rPr>
        <w:tab/>
      </w:r>
      <w:r w:rsidRPr="00AE4607">
        <w:rPr>
          <w:b/>
          <w:sz w:val="24"/>
          <w:szCs w:val="24"/>
          <w:lang w:val="de-DE"/>
        </w:rPr>
        <w:t>*Niɣi</w:t>
      </w:r>
      <w:r w:rsidRPr="00AE4607">
        <w:rPr>
          <w:b/>
          <w:sz w:val="24"/>
          <w:szCs w:val="24"/>
          <w:lang w:val="de-DE"/>
        </w:rPr>
        <w:tab/>
        <w:t>maa</w:t>
      </w:r>
      <w:r w:rsidRPr="00AE4607">
        <w:rPr>
          <w:b/>
          <w:sz w:val="24"/>
          <w:szCs w:val="24"/>
          <w:lang w:val="de-DE"/>
        </w:rPr>
        <w:tab/>
        <w:t>di-ri</w:t>
      </w:r>
      <w:r w:rsidRPr="00AE4607">
        <w:rPr>
          <w:b/>
          <w:sz w:val="24"/>
          <w:szCs w:val="24"/>
          <w:lang w:val="de-DE"/>
        </w:rPr>
        <w:tab/>
      </w:r>
      <w:r w:rsidRPr="00AE4607">
        <w:rPr>
          <w:b/>
          <w:sz w:val="24"/>
          <w:szCs w:val="24"/>
          <w:lang w:val="de-DE"/>
        </w:rPr>
        <w:tab/>
      </w:r>
      <w:r w:rsidRPr="00AE4607">
        <w:rPr>
          <w:b/>
          <w:sz w:val="24"/>
          <w:szCs w:val="24"/>
          <w:u w:val="single"/>
          <w:lang w:val="de-DE"/>
        </w:rPr>
        <w:t>saha</w:t>
      </w:r>
      <w:r w:rsidRPr="00AE4607">
        <w:rPr>
          <w:b/>
          <w:sz w:val="24"/>
          <w:szCs w:val="24"/>
          <w:u w:val="single"/>
          <w:lang w:val="de-DE"/>
        </w:rPr>
        <w:tab/>
        <w:t>kam</w:t>
      </w:r>
      <w:r w:rsidRPr="00AE4607">
        <w:rPr>
          <w:b/>
          <w:sz w:val="24"/>
          <w:szCs w:val="24"/>
          <w:lang w:val="de-DE"/>
        </w:rPr>
        <w:tab/>
      </w:r>
      <w:r w:rsidRPr="00AE4607">
        <w:rPr>
          <w:b/>
          <w:sz w:val="24"/>
          <w:szCs w:val="24"/>
          <w:u w:val="single"/>
          <w:lang w:val="de-DE"/>
        </w:rPr>
        <w:t>viɛnyɛla</w:t>
      </w:r>
      <w:r w:rsidRPr="00AE4607">
        <w:rPr>
          <w:i/>
          <w:sz w:val="24"/>
          <w:szCs w:val="24"/>
          <w:lang w:val="de-DE"/>
        </w:rPr>
        <w:t>.</w:t>
      </w:r>
    </w:p>
    <w:p w14:paraId="75AF5D1E" w14:textId="40C369EA" w:rsidR="00850DC8" w:rsidRPr="00AE4607" w:rsidRDefault="00657DE9" w:rsidP="00AE4607">
      <w:pPr>
        <w:ind w:left="720"/>
        <w:rPr>
          <w:sz w:val="24"/>
          <w:szCs w:val="24"/>
        </w:rPr>
      </w:pPr>
      <w:r w:rsidRPr="00AE4607">
        <w:rPr>
          <w:sz w:val="24"/>
          <w:szCs w:val="24"/>
          <w:lang w:val="de-DE"/>
        </w:rPr>
        <w:tab/>
      </w:r>
      <w:r w:rsidRPr="00AE4607">
        <w:rPr>
          <w:sz w:val="24"/>
          <w:szCs w:val="24"/>
        </w:rPr>
        <w:t>Cattle</w:t>
      </w:r>
      <w:r w:rsidRPr="00AE4607">
        <w:rPr>
          <w:sz w:val="24"/>
          <w:szCs w:val="24"/>
        </w:rPr>
        <w:tab/>
      </w:r>
      <w:r w:rsidR="005910FE">
        <w:rPr>
          <w:rFonts w:cs="Times New Roman"/>
          <w:smallCaps/>
          <w:kern w:val="2"/>
          <w:sz w:val="24"/>
          <w:szCs w:val="24"/>
          <w:lang w:eastAsia="zh-CN"/>
        </w:rPr>
        <w:t>def</w:t>
      </w:r>
      <w:r w:rsidRPr="00AE4607">
        <w:rPr>
          <w:sz w:val="24"/>
          <w:szCs w:val="24"/>
        </w:rPr>
        <w:tab/>
        <w:t>eat-</w:t>
      </w:r>
      <w:r w:rsidR="004D5482">
        <w:rPr>
          <w:rFonts w:cs="Times New Roman"/>
          <w:smallCaps/>
          <w:kern w:val="2"/>
          <w:sz w:val="24"/>
          <w:szCs w:val="24"/>
          <w:lang w:eastAsia="zh-CN"/>
        </w:rPr>
        <w:t>ipfv</w:t>
      </w:r>
      <w:r w:rsidRPr="00AE4607">
        <w:rPr>
          <w:sz w:val="24"/>
          <w:szCs w:val="24"/>
        </w:rPr>
        <w:tab/>
      </w:r>
      <w:r w:rsidR="008A6778">
        <w:rPr>
          <w:sz w:val="24"/>
          <w:szCs w:val="24"/>
        </w:rPr>
        <w:t>time</w:t>
      </w:r>
      <w:r w:rsidRPr="008A6778">
        <w:rPr>
          <w:sz w:val="24"/>
          <w:szCs w:val="24"/>
        </w:rPr>
        <w:t>every</w:t>
      </w:r>
      <w:r w:rsidRPr="008A6778">
        <w:rPr>
          <w:sz w:val="24"/>
          <w:szCs w:val="24"/>
        </w:rPr>
        <w:tab/>
      </w:r>
      <w:r w:rsidR="008A6778">
        <w:rPr>
          <w:sz w:val="24"/>
          <w:szCs w:val="24"/>
        </w:rPr>
        <w:t>well</w:t>
      </w:r>
    </w:p>
    <w:p w14:paraId="488DF6FD" w14:textId="09D99301" w:rsidR="00850DC8" w:rsidRPr="00AE4607" w:rsidRDefault="00657DE9" w:rsidP="00EA4913">
      <w:pPr>
        <w:pStyle w:val="ListParagraph"/>
        <w:numPr>
          <w:ilvl w:val="0"/>
          <w:numId w:val="45"/>
        </w:numPr>
        <w:spacing w:after="0"/>
        <w:ind w:left="630"/>
        <w:rPr>
          <w:b/>
          <w:sz w:val="24"/>
          <w:szCs w:val="24"/>
        </w:rPr>
      </w:pPr>
      <w:r w:rsidRPr="00AE4607">
        <w:rPr>
          <w:sz w:val="24"/>
          <w:szCs w:val="24"/>
        </w:rPr>
        <w:t>a.</w:t>
      </w:r>
      <w:r w:rsidRPr="00AE4607">
        <w:rPr>
          <w:sz w:val="24"/>
          <w:szCs w:val="24"/>
        </w:rPr>
        <w:tab/>
      </w:r>
      <w:r w:rsidRPr="00AE4607">
        <w:rPr>
          <w:b/>
          <w:sz w:val="24"/>
          <w:szCs w:val="24"/>
        </w:rPr>
        <w:t>Mahami</w:t>
      </w:r>
      <w:r w:rsidRPr="00AE4607">
        <w:rPr>
          <w:b/>
          <w:sz w:val="24"/>
          <w:szCs w:val="24"/>
        </w:rPr>
        <w:tab/>
        <w:t>ba-ri</w:t>
      </w:r>
      <w:r w:rsidRPr="00AE4607">
        <w:rPr>
          <w:b/>
          <w:sz w:val="24"/>
          <w:szCs w:val="24"/>
        </w:rPr>
        <w:tab/>
      </w:r>
      <w:r w:rsidRPr="00AE4607">
        <w:rPr>
          <w:b/>
          <w:sz w:val="24"/>
          <w:szCs w:val="24"/>
        </w:rPr>
        <w:tab/>
        <w:t>wahu</w:t>
      </w:r>
      <w:r w:rsidRPr="00AE4607">
        <w:rPr>
          <w:b/>
          <w:sz w:val="24"/>
          <w:szCs w:val="24"/>
        </w:rPr>
        <w:tab/>
      </w:r>
      <w:r w:rsidRPr="00AE4607">
        <w:rPr>
          <w:b/>
          <w:sz w:val="24"/>
          <w:szCs w:val="24"/>
          <w:u w:val="single"/>
        </w:rPr>
        <w:t>jɛrilimjɛrilim</w:t>
      </w:r>
      <w:r w:rsidRPr="00AE4607">
        <w:rPr>
          <w:b/>
          <w:sz w:val="24"/>
          <w:szCs w:val="24"/>
        </w:rPr>
        <w:tab/>
      </w:r>
      <w:r w:rsidRPr="00AE4607">
        <w:rPr>
          <w:b/>
          <w:sz w:val="24"/>
          <w:szCs w:val="24"/>
          <w:u w:val="single"/>
        </w:rPr>
        <w:t>bɛɣu</w:t>
      </w:r>
      <w:r w:rsidRPr="00AE4607">
        <w:rPr>
          <w:b/>
          <w:sz w:val="24"/>
          <w:szCs w:val="24"/>
          <w:u w:val="single"/>
        </w:rPr>
        <w:tab/>
        <w:t>kam</w:t>
      </w:r>
      <w:r w:rsidRPr="00AE4607">
        <w:rPr>
          <w:b/>
          <w:sz w:val="24"/>
          <w:szCs w:val="24"/>
        </w:rPr>
        <w:t>.</w:t>
      </w:r>
    </w:p>
    <w:p w14:paraId="09491F48" w14:textId="07A02F16" w:rsidR="00850DC8" w:rsidRPr="00AE4607" w:rsidRDefault="00657DE9" w:rsidP="00AE4607">
      <w:pPr>
        <w:spacing w:after="0"/>
        <w:rPr>
          <w:sz w:val="24"/>
          <w:szCs w:val="24"/>
        </w:rPr>
      </w:pPr>
      <w:r w:rsidRPr="00AE4607">
        <w:rPr>
          <w:sz w:val="24"/>
          <w:szCs w:val="24"/>
        </w:rPr>
        <w:tab/>
      </w:r>
      <w:r w:rsidR="00AE4607">
        <w:rPr>
          <w:sz w:val="24"/>
          <w:szCs w:val="24"/>
        </w:rPr>
        <w:tab/>
      </w:r>
      <w:r w:rsidRPr="00AE4607">
        <w:rPr>
          <w:sz w:val="24"/>
          <w:szCs w:val="24"/>
        </w:rPr>
        <w:t>Mahami</w:t>
      </w:r>
      <w:r w:rsidRPr="00AE4607">
        <w:rPr>
          <w:sz w:val="24"/>
          <w:szCs w:val="24"/>
        </w:rPr>
        <w:tab/>
        <w:t>ride-</w:t>
      </w:r>
      <w:r w:rsidR="004D5482">
        <w:rPr>
          <w:rFonts w:cs="Times New Roman"/>
          <w:smallCaps/>
          <w:kern w:val="2"/>
          <w:sz w:val="24"/>
          <w:szCs w:val="24"/>
          <w:lang w:eastAsia="zh-CN"/>
        </w:rPr>
        <w:t>ipfv</w:t>
      </w:r>
      <w:r w:rsidRPr="00AE4607">
        <w:rPr>
          <w:sz w:val="24"/>
          <w:szCs w:val="24"/>
        </w:rPr>
        <w:tab/>
        <w:t>horse</w:t>
      </w:r>
      <w:r w:rsidRPr="00AE4607">
        <w:rPr>
          <w:sz w:val="24"/>
          <w:szCs w:val="24"/>
        </w:rPr>
        <w:tab/>
        <w:t>foolishness</w:t>
      </w:r>
      <w:r w:rsidRPr="00AE4607">
        <w:rPr>
          <w:sz w:val="24"/>
          <w:szCs w:val="24"/>
        </w:rPr>
        <w:tab/>
        <w:t>day</w:t>
      </w:r>
      <w:r w:rsidRPr="00AE4607">
        <w:rPr>
          <w:sz w:val="24"/>
          <w:szCs w:val="24"/>
        </w:rPr>
        <w:tab/>
        <w:t>every</w:t>
      </w:r>
    </w:p>
    <w:p w14:paraId="5541B8B0" w14:textId="2F4EEA27" w:rsidR="00850DC8" w:rsidRPr="00AE4607" w:rsidRDefault="00657DE9" w:rsidP="00AE4607">
      <w:pPr>
        <w:rPr>
          <w:sz w:val="24"/>
          <w:szCs w:val="24"/>
        </w:rPr>
      </w:pPr>
      <w:r w:rsidRPr="00AE4607">
        <w:rPr>
          <w:sz w:val="24"/>
          <w:szCs w:val="24"/>
        </w:rPr>
        <w:tab/>
      </w:r>
      <w:r w:rsidR="00AE4607">
        <w:rPr>
          <w:sz w:val="24"/>
          <w:szCs w:val="24"/>
        </w:rPr>
        <w:tab/>
      </w:r>
      <w:r w:rsidR="003405CC" w:rsidRPr="00AE4607">
        <w:rPr>
          <w:sz w:val="24"/>
          <w:szCs w:val="24"/>
        </w:rPr>
        <w:t>‘</w:t>
      </w:r>
      <w:r w:rsidRPr="00AE4607">
        <w:rPr>
          <w:sz w:val="24"/>
          <w:szCs w:val="24"/>
        </w:rPr>
        <w:t>Mahami rides a horse foolishly every day.’</w:t>
      </w:r>
    </w:p>
    <w:p w14:paraId="0B628DAA" w14:textId="7AE9354C" w:rsidR="00850DC8" w:rsidRPr="00AE4607" w:rsidRDefault="00657DE9" w:rsidP="00AE4607">
      <w:pPr>
        <w:spacing w:after="0"/>
        <w:ind w:firstLine="720"/>
        <w:rPr>
          <w:sz w:val="24"/>
          <w:szCs w:val="24"/>
        </w:rPr>
      </w:pPr>
      <w:r w:rsidRPr="00AE4607">
        <w:rPr>
          <w:sz w:val="24"/>
          <w:szCs w:val="24"/>
        </w:rPr>
        <w:lastRenderedPageBreak/>
        <w:t>b.</w:t>
      </w:r>
      <w:r w:rsidRPr="00AE4607">
        <w:rPr>
          <w:sz w:val="24"/>
          <w:szCs w:val="24"/>
        </w:rPr>
        <w:tab/>
        <w:t>*</w:t>
      </w:r>
      <w:r w:rsidRPr="00AE4607">
        <w:rPr>
          <w:b/>
          <w:sz w:val="24"/>
          <w:szCs w:val="24"/>
        </w:rPr>
        <w:t>Mahami</w:t>
      </w:r>
      <w:r w:rsidRPr="00AE4607">
        <w:rPr>
          <w:b/>
          <w:sz w:val="24"/>
          <w:szCs w:val="24"/>
        </w:rPr>
        <w:tab/>
        <w:t>fiɛbi-ri</w:t>
      </w:r>
      <w:r w:rsidRPr="00AE4607">
        <w:rPr>
          <w:b/>
          <w:sz w:val="24"/>
          <w:szCs w:val="24"/>
        </w:rPr>
        <w:tab/>
      </w:r>
      <w:r w:rsidRPr="00AE4607">
        <w:rPr>
          <w:b/>
          <w:sz w:val="24"/>
          <w:szCs w:val="24"/>
        </w:rPr>
        <w:tab/>
        <w:t>bihi</w:t>
      </w:r>
      <w:r w:rsidRPr="00AE4607">
        <w:rPr>
          <w:b/>
          <w:sz w:val="24"/>
          <w:szCs w:val="24"/>
        </w:rPr>
        <w:tab/>
      </w:r>
      <w:r w:rsidRPr="00AE4607">
        <w:rPr>
          <w:b/>
          <w:sz w:val="24"/>
          <w:szCs w:val="24"/>
        </w:rPr>
        <w:tab/>
      </w:r>
      <w:r w:rsidRPr="00AE4607">
        <w:rPr>
          <w:b/>
          <w:sz w:val="24"/>
          <w:szCs w:val="24"/>
          <w:u w:val="single"/>
        </w:rPr>
        <w:t>bɛɣu</w:t>
      </w:r>
      <w:r w:rsidRPr="00AE4607">
        <w:rPr>
          <w:b/>
          <w:sz w:val="24"/>
          <w:szCs w:val="24"/>
          <w:u w:val="single"/>
        </w:rPr>
        <w:tab/>
        <w:t>kam</w:t>
      </w:r>
      <w:r w:rsidRPr="00AE4607">
        <w:rPr>
          <w:b/>
          <w:sz w:val="24"/>
          <w:szCs w:val="24"/>
        </w:rPr>
        <w:tab/>
      </w:r>
      <w:r w:rsidRPr="00AE4607">
        <w:rPr>
          <w:b/>
          <w:sz w:val="24"/>
          <w:szCs w:val="24"/>
          <w:u w:val="single"/>
        </w:rPr>
        <w:t>jɛrilimjɛrilim</w:t>
      </w:r>
      <w:r w:rsidRPr="00AE4607">
        <w:rPr>
          <w:i/>
          <w:sz w:val="24"/>
          <w:szCs w:val="24"/>
        </w:rPr>
        <w:t>.</w:t>
      </w:r>
    </w:p>
    <w:p w14:paraId="5EE15945" w14:textId="3A673A21" w:rsidR="00850DC8" w:rsidRPr="00AE4607" w:rsidRDefault="00657DE9" w:rsidP="00AE4607">
      <w:pPr>
        <w:rPr>
          <w:sz w:val="24"/>
          <w:szCs w:val="24"/>
        </w:rPr>
      </w:pPr>
      <w:r w:rsidRPr="00AE4607">
        <w:rPr>
          <w:sz w:val="24"/>
          <w:szCs w:val="24"/>
        </w:rPr>
        <w:tab/>
      </w:r>
      <w:r w:rsidR="00AE4607">
        <w:rPr>
          <w:sz w:val="24"/>
          <w:szCs w:val="24"/>
        </w:rPr>
        <w:tab/>
      </w:r>
      <w:r w:rsidRPr="00AE4607">
        <w:rPr>
          <w:sz w:val="24"/>
          <w:szCs w:val="24"/>
        </w:rPr>
        <w:t>Mahami</w:t>
      </w:r>
      <w:r w:rsidRPr="00AE4607">
        <w:rPr>
          <w:sz w:val="24"/>
          <w:szCs w:val="24"/>
        </w:rPr>
        <w:tab/>
        <w:t>cane-</w:t>
      </w:r>
      <w:r w:rsidR="004D5482">
        <w:rPr>
          <w:rFonts w:cs="Times New Roman"/>
          <w:smallCaps/>
          <w:kern w:val="2"/>
          <w:sz w:val="24"/>
          <w:szCs w:val="24"/>
          <w:lang w:eastAsia="zh-CN"/>
        </w:rPr>
        <w:t>ipfv</w:t>
      </w:r>
      <w:r w:rsidRPr="00AE4607">
        <w:rPr>
          <w:sz w:val="24"/>
          <w:szCs w:val="24"/>
        </w:rPr>
        <w:tab/>
        <w:t>children</w:t>
      </w:r>
      <w:r w:rsidRPr="00AE4607">
        <w:rPr>
          <w:sz w:val="24"/>
          <w:szCs w:val="24"/>
        </w:rPr>
        <w:tab/>
        <w:t>day</w:t>
      </w:r>
      <w:r w:rsidRPr="00AE4607">
        <w:rPr>
          <w:sz w:val="24"/>
          <w:szCs w:val="24"/>
        </w:rPr>
        <w:tab/>
        <w:t>every</w:t>
      </w:r>
      <w:r w:rsidRPr="00AE4607">
        <w:rPr>
          <w:sz w:val="24"/>
          <w:szCs w:val="24"/>
        </w:rPr>
        <w:tab/>
        <w:t>foolishness</w:t>
      </w:r>
    </w:p>
    <w:p w14:paraId="2A768EE6" w14:textId="5FAE9DB1" w:rsidR="00850DC8" w:rsidRPr="00AE4607" w:rsidRDefault="00657DE9" w:rsidP="00AE4607">
      <w:pPr>
        <w:spacing w:after="0"/>
        <w:ind w:firstLine="720"/>
        <w:rPr>
          <w:b/>
          <w:i/>
          <w:sz w:val="24"/>
          <w:szCs w:val="24"/>
        </w:rPr>
      </w:pPr>
      <w:r w:rsidRPr="00AE4607">
        <w:rPr>
          <w:sz w:val="24"/>
          <w:szCs w:val="24"/>
        </w:rPr>
        <w:t>c.</w:t>
      </w:r>
      <w:r w:rsidRPr="00AE4607">
        <w:rPr>
          <w:sz w:val="24"/>
          <w:szCs w:val="24"/>
        </w:rPr>
        <w:tab/>
      </w:r>
      <w:r w:rsidRPr="00AE4607">
        <w:rPr>
          <w:b/>
          <w:sz w:val="24"/>
          <w:szCs w:val="24"/>
          <w:u w:val="single"/>
        </w:rPr>
        <w:t>Bɛɣu</w:t>
      </w:r>
      <w:r w:rsidRPr="00AE4607">
        <w:rPr>
          <w:b/>
          <w:sz w:val="24"/>
          <w:szCs w:val="24"/>
          <w:u w:val="single"/>
        </w:rPr>
        <w:tab/>
        <w:t>kam</w:t>
      </w:r>
      <w:r w:rsidRPr="00AE4607">
        <w:rPr>
          <w:b/>
          <w:sz w:val="24"/>
          <w:szCs w:val="24"/>
        </w:rPr>
        <w:t>,</w:t>
      </w:r>
      <w:r w:rsidRPr="00AE4607">
        <w:rPr>
          <w:b/>
          <w:sz w:val="24"/>
          <w:szCs w:val="24"/>
        </w:rPr>
        <w:tab/>
        <w:t>Mahami</w:t>
      </w:r>
      <w:r w:rsidRPr="00AE4607">
        <w:rPr>
          <w:b/>
          <w:sz w:val="24"/>
          <w:szCs w:val="24"/>
        </w:rPr>
        <w:tab/>
        <w:t>fiɛbi-ri</w:t>
      </w:r>
      <w:r w:rsidRPr="00AE4607">
        <w:rPr>
          <w:b/>
          <w:sz w:val="24"/>
          <w:szCs w:val="24"/>
        </w:rPr>
        <w:tab/>
      </w:r>
      <w:r w:rsidRPr="00AE4607">
        <w:rPr>
          <w:b/>
          <w:sz w:val="24"/>
          <w:szCs w:val="24"/>
        </w:rPr>
        <w:tab/>
        <w:t>bihi</w:t>
      </w:r>
      <w:r w:rsidRPr="00AE4607">
        <w:rPr>
          <w:b/>
          <w:sz w:val="24"/>
          <w:szCs w:val="24"/>
        </w:rPr>
        <w:tab/>
      </w:r>
      <w:r w:rsidRPr="00AE4607">
        <w:rPr>
          <w:b/>
          <w:sz w:val="24"/>
          <w:szCs w:val="24"/>
        </w:rPr>
        <w:tab/>
      </w:r>
      <w:r w:rsidRPr="00AE4607">
        <w:rPr>
          <w:b/>
          <w:sz w:val="24"/>
          <w:szCs w:val="24"/>
          <w:u w:val="single"/>
        </w:rPr>
        <w:t>jɛrilimjɛrilim</w:t>
      </w:r>
      <w:r w:rsidRPr="00AE4607">
        <w:rPr>
          <w:b/>
          <w:sz w:val="24"/>
          <w:szCs w:val="24"/>
        </w:rPr>
        <w:t>.</w:t>
      </w:r>
    </w:p>
    <w:p w14:paraId="2154E7B2" w14:textId="1F8CF01B" w:rsidR="00850DC8" w:rsidRPr="00AE4607" w:rsidRDefault="00657DE9" w:rsidP="00AE4607">
      <w:pPr>
        <w:spacing w:after="0"/>
        <w:rPr>
          <w:sz w:val="24"/>
          <w:szCs w:val="24"/>
        </w:rPr>
      </w:pPr>
      <w:r w:rsidRPr="00AE4607">
        <w:rPr>
          <w:sz w:val="24"/>
          <w:szCs w:val="24"/>
        </w:rPr>
        <w:tab/>
      </w:r>
      <w:r w:rsidR="00AE4607">
        <w:rPr>
          <w:sz w:val="24"/>
          <w:szCs w:val="24"/>
        </w:rPr>
        <w:tab/>
      </w:r>
      <w:r w:rsidRPr="00AE4607">
        <w:rPr>
          <w:sz w:val="24"/>
          <w:szCs w:val="24"/>
        </w:rPr>
        <w:t>Day</w:t>
      </w:r>
      <w:r w:rsidRPr="00AE4607">
        <w:rPr>
          <w:sz w:val="24"/>
          <w:szCs w:val="24"/>
        </w:rPr>
        <w:tab/>
        <w:t>every,</w:t>
      </w:r>
      <w:r w:rsidRPr="00AE4607">
        <w:rPr>
          <w:sz w:val="24"/>
          <w:szCs w:val="24"/>
        </w:rPr>
        <w:tab/>
        <w:t>Mahami</w:t>
      </w:r>
      <w:r w:rsidRPr="00AE4607">
        <w:rPr>
          <w:sz w:val="24"/>
          <w:szCs w:val="24"/>
        </w:rPr>
        <w:tab/>
        <w:t>cane-</w:t>
      </w:r>
      <w:r w:rsidR="004D5482">
        <w:rPr>
          <w:rFonts w:cs="Times New Roman"/>
          <w:smallCaps/>
          <w:kern w:val="2"/>
          <w:sz w:val="24"/>
          <w:szCs w:val="24"/>
          <w:lang w:eastAsia="zh-CN"/>
        </w:rPr>
        <w:t>ipfv</w:t>
      </w:r>
      <w:r w:rsidRPr="00AE4607">
        <w:rPr>
          <w:sz w:val="24"/>
          <w:szCs w:val="24"/>
        </w:rPr>
        <w:tab/>
        <w:t>children</w:t>
      </w:r>
      <w:r w:rsidRPr="00AE4607">
        <w:rPr>
          <w:sz w:val="24"/>
          <w:szCs w:val="24"/>
        </w:rPr>
        <w:tab/>
        <w:t>foolishness</w:t>
      </w:r>
    </w:p>
    <w:p w14:paraId="51495ED8" w14:textId="1E0CC657" w:rsidR="00850DC8" w:rsidRPr="00AE4607" w:rsidRDefault="00657DE9" w:rsidP="00AE4607">
      <w:pPr>
        <w:rPr>
          <w:sz w:val="24"/>
          <w:szCs w:val="24"/>
        </w:rPr>
      </w:pPr>
      <w:r w:rsidRPr="00AE4607">
        <w:rPr>
          <w:sz w:val="24"/>
          <w:szCs w:val="24"/>
        </w:rPr>
        <w:tab/>
      </w:r>
      <w:r w:rsidR="00AE4607">
        <w:rPr>
          <w:sz w:val="24"/>
          <w:szCs w:val="24"/>
        </w:rPr>
        <w:tab/>
      </w:r>
      <w:r w:rsidRPr="00AE4607">
        <w:rPr>
          <w:sz w:val="24"/>
          <w:szCs w:val="24"/>
        </w:rPr>
        <w:t>‘Every day, Mahami canes children foolishly.’</w:t>
      </w:r>
    </w:p>
    <w:p w14:paraId="3C8A17FF" w14:textId="77777777" w:rsidR="007620BA" w:rsidRPr="00AE4607" w:rsidRDefault="007620BA" w:rsidP="00AE4607">
      <w:pPr>
        <w:rPr>
          <w:sz w:val="24"/>
          <w:szCs w:val="24"/>
        </w:rPr>
      </w:pPr>
    </w:p>
    <w:p w14:paraId="08EBB1BB" w14:textId="6FED06FA" w:rsidR="00850DC8" w:rsidRPr="00AE4607" w:rsidRDefault="00657DE9" w:rsidP="00AE4607">
      <w:pPr>
        <w:rPr>
          <w:b/>
          <w:sz w:val="24"/>
          <w:szCs w:val="24"/>
        </w:rPr>
      </w:pPr>
      <w:r w:rsidRPr="00AE4607">
        <w:rPr>
          <w:b/>
          <w:sz w:val="24"/>
          <w:szCs w:val="24"/>
        </w:rPr>
        <w:t>3</w:t>
      </w:r>
      <w:r w:rsidR="0026125D" w:rsidRPr="00AE4607">
        <w:rPr>
          <w:b/>
          <w:sz w:val="24"/>
          <w:szCs w:val="24"/>
        </w:rPr>
        <w:t>.3</w:t>
      </w:r>
      <w:r w:rsidR="0026125D" w:rsidRPr="00AE4607">
        <w:rPr>
          <w:b/>
          <w:sz w:val="24"/>
          <w:szCs w:val="24"/>
        </w:rPr>
        <w:tab/>
        <w:t xml:space="preserve">Linear </w:t>
      </w:r>
      <w:r w:rsidR="00BA57E9" w:rsidRPr="00AE4607">
        <w:rPr>
          <w:b/>
          <w:sz w:val="24"/>
          <w:szCs w:val="24"/>
        </w:rPr>
        <w:t>order of manner and time/temporal adverbials</w:t>
      </w:r>
    </w:p>
    <w:p w14:paraId="65C58612" w14:textId="64AF7DC0" w:rsidR="00207910" w:rsidRDefault="00657DE9" w:rsidP="00AE4607">
      <w:pPr>
        <w:rPr>
          <w:sz w:val="24"/>
          <w:szCs w:val="24"/>
        </w:rPr>
      </w:pPr>
      <w:r w:rsidRPr="00AE4607">
        <w:rPr>
          <w:sz w:val="24"/>
          <w:szCs w:val="24"/>
        </w:rPr>
        <w:t xml:space="preserve">Adverbials of manner also co-occur with adverbials of time in the same syntactic construction in Dagbani. </w:t>
      </w:r>
      <w:r w:rsidR="00207910" w:rsidRPr="00001A41">
        <w:rPr>
          <w:sz w:val="24"/>
          <w:szCs w:val="24"/>
        </w:rPr>
        <w:t>From the data presented in (</w:t>
      </w:r>
      <w:r w:rsidR="00364DBC" w:rsidRPr="00001A41">
        <w:rPr>
          <w:sz w:val="24"/>
          <w:szCs w:val="24"/>
        </w:rPr>
        <w:t>30</w:t>
      </w:r>
      <w:r w:rsidR="00207910" w:rsidRPr="00001A41">
        <w:rPr>
          <w:sz w:val="24"/>
          <w:szCs w:val="24"/>
        </w:rPr>
        <w:t>), any of the two different categories of adverbials can precede the other. In this sense, manner adverbials can precede time/temporal adverbials</w:t>
      </w:r>
      <w:r w:rsidR="00207910" w:rsidRPr="00001A41">
        <w:rPr>
          <w:rFonts w:eastAsia="Calibri"/>
          <w:sz w:val="24"/>
          <w:szCs w:val="24"/>
        </w:rPr>
        <w:t xml:space="preserve">, </w:t>
      </w:r>
      <w:r w:rsidR="00207910" w:rsidRPr="00001A41">
        <w:rPr>
          <w:sz w:val="24"/>
          <w:szCs w:val="24"/>
        </w:rPr>
        <w:t>and vice versa. The adverbials of manner precede those in the class of time in (</w:t>
      </w:r>
      <w:r w:rsidR="00364DBC" w:rsidRPr="00001A41">
        <w:rPr>
          <w:sz w:val="24"/>
          <w:szCs w:val="24"/>
        </w:rPr>
        <w:t>30</w:t>
      </w:r>
      <w:r w:rsidR="00207910" w:rsidRPr="00001A41">
        <w:rPr>
          <w:sz w:val="24"/>
          <w:szCs w:val="24"/>
        </w:rPr>
        <w:t>a</w:t>
      </w:r>
      <w:r w:rsidR="00207910" w:rsidRPr="00001A41">
        <w:rPr>
          <w:rFonts w:eastAsia="Calibri"/>
          <w:sz w:val="24"/>
          <w:szCs w:val="24"/>
        </w:rPr>
        <w:t>)</w:t>
      </w:r>
      <w:r w:rsidR="00207910" w:rsidRPr="00001A41">
        <w:rPr>
          <w:sz w:val="24"/>
          <w:szCs w:val="24"/>
        </w:rPr>
        <w:t xml:space="preserve"> and </w:t>
      </w:r>
      <w:r w:rsidR="00207910" w:rsidRPr="00001A41">
        <w:rPr>
          <w:rFonts w:eastAsia="Calibri"/>
          <w:sz w:val="24"/>
          <w:szCs w:val="24"/>
        </w:rPr>
        <w:t>(</w:t>
      </w:r>
      <w:r w:rsidR="00364DBC" w:rsidRPr="00001A41">
        <w:rPr>
          <w:sz w:val="24"/>
          <w:szCs w:val="24"/>
        </w:rPr>
        <w:t>30</w:t>
      </w:r>
      <w:r w:rsidR="00207910" w:rsidRPr="00001A41">
        <w:rPr>
          <w:sz w:val="24"/>
          <w:szCs w:val="24"/>
        </w:rPr>
        <w:t>c) but are seen to be preceded by the adverbials of time in (</w:t>
      </w:r>
      <w:r w:rsidR="00364DBC" w:rsidRPr="00001A41">
        <w:rPr>
          <w:sz w:val="24"/>
          <w:szCs w:val="24"/>
        </w:rPr>
        <w:t>30</w:t>
      </w:r>
      <w:r w:rsidR="00207910" w:rsidRPr="00001A41">
        <w:rPr>
          <w:sz w:val="24"/>
          <w:szCs w:val="24"/>
        </w:rPr>
        <w:t>b)</w:t>
      </w:r>
      <w:r w:rsidR="00207910" w:rsidRPr="00001A41">
        <w:rPr>
          <w:rFonts w:eastAsia="Calibri"/>
          <w:sz w:val="24"/>
          <w:szCs w:val="24"/>
        </w:rPr>
        <w:t xml:space="preserve"> and (</w:t>
      </w:r>
      <w:r w:rsidR="00364DBC" w:rsidRPr="00001A41">
        <w:rPr>
          <w:sz w:val="24"/>
          <w:szCs w:val="24"/>
        </w:rPr>
        <w:t>30</w:t>
      </w:r>
      <w:r w:rsidR="00207910" w:rsidRPr="00001A41">
        <w:rPr>
          <w:sz w:val="24"/>
          <w:szCs w:val="24"/>
        </w:rPr>
        <w:t>d). From the data presented in (</w:t>
      </w:r>
      <w:r w:rsidR="00364DBC" w:rsidRPr="00001A41">
        <w:rPr>
          <w:sz w:val="24"/>
          <w:szCs w:val="24"/>
        </w:rPr>
        <w:t>30</w:t>
      </w:r>
      <w:r w:rsidR="00207910" w:rsidRPr="00001A41">
        <w:rPr>
          <w:sz w:val="24"/>
          <w:szCs w:val="24"/>
        </w:rPr>
        <w:t>)</w:t>
      </w:r>
      <w:r w:rsidR="00207910" w:rsidRPr="00001A41">
        <w:rPr>
          <w:rFonts w:eastAsia="Calibri"/>
          <w:sz w:val="24"/>
          <w:szCs w:val="24"/>
        </w:rPr>
        <w:t>, it can then be concluded</w:t>
      </w:r>
      <w:r w:rsidR="00207910" w:rsidRPr="00001A41">
        <w:rPr>
          <w:sz w:val="24"/>
          <w:szCs w:val="24"/>
        </w:rPr>
        <w:t xml:space="preserve"> that there is no fixed order for Dagbani adverbials of manner and time when they co-occur in the same syntactic construction.</w:t>
      </w:r>
      <w:r w:rsidR="00FB5046" w:rsidRPr="00001A41">
        <w:rPr>
          <w:sz w:val="24"/>
          <w:szCs w:val="24"/>
        </w:rPr>
        <w:t xml:space="preserve"> </w:t>
      </w:r>
      <w:r w:rsidR="00022C10" w:rsidRPr="00001A41">
        <w:rPr>
          <w:sz w:val="24"/>
          <w:szCs w:val="24"/>
        </w:rPr>
        <w:t>Regardless of t</w:t>
      </w:r>
      <w:r w:rsidR="00FB5046" w:rsidRPr="00001A41">
        <w:rPr>
          <w:sz w:val="24"/>
          <w:szCs w:val="24"/>
        </w:rPr>
        <w:t xml:space="preserve">he order </w:t>
      </w:r>
      <w:r w:rsidR="00022C10" w:rsidRPr="00001A41">
        <w:rPr>
          <w:sz w:val="24"/>
          <w:szCs w:val="24"/>
        </w:rPr>
        <w:t xml:space="preserve">of these two adverbials, they do </w:t>
      </w:r>
      <w:r w:rsidR="00FB5046" w:rsidRPr="00001A41">
        <w:rPr>
          <w:sz w:val="24"/>
          <w:szCs w:val="24"/>
        </w:rPr>
        <w:t xml:space="preserve">not </w:t>
      </w:r>
      <w:r w:rsidR="00022C10" w:rsidRPr="00001A41">
        <w:rPr>
          <w:sz w:val="24"/>
          <w:szCs w:val="24"/>
        </w:rPr>
        <w:t>give different</w:t>
      </w:r>
      <w:r w:rsidR="00FB5046" w:rsidRPr="00001A41">
        <w:rPr>
          <w:sz w:val="24"/>
          <w:szCs w:val="24"/>
        </w:rPr>
        <w:t xml:space="preserve"> semantic interpretation. The construction in (</w:t>
      </w:r>
      <w:r w:rsidR="00364DBC" w:rsidRPr="00001A41">
        <w:rPr>
          <w:sz w:val="24"/>
          <w:szCs w:val="24"/>
        </w:rPr>
        <w:t>30</w:t>
      </w:r>
      <w:r w:rsidR="00FB5046" w:rsidRPr="00001A41">
        <w:rPr>
          <w:sz w:val="24"/>
          <w:szCs w:val="24"/>
        </w:rPr>
        <w:t>a) for instance</w:t>
      </w:r>
      <w:r w:rsidR="00A73D06" w:rsidRPr="00001A41">
        <w:rPr>
          <w:sz w:val="24"/>
          <w:szCs w:val="24"/>
        </w:rPr>
        <w:t>,</w:t>
      </w:r>
      <w:r w:rsidR="00FB5046" w:rsidRPr="00001A41">
        <w:rPr>
          <w:sz w:val="24"/>
          <w:szCs w:val="24"/>
        </w:rPr>
        <w:t xml:space="preserve"> could imply that Napari will beat the child today, more than </w:t>
      </w:r>
      <w:r w:rsidR="00022C10" w:rsidRPr="00001A41">
        <w:rPr>
          <w:sz w:val="24"/>
          <w:szCs w:val="24"/>
        </w:rPr>
        <w:t>s</w:t>
      </w:r>
      <w:r w:rsidR="00FB5046" w:rsidRPr="00001A41">
        <w:rPr>
          <w:sz w:val="24"/>
          <w:szCs w:val="24"/>
        </w:rPr>
        <w:t>he has been beating him/her. It could also imply that for today, Napari will beat the child and will not spare him/her.</w:t>
      </w:r>
      <w:r w:rsidR="004D5815" w:rsidRPr="00001A41">
        <w:rPr>
          <w:sz w:val="24"/>
          <w:szCs w:val="24"/>
        </w:rPr>
        <w:t xml:space="preserve"> </w:t>
      </w:r>
      <w:r w:rsidR="00A73D06" w:rsidRPr="00001A41">
        <w:rPr>
          <w:sz w:val="24"/>
          <w:szCs w:val="24"/>
        </w:rPr>
        <w:t>The same semantic interpretation could be given to (</w:t>
      </w:r>
      <w:r w:rsidR="00364DBC" w:rsidRPr="00001A41">
        <w:rPr>
          <w:sz w:val="24"/>
          <w:szCs w:val="24"/>
        </w:rPr>
        <w:t>30</w:t>
      </w:r>
      <w:r w:rsidR="00A73D06" w:rsidRPr="00001A41">
        <w:rPr>
          <w:sz w:val="24"/>
          <w:szCs w:val="24"/>
        </w:rPr>
        <w:t>b), and so, there is obviously no</w:t>
      </w:r>
      <w:r w:rsidR="004D5815" w:rsidRPr="00001A41">
        <w:rPr>
          <w:sz w:val="24"/>
          <w:szCs w:val="24"/>
        </w:rPr>
        <w:t xml:space="preserve"> difference in their semantic inte</w:t>
      </w:r>
      <w:r w:rsidR="006361FA" w:rsidRPr="00001A41">
        <w:rPr>
          <w:sz w:val="24"/>
          <w:szCs w:val="24"/>
        </w:rPr>
        <w:t>r</w:t>
      </w:r>
      <w:r w:rsidR="004D5815" w:rsidRPr="00001A41">
        <w:rPr>
          <w:sz w:val="24"/>
          <w:szCs w:val="24"/>
        </w:rPr>
        <w:t>pretations. This is similar to (</w:t>
      </w:r>
      <w:r w:rsidR="00364DBC" w:rsidRPr="00001A41">
        <w:rPr>
          <w:sz w:val="24"/>
          <w:szCs w:val="24"/>
        </w:rPr>
        <w:t>3</w:t>
      </w:r>
      <w:r w:rsidR="003C7A69" w:rsidRPr="00001A41">
        <w:rPr>
          <w:sz w:val="24"/>
          <w:szCs w:val="24"/>
        </w:rPr>
        <w:t>0</w:t>
      </w:r>
      <w:r w:rsidR="004D5815" w:rsidRPr="00001A41">
        <w:rPr>
          <w:sz w:val="24"/>
          <w:szCs w:val="24"/>
        </w:rPr>
        <w:t xml:space="preserve">c and </w:t>
      </w:r>
      <w:r w:rsidR="00364DBC" w:rsidRPr="00001A41">
        <w:rPr>
          <w:sz w:val="24"/>
          <w:szCs w:val="24"/>
        </w:rPr>
        <w:t>30</w:t>
      </w:r>
      <w:r w:rsidR="004D5815" w:rsidRPr="00001A41">
        <w:rPr>
          <w:sz w:val="24"/>
          <w:szCs w:val="24"/>
        </w:rPr>
        <w:t>d).</w:t>
      </w:r>
    </w:p>
    <w:p w14:paraId="15B02520" w14:textId="77777777" w:rsidR="003F7D2A" w:rsidRPr="00001A41" w:rsidRDefault="003F7D2A" w:rsidP="00AE4607">
      <w:pPr>
        <w:rPr>
          <w:sz w:val="24"/>
          <w:szCs w:val="24"/>
        </w:rPr>
      </w:pPr>
    </w:p>
    <w:p w14:paraId="677D7AE4" w14:textId="33E997DD" w:rsidR="00850DC8" w:rsidRPr="00FC662E" w:rsidRDefault="00657DE9" w:rsidP="00EA4913">
      <w:pPr>
        <w:pStyle w:val="ListParagraph"/>
        <w:numPr>
          <w:ilvl w:val="0"/>
          <w:numId w:val="45"/>
        </w:numPr>
        <w:spacing w:after="0" w:line="240" w:lineRule="auto"/>
        <w:ind w:left="630"/>
        <w:rPr>
          <w:rFonts w:cs="Times New Roman"/>
          <w:sz w:val="24"/>
          <w:szCs w:val="24"/>
          <w:lang w:val="fr-FR"/>
        </w:rPr>
      </w:pPr>
      <w:r w:rsidRPr="00FC662E">
        <w:rPr>
          <w:rFonts w:cs="Times New Roman"/>
          <w:sz w:val="24"/>
          <w:szCs w:val="24"/>
          <w:lang w:val="fr-FR"/>
        </w:rPr>
        <w:t>a.</w:t>
      </w:r>
      <w:r w:rsidRPr="00FC662E">
        <w:rPr>
          <w:rFonts w:cs="Times New Roman"/>
          <w:sz w:val="24"/>
          <w:szCs w:val="24"/>
          <w:lang w:val="fr-FR"/>
        </w:rPr>
        <w:tab/>
      </w:r>
      <w:r w:rsidRPr="00FC662E">
        <w:rPr>
          <w:rFonts w:cs="Times New Roman"/>
          <w:b/>
          <w:sz w:val="24"/>
          <w:szCs w:val="24"/>
          <w:lang w:val="fr-FR"/>
        </w:rPr>
        <w:t>Napari</w:t>
      </w:r>
      <w:r w:rsidRPr="00FC662E">
        <w:rPr>
          <w:rFonts w:cs="Times New Roman"/>
          <w:b/>
          <w:sz w:val="24"/>
          <w:szCs w:val="24"/>
          <w:lang w:val="fr-FR"/>
        </w:rPr>
        <w:tab/>
        <w:t>ni</w:t>
      </w:r>
      <w:r w:rsidRPr="00FC662E">
        <w:rPr>
          <w:rFonts w:cs="Times New Roman"/>
          <w:b/>
          <w:sz w:val="24"/>
          <w:szCs w:val="24"/>
          <w:lang w:val="fr-FR"/>
        </w:rPr>
        <w:tab/>
        <w:t>bu</w:t>
      </w:r>
      <w:r w:rsidR="009B27C9" w:rsidRPr="00FC662E">
        <w:rPr>
          <w:rFonts w:cs="Times New Roman"/>
          <w:b/>
          <w:sz w:val="24"/>
          <w:szCs w:val="24"/>
          <w:lang w:val="fr-FR"/>
        </w:rPr>
        <w:tab/>
      </w:r>
      <w:r w:rsidRPr="00FC662E">
        <w:rPr>
          <w:rFonts w:cs="Times New Roman"/>
          <w:b/>
          <w:sz w:val="24"/>
          <w:szCs w:val="24"/>
          <w:lang w:val="fr-FR"/>
        </w:rPr>
        <w:tab/>
        <w:t>bia</w:t>
      </w:r>
      <w:r w:rsidRPr="00FC662E">
        <w:rPr>
          <w:rFonts w:cs="Times New Roman"/>
          <w:b/>
          <w:sz w:val="24"/>
          <w:szCs w:val="24"/>
          <w:lang w:val="fr-FR"/>
        </w:rPr>
        <w:tab/>
        <w:t>maa</w:t>
      </w:r>
      <w:r w:rsidRPr="00FC662E">
        <w:rPr>
          <w:rFonts w:cs="Times New Roman"/>
          <w:b/>
          <w:sz w:val="24"/>
          <w:szCs w:val="24"/>
          <w:lang w:val="fr-FR"/>
        </w:rPr>
        <w:tab/>
      </w:r>
      <w:r w:rsidRPr="00FC662E">
        <w:rPr>
          <w:rFonts w:cs="Times New Roman"/>
          <w:b/>
          <w:sz w:val="24"/>
          <w:szCs w:val="24"/>
          <w:u w:val="single"/>
          <w:lang w:val="fr-FR"/>
        </w:rPr>
        <w:t>pam</w:t>
      </w:r>
      <w:r w:rsidRPr="00FC662E">
        <w:rPr>
          <w:rFonts w:cs="Times New Roman"/>
          <w:b/>
          <w:sz w:val="24"/>
          <w:szCs w:val="24"/>
          <w:lang w:val="fr-FR"/>
        </w:rPr>
        <w:tab/>
      </w:r>
      <w:r w:rsidRPr="00FC662E">
        <w:rPr>
          <w:rFonts w:cs="Times New Roman"/>
          <w:b/>
          <w:sz w:val="24"/>
          <w:szCs w:val="24"/>
          <w:u w:val="single"/>
          <w:lang w:val="fr-FR"/>
        </w:rPr>
        <w:t>zuŋɔ</w:t>
      </w:r>
      <w:r w:rsidRPr="00FC662E">
        <w:rPr>
          <w:rFonts w:cs="Times New Roman"/>
          <w:i/>
          <w:sz w:val="24"/>
          <w:szCs w:val="24"/>
          <w:lang w:val="fr-FR"/>
        </w:rPr>
        <w:t>.</w:t>
      </w:r>
    </w:p>
    <w:p w14:paraId="53E07649" w14:textId="4B8804DD" w:rsidR="00850DC8" w:rsidRPr="00FC662E" w:rsidRDefault="00657DE9" w:rsidP="00DE6025">
      <w:pPr>
        <w:pStyle w:val="ListParagraph"/>
        <w:spacing w:after="0" w:line="240" w:lineRule="auto"/>
        <w:ind w:firstLine="720"/>
        <w:rPr>
          <w:rFonts w:cs="Times New Roman"/>
          <w:sz w:val="24"/>
          <w:szCs w:val="24"/>
        </w:rPr>
      </w:pPr>
      <w:r w:rsidRPr="00FC662E">
        <w:rPr>
          <w:rFonts w:cs="Times New Roman"/>
          <w:sz w:val="24"/>
          <w:szCs w:val="24"/>
        </w:rPr>
        <w:t>Napari</w:t>
      </w:r>
      <w:r w:rsidRPr="00FC662E">
        <w:rPr>
          <w:rFonts w:cs="Times New Roman"/>
          <w:sz w:val="24"/>
          <w:szCs w:val="24"/>
        </w:rPr>
        <w:tab/>
      </w:r>
      <w:r w:rsidR="009B27C9" w:rsidRPr="00FC662E">
        <w:rPr>
          <w:rFonts w:cs="Times New Roman"/>
          <w:sz w:val="24"/>
          <w:szCs w:val="24"/>
        </w:rPr>
        <w:tab/>
      </w:r>
      <w:r w:rsidR="005910FE">
        <w:rPr>
          <w:rFonts w:cs="Times New Roman"/>
          <w:smallCaps/>
          <w:kern w:val="2"/>
          <w:sz w:val="24"/>
          <w:szCs w:val="24"/>
          <w:lang w:eastAsia="zh-CN"/>
        </w:rPr>
        <w:t>fut</w:t>
      </w:r>
      <w:r w:rsidRPr="00FC662E">
        <w:rPr>
          <w:rFonts w:cs="Times New Roman"/>
          <w:sz w:val="24"/>
          <w:szCs w:val="24"/>
        </w:rPr>
        <w:tab/>
      </w:r>
      <w:r w:rsidRPr="00FC662E">
        <w:rPr>
          <w:rFonts w:eastAsia="Calibri" w:cs="Times New Roman"/>
          <w:sz w:val="24"/>
          <w:szCs w:val="24"/>
        </w:rPr>
        <w:t>beat.</w:t>
      </w:r>
      <w:r w:rsidR="00EB50AF">
        <w:rPr>
          <w:rFonts w:cs="Times New Roman"/>
          <w:smallCaps/>
          <w:kern w:val="2"/>
          <w:sz w:val="24"/>
          <w:szCs w:val="24"/>
          <w:lang w:eastAsia="zh-CN"/>
        </w:rPr>
        <w:t>ipfv</w:t>
      </w:r>
      <w:r w:rsidRPr="00FC662E">
        <w:rPr>
          <w:rFonts w:cs="Times New Roman"/>
          <w:sz w:val="24"/>
          <w:szCs w:val="24"/>
        </w:rPr>
        <w:tab/>
        <w:t>child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a lot</w:t>
      </w:r>
      <w:r w:rsidRPr="00FC662E">
        <w:rPr>
          <w:rFonts w:cs="Times New Roman"/>
          <w:sz w:val="24"/>
          <w:szCs w:val="24"/>
        </w:rPr>
        <w:tab/>
        <w:t>today</w:t>
      </w:r>
    </w:p>
    <w:p w14:paraId="6526B937" w14:textId="77777777" w:rsidR="00850DC8" w:rsidRPr="00FC662E" w:rsidRDefault="00657DE9" w:rsidP="00F02E09">
      <w:pPr>
        <w:pStyle w:val="ListParagraph"/>
        <w:spacing w:line="240" w:lineRule="auto"/>
        <w:ind w:firstLine="720"/>
        <w:rPr>
          <w:rFonts w:cs="Times New Roman"/>
          <w:sz w:val="24"/>
          <w:szCs w:val="24"/>
        </w:rPr>
      </w:pPr>
      <w:r w:rsidRPr="00FC662E">
        <w:rPr>
          <w:rFonts w:cs="Times New Roman"/>
          <w:sz w:val="24"/>
          <w:szCs w:val="24"/>
        </w:rPr>
        <w:t>Napari will beat the child a lot today.</w:t>
      </w:r>
    </w:p>
    <w:p w14:paraId="2001BA82" w14:textId="2D173A90" w:rsidR="00850DC8" w:rsidRPr="00FC662E" w:rsidRDefault="00657DE9" w:rsidP="00DE6025">
      <w:pPr>
        <w:spacing w:after="0" w:line="240" w:lineRule="auto"/>
        <w:ind w:firstLine="720"/>
        <w:rPr>
          <w:rFonts w:cs="Times New Roman"/>
          <w:b/>
          <w:sz w:val="24"/>
          <w:szCs w:val="24"/>
          <w:lang w:val="fr-FR"/>
        </w:rPr>
      </w:pPr>
      <w:r w:rsidRPr="00FC662E">
        <w:rPr>
          <w:rFonts w:cs="Times New Roman"/>
          <w:sz w:val="24"/>
          <w:szCs w:val="24"/>
          <w:lang w:val="fr-FR"/>
        </w:rPr>
        <w:t>b.</w:t>
      </w:r>
      <w:r w:rsidRPr="00FC662E">
        <w:rPr>
          <w:rFonts w:cs="Times New Roman"/>
          <w:sz w:val="24"/>
          <w:szCs w:val="24"/>
          <w:lang w:val="fr-FR"/>
        </w:rPr>
        <w:tab/>
      </w:r>
      <w:r w:rsidRPr="00FC662E">
        <w:rPr>
          <w:rFonts w:cs="Times New Roman"/>
          <w:b/>
          <w:sz w:val="24"/>
          <w:szCs w:val="24"/>
          <w:lang w:val="fr-FR"/>
        </w:rPr>
        <w:t>Napari</w:t>
      </w:r>
      <w:r w:rsidRPr="00FC662E">
        <w:rPr>
          <w:rFonts w:cs="Times New Roman"/>
          <w:b/>
          <w:sz w:val="24"/>
          <w:szCs w:val="24"/>
          <w:lang w:val="fr-FR"/>
        </w:rPr>
        <w:tab/>
        <w:t>ni</w:t>
      </w:r>
      <w:r w:rsidRPr="00FC662E">
        <w:rPr>
          <w:rFonts w:cs="Times New Roman"/>
          <w:b/>
          <w:sz w:val="24"/>
          <w:szCs w:val="24"/>
          <w:lang w:val="fr-FR"/>
        </w:rPr>
        <w:tab/>
        <w:t>bu</w:t>
      </w:r>
      <w:r w:rsidRPr="00FC662E">
        <w:rPr>
          <w:rFonts w:cs="Times New Roman"/>
          <w:b/>
          <w:sz w:val="24"/>
          <w:szCs w:val="24"/>
          <w:lang w:val="fr-FR"/>
        </w:rPr>
        <w:tab/>
      </w:r>
      <w:r w:rsidR="009B27C9" w:rsidRPr="00FC662E">
        <w:rPr>
          <w:rFonts w:cs="Times New Roman"/>
          <w:b/>
          <w:sz w:val="24"/>
          <w:szCs w:val="24"/>
          <w:lang w:val="fr-FR"/>
        </w:rPr>
        <w:tab/>
      </w:r>
      <w:r w:rsidRPr="00FC662E">
        <w:rPr>
          <w:rFonts w:cs="Times New Roman"/>
          <w:b/>
          <w:sz w:val="24"/>
          <w:szCs w:val="24"/>
          <w:lang w:val="fr-FR"/>
        </w:rPr>
        <w:t>bia</w:t>
      </w:r>
      <w:r w:rsidRPr="00FC662E">
        <w:rPr>
          <w:rFonts w:cs="Times New Roman"/>
          <w:b/>
          <w:sz w:val="24"/>
          <w:szCs w:val="24"/>
          <w:lang w:val="fr-FR"/>
        </w:rPr>
        <w:tab/>
        <w:t>maa</w:t>
      </w:r>
      <w:r w:rsidRPr="00FC662E">
        <w:rPr>
          <w:rFonts w:cs="Times New Roman"/>
          <w:b/>
          <w:sz w:val="24"/>
          <w:szCs w:val="24"/>
          <w:lang w:val="fr-FR"/>
        </w:rPr>
        <w:tab/>
      </w:r>
      <w:r w:rsidRPr="00FC662E">
        <w:rPr>
          <w:rFonts w:cs="Times New Roman"/>
          <w:b/>
          <w:sz w:val="24"/>
          <w:szCs w:val="24"/>
          <w:u w:val="single"/>
          <w:lang w:val="fr-FR"/>
        </w:rPr>
        <w:t>zuŋɔ</w:t>
      </w:r>
      <w:r w:rsidRPr="00FC662E">
        <w:rPr>
          <w:rFonts w:cs="Times New Roman"/>
          <w:b/>
          <w:sz w:val="24"/>
          <w:szCs w:val="24"/>
          <w:lang w:val="fr-FR"/>
        </w:rPr>
        <w:tab/>
      </w:r>
      <w:r w:rsidRPr="00FC662E">
        <w:rPr>
          <w:rFonts w:cs="Times New Roman"/>
          <w:b/>
          <w:sz w:val="24"/>
          <w:szCs w:val="24"/>
          <w:u w:val="single"/>
          <w:lang w:val="fr-FR"/>
        </w:rPr>
        <w:t>pam</w:t>
      </w:r>
      <w:r w:rsidRPr="00FC662E">
        <w:rPr>
          <w:rFonts w:cs="Times New Roman"/>
          <w:b/>
          <w:sz w:val="24"/>
          <w:szCs w:val="24"/>
          <w:lang w:val="fr-FR"/>
        </w:rPr>
        <w:t>.</w:t>
      </w:r>
    </w:p>
    <w:p w14:paraId="7D5CE304" w14:textId="305CF2EE" w:rsidR="00850DC8" w:rsidRPr="00FC662E" w:rsidRDefault="00657DE9" w:rsidP="00DE6025">
      <w:pPr>
        <w:spacing w:after="0" w:line="240" w:lineRule="auto"/>
        <w:rPr>
          <w:rFonts w:cs="Times New Roman"/>
          <w:sz w:val="24"/>
          <w:szCs w:val="24"/>
        </w:rPr>
      </w:pPr>
      <w:r w:rsidRPr="00FC662E">
        <w:rPr>
          <w:rFonts w:cs="Times New Roman"/>
          <w:sz w:val="24"/>
          <w:szCs w:val="24"/>
          <w:lang w:val="fr-FR"/>
        </w:rPr>
        <w:tab/>
      </w:r>
      <w:r w:rsidRPr="00FC662E">
        <w:rPr>
          <w:rFonts w:cs="Times New Roman"/>
          <w:sz w:val="24"/>
          <w:szCs w:val="24"/>
          <w:lang w:val="fr-FR"/>
        </w:rPr>
        <w:tab/>
      </w:r>
      <w:r w:rsidRPr="00FC662E">
        <w:rPr>
          <w:rFonts w:cs="Times New Roman"/>
          <w:sz w:val="24"/>
          <w:szCs w:val="24"/>
        </w:rPr>
        <w:t>Napari</w:t>
      </w:r>
      <w:r w:rsidRPr="00FC662E">
        <w:rPr>
          <w:rFonts w:cs="Times New Roman"/>
          <w:sz w:val="24"/>
          <w:szCs w:val="24"/>
        </w:rPr>
        <w:tab/>
      </w:r>
      <w:r w:rsidR="009B27C9" w:rsidRPr="00FC662E">
        <w:rPr>
          <w:rFonts w:cs="Times New Roman"/>
          <w:sz w:val="24"/>
          <w:szCs w:val="24"/>
        </w:rPr>
        <w:tab/>
      </w:r>
      <w:r w:rsidR="005910FE">
        <w:rPr>
          <w:rFonts w:cs="Times New Roman"/>
          <w:smallCaps/>
          <w:kern w:val="2"/>
          <w:sz w:val="24"/>
          <w:szCs w:val="24"/>
          <w:lang w:eastAsia="zh-CN"/>
        </w:rPr>
        <w:t>fut</w:t>
      </w:r>
      <w:r w:rsidRPr="00FC662E">
        <w:rPr>
          <w:rFonts w:cs="Times New Roman"/>
          <w:sz w:val="24"/>
          <w:szCs w:val="24"/>
        </w:rPr>
        <w:tab/>
      </w:r>
      <w:r w:rsidRPr="00FC662E">
        <w:rPr>
          <w:rFonts w:eastAsia="Calibri" w:cs="Times New Roman"/>
          <w:sz w:val="24"/>
          <w:szCs w:val="24"/>
        </w:rPr>
        <w:t>beat.IPFV</w:t>
      </w:r>
      <w:r w:rsidRPr="00FC662E">
        <w:rPr>
          <w:rFonts w:cs="Times New Roman"/>
          <w:sz w:val="24"/>
          <w:szCs w:val="24"/>
        </w:rPr>
        <w:tab/>
        <w:t>child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today</w:t>
      </w:r>
      <w:r w:rsidRPr="00FC662E">
        <w:rPr>
          <w:rFonts w:cs="Times New Roman"/>
          <w:sz w:val="24"/>
          <w:szCs w:val="24"/>
        </w:rPr>
        <w:tab/>
        <w:t>a lot</w:t>
      </w:r>
    </w:p>
    <w:p w14:paraId="6F7E0FD4" w14:textId="77777777" w:rsidR="00C31DD6" w:rsidRPr="00FC662E" w:rsidRDefault="00657DE9" w:rsidP="00F02E09">
      <w:pPr>
        <w:spacing w:line="240" w:lineRule="auto"/>
        <w:rPr>
          <w:rFonts w:cs="Times New Roman"/>
          <w:sz w:val="24"/>
          <w:szCs w:val="24"/>
        </w:rPr>
      </w:pPr>
      <w:r w:rsidRPr="00FC662E">
        <w:rPr>
          <w:rFonts w:cs="Times New Roman"/>
          <w:b/>
          <w:sz w:val="24"/>
          <w:szCs w:val="24"/>
        </w:rPr>
        <w:tab/>
      </w:r>
      <w:r w:rsidRPr="00FC662E">
        <w:rPr>
          <w:rFonts w:cs="Times New Roman"/>
          <w:b/>
          <w:sz w:val="24"/>
          <w:szCs w:val="24"/>
        </w:rPr>
        <w:tab/>
        <w:t>‘</w:t>
      </w:r>
      <w:r w:rsidRPr="00FC662E">
        <w:rPr>
          <w:rFonts w:cs="Times New Roman"/>
          <w:sz w:val="24"/>
          <w:szCs w:val="24"/>
        </w:rPr>
        <w:t>Napari will beat the child today a lot.’</w:t>
      </w:r>
    </w:p>
    <w:p w14:paraId="6A6D1C0E" w14:textId="77777777" w:rsidR="00850DC8" w:rsidRPr="00FC662E" w:rsidRDefault="00657DE9" w:rsidP="00DE6025">
      <w:pPr>
        <w:spacing w:after="0" w:line="240" w:lineRule="auto"/>
        <w:ind w:firstLine="720"/>
        <w:rPr>
          <w:rFonts w:cs="Times New Roman"/>
          <w:sz w:val="24"/>
          <w:szCs w:val="24"/>
          <w:u w:val="single"/>
        </w:rPr>
      </w:pPr>
      <w:r w:rsidRPr="00FC662E">
        <w:rPr>
          <w:rFonts w:cs="Times New Roman"/>
          <w:sz w:val="24"/>
          <w:szCs w:val="24"/>
        </w:rPr>
        <w:t>c.</w:t>
      </w:r>
      <w:r w:rsidRPr="00FC662E">
        <w:rPr>
          <w:rFonts w:cs="Times New Roman"/>
          <w:sz w:val="24"/>
          <w:szCs w:val="24"/>
        </w:rPr>
        <w:tab/>
      </w:r>
      <w:r w:rsidRPr="00FC662E">
        <w:rPr>
          <w:rFonts w:cs="Times New Roman"/>
          <w:b/>
          <w:sz w:val="24"/>
          <w:szCs w:val="24"/>
        </w:rPr>
        <w:t>Bɛ</w:t>
      </w:r>
      <w:r w:rsidRPr="00FC662E">
        <w:rPr>
          <w:rFonts w:cs="Times New Roman"/>
          <w:b/>
          <w:sz w:val="24"/>
          <w:szCs w:val="24"/>
        </w:rPr>
        <w:tab/>
        <w:t>ko</w:t>
      </w:r>
      <w:r w:rsidRPr="00FC662E">
        <w:rPr>
          <w:rFonts w:cs="Times New Roman"/>
          <w:b/>
          <w:sz w:val="24"/>
          <w:szCs w:val="24"/>
        </w:rPr>
        <w:tab/>
        <w:t>koli</w:t>
      </w:r>
      <w:r w:rsidRPr="00FC662E">
        <w:rPr>
          <w:rFonts w:cs="Times New Roman"/>
          <w:b/>
          <w:sz w:val="24"/>
          <w:szCs w:val="24"/>
        </w:rPr>
        <w:tab/>
      </w:r>
      <w:r w:rsidRPr="00FC662E">
        <w:rPr>
          <w:rFonts w:cs="Times New Roman"/>
          <w:b/>
          <w:sz w:val="24"/>
          <w:szCs w:val="24"/>
        </w:rPr>
        <w:tab/>
        <w:t>maa</w:t>
      </w:r>
      <w:r w:rsidRPr="00FC662E">
        <w:rPr>
          <w:rFonts w:cs="Times New Roman"/>
          <w:b/>
          <w:sz w:val="24"/>
          <w:szCs w:val="24"/>
        </w:rPr>
        <w:tab/>
      </w:r>
      <w:r w:rsidRPr="00FC662E">
        <w:rPr>
          <w:rFonts w:cs="Times New Roman"/>
          <w:b/>
          <w:sz w:val="24"/>
          <w:szCs w:val="24"/>
          <w:u w:val="single"/>
        </w:rPr>
        <w:t>viɛnyɛla</w:t>
      </w:r>
      <w:r w:rsidRPr="00FC662E">
        <w:rPr>
          <w:rFonts w:cs="Times New Roman"/>
          <w:b/>
          <w:sz w:val="24"/>
          <w:szCs w:val="24"/>
        </w:rPr>
        <w:tab/>
      </w:r>
      <w:r w:rsidRPr="00FC662E">
        <w:rPr>
          <w:rFonts w:cs="Times New Roman"/>
          <w:b/>
          <w:sz w:val="24"/>
          <w:szCs w:val="24"/>
          <w:u w:val="single"/>
        </w:rPr>
        <w:t>yuuni</w:t>
      </w:r>
      <w:r w:rsidRPr="00FC662E">
        <w:rPr>
          <w:rFonts w:cs="Times New Roman"/>
          <w:b/>
          <w:sz w:val="24"/>
          <w:szCs w:val="24"/>
          <w:u w:val="single"/>
        </w:rPr>
        <w:tab/>
        <w:t>ŋɔ.</w:t>
      </w:r>
    </w:p>
    <w:p w14:paraId="76DA3C85" w14:textId="24D2A848" w:rsidR="00850DC8" w:rsidRPr="00FC662E" w:rsidRDefault="00657DE9" w:rsidP="00DE6025">
      <w:pPr>
        <w:spacing w:after="0" w:line="240" w:lineRule="auto"/>
        <w:rPr>
          <w:rFonts w:cs="Times New Roman"/>
          <w:sz w:val="24"/>
          <w:szCs w:val="24"/>
        </w:rPr>
      </w:pPr>
      <w:r w:rsidRPr="00FC662E">
        <w:rPr>
          <w:rFonts w:cs="Times New Roman"/>
          <w:sz w:val="24"/>
          <w:szCs w:val="24"/>
        </w:rPr>
        <w:tab/>
      </w:r>
      <w:r w:rsidRPr="00FC662E">
        <w:rPr>
          <w:rFonts w:cs="Times New Roman"/>
          <w:sz w:val="24"/>
          <w:szCs w:val="24"/>
        </w:rPr>
        <w:tab/>
        <w:t>3</w:t>
      </w:r>
      <w:r w:rsidR="005910FE">
        <w:rPr>
          <w:rFonts w:cs="Times New Roman"/>
          <w:smallCaps/>
          <w:kern w:val="2"/>
          <w:sz w:val="24"/>
          <w:szCs w:val="24"/>
          <w:lang w:eastAsia="zh-CN"/>
        </w:rPr>
        <w:t>pl</w:t>
      </w:r>
      <w:r w:rsidRPr="00FC662E">
        <w:rPr>
          <w:rFonts w:cs="Times New Roman"/>
          <w:sz w:val="24"/>
          <w:szCs w:val="24"/>
        </w:rPr>
        <w:tab/>
        <w:t>plough</w:t>
      </w:r>
      <w:r w:rsidRPr="00FC662E">
        <w:rPr>
          <w:rFonts w:cs="Times New Roman"/>
          <w:sz w:val="24"/>
          <w:szCs w:val="24"/>
        </w:rPr>
        <w:tab/>
        <w:t>farmland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well</w:t>
      </w:r>
      <w:r w:rsidRPr="00FC662E">
        <w:rPr>
          <w:rFonts w:cs="Times New Roman"/>
          <w:sz w:val="24"/>
          <w:szCs w:val="24"/>
        </w:rPr>
        <w:tab/>
      </w:r>
      <w:r w:rsidRPr="00FC662E">
        <w:rPr>
          <w:rFonts w:cs="Times New Roman"/>
          <w:sz w:val="24"/>
          <w:szCs w:val="24"/>
        </w:rPr>
        <w:tab/>
        <w:t>year</w:t>
      </w:r>
      <w:r w:rsidRPr="00FC662E">
        <w:rPr>
          <w:rFonts w:cs="Times New Roman"/>
          <w:sz w:val="24"/>
          <w:szCs w:val="24"/>
        </w:rPr>
        <w:tab/>
      </w:r>
      <w:r w:rsidR="005910FE">
        <w:rPr>
          <w:rFonts w:cs="Times New Roman"/>
          <w:smallCaps/>
          <w:kern w:val="2"/>
          <w:sz w:val="24"/>
          <w:szCs w:val="24"/>
          <w:lang w:eastAsia="zh-CN"/>
        </w:rPr>
        <w:t>dem</w:t>
      </w:r>
    </w:p>
    <w:p w14:paraId="16124A99" w14:textId="22383AF9" w:rsidR="00551E2D" w:rsidRDefault="00657DE9" w:rsidP="00F02E09">
      <w:pPr>
        <w:spacing w:line="240" w:lineRule="auto"/>
        <w:rPr>
          <w:rFonts w:cs="Times New Roman"/>
          <w:sz w:val="24"/>
          <w:szCs w:val="24"/>
        </w:rPr>
      </w:pPr>
      <w:r w:rsidRPr="00FC662E">
        <w:rPr>
          <w:rFonts w:cs="Times New Roman"/>
          <w:sz w:val="24"/>
          <w:szCs w:val="24"/>
        </w:rPr>
        <w:tab/>
      </w:r>
      <w:r w:rsidRPr="00FC662E">
        <w:rPr>
          <w:rFonts w:cs="Times New Roman"/>
          <w:sz w:val="24"/>
          <w:szCs w:val="24"/>
        </w:rPr>
        <w:tab/>
      </w:r>
      <w:r w:rsidR="00C41F14" w:rsidRPr="00FC662E">
        <w:rPr>
          <w:rFonts w:cs="Times New Roman"/>
          <w:sz w:val="24"/>
          <w:szCs w:val="24"/>
        </w:rPr>
        <w:t>‘</w:t>
      </w:r>
      <w:r w:rsidRPr="00FC662E">
        <w:rPr>
          <w:rFonts w:cs="Times New Roman"/>
          <w:sz w:val="24"/>
          <w:szCs w:val="24"/>
        </w:rPr>
        <w:t xml:space="preserve">They have plowed the farmland </w:t>
      </w:r>
      <w:r w:rsidR="00910D42" w:rsidRPr="00FC662E">
        <w:rPr>
          <w:rFonts w:cs="Times New Roman"/>
          <w:sz w:val="24"/>
          <w:szCs w:val="24"/>
        </w:rPr>
        <w:t xml:space="preserve">well </w:t>
      </w:r>
      <w:r w:rsidRPr="00FC662E">
        <w:rPr>
          <w:rFonts w:cs="Times New Roman"/>
          <w:sz w:val="24"/>
          <w:szCs w:val="24"/>
        </w:rPr>
        <w:t>this year.</w:t>
      </w:r>
      <w:r w:rsidR="00C41F14" w:rsidRPr="00FC662E">
        <w:rPr>
          <w:rFonts w:cs="Times New Roman"/>
          <w:sz w:val="24"/>
          <w:szCs w:val="24"/>
        </w:rPr>
        <w:t>’</w:t>
      </w:r>
    </w:p>
    <w:p w14:paraId="40B29E31" w14:textId="77777777" w:rsidR="00850DC8" w:rsidRPr="00FC662E" w:rsidRDefault="00657DE9" w:rsidP="00DE6025">
      <w:pPr>
        <w:spacing w:after="0" w:line="240" w:lineRule="auto"/>
        <w:ind w:firstLine="720"/>
        <w:rPr>
          <w:rFonts w:cs="Times New Roman"/>
          <w:i/>
          <w:sz w:val="24"/>
          <w:szCs w:val="24"/>
        </w:rPr>
      </w:pPr>
      <w:r w:rsidRPr="00FC662E">
        <w:rPr>
          <w:rFonts w:cs="Times New Roman"/>
          <w:sz w:val="24"/>
          <w:szCs w:val="24"/>
        </w:rPr>
        <w:t>d</w:t>
      </w:r>
      <w:r w:rsidR="000249E4" w:rsidRPr="00FC662E">
        <w:rPr>
          <w:rFonts w:cs="Times New Roman"/>
          <w:sz w:val="24"/>
          <w:szCs w:val="24"/>
        </w:rPr>
        <w:t>.</w:t>
      </w:r>
      <w:r w:rsidR="000249E4" w:rsidRPr="00FC662E">
        <w:rPr>
          <w:rFonts w:cs="Times New Roman"/>
          <w:sz w:val="24"/>
          <w:szCs w:val="24"/>
        </w:rPr>
        <w:tab/>
      </w:r>
      <w:r w:rsidRPr="00FC662E">
        <w:rPr>
          <w:rFonts w:cs="Times New Roman"/>
          <w:b/>
          <w:sz w:val="24"/>
          <w:szCs w:val="24"/>
        </w:rPr>
        <w:t>Bɛ</w:t>
      </w:r>
      <w:r w:rsidRPr="00FC662E">
        <w:rPr>
          <w:rFonts w:cs="Times New Roman"/>
          <w:b/>
          <w:sz w:val="24"/>
          <w:szCs w:val="24"/>
        </w:rPr>
        <w:tab/>
        <w:t>ko</w:t>
      </w:r>
      <w:r w:rsidRPr="00FC662E">
        <w:rPr>
          <w:rFonts w:cs="Times New Roman"/>
          <w:b/>
          <w:sz w:val="24"/>
          <w:szCs w:val="24"/>
        </w:rPr>
        <w:tab/>
        <w:t>koli</w:t>
      </w:r>
      <w:r w:rsidRPr="00FC662E">
        <w:rPr>
          <w:rFonts w:cs="Times New Roman"/>
          <w:b/>
          <w:sz w:val="24"/>
          <w:szCs w:val="24"/>
        </w:rPr>
        <w:tab/>
      </w:r>
      <w:r w:rsidRPr="00FC662E">
        <w:rPr>
          <w:rFonts w:cs="Times New Roman"/>
          <w:b/>
          <w:sz w:val="24"/>
          <w:szCs w:val="24"/>
        </w:rPr>
        <w:tab/>
        <w:t>maa</w:t>
      </w:r>
      <w:r w:rsidRPr="00FC662E">
        <w:rPr>
          <w:rFonts w:cs="Times New Roman"/>
          <w:b/>
          <w:sz w:val="24"/>
          <w:szCs w:val="24"/>
        </w:rPr>
        <w:tab/>
      </w:r>
      <w:r w:rsidRPr="00FC662E">
        <w:rPr>
          <w:rFonts w:cs="Times New Roman"/>
          <w:b/>
          <w:sz w:val="24"/>
          <w:szCs w:val="24"/>
          <w:u w:val="single"/>
        </w:rPr>
        <w:t>yuuni</w:t>
      </w:r>
      <w:r w:rsidRPr="00FC662E">
        <w:rPr>
          <w:rFonts w:cs="Times New Roman"/>
          <w:b/>
          <w:sz w:val="24"/>
          <w:szCs w:val="24"/>
          <w:u w:val="single"/>
        </w:rPr>
        <w:tab/>
        <w:t>ŋɔ</w:t>
      </w:r>
      <w:r w:rsidRPr="00FC662E">
        <w:rPr>
          <w:rFonts w:cs="Times New Roman"/>
          <w:b/>
          <w:sz w:val="24"/>
          <w:szCs w:val="24"/>
        </w:rPr>
        <w:tab/>
      </w:r>
      <w:r w:rsidRPr="00FC662E">
        <w:rPr>
          <w:rFonts w:cs="Times New Roman"/>
          <w:b/>
          <w:sz w:val="24"/>
          <w:szCs w:val="24"/>
          <w:u w:val="single"/>
        </w:rPr>
        <w:t>viɛnyɛla</w:t>
      </w:r>
      <w:r w:rsidR="0095262A" w:rsidRPr="00FC662E">
        <w:rPr>
          <w:rFonts w:cs="Times New Roman"/>
          <w:b/>
          <w:i/>
          <w:sz w:val="24"/>
          <w:szCs w:val="24"/>
        </w:rPr>
        <w:t>.</w:t>
      </w:r>
      <w:r w:rsidRPr="00FC662E">
        <w:rPr>
          <w:rFonts w:cs="Times New Roman"/>
          <w:i/>
          <w:sz w:val="24"/>
          <w:szCs w:val="24"/>
        </w:rPr>
        <w:tab/>
      </w:r>
    </w:p>
    <w:p w14:paraId="1F6BA1D5" w14:textId="7498A383" w:rsidR="00850DC8" w:rsidRPr="00FC662E" w:rsidRDefault="00657DE9" w:rsidP="00DE6025">
      <w:pPr>
        <w:spacing w:after="0" w:line="240" w:lineRule="auto"/>
        <w:ind w:left="720" w:firstLine="720"/>
        <w:rPr>
          <w:rFonts w:cs="Times New Roman"/>
          <w:sz w:val="24"/>
          <w:szCs w:val="24"/>
        </w:rPr>
      </w:pPr>
      <w:r w:rsidRPr="00FC662E">
        <w:rPr>
          <w:rFonts w:cs="Times New Roman"/>
          <w:sz w:val="24"/>
          <w:szCs w:val="24"/>
        </w:rPr>
        <w:t>3</w:t>
      </w:r>
      <w:r w:rsidR="005910FE">
        <w:rPr>
          <w:rFonts w:cs="Times New Roman"/>
          <w:smallCaps/>
          <w:kern w:val="2"/>
          <w:sz w:val="24"/>
          <w:szCs w:val="24"/>
          <w:lang w:eastAsia="zh-CN"/>
        </w:rPr>
        <w:t>pl</w:t>
      </w:r>
      <w:r w:rsidRPr="00FC662E">
        <w:rPr>
          <w:rFonts w:cs="Times New Roman"/>
          <w:sz w:val="24"/>
          <w:szCs w:val="24"/>
        </w:rPr>
        <w:tab/>
        <w:t>plough</w:t>
      </w:r>
      <w:r w:rsidRPr="00FC662E">
        <w:rPr>
          <w:rFonts w:cs="Times New Roman"/>
          <w:sz w:val="24"/>
          <w:szCs w:val="24"/>
        </w:rPr>
        <w:tab/>
        <w:t>farmland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year</w:t>
      </w:r>
      <w:r w:rsidRPr="00FC662E">
        <w:rPr>
          <w:rFonts w:cs="Times New Roman"/>
          <w:sz w:val="24"/>
          <w:szCs w:val="24"/>
        </w:rPr>
        <w:tab/>
        <w:t>dem</w:t>
      </w:r>
      <w:r w:rsidRPr="00FC662E">
        <w:rPr>
          <w:rFonts w:cs="Times New Roman"/>
          <w:sz w:val="24"/>
          <w:szCs w:val="24"/>
        </w:rPr>
        <w:tab/>
        <w:t>well</w:t>
      </w:r>
    </w:p>
    <w:p w14:paraId="7F2C2EA8" w14:textId="623B26DD" w:rsidR="0051408A" w:rsidRPr="00FC662E" w:rsidRDefault="00657DE9" w:rsidP="00F02E09">
      <w:pPr>
        <w:spacing w:line="240" w:lineRule="auto"/>
        <w:ind w:left="720" w:firstLine="720"/>
        <w:rPr>
          <w:rFonts w:cs="Times New Roman"/>
          <w:sz w:val="24"/>
          <w:szCs w:val="24"/>
        </w:rPr>
      </w:pPr>
      <w:r w:rsidRPr="00FC662E">
        <w:rPr>
          <w:rFonts w:cs="Times New Roman"/>
          <w:sz w:val="24"/>
          <w:szCs w:val="24"/>
        </w:rPr>
        <w:t>‘They have plowed the farmland this year well.’</w:t>
      </w:r>
    </w:p>
    <w:p w14:paraId="0422E160" w14:textId="77777777" w:rsidR="005910FE" w:rsidRDefault="005910FE" w:rsidP="00DE6025">
      <w:pPr>
        <w:spacing w:line="240" w:lineRule="auto"/>
        <w:rPr>
          <w:rFonts w:cs="Times New Roman"/>
          <w:b/>
          <w:sz w:val="24"/>
          <w:szCs w:val="24"/>
        </w:rPr>
      </w:pPr>
    </w:p>
    <w:p w14:paraId="387934E2" w14:textId="77777777" w:rsidR="003F7D2A" w:rsidRDefault="003F7D2A" w:rsidP="00DE6025">
      <w:pPr>
        <w:spacing w:line="240" w:lineRule="auto"/>
        <w:rPr>
          <w:rFonts w:cs="Times New Roman"/>
          <w:b/>
          <w:sz w:val="24"/>
          <w:szCs w:val="24"/>
        </w:rPr>
      </w:pPr>
    </w:p>
    <w:p w14:paraId="07F868B4" w14:textId="77777777" w:rsidR="003F7D2A" w:rsidRDefault="003F7D2A" w:rsidP="00DE6025">
      <w:pPr>
        <w:spacing w:line="240" w:lineRule="auto"/>
        <w:rPr>
          <w:rFonts w:cs="Times New Roman"/>
          <w:b/>
          <w:sz w:val="24"/>
          <w:szCs w:val="24"/>
        </w:rPr>
      </w:pPr>
    </w:p>
    <w:p w14:paraId="1165BD01" w14:textId="14A3EDF8" w:rsidR="00850DC8" w:rsidRPr="00FC662E" w:rsidRDefault="00657DE9" w:rsidP="00DE6025">
      <w:pPr>
        <w:spacing w:line="240" w:lineRule="auto"/>
        <w:rPr>
          <w:rFonts w:cs="Times New Roman"/>
          <w:b/>
          <w:sz w:val="24"/>
          <w:szCs w:val="24"/>
        </w:rPr>
      </w:pPr>
      <w:r w:rsidRPr="00FC662E">
        <w:rPr>
          <w:rFonts w:cs="Times New Roman"/>
          <w:b/>
          <w:sz w:val="24"/>
          <w:szCs w:val="24"/>
        </w:rPr>
        <w:lastRenderedPageBreak/>
        <w:t>3</w:t>
      </w:r>
      <w:r w:rsidR="0026125D" w:rsidRPr="00FC662E">
        <w:rPr>
          <w:rFonts w:cs="Times New Roman"/>
          <w:b/>
          <w:sz w:val="24"/>
          <w:szCs w:val="24"/>
        </w:rPr>
        <w:t>.4</w:t>
      </w:r>
      <w:r w:rsidR="0026125D" w:rsidRPr="00FC662E">
        <w:rPr>
          <w:rFonts w:cs="Times New Roman"/>
          <w:b/>
          <w:sz w:val="24"/>
          <w:szCs w:val="24"/>
        </w:rPr>
        <w:tab/>
        <w:t xml:space="preserve">Linear </w:t>
      </w:r>
      <w:r w:rsidR="009830CC" w:rsidRPr="00FC662E">
        <w:rPr>
          <w:rFonts w:cs="Times New Roman"/>
          <w:b/>
          <w:sz w:val="24"/>
          <w:szCs w:val="24"/>
        </w:rPr>
        <w:t>order of place and time/temporal adverbials</w:t>
      </w:r>
    </w:p>
    <w:p w14:paraId="091EE762" w14:textId="3F5A605D" w:rsidR="00207910" w:rsidRPr="00001A41" w:rsidRDefault="00657DE9" w:rsidP="00207910">
      <w:pPr>
        <w:spacing w:line="240" w:lineRule="auto"/>
        <w:rPr>
          <w:rFonts w:cs="Times New Roman"/>
          <w:sz w:val="24"/>
          <w:szCs w:val="24"/>
        </w:rPr>
      </w:pPr>
      <w:r w:rsidRPr="00FC662E">
        <w:rPr>
          <w:rFonts w:cs="Times New Roman"/>
          <w:sz w:val="24"/>
          <w:szCs w:val="24"/>
        </w:rPr>
        <w:t>It is also possible for adverbial</w:t>
      </w:r>
      <w:r w:rsidR="00216AA6" w:rsidRPr="00FC662E">
        <w:rPr>
          <w:rFonts w:cs="Times New Roman"/>
          <w:sz w:val="24"/>
          <w:szCs w:val="24"/>
        </w:rPr>
        <w:t>s</w:t>
      </w:r>
      <w:r w:rsidRPr="00FC662E">
        <w:rPr>
          <w:rFonts w:cs="Times New Roman"/>
          <w:sz w:val="24"/>
          <w:szCs w:val="24"/>
        </w:rPr>
        <w:t xml:space="preserve"> belonging to the class of place and those </w:t>
      </w:r>
      <w:r w:rsidR="00596841" w:rsidRPr="00FC662E">
        <w:rPr>
          <w:rFonts w:cs="Times New Roman"/>
          <w:sz w:val="24"/>
          <w:szCs w:val="24"/>
        </w:rPr>
        <w:t>belongi</w:t>
      </w:r>
      <w:r w:rsidRPr="00FC662E">
        <w:rPr>
          <w:rFonts w:cs="Times New Roman"/>
          <w:sz w:val="24"/>
          <w:szCs w:val="24"/>
        </w:rPr>
        <w:t xml:space="preserve">ng to the </w:t>
      </w:r>
      <w:r w:rsidRPr="00001A41">
        <w:rPr>
          <w:rFonts w:cs="Times New Roman"/>
          <w:sz w:val="24"/>
          <w:szCs w:val="24"/>
        </w:rPr>
        <w:t xml:space="preserve">class of time to </w:t>
      </w:r>
      <w:r w:rsidR="00373459" w:rsidRPr="00001A41">
        <w:rPr>
          <w:rFonts w:cs="Times New Roman"/>
          <w:sz w:val="24"/>
          <w:szCs w:val="24"/>
        </w:rPr>
        <w:t>co-</w:t>
      </w:r>
      <w:r w:rsidRPr="00001A41">
        <w:rPr>
          <w:rFonts w:cs="Times New Roman"/>
          <w:sz w:val="24"/>
          <w:szCs w:val="24"/>
        </w:rPr>
        <w:t xml:space="preserve">occur in </w:t>
      </w:r>
      <w:r w:rsidR="00766765" w:rsidRPr="00001A41">
        <w:rPr>
          <w:rFonts w:cs="Times New Roman"/>
          <w:sz w:val="24"/>
          <w:szCs w:val="24"/>
        </w:rPr>
        <w:t xml:space="preserve">a </w:t>
      </w:r>
      <w:r w:rsidR="00DE0177" w:rsidRPr="00001A41">
        <w:rPr>
          <w:rFonts w:cs="Times New Roman"/>
          <w:sz w:val="24"/>
          <w:szCs w:val="24"/>
        </w:rPr>
        <w:t>sequential</w:t>
      </w:r>
      <w:r w:rsidR="00216AA6" w:rsidRPr="00001A41">
        <w:rPr>
          <w:rFonts w:cs="Times New Roman"/>
          <w:sz w:val="24"/>
          <w:szCs w:val="24"/>
        </w:rPr>
        <w:t xml:space="preserve"> order</w:t>
      </w:r>
      <w:r w:rsidR="00CF6C51" w:rsidRPr="00001A41">
        <w:rPr>
          <w:rFonts w:cs="Times New Roman"/>
          <w:sz w:val="24"/>
          <w:szCs w:val="24"/>
        </w:rPr>
        <w:t xml:space="preserve"> in the clause</w:t>
      </w:r>
      <w:r w:rsidR="003C5BEF" w:rsidRPr="00001A41">
        <w:rPr>
          <w:rFonts w:cs="Times New Roman"/>
          <w:sz w:val="24"/>
          <w:szCs w:val="24"/>
        </w:rPr>
        <w:t xml:space="preserve"> structure of Dagbani</w:t>
      </w:r>
      <w:r w:rsidR="00CF6C51" w:rsidRPr="00001A41">
        <w:rPr>
          <w:rFonts w:cs="Times New Roman"/>
          <w:sz w:val="24"/>
          <w:szCs w:val="24"/>
        </w:rPr>
        <w:t>.</w:t>
      </w:r>
      <w:r w:rsidR="00207910" w:rsidRPr="00001A41">
        <w:rPr>
          <w:rFonts w:cs="Times New Roman"/>
          <w:sz w:val="24"/>
          <w:szCs w:val="24"/>
        </w:rPr>
        <w:t xml:space="preserve"> From the data in (</w:t>
      </w:r>
      <w:r w:rsidR="00B52714" w:rsidRPr="00001A41">
        <w:rPr>
          <w:rFonts w:cs="Times New Roman"/>
          <w:sz w:val="24"/>
          <w:szCs w:val="24"/>
        </w:rPr>
        <w:t>3</w:t>
      </w:r>
      <w:r w:rsidR="00700B33" w:rsidRPr="00001A41">
        <w:rPr>
          <w:rFonts w:cs="Times New Roman"/>
          <w:sz w:val="24"/>
          <w:szCs w:val="24"/>
        </w:rPr>
        <w:t>1</w:t>
      </w:r>
      <w:r w:rsidR="00207910" w:rsidRPr="00001A41">
        <w:rPr>
          <w:rFonts w:eastAsia="Calibri" w:cs="Times New Roman"/>
          <w:sz w:val="24"/>
          <w:szCs w:val="24"/>
        </w:rPr>
        <w:t>)</w:t>
      </w:r>
      <w:r w:rsidR="00207910" w:rsidRPr="00001A41">
        <w:rPr>
          <w:rFonts w:cs="Times New Roman"/>
          <w:sz w:val="24"/>
          <w:szCs w:val="24"/>
        </w:rPr>
        <w:t xml:space="preserve"> and </w:t>
      </w:r>
      <w:r w:rsidR="00207910" w:rsidRPr="00001A41">
        <w:rPr>
          <w:rFonts w:eastAsia="Calibri" w:cs="Times New Roman"/>
          <w:sz w:val="24"/>
          <w:szCs w:val="24"/>
        </w:rPr>
        <w:t>(</w:t>
      </w:r>
      <w:r w:rsidR="00207910" w:rsidRPr="00001A41">
        <w:rPr>
          <w:rFonts w:cs="Times New Roman"/>
          <w:sz w:val="24"/>
          <w:szCs w:val="24"/>
        </w:rPr>
        <w:t>3</w:t>
      </w:r>
      <w:r w:rsidR="00700B33" w:rsidRPr="00001A41">
        <w:rPr>
          <w:rFonts w:cs="Times New Roman"/>
          <w:sz w:val="24"/>
          <w:szCs w:val="24"/>
        </w:rPr>
        <w:t>2</w:t>
      </w:r>
      <w:r w:rsidR="00207910" w:rsidRPr="00001A41">
        <w:rPr>
          <w:rFonts w:cs="Times New Roman"/>
          <w:sz w:val="24"/>
          <w:szCs w:val="24"/>
        </w:rPr>
        <w:t>), when temporal adverbials and place adverbials co-occur in a syntactic construction, the temporal adverbials are observed to be preceded by the place adverbials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a) and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c),</w:t>
      </w:r>
      <w:r w:rsidR="00207910" w:rsidRPr="00001A41">
        <w:rPr>
          <w:rFonts w:eastAsia="Calibri" w:cs="Times New Roman"/>
          <w:sz w:val="24"/>
          <w:szCs w:val="24"/>
        </w:rPr>
        <w:t xml:space="preserve"> and </w:t>
      </w:r>
      <w:r w:rsidR="00207910" w:rsidRPr="00001A41">
        <w:rPr>
          <w:rFonts w:cs="Times New Roman"/>
          <w:sz w:val="24"/>
          <w:szCs w:val="24"/>
        </w:rPr>
        <w:t>a reverse of this order is not possible as it will result in ungrammaticality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b),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d),</w:t>
      </w:r>
      <w:r w:rsidR="00207910" w:rsidRPr="00001A41">
        <w:rPr>
          <w:rFonts w:eastAsia="Calibri" w:cs="Times New Roman"/>
          <w:sz w:val="24"/>
          <w:szCs w:val="24"/>
        </w:rPr>
        <w:t xml:space="preserve"> and (3</w:t>
      </w:r>
      <w:r w:rsidR="00700B33" w:rsidRPr="00001A41">
        <w:rPr>
          <w:rFonts w:eastAsia="Calibri" w:cs="Times New Roman"/>
          <w:sz w:val="24"/>
          <w:szCs w:val="24"/>
        </w:rPr>
        <w:t>2</w:t>
      </w:r>
      <w:r w:rsidR="00207910" w:rsidRPr="00001A41">
        <w:rPr>
          <w:rFonts w:cs="Times New Roman"/>
          <w:sz w:val="24"/>
          <w:szCs w:val="24"/>
        </w:rPr>
        <w:t xml:space="preserve">a). However, as we observe </w:t>
      </w:r>
      <w:r w:rsidR="00207910" w:rsidRPr="00001A41">
        <w:rPr>
          <w:rFonts w:eastAsia="Calibri" w:cs="Times New Roman"/>
          <w:sz w:val="24"/>
          <w:szCs w:val="24"/>
        </w:rPr>
        <w:t xml:space="preserve">in the </w:t>
      </w:r>
      <w:r w:rsidR="00207910" w:rsidRPr="00001A41">
        <w:rPr>
          <w:rFonts w:cs="Times New Roman"/>
          <w:sz w:val="24"/>
          <w:szCs w:val="24"/>
        </w:rPr>
        <w:t>constructions in (3</w:t>
      </w:r>
      <w:r w:rsidR="00700B33" w:rsidRPr="00001A41">
        <w:rPr>
          <w:rFonts w:cs="Times New Roman"/>
          <w:sz w:val="24"/>
          <w:szCs w:val="24"/>
        </w:rPr>
        <w:t>2</w:t>
      </w:r>
      <w:r w:rsidR="00207910" w:rsidRPr="00001A41">
        <w:rPr>
          <w:rFonts w:cs="Times New Roman"/>
          <w:sz w:val="24"/>
          <w:szCs w:val="24"/>
        </w:rPr>
        <w:t>), temporal adverbials can only precede place adverbials in the lineal order by adverbial fronting through topicalization in (3</w:t>
      </w:r>
      <w:r w:rsidR="00700B33" w:rsidRPr="00001A41">
        <w:rPr>
          <w:rFonts w:cs="Times New Roman"/>
          <w:sz w:val="24"/>
          <w:szCs w:val="24"/>
        </w:rPr>
        <w:t>2</w:t>
      </w:r>
      <w:r w:rsidR="00207910" w:rsidRPr="00001A41">
        <w:rPr>
          <w:rFonts w:cs="Times New Roman"/>
          <w:sz w:val="24"/>
          <w:szCs w:val="24"/>
        </w:rPr>
        <w:t>b) and focalization in (3</w:t>
      </w:r>
      <w:r w:rsidR="00700B33" w:rsidRPr="00001A41">
        <w:rPr>
          <w:rFonts w:cs="Times New Roman"/>
          <w:sz w:val="24"/>
          <w:szCs w:val="24"/>
        </w:rPr>
        <w:t>2</w:t>
      </w:r>
      <w:r w:rsidR="00207910" w:rsidRPr="00001A41">
        <w:rPr>
          <w:rFonts w:cs="Times New Roman"/>
          <w:sz w:val="24"/>
          <w:szCs w:val="24"/>
        </w:rPr>
        <w:t>c).</w:t>
      </w:r>
    </w:p>
    <w:p w14:paraId="1E83EEC6" w14:textId="65A5635D" w:rsidR="00850DC8" w:rsidRPr="007B3799" w:rsidRDefault="00657DE9" w:rsidP="0028043E">
      <w:pPr>
        <w:pStyle w:val="ListParagraph"/>
        <w:numPr>
          <w:ilvl w:val="0"/>
          <w:numId w:val="45"/>
        </w:numPr>
        <w:spacing w:after="0" w:line="276" w:lineRule="auto"/>
        <w:ind w:left="630"/>
        <w:rPr>
          <w:i/>
          <w:sz w:val="24"/>
          <w:szCs w:val="24"/>
          <w:lang w:val="fr-FR"/>
        </w:rPr>
      </w:pPr>
      <w:r w:rsidRPr="007B3799">
        <w:rPr>
          <w:lang w:val="fr-FR"/>
        </w:rPr>
        <w:t>a.</w:t>
      </w:r>
      <w:r w:rsidRPr="007B3799">
        <w:rPr>
          <w:lang w:val="fr-FR"/>
        </w:rPr>
        <w:tab/>
      </w:r>
      <w:r w:rsidRPr="007B3799">
        <w:rPr>
          <w:b/>
          <w:sz w:val="24"/>
          <w:szCs w:val="24"/>
          <w:lang w:val="fr-FR"/>
        </w:rPr>
        <w:t>Loori</w:t>
      </w:r>
      <w:r w:rsidRPr="007B3799">
        <w:rPr>
          <w:b/>
          <w:sz w:val="24"/>
          <w:szCs w:val="24"/>
          <w:lang w:val="fr-FR"/>
        </w:rPr>
        <w:tab/>
        <w:t>maa</w:t>
      </w:r>
      <w:r w:rsidRPr="007B3799">
        <w:rPr>
          <w:b/>
          <w:sz w:val="24"/>
          <w:szCs w:val="24"/>
          <w:lang w:val="fr-FR"/>
        </w:rPr>
        <w:tab/>
        <w:t>ni</w:t>
      </w:r>
      <w:r w:rsidRPr="007B3799">
        <w:rPr>
          <w:b/>
          <w:sz w:val="24"/>
          <w:szCs w:val="24"/>
          <w:lang w:val="fr-FR"/>
        </w:rPr>
        <w:tab/>
      </w:r>
      <w:r w:rsidRPr="007B3799">
        <w:rPr>
          <w:b/>
          <w:sz w:val="24"/>
          <w:szCs w:val="24"/>
        </w:rPr>
        <w:t>ӡ</w:t>
      </w:r>
      <w:r w:rsidR="009E4C95" w:rsidRPr="007B3799">
        <w:rPr>
          <w:b/>
          <w:sz w:val="24"/>
          <w:szCs w:val="24"/>
          <w:lang w:val="fr-FR"/>
        </w:rPr>
        <w:t>i</w:t>
      </w:r>
      <w:r w:rsidR="005910FE">
        <w:rPr>
          <w:b/>
          <w:sz w:val="24"/>
          <w:szCs w:val="24"/>
          <w:lang w:val="fr-FR"/>
        </w:rPr>
        <w:tab/>
      </w:r>
      <w:r w:rsidR="009E4C95" w:rsidRPr="007B3799">
        <w:rPr>
          <w:b/>
          <w:sz w:val="24"/>
          <w:szCs w:val="24"/>
          <w:lang w:val="fr-FR"/>
        </w:rPr>
        <w:tab/>
      </w:r>
      <w:r w:rsidRPr="007B3799">
        <w:rPr>
          <w:b/>
          <w:sz w:val="24"/>
          <w:szCs w:val="24"/>
          <w:lang w:val="fr-FR"/>
        </w:rPr>
        <w:t>bindira</w:t>
      </w:r>
      <w:r w:rsidRPr="007B3799">
        <w:rPr>
          <w:b/>
          <w:sz w:val="24"/>
          <w:szCs w:val="24"/>
          <w:lang w:val="fr-FR"/>
        </w:rPr>
        <w:tab/>
        <w:t>maa</w:t>
      </w:r>
      <w:r w:rsidRPr="007B3799">
        <w:rPr>
          <w:b/>
          <w:sz w:val="24"/>
          <w:szCs w:val="24"/>
          <w:lang w:val="fr-FR"/>
        </w:rPr>
        <w:tab/>
        <w:t>na</w:t>
      </w:r>
      <w:r w:rsidRPr="007B3799">
        <w:rPr>
          <w:b/>
          <w:sz w:val="24"/>
          <w:szCs w:val="24"/>
          <w:lang w:val="fr-FR"/>
        </w:rPr>
        <w:tab/>
      </w:r>
      <w:r w:rsidRPr="007B3799">
        <w:rPr>
          <w:b/>
          <w:sz w:val="24"/>
          <w:szCs w:val="24"/>
          <w:u w:val="single"/>
          <w:lang w:val="fr-FR"/>
        </w:rPr>
        <w:t>daa</w:t>
      </w:r>
      <w:r w:rsidRPr="007B3799">
        <w:rPr>
          <w:b/>
          <w:sz w:val="24"/>
          <w:szCs w:val="24"/>
          <w:lang w:val="fr-FR"/>
        </w:rPr>
        <w:tab/>
      </w:r>
    </w:p>
    <w:p w14:paraId="466BD9FA" w14:textId="6E33C0A3" w:rsidR="00850DC8" w:rsidRPr="007B3799" w:rsidRDefault="00657DE9" w:rsidP="007B3799">
      <w:pPr>
        <w:spacing w:after="0"/>
        <w:ind w:left="720" w:firstLine="720"/>
        <w:rPr>
          <w:sz w:val="24"/>
          <w:szCs w:val="24"/>
        </w:rPr>
      </w:pPr>
      <w:r w:rsidRPr="007B3799">
        <w:rPr>
          <w:sz w:val="24"/>
          <w:szCs w:val="24"/>
        </w:rPr>
        <w:t>C</w:t>
      </w:r>
      <w:r w:rsidR="009E4C95" w:rsidRPr="007B3799">
        <w:rPr>
          <w:sz w:val="24"/>
          <w:szCs w:val="24"/>
        </w:rPr>
        <w:t>ar</w:t>
      </w:r>
      <w:r w:rsidR="009E4C95" w:rsidRPr="007B3799">
        <w:rPr>
          <w:sz w:val="24"/>
          <w:szCs w:val="24"/>
        </w:rPr>
        <w:tab/>
      </w:r>
      <w:r w:rsidR="005910FE">
        <w:rPr>
          <w:rFonts w:cs="Times New Roman"/>
          <w:smallCaps/>
          <w:kern w:val="2"/>
          <w:sz w:val="24"/>
          <w:szCs w:val="24"/>
          <w:lang w:eastAsia="zh-CN"/>
        </w:rPr>
        <w:t>def</w:t>
      </w:r>
      <w:r w:rsidR="009E4C95" w:rsidRPr="007B3799">
        <w:rPr>
          <w:sz w:val="24"/>
          <w:szCs w:val="24"/>
        </w:rPr>
        <w:tab/>
      </w:r>
      <w:r w:rsidR="005910FE">
        <w:rPr>
          <w:rFonts w:cs="Times New Roman"/>
          <w:smallCaps/>
          <w:kern w:val="2"/>
          <w:sz w:val="24"/>
          <w:szCs w:val="24"/>
          <w:lang w:eastAsia="zh-CN"/>
        </w:rPr>
        <w:t>fut</w:t>
      </w:r>
      <w:r w:rsidR="009E4C95" w:rsidRPr="007B3799">
        <w:rPr>
          <w:sz w:val="24"/>
          <w:szCs w:val="24"/>
        </w:rPr>
        <w:tab/>
      </w:r>
      <w:r w:rsidR="005910FE" w:rsidRPr="00E2557F">
        <w:rPr>
          <w:sz w:val="24"/>
          <w:szCs w:val="24"/>
          <w:lang w:val="en-GB"/>
        </w:rPr>
        <w:t>carry.</w:t>
      </w:r>
      <w:r w:rsidR="005910FE">
        <w:rPr>
          <w:rFonts w:cs="Times New Roman"/>
          <w:smallCaps/>
          <w:kern w:val="2"/>
          <w:sz w:val="24"/>
          <w:szCs w:val="24"/>
          <w:lang w:eastAsia="zh-CN"/>
        </w:rPr>
        <w:t>ipfv</w:t>
      </w:r>
      <w:r w:rsidRPr="007B3799">
        <w:rPr>
          <w:sz w:val="24"/>
          <w:szCs w:val="24"/>
        </w:rPr>
        <w:tab/>
        <w:t>food</w:t>
      </w:r>
      <w:r w:rsidRPr="007B3799">
        <w:rPr>
          <w:sz w:val="24"/>
          <w:szCs w:val="24"/>
        </w:rPr>
        <w:tab/>
      </w:r>
      <w:r w:rsidR="00771C42" w:rsidRPr="007B3799">
        <w:rPr>
          <w:sz w:val="24"/>
          <w:szCs w:val="24"/>
        </w:rPr>
        <w:tab/>
      </w:r>
      <w:r w:rsidR="005910FE">
        <w:rPr>
          <w:rFonts w:cs="Times New Roman"/>
          <w:smallCaps/>
          <w:kern w:val="2"/>
          <w:sz w:val="24"/>
          <w:szCs w:val="24"/>
          <w:lang w:eastAsia="zh-CN"/>
        </w:rPr>
        <w:t>def</w:t>
      </w:r>
      <w:r w:rsidRPr="007B3799">
        <w:rPr>
          <w:sz w:val="24"/>
          <w:szCs w:val="24"/>
        </w:rPr>
        <w:tab/>
      </w:r>
      <w:r w:rsidR="005910FE">
        <w:rPr>
          <w:rFonts w:cs="Times New Roman"/>
          <w:smallCaps/>
          <w:kern w:val="2"/>
          <w:sz w:val="24"/>
          <w:szCs w:val="24"/>
          <w:lang w:eastAsia="zh-CN"/>
        </w:rPr>
        <w:t>dm</w:t>
      </w:r>
      <w:r w:rsidRPr="007B3799">
        <w:rPr>
          <w:sz w:val="24"/>
          <w:szCs w:val="24"/>
        </w:rPr>
        <w:tab/>
        <w:t>market</w:t>
      </w:r>
      <w:r w:rsidRPr="007B3799">
        <w:rPr>
          <w:sz w:val="24"/>
          <w:szCs w:val="24"/>
        </w:rPr>
        <w:tab/>
      </w:r>
    </w:p>
    <w:p w14:paraId="32962091" w14:textId="37C85B26" w:rsidR="00850DC8" w:rsidRPr="007B3799" w:rsidRDefault="005910FE" w:rsidP="007B3799">
      <w:pPr>
        <w:spacing w:after="0"/>
        <w:ind w:left="720" w:firstLine="720"/>
        <w:rPr>
          <w:b/>
          <w:sz w:val="24"/>
          <w:szCs w:val="24"/>
          <w:u w:val="single"/>
        </w:rPr>
      </w:pPr>
      <w:r w:rsidRPr="002447D7">
        <w:rPr>
          <w:b/>
          <w:sz w:val="24"/>
          <w:szCs w:val="24"/>
          <w:u w:val="single"/>
          <w:lang w:val="en-GB"/>
        </w:rPr>
        <w:t>ni</w:t>
      </w:r>
      <w:r w:rsidRPr="002447D7">
        <w:rPr>
          <w:b/>
          <w:sz w:val="24"/>
          <w:szCs w:val="24"/>
          <w:lang w:val="en-GB"/>
        </w:rPr>
        <w:tab/>
      </w:r>
      <w:r w:rsidRPr="007B3799">
        <w:rPr>
          <w:b/>
          <w:sz w:val="24"/>
          <w:szCs w:val="24"/>
          <w:u w:val="single"/>
        </w:rPr>
        <w:t xml:space="preserve"> </w:t>
      </w:r>
      <w:r w:rsidR="00657DE9" w:rsidRPr="007B3799">
        <w:rPr>
          <w:b/>
          <w:sz w:val="24"/>
          <w:szCs w:val="24"/>
          <w:u w:val="single"/>
        </w:rPr>
        <w:t>zaawuni</w:t>
      </w:r>
      <w:r w:rsidR="00657DE9" w:rsidRPr="007B3799">
        <w:rPr>
          <w:b/>
          <w:sz w:val="24"/>
          <w:szCs w:val="24"/>
          <w:u w:val="single"/>
        </w:rPr>
        <w:tab/>
        <w:t>kurigaata</w:t>
      </w:r>
      <w:r w:rsidR="0095262A" w:rsidRPr="007B3799">
        <w:rPr>
          <w:b/>
          <w:sz w:val="24"/>
          <w:szCs w:val="24"/>
        </w:rPr>
        <w:t>.</w:t>
      </w:r>
    </w:p>
    <w:p w14:paraId="446C1EDC" w14:textId="07B5FCC8" w:rsidR="00850DC8" w:rsidRPr="007B3799" w:rsidRDefault="005910FE" w:rsidP="007B3799">
      <w:pPr>
        <w:spacing w:after="0"/>
        <w:ind w:left="720" w:firstLine="720"/>
        <w:rPr>
          <w:sz w:val="24"/>
          <w:szCs w:val="24"/>
        </w:rPr>
      </w:pPr>
      <w:r w:rsidRPr="007B3799">
        <w:rPr>
          <w:sz w:val="24"/>
          <w:szCs w:val="24"/>
        </w:rPr>
        <w:t>in</w:t>
      </w:r>
      <w:r>
        <w:rPr>
          <w:sz w:val="24"/>
          <w:szCs w:val="24"/>
        </w:rPr>
        <w:tab/>
      </w:r>
      <w:r w:rsidR="00657DE9" w:rsidRPr="007B3799">
        <w:rPr>
          <w:sz w:val="24"/>
          <w:szCs w:val="24"/>
        </w:rPr>
        <w:t>evening</w:t>
      </w:r>
      <w:r w:rsidR="00657DE9" w:rsidRPr="007B3799">
        <w:rPr>
          <w:sz w:val="24"/>
          <w:szCs w:val="24"/>
        </w:rPr>
        <w:tab/>
      </w:r>
      <w:proofErr w:type="gramStart"/>
      <w:r w:rsidR="00657DE9" w:rsidRPr="007B3799">
        <w:rPr>
          <w:sz w:val="24"/>
          <w:szCs w:val="24"/>
        </w:rPr>
        <w:t>three</w:t>
      </w:r>
      <w:r w:rsidR="00BD038A" w:rsidRPr="007B3799">
        <w:rPr>
          <w:sz w:val="24"/>
          <w:szCs w:val="24"/>
        </w:rPr>
        <w:t>.</w:t>
      </w:r>
      <w:r w:rsidR="00657DE9" w:rsidRPr="007B3799">
        <w:rPr>
          <w:sz w:val="24"/>
          <w:szCs w:val="24"/>
        </w:rPr>
        <w:t>o’clock</w:t>
      </w:r>
      <w:proofErr w:type="gramEnd"/>
    </w:p>
    <w:p w14:paraId="02E8C301" w14:textId="3FED97E8" w:rsidR="00015B99" w:rsidRPr="007B3799" w:rsidRDefault="00657DE9" w:rsidP="007B3799">
      <w:pPr>
        <w:ind w:left="1440"/>
        <w:rPr>
          <w:sz w:val="24"/>
          <w:szCs w:val="24"/>
        </w:rPr>
      </w:pPr>
      <w:r w:rsidRPr="007B3799">
        <w:rPr>
          <w:sz w:val="24"/>
          <w:szCs w:val="24"/>
        </w:rPr>
        <w:t xml:space="preserve">‘The car will bring the </w:t>
      </w:r>
      <w:r w:rsidR="003C0BE1" w:rsidRPr="007B3799">
        <w:rPr>
          <w:sz w:val="24"/>
          <w:szCs w:val="24"/>
        </w:rPr>
        <w:t>foodstuff</w:t>
      </w:r>
      <w:r w:rsidRPr="007B3799">
        <w:rPr>
          <w:sz w:val="24"/>
          <w:szCs w:val="24"/>
        </w:rPr>
        <w:t xml:space="preserve"> to the market at three </w:t>
      </w:r>
      <w:r w:rsidR="00174F5C" w:rsidRPr="007B3799">
        <w:rPr>
          <w:sz w:val="24"/>
          <w:szCs w:val="24"/>
        </w:rPr>
        <w:t>o’clock</w:t>
      </w:r>
      <w:r w:rsidRPr="007B3799">
        <w:rPr>
          <w:sz w:val="24"/>
          <w:szCs w:val="24"/>
        </w:rPr>
        <w:t xml:space="preserve"> in the evening.’</w:t>
      </w:r>
    </w:p>
    <w:p w14:paraId="74F6D794" w14:textId="29FE6296" w:rsidR="00850DC8" w:rsidRPr="007B3799" w:rsidRDefault="00657DE9" w:rsidP="007B3799">
      <w:pPr>
        <w:spacing w:after="0"/>
        <w:ind w:left="720"/>
        <w:rPr>
          <w:i/>
          <w:sz w:val="24"/>
          <w:szCs w:val="24"/>
          <w:lang w:val="fr-FR"/>
        </w:rPr>
      </w:pPr>
      <w:r w:rsidRPr="007B3799">
        <w:rPr>
          <w:sz w:val="24"/>
          <w:szCs w:val="24"/>
          <w:lang w:val="fr-FR"/>
        </w:rPr>
        <w:t>b.</w:t>
      </w:r>
      <w:r w:rsidRPr="007B3799">
        <w:rPr>
          <w:sz w:val="24"/>
          <w:szCs w:val="24"/>
          <w:lang w:val="fr-FR"/>
        </w:rPr>
        <w:tab/>
      </w:r>
      <w:r w:rsidRPr="007B3799">
        <w:rPr>
          <w:b/>
          <w:sz w:val="24"/>
          <w:szCs w:val="24"/>
          <w:lang w:val="fr-FR"/>
        </w:rPr>
        <w:t>*Loori</w:t>
      </w:r>
      <w:r w:rsidRPr="007B3799">
        <w:rPr>
          <w:b/>
          <w:sz w:val="24"/>
          <w:szCs w:val="24"/>
          <w:lang w:val="fr-FR"/>
        </w:rPr>
        <w:tab/>
        <w:t>maa</w:t>
      </w:r>
      <w:r w:rsidRPr="007B3799">
        <w:rPr>
          <w:b/>
          <w:sz w:val="24"/>
          <w:szCs w:val="24"/>
          <w:lang w:val="fr-FR"/>
        </w:rPr>
        <w:tab/>
        <w:t>ni</w:t>
      </w:r>
      <w:r w:rsidRPr="007B3799">
        <w:rPr>
          <w:b/>
          <w:sz w:val="24"/>
          <w:szCs w:val="24"/>
          <w:lang w:val="fr-FR"/>
        </w:rPr>
        <w:tab/>
      </w:r>
      <w:r w:rsidRPr="007B3799">
        <w:rPr>
          <w:b/>
          <w:sz w:val="24"/>
          <w:szCs w:val="24"/>
        </w:rPr>
        <w:t>ӡ</w:t>
      </w:r>
      <w:r w:rsidRPr="007B3799">
        <w:rPr>
          <w:b/>
          <w:sz w:val="24"/>
          <w:szCs w:val="24"/>
          <w:lang w:val="fr-FR"/>
        </w:rPr>
        <w:t>i</w:t>
      </w:r>
      <w:r w:rsidRPr="007B3799">
        <w:rPr>
          <w:b/>
          <w:sz w:val="24"/>
          <w:szCs w:val="24"/>
          <w:lang w:val="fr-FR"/>
        </w:rPr>
        <w:tab/>
      </w:r>
      <w:r w:rsidR="007B3799">
        <w:rPr>
          <w:b/>
          <w:sz w:val="24"/>
          <w:szCs w:val="24"/>
          <w:lang w:val="fr-FR"/>
        </w:rPr>
        <w:tab/>
        <w:t>bindira</w:t>
      </w:r>
      <w:r w:rsidR="007B3799">
        <w:rPr>
          <w:b/>
          <w:sz w:val="24"/>
          <w:szCs w:val="24"/>
          <w:lang w:val="fr-FR"/>
        </w:rPr>
        <w:tab/>
        <w:t>maa</w:t>
      </w:r>
      <w:r w:rsidR="007B3799">
        <w:rPr>
          <w:b/>
          <w:sz w:val="24"/>
          <w:szCs w:val="24"/>
          <w:lang w:val="fr-FR"/>
        </w:rPr>
        <w:tab/>
        <w:t>na</w:t>
      </w:r>
      <w:r w:rsidRPr="007B3799">
        <w:rPr>
          <w:i/>
          <w:sz w:val="24"/>
          <w:szCs w:val="24"/>
          <w:lang w:val="fr-FR"/>
        </w:rPr>
        <w:tab/>
      </w:r>
    </w:p>
    <w:p w14:paraId="3CB93FD4" w14:textId="2A27F0F0" w:rsidR="00850DC8" w:rsidRPr="005157EA" w:rsidRDefault="00657DE9" w:rsidP="007B3799">
      <w:pPr>
        <w:spacing w:after="0"/>
        <w:ind w:left="720" w:firstLine="720"/>
        <w:rPr>
          <w:sz w:val="24"/>
          <w:szCs w:val="24"/>
          <w:lang w:val="fr-FR"/>
        </w:rPr>
      </w:pPr>
      <w:r w:rsidRPr="005157EA">
        <w:rPr>
          <w:sz w:val="24"/>
          <w:szCs w:val="24"/>
          <w:lang w:val="fr-FR"/>
        </w:rPr>
        <w:t>Car</w:t>
      </w:r>
      <w:r w:rsidRPr="005157EA">
        <w:rPr>
          <w:rFonts w:eastAsia="Calibri"/>
          <w:sz w:val="24"/>
          <w:szCs w:val="24"/>
          <w:lang w:val="fr-FR"/>
        </w:rPr>
        <w:t xml:space="preserve"> </w:t>
      </w:r>
      <w:r w:rsidRPr="005157EA">
        <w:rPr>
          <w:sz w:val="24"/>
          <w:szCs w:val="24"/>
          <w:lang w:val="fr-FR"/>
        </w:rPr>
        <w:tab/>
      </w:r>
      <w:r w:rsidR="005910FE" w:rsidRPr="00E8585E">
        <w:rPr>
          <w:rFonts w:cs="Times New Roman"/>
          <w:smallCaps/>
          <w:kern w:val="2"/>
          <w:sz w:val="24"/>
          <w:szCs w:val="24"/>
          <w:lang w:val="fr-FR" w:eastAsia="zh-CN"/>
        </w:rPr>
        <w:t>def</w:t>
      </w:r>
      <w:r w:rsidRPr="005157EA">
        <w:rPr>
          <w:sz w:val="24"/>
          <w:szCs w:val="24"/>
          <w:lang w:val="fr-FR"/>
        </w:rPr>
        <w:tab/>
      </w:r>
      <w:r w:rsidR="005910FE" w:rsidRPr="00E8585E">
        <w:rPr>
          <w:rFonts w:cs="Times New Roman"/>
          <w:smallCaps/>
          <w:kern w:val="2"/>
          <w:sz w:val="24"/>
          <w:szCs w:val="24"/>
          <w:lang w:val="fr-FR" w:eastAsia="zh-CN"/>
        </w:rPr>
        <w:t>fut</w:t>
      </w:r>
      <w:r w:rsidRPr="005157EA">
        <w:rPr>
          <w:sz w:val="24"/>
          <w:szCs w:val="24"/>
          <w:lang w:val="fr-FR"/>
        </w:rPr>
        <w:tab/>
        <w:t>carry.</w:t>
      </w:r>
      <w:r w:rsidR="005910FE" w:rsidRPr="00E8585E">
        <w:rPr>
          <w:rFonts w:cs="Times New Roman"/>
          <w:smallCaps/>
          <w:kern w:val="2"/>
          <w:sz w:val="24"/>
          <w:szCs w:val="24"/>
          <w:lang w:val="fr-FR" w:eastAsia="zh-CN"/>
        </w:rPr>
        <w:t>ipfv</w:t>
      </w:r>
      <w:r w:rsidRPr="005157EA">
        <w:rPr>
          <w:sz w:val="24"/>
          <w:szCs w:val="24"/>
          <w:lang w:val="fr-FR"/>
        </w:rPr>
        <w:tab/>
        <w:t>food</w:t>
      </w:r>
      <w:r w:rsidRPr="005157EA">
        <w:rPr>
          <w:sz w:val="24"/>
          <w:szCs w:val="24"/>
          <w:lang w:val="fr-FR"/>
        </w:rPr>
        <w:tab/>
      </w:r>
      <w:r w:rsidR="00C61BB3" w:rsidRPr="005157EA">
        <w:rPr>
          <w:sz w:val="24"/>
          <w:szCs w:val="24"/>
          <w:lang w:val="fr-FR"/>
        </w:rPr>
        <w:tab/>
      </w:r>
      <w:r w:rsidR="005910FE" w:rsidRPr="00E8585E">
        <w:rPr>
          <w:rFonts w:cs="Times New Roman"/>
          <w:smallCaps/>
          <w:kern w:val="2"/>
          <w:sz w:val="24"/>
          <w:szCs w:val="24"/>
          <w:lang w:val="fr-FR" w:eastAsia="zh-CN"/>
        </w:rPr>
        <w:t>def</w:t>
      </w:r>
      <w:r w:rsidR="007B3799" w:rsidRPr="005157EA">
        <w:rPr>
          <w:sz w:val="24"/>
          <w:szCs w:val="24"/>
          <w:lang w:val="fr-FR"/>
        </w:rPr>
        <w:tab/>
      </w:r>
      <w:r w:rsidR="005910FE" w:rsidRPr="00E8585E">
        <w:rPr>
          <w:rFonts w:cs="Times New Roman"/>
          <w:smallCaps/>
          <w:kern w:val="2"/>
          <w:sz w:val="24"/>
          <w:szCs w:val="24"/>
          <w:lang w:val="fr-FR" w:eastAsia="zh-CN"/>
        </w:rPr>
        <w:t>dm</w:t>
      </w:r>
    </w:p>
    <w:p w14:paraId="29D2739F" w14:textId="597C707F" w:rsidR="00850DC8" w:rsidRPr="00E8585E" w:rsidRDefault="005910FE" w:rsidP="007B3799">
      <w:pPr>
        <w:spacing w:after="0"/>
        <w:ind w:left="720" w:firstLine="720"/>
        <w:rPr>
          <w:b/>
          <w:sz w:val="24"/>
          <w:szCs w:val="24"/>
          <w:u w:val="single"/>
          <w:lang w:val="fr-FR"/>
        </w:rPr>
      </w:pPr>
      <w:proofErr w:type="gramStart"/>
      <w:r w:rsidRPr="00E8585E">
        <w:rPr>
          <w:b/>
          <w:sz w:val="24"/>
          <w:szCs w:val="24"/>
          <w:u w:val="single"/>
          <w:lang w:val="fr-FR"/>
        </w:rPr>
        <w:t>z</w:t>
      </w:r>
      <w:r w:rsidR="007B3799" w:rsidRPr="00E8585E">
        <w:rPr>
          <w:b/>
          <w:sz w:val="24"/>
          <w:szCs w:val="24"/>
          <w:u w:val="single"/>
          <w:lang w:val="fr-FR"/>
        </w:rPr>
        <w:t>aawuni</w:t>
      </w:r>
      <w:proofErr w:type="gramEnd"/>
      <w:r w:rsidR="007B3799" w:rsidRPr="00E8585E">
        <w:rPr>
          <w:b/>
          <w:sz w:val="24"/>
          <w:szCs w:val="24"/>
          <w:u w:val="single"/>
          <w:lang w:val="fr-FR"/>
        </w:rPr>
        <w:tab/>
      </w:r>
      <w:r w:rsidR="00657DE9" w:rsidRPr="00E8585E">
        <w:rPr>
          <w:b/>
          <w:sz w:val="24"/>
          <w:szCs w:val="24"/>
          <w:u w:val="single"/>
          <w:lang w:val="fr-FR"/>
        </w:rPr>
        <w:t>kurigaata</w:t>
      </w:r>
      <w:r w:rsidR="00657DE9" w:rsidRPr="00E8585E">
        <w:rPr>
          <w:b/>
          <w:sz w:val="24"/>
          <w:szCs w:val="24"/>
          <w:lang w:val="fr-FR"/>
        </w:rPr>
        <w:tab/>
      </w:r>
      <w:r w:rsidR="00657DE9" w:rsidRPr="00E8585E">
        <w:rPr>
          <w:b/>
          <w:sz w:val="24"/>
          <w:szCs w:val="24"/>
          <w:u w:val="single"/>
          <w:lang w:val="fr-FR"/>
        </w:rPr>
        <w:t>daa</w:t>
      </w:r>
      <w:r w:rsidR="00657DE9" w:rsidRPr="00E8585E">
        <w:rPr>
          <w:b/>
          <w:sz w:val="24"/>
          <w:szCs w:val="24"/>
          <w:u w:val="single"/>
          <w:lang w:val="fr-FR"/>
        </w:rPr>
        <w:tab/>
        <w:t>ni</w:t>
      </w:r>
      <w:r w:rsidR="0095262A" w:rsidRPr="00E8585E">
        <w:rPr>
          <w:b/>
          <w:sz w:val="24"/>
          <w:szCs w:val="24"/>
          <w:lang w:val="fr-FR"/>
        </w:rPr>
        <w:t>.</w:t>
      </w:r>
    </w:p>
    <w:p w14:paraId="09AA58CE" w14:textId="33CFE1C2" w:rsidR="00850DC8" w:rsidRPr="007B3799" w:rsidRDefault="007B3799" w:rsidP="007B3799">
      <w:pPr>
        <w:ind w:left="720" w:firstLine="720"/>
        <w:rPr>
          <w:sz w:val="24"/>
          <w:szCs w:val="24"/>
        </w:rPr>
      </w:pPr>
      <w:r w:rsidRPr="007B3799">
        <w:rPr>
          <w:sz w:val="24"/>
          <w:szCs w:val="24"/>
        </w:rPr>
        <w:t>evening</w:t>
      </w:r>
      <w:r>
        <w:rPr>
          <w:sz w:val="24"/>
          <w:szCs w:val="24"/>
        </w:rPr>
        <w:tab/>
      </w:r>
      <w:r w:rsidR="00657DE9" w:rsidRPr="007B3799">
        <w:rPr>
          <w:sz w:val="24"/>
          <w:szCs w:val="24"/>
        </w:rPr>
        <w:t>three o’clock</w:t>
      </w:r>
      <w:r w:rsidR="00657DE9" w:rsidRPr="007B3799">
        <w:rPr>
          <w:sz w:val="24"/>
          <w:szCs w:val="24"/>
        </w:rPr>
        <w:tab/>
        <w:t>market</w:t>
      </w:r>
      <w:r w:rsidR="00657DE9" w:rsidRPr="007B3799">
        <w:rPr>
          <w:sz w:val="24"/>
          <w:szCs w:val="24"/>
        </w:rPr>
        <w:tab/>
      </w:r>
      <w:r w:rsidR="00755754">
        <w:rPr>
          <w:rFonts w:cs="Times New Roman"/>
          <w:smallCaps/>
          <w:kern w:val="2"/>
          <w:sz w:val="24"/>
          <w:szCs w:val="24"/>
          <w:lang w:eastAsia="zh-CN"/>
        </w:rPr>
        <w:t>loc</w:t>
      </w:r>
    </w:p>
    <w:p w14:paraId="759A5659" w14:textId="24B53341" w:rsidR="00850DC8" w:rsidRPr="00E8585E" w:rsidRDefault="00657DE9" w:rsidP="007B3799">
      <w:pPr>
        <w:spacing w:after="0"/>
        <w:ind w:left="720"/>
        <w:rPr>
          <w:sz w:val="24"/>
          <w:szCs w:val="24"/>
          <w:lang w:val="en-GB"/>
        </w:rPr>
      </w:pPr>
      <w:r w:rsidRPr="00E8585E">
        <w:rPr>
          <w:sz w:val="24"/>
          <w:szCs w:val="24"/>
          <w:lang w:val="en-GB"/>
        </w:rPr>
        <w:t>c.</w:t>
      </w:r>
      <w:r w:rsidRPr="00E8585E">
        <w:rPr>
          <w:sz w:val="24"/>
          <w:szCs w:val="24"/>
          <w:lang w:val="en-GB"/>
        </w:rPr>
        <w:tab/>
      </w:r>
      <w:r w:rsidRPr="00E8585E">
        <w:rPr>
          <w:b/>
          <w:sz w:val="24"/>
          <w:szCs w:val="24"/>
          <w:lang w:val="en-GB"/>
        </w:rPr>
        <w:t>Azima</w:t>
      </w:r>
      <w:r w:rsidRPr="00E8585E">
        <w:rPr>
          <w:b/>
          <w:sz w:val="24"/>
          <w:szCs w:val="24"/>
          <w:lang w:val="en-GB"/>
        </w:rPr>
        <w:tab/>
        <w:t>ni</w:t>
      </w:r>
      <w:r w:rsidRPr="00E8585E">
        <w:rPr>
          <w:b/>
          <w:sz w:val="24"/>
          <w:szCs w:val="24"/>
          <w:lang w:val="en-GB"/>
        </w:rPr>
        <w:tab/>
        <w:t>be</w:t>
      </w:r>
      <w:r w:rsidRPr="00E8585E">
        <w:rPr>
          <w:b/>
          <w:sz w:val="24"/>
          <w:szCs w:val="24"/>
          <w:lang w:val="en-GB"/>
        </w:rPr>
        <w:tab/>
      </w:r>
      <w:r w:rsidRPr="00E8585E">
        <w:rPr>
          <w:b/>
          <w:sz w:val="24"/>
          <w:szCs w:val="24"/>
          <w:u w:val="single"/>
          <w:lang w:val="en-GB"/>
        </w:rPr>
        <w:t>yiŋa</w:t>
      </w:r>
      <w:r w:rsidRPr="00E8585E">
        <w:rPr>
          <w:b/>
          <w:sz w:val="24"/>
          <w:szCs w:val="24"/>
          <w:lang w:val="en-GB"/>
        </w:rPr>
        <w:tab/>
      </w:r>
      <w:r w:rsidR="00DE453D" w:rsidRPr="00E8585E">
        <w:rPr>
          <w:b/>
          <w:bCs/>
          <w:iCs/>
          <w:sz w:val="24"/>
          <w:szCs w:val="24"/>
          <w:u w:val="single"/>
          <w:lang w:val="en-GB"/>
        </w:rPr>
        <w:t>Alahiri</w:t>
      </w:r>
      <w:r w:rsidR="0095262A" w:rsidRPr="00E8585E">
        <w:rPr>
          <w:b/>
          <w:sz w:val="24"/>
          <w:szCs w:val="24"/>
          <w:u w:val="single"/>
          <w:lang w:val="en-GB"/>
        </w:rPr>
        <w:t xml:space="preserve"> </w:t>
      </w:r>
      <w:r w:rsidRPr="00E8585E">
        <w:rPr>
          <w:b/>
          <w:sz w:val="24"/>
          <w:szCs w:val="24"/>
          <w:u w:val="single"/>
          <w:lang w:val="en-GB"/>
        </w:rPr>
        <w:t>dali</w:t>
      </w:r>
      <w:r w:rsidRPr="00E8585E">
        <w:rPr>
          <w:b/>
          <w:i/>
          <w:sz w:val="24"/>
          <w:szCs w:val="24"/>
          <w:lang w:val="en-GB"/>
        </w:rPr>
        <w:t>.</w:t>
      </w:r>
    </w:p>
    <w:p w14:paraId="3CEF9762" w14:textId="05051C3A" w:rsidR="00850DC8" w:rsidRPr="007B3799" w:rsidRDefault="00657DE9" w:rsidP="007B3799">
      <w:pPr>
        <w:spacing w:after="0"/>
        <w:ind w:left="720"/>
        <w:rPr>
          <w:sz w:val="24"/>
          <w:szCs w:val="24"/>
        </w:rPr>
      </w:pPr>
      <w:r w:rsidRPr="00E8585E">
        <w:rPr>
          <w:sz w:val="24"/>
          <w:szCs w:val="24"/>
          <w:lang w:val="en-GB"/>
        </w:rPr>
        <w:tab/>
      </w:r>
      <w:r w:rsidRPr="007B3799">
        <w:rPr>
          <w:sz w:val="24"/>
          <w:szCs w:val="24"/>
        </w:rPr>
        <w:t>Azima</w:t>
      </w:r>
      <w:r w:rsidRPr="007B3799">
        <w:rPr>
          <w:sz w:val="24"/>
          <w:szCs w:val="24"/>
        </w:rPr>
        <w:tab/>
      </w:r>
      <w:r w:rsidR="005910FE">
        <w:rPr>
          <w:rFonts w:cs="Times New Roman"/>
          <w:smallCaps/>
          <w:kern w:val="2"/>
          <w:sz w:val="24"/>
          <w:szCs w:val="24"/>
          <w:lang w:eastAsia="zh-CN"/>
        </w:rPr>
        <w:t>fut</w:t>
      </w:r>
      <w:r w:rsidRPr="007B3799">
        <w:rPr>
          <w:sz w:val="24"/>
          <w:szCs w:val="24"/>
        </w:rPr>
        <w:tab/>
        <w:t>be.at</w:t>
      </w:r>
      <w:r w:rsidRPr="007B3799">
        <w:rPr>
          <w:sz w:val="24"/>
          <w:szCs w:val="24"/>
        </w:rPr>
        <w:tab/>
        <w:t>house</w:t>
      </w:r>
      <w:r w:rsidRPr="007B3799">
        <w:rPr>
          <w:sz w:val="24"/>
          <w:szCs w:val="24"/>
        </w:rPr>
        <w:tab/>
        <w:t>Sunday</w:t>
      </w:r>
    </w:p>
    <w:p w14:paraId="567E8355" w14:textId="25AF2EEC" w:rsidR="005910FE" w:rsidRPr="00FC662E" w:rsidRDefault="00657DE9" w:rsidP="005910FE">
      <w:pPr>
        <w:spacing w:line="240" w:lineRule="auto"/>
        <w:rPr>
          <w:rFonts w:cs="Times New Roman"/>
          <w:sz w:val="24"/>
          <w:szCs w:val="24"/>
        </w:rPr>
      </w:pPr>
      <w:r w:rsidRPr="007B3799">
        <w:rPr>
          <w:sz w:val="24"/>
          <w:szCs w:val="24"/>
        </w:rPr>
        <w:tab/>
      </w:r>
      <w:r w:rsidR="005910FE">
        <w:rPr>
          <w:sz w:val="24"/>
          <w:szCs w:val="24"/>
        </w:rPr>
        <w:tab/>
      </w:r>
      <w:r w:rsidRPr="007B3799">
        <w:rPr>
          <w:sz w:val="24"/>
          <w:szCs w:val="24"/>
        </w:rPr>
        <w:t>‘Azima will be at home on Sunday.’</w:t>
      </w:r>
    </w:p>
    <w:p w14:paraId="776B7BDE" w14:textId="77777777" w:rsidR="00850DC8" w:rsidRPr="007B3799" w:rsidRDefault="00657DE9" w:rsidP="007B3799">
      <w:pPr>
        <w:spacing w:after="0"/>
        <w:ind w:left="720"/>
        <w:rPr>
          <w:sz w:val="24"/>
          <w:szCs w:val="24"/>
        </w:rPr>
      </w:pPr>
      <w:r w:rsidRPr="007B3799">
        <w:rPr>
          <w:sz w:val="24"/>
          <w:szCs w:val="24"/>
        </w:rPr>
        <w:t>d.</w:t>
      </w:r>
      <w:r w:rsidRPr="007B3799">
        <w:rPr>
          <w:sz w:val="24"/>
          <w:szCs w:val="24"/>
        </w:rPr>
        <w:tab/>
      </w:r>
      <w:r w:rsidRPr="007B3799">
        <w:rPr>
          <w:b/>
          <w:sz w:val="24"/>
          <w:szCs w:val="24"/>
        </w:rPr>
        <w:t>*Azima</w:t>
      </w:r>
      <w:r w:rsidRPr="007B3799">
        <w:rPr>
          <w:b/>
          <w:sz w:val="24"/>
          <w:szCs w:val="24"/>
        </w:rPr>
        <w:tab/>
        <w:t>ni</w:t>
      </w:r>
      <w:r w:rsidRPr="007B3799">
        <w:rPr>
          <w:b/>
          <w:sz w:val="24"/>
          <w:szCs w:val="24"/>
        </w:rPr>
        <w:tab/>
        <w:t>be</w:t>
      </w:r>
      <w:r w:rsidRPr="007B3799">
        <w:rPr>
          <w:b/>
          <w:sz w:val="24"/>
          <w:szCs w:val="24"/>
        </w:rPr>
        <w:tab/>
      </w:r>
      <w:r w:rsidR="00463EBC" w:rsidRPr="007B3799">
        <w:rPr>
          <w:b/>
          <w:sz w:val="24"/>
          <w:szCs w:val="24"/>
          <w:u w:val="single"/>
        </w:rPr>
        <w:t xml:space="preserve">Alahiri </w:t>
      </w:r>
      <w:r w:rsidRPr="007B3799">
        <w:rPr>
          <w:b/>
          <w:sz w:val="24"/>
          <w:szCs w:val="24"/>
          <w:u w:val="single"/>
        </w:rPr>
        <w:t>dali</w:t>
      </w:r>
      <w:r w:rsidRPr="007B3799">
        <w:rPr>
          <w:b/>
          <w:sz w:val="24"/>
          <w:szCs w:val="24"/>
        </w:rPr>
        <w:tab/>
      </w:r>
      <w:r w:rsidRPr="007B3799">
        <w:rPr>
          <w:b/>
          <w:sz w:val="24"/>
          <w:szCs w:val="24"/>
          <w:u w:val="single"/>
        </w:rPr>
        <w:t>yiŋa</w:t>
      </w:r>
      <w:r w:rsidRPr="007B3799">
        <w:rPr>
          <w:b/>
          <w:i/>
          <w:sz w:val="24"/>
          <w:szCs w:val="24"/>
        </w:rPr>
        <w:t>.</w:t>
      </w:r>
    </w:p>
    <w:p w14:paraId="717BF9D8" w14:textId="506841C4" w:rsidR="00850DC8" w:rsidRPr="007B3799" w:rsidRDefault="00657DE9" w:rsidP="007B3799">
      <w:pPr>
        <w:ind w:left="720"/>
        <w:rPr>
          <w:sz w:val="24"/>
          <w:szCs w:val="24"/>
        </w:rPr>
      </w:pPr>
      <w:r w:rsidRPr="007B3799">
        <w:rPr>
          <w:sz w:val="24"/>
          <w:szCs w:val="24"/>
        </w:rPr>
        <w:tab/>
        <w:t>Azima</w:t>
      </w:r>
      <w:r w:rsidRPr="007B3799">
        <w:rPr>
          <w:sz w:val="24"/>
          <w:szCs w:val="24"/>
        </w:rPr>
        <w:tab/>
      </w:r>
      <w:r w:rsidR="006C3639" w:rsidRPr="007B3799">
        <w:rPr>
          <w:sz w:val="24"/>
          <w:szCs w:val="24"/>
        </w:rPr>
        <w:tab/>
      </w:r>
      <w:r w:rsidR="005910FE">
        <w:rPr>
          <w:rFonts w:cs="Times New Roman"/>
          <w:smallCaps/>
          <w:kern w:val="2"/>
          <w:sz w:val="24"/>
          <w:szCs w:val="24"/>
          <w:lang w:eastAsia="zh-CN"/>
        </w:rPr>
        <w:t>fut</w:t>
      </w:r>
      <w:r w:rsidR="00463EBC" w:rsidRPr="007B3799">
        <w:rPr>
          <w:sz w:val="24"/>
          <w:szCs w:val="24"/>
        </w:rPr>
        <w:tab/>
        <w:t>be.at</w:t>
      </w:r>
      <w:r w:rsidR="00463EBC" w:rsidRPr="007B3799">
        <w:rPr>
          <w:sz w:val="24"/>
          <w:szCs w:val="24"/>
        </w:rPr>
        <w:tab/>
        <w:t>Sunday</w:t>
      </w:r>
      <w:r w:rsidR="00463EBC" w:rsidRPr="007B3799">
        <w:rPr>
          <w:sz w:val="24"/>
          <w:szCs w:val="24"/>
        </w:rPr>
        <w:tab/>
      </w:r>
      <w:r w:rsidRPr="007B3799">
        <w:rPr>
          <w:sz w:val="24"/>
          <w:szCs w:val="24"/>
        </w:rPr>
        <w:t>house</w:t>
      </w:r>
    </w:p>
    <w:p w14:paraId="0BC3E343" w14:textId="5D2D49A6" w:rsidR="00C53A58" w:rsidRPr="007B3799" w:rsidRDefault="00657DE9" w:rsidP="00EA4913">
      <w:pPr>
        <w:pStyle w:val="ListParagraph"/>
        <w:numPr>
          <w:ilvl w:val="0"/>
          <w:numId w:val="45"/>
        </w:numPr>
        <w:spacing w:after="0"/>
        <w:ind w:left="630"/>
        <w:rPr>
          <w:sz w:val="24"/>
          <w:szCs w:val="24"/>
        </w:rPr>
      </w:pPr>
      <w:r w:rsidRPr="007B3799">
        <w:rPr>
          <w:sz w:val="24"/>
          <w:szCs w:val="24"/>
        </w:rPr>
        <w:t>a</w:t>
      </w:r>
      <w:r w:rsidR="00850DC8" w:rsidRPr="007B3799">
        <w:rPr>
          <w:sz w:val="24"/>
          <w:szCs w:val="24"/>
        </w:rPr>
        <w:t>.</w:t>
      </w:r>
      <w:r w:rsidRPr="007B3799">
        <w:rPr>
          <w:sz w:val="24"/>
          <w:szCs w:val="24"/>
        </w:rPr>
        <w:tab/>
      </w:r>
      <w:r w:rsidRPr="007B3799">
        <w:rPr>
          <w:b/>
          <w:sz w:val="24"/>
          <w:szCs w:val="24"/>
        </w:rPr>
        <w:t>*Piɛri</w:t>
      </w:r>
      <w:r w:rsidRPr="007B3799">
        <w:rPr>
          <w:b/>
          <w:sz w:val="24"/>
          <w:szCs w:val="24"/>
        </w:rPr>
        <w:tab/>
        <w:t>maa</w:t>
      </w:r>
      <w:r w:rsidRPr="007B3799">
        <w:rPr>
          <w:b/>
          <w:sz w:val="24"/>
          <w:szCs w:val="24"/>
        </w:rPr>
        <w:tab/>
        <w:t>kpe</w:t>
      </w:r>
      <w:r w:rsidRPr="007B3799">
        <w:rPr>
          <w:b/>
          <w:sz w:val="24"/>
          <w:szCs w:val="24"/>
        </w:rPr>
        <w:tab/>
      </w:r>
      <w:r w:rsidRPr="007B3799">
        <w:rPr>
          <w:b/>
          <w:sz w:val="24"/>
          <w:szCs w:val="24"/>
        </w:rPr>
        <w:tab/>
      </w:r>
      <w:r w:rsidRPr="007B3799">
        <w:rPr>
          <w:b/>
          <w:sz w:val="24"/>
          <w:szCs w:val="24"/>
          <w:u w:val="single"/>
        </w:rPr>
        <w:t>pumpɔŋɔ</w:t>
      </w:r>
      <w:r w:rsidRPr="007B3799">
        <w:rPr>
          <w:b/>
          <w:sz w:val="24"/>
          <w:szCs w:val="24"/>
        </w:rPr>
        <w:tab/>
      </w:r>
      <w:r w:rsidR="00622C0A" w:rsidRPr="007B3799">
        <w:rPr>
          <w:b/>
          <w:sz w:val="24"/>
          <w:szCs w:val="24"/>
          <w:u w:val="single"/>
        </w:rPr>
        <w:t>napɔɣu</w:t>
      </w:r>
      <w:r w:rsidR="00622C0A" w:rsidRPr="007B3799">
        <w:rPr>
          <w:b/>
          <w:sz w:val="24"/>
          <w:szCs w:val="24"/>
          <w:u w:val="single"/>
        </w:rPr>
        <w:tab/>
        <w:t>ni</w:t>
      </w:r>
      <w:r w:rsidRPr="007B3799">
        <w:rPr>
          <w:b/>
          <w:sz w:val="24"/>
          <w:szCs w:val="24"/>
        </w:rPr>
        <w:t>.</w:t>
      </w:r>
    </w:p>
    <w:p w14:paraId="74F24213" w14:textId="35018484" w:rsidR="00C53A58" w:rsidRPr="007B3799" w:rsidRDefault="00657DE9" w:rsidP="007B3799">
      <w:pPr>
        <w:rPr>
          <w:sz w:val="24"/>
          <w:szCs w:val="24"/>
        </w:rPr>
      </w:pPr>
      <w:r w:rsidRPr="007B3799">
        <w:rPr>
          <w:sz w:val="24"/>
          <w:szCs w:val="24"/>
        </w:rPr>
        <w:tab/>
      </w:r>
      <w:r w:rsidR="007B3799">
        <w:rPr>
          <w:sz w:val="24"/>
          <w:szCs w:val="24"/>
        </w:rPr>
        <w:tab/>
      </w:r>
      <w:r w:rsidRPr="007B3799">
        <w:rPr>
          <w:sz w:val="24"/>
          <w:szCs w:val="24"/>
        </w:rPr>
        <w:t>Sheep</w:t>
      </w:r>
      <w:r w:rsidRPr="007B3799">
        <w:rPr>
          <w:sz w:val="24"/>
          <w:szCs w:val="24"/>
        </w:rPr>
        <w:tab/>
      </w:r>
      <w:r w:rsidR="005910FE">
        <w:rPr>
          <w:rFonts w:cs="Times New Roman"/>
          <w:smallCaps/>
          <w:kern w:val="2"/>
          <w:sz w:val="24"/>
          <w:szCs w:val="24"/>
          <w:lang w:eastAsia="zh-CN"/>
        </w:rPr>
        <w:t>def</w:t>
      </w:r>
      <w:r w:rsidRPr="007B3799">
        <w:rPr>
          <w:sz w:val="24"/>
          <w:szCs w:val="24"/>
        </w:rPr>
        <w:tab/>
        <w:t>enter.</w:t>
      </w:r>
      <w:r w:rsidR="005910FE">
        <w:rPr>
          <w:rFonts w:cs="Times New Roman"/>
          <w:smallCaps/>
          <w:kern w:val="2"/>
          <w:sz w:val="24"/>
          <w:szCs w:val="24"/>
          <w:lang w:eastAsia="zh-CN"/>
        </w:rPr>
        <w:t>pfv</w:t>
      </w:r>
      <w:r w:rsidRPr="007B3799">
        <w:rPr>
          <w:sz w:val="24"/>
          <w:szCs w:val="24"/>
        </w:rPr>
        <w:tab/>
        <w:t>now</w:t>
      </w:r>
      <w:r w:rsidRPr="007B3799">
        <w:rPr>
          <w:sz w:val="24"/>
          <w:szCs w:val="24"/>
        </w:rPr>
        <w:tab/>
      </w:r>
      <w:r w:rsidRPr="007B3799">
        <w:rPr>
          <w:sz w:val="24"/>
          <w:szCs w:val="24"/>
        </w:rPr>
        <w:tab/>
      </w:r>
      <w:r w:rsidR="00622C0A" w:rsidRPr="007B3799">
        <w:rPr>
          <w:sz w:val="24"/>
          <w:szCs w:val="24"/>
        </w:rPr>
        <w:t>pen</w:t>
      </w:r>
      <w:r w:rsidR="00622C0A" w:rsidRPr="007B3799">
        <w:rPr>
          <w:sz w:val="24"/>
          <w:szCs w:val="24"/>
        </w:rPr>
        <w:tab/>
      </w:r>
      <w:r w:rsidR="00622C0A" w:rsidRPr="007B3799">
        <w:rPr>
          <w:sz w:val="24"/>
          <w:szCs w:val="24"/>
        </w:rPr>
        <w:tab/>
      </w:r>
      <w:r w:rsidR="00755754">
        <w:rPr>
          <w:rFonts w:cs="Times New Roman"/>
          <w:smallCaps/>
          <w:kern w:val="2"/>
          <w:sz w:val="24"/>
          <w:szCs w:val="24"/>
          <w:lang w:eastAsia="zh-CN"/>
        </w:rPr>
        <w:t>loc</w:t>
      </w:r>
    </w:p>
    <w:p w14:paraId="363EDDEA" w14:textId="186FFEC7" w:rsidR="00850DC8" w:rsidRPr="007B3799" w:rsidRDefault="00657DE9" w:rsidP="007B3799">
      <w:pPr>
        <w:spacing w:after="0"/>
        <w:ind w:firstLine="720"/>
        <w:rPr>
          <w:b/>
          <w:sz w:val="24"/>
          <w:szCs w:val="24"/>
        </w:rPr>
      </w:pPr>
      <w:r w:rsidRPr="007B3799">
        <w:rPr>
          <w:sz w:val="24"/>
          <w:szCs w:val="24"/>
        </w:rPr>
        <w:t>b.</w:t>
      </w:r>
      <w:r w:rsidRPr="007B3799">
        <w:rPr>
          <w:sz w:val="24"/>
          <w:szCs w:val="24"/>
        </w:rPr>
        <w:tab/>
      </w:r>
      <w:r w:rsidRPr="007B3799">
        <w:rPr>
          <w:b/>
          <w:sz w:val="24"/>
          <w:szCs w:val="24"/>
          <w:u w:val="single"/>
        </w:rPr>
        <w:t>Pumpɔŋɔ</w:t>
      </w:r>
      <w:r w:rsidRPr="007B3799">
        <w:rPr>
          <w:b/>
          <w:sz w:val="24"/>
          <w:szCs w:val="24"/>
        </w:rPr>
        <w:t>,</w:t>
      </w:r>
      <w:r w:rsidRPr="007B3799">
        <w:rPr>
          <w:b/>
          <w:sz w:val="24"/>
          <w:szCs w:val="24"/>
        </w:rPr>
        <w:tab/>
        <w:t>piɛri</w:t>
      </w:r>
      <w:r w:rsidRPr="007B3799">
        <w:rPr>
          <w:b/>
          <w:sz w:val="24"/>
          <w:szCs w:val="24"/>
        </w:rPr>
        <w:tab/>
        <w:t>maa</w:t>
      </w:r>
      <w:r w:rsidRPr="007B3799">
        <w:rPr>
          <w:b/>
          <w:sz w:val="24"/>
          <w:szCs w:val="24"/>
        </w:rPr>
        <w:tab/>
        <w:t>kpe</w:t>
      </w:r>
      <w:r w:rsidRPr="007B3799">
        <w:rPr>
          <w:b/>
          <w:sz w:val="24"/>
          <w:szCs w:val="24"/>
        </w:rPr>
        <w:tab/>
      </w:r>
      <w:r w:rsidRPr="007B3799">
        <w:rPr>
          <w:b/>
          <w:sz w:val="24"/>
          <w:szCs w:val="24"/>
        </w:rPr>
        <w:tab/>
      </w:r>
      <w:r w:rsidRPr="007B3799">
        <w:rPr>
          <w:b/>
          <w:sz w:val="24"/>
          <w:szCs w:val="24"/>
          <w:u w:val="single"/>
        </w:rPr>
        <w:t>duu</w:t>
      </w:r>
      <w:r w:rsidRPr="007B3799">
        <w:rPr>
          <w:b/>
          <w:i/>
          <w:sz w:val="24"/>
          <w:szCs w:val="24"/>
        </w:rPr>
        <w:t>.</w:t>
      </w:r>
    </w:p>
    <w:p w14:paraId="24D41F2C" w14:textId="04C848C6" w:rsidR="00850DC8" w:rsidRPr="007B3799" w:rsidRDefault="00657DE9" w:rsidP="007B3799">
      <w:pPr>
        <w:spacing w:after="0"/>
        <w:rPr>
          <w:sz w:val="24"/>
          <w:szCs w:val="24"/>
        </w:rPr>
      </w:pPr>
      <w:r w:rsidRPr="007B3799">
        <w:rPr>
          <w:sz w:val="24"/>
          <w:szCs w:val="24"/>
        </w:rPr>
        <w:tab/>
      </w:r>
      <w:r w:rsidR="007B3799">
        <w:rPr>
          <w:sz w:val="24"/>
          <w:szCs w:val="24"/>
        </w:rPr>
        <w:tab/>
      </w:r>
      <w:r w:rsidRPr="007B3799">
        <w:rPr>
          <w:sz w:val="24"/>
          <w:szCs w:val="24"/>
        </w:rPr>
        <w:t>Now,</w:t>
      </w:r>
      <w:r w:rsidRPr="007B3799">
        <w:rPr>
          <w:sz w:val="24"/>
          <w:szCs w:val="24"/>
        </w:rPr>
        <w:tab/>
      </w:r>
      <w:r w:rsidRPr="007B3799">
        <w:rPr>
          <w:sz w:val="24"/>
          <w:szCs w:val="24"/>
        </w:rPr>
        <w:tab/>
        <w:t>sheep</w:t>
      </w:r>
      <w:r w:rsidRPr="007B3799">
        <w:rPr>
          <w:sz w:val="24"/>
          <w:szCs w:val="24"/>
        </w:rPr>
        <w:tab/>
      </w:r>
      <w:r w:rsidR="005910FE">
        <w:rPr>
          <w:rFonts w:cs="Times New Roman"/>
          <w:smallCaps/>
          <w:kern w:val="2"/>
          <w:sz w:val="24"/>
          <w:szCs w:val="24"/>
          <w:lang w:eastAsia="zh-CN"/>
        </w:rPr>
        <w:t>def</w:t>
      </w:r>
      <w:r w:rsidRPr="007B3799">
        <w:rPr>
          <w:sz w:val="24"/>
          <w:szCs w:val="24"/>
        </w:rPr>
        <w:tab/>
        <w:t>enter.</w:t>
      </w:r>
      <w:r w:rsidR="005910FE">
        <w:rPr>
          <w:rFonts w:cs="Times New Roman"/>
          <w:smallCaps/>
          <w:kern w:val="2"/>
          <w:sz w:val="24"/>
          <w:szCs w:val="24"/>
          <w:lang w:eastAsia="zh-CN"/>
        </w:rPr>
        <w:t>pfv</w:t>
      </w:r>
      <w:r w:rsidRPr="007B3799">
        <w:rPr>
          <w:sz w:val="24"/>
          <w:szCs w:val="24"/>
        </w:rPr>
        <w:tab/>
        <w:t>room</w:t>
      </w:r>
    </w:p>
    <w:p w14:paraId="78BC9833" w14:textId="1F1E90B4" w:rsidR="00850DC8" w:rsidRPr="007B3799" w:rsidRDefault="00657DE9" w:rsidP="007B3799">
      <w:pPr>
        <w:rPr>
          <w:sz w:val="24"/>
          <w:szCs w:val="24"/>
        </w:rPr>
      </w:pPr>
      <w:r w:rsidRPr="007B3799">
        <w:rPr>
          <w:sz w:val="24"/>
          <w:szCs w:val="24"/>
        </w:rPr>
        <w:tab/>
      </w:r>
      <w:r w:rsidR="007B3799">
        <w:rPr>
          <w:sz w:val="24"/>
          <w:szCs w:val="24"/>
        </w:rPr>
        <w:tab/>
      </w:r>
      <w:r w:rsidRPr="007B3799">
        <w:rPr>
          <w:sz w:val="24"/>
          <w:szCs w:val="24"/>
        </w:rPr>
        <w:t>‘Now, the sheep has entered into the room.’</w:t>
      </w:r>
    </w:p>
    <w:p w14:paraId="7627C5B9" w14:textId="1B8DE9F8" w:rsidR="00B27037" w:rsidRPr="007B3799" w:rsidRDefault="00657DE9" w:rsidP="007B3799">
      <w:pPr>
        <w:spacing w:after="0"/>
        <w:ind w:left="720"/>
        <w:rPr>
          <w:b/>
          <w:sz w:val="24"/>
          <w:szCs w:val="24"/>
          <w:lang w:val="de-DE"/>
        </w:rPr>
      </w:pPr>
      <w:r w:rsidRPr="007B3799">
        <w:rPr>
          <w:sz w:val="24"/>
          <w:szCs w:val="24"/>
          <w:lang w:val="de-DE"/>
        </w:rPr>
        <w:t>c.</w:t>
      </w:r>
      <w:r w:rsidRPr="007B3799">
        <w:rPr>
          <w:sz w:val="24"/>
          <w:szCs w:val="24"/>
          <w:lang w:val="de-DE"/>
        </w:rPr>
        <w:tab/>
      </w:r>
      <w:r w:rsidRPr="007B3799">
        <w:rPr>
          <w:b/>
          <w:sz w:val="24"/>
          <w:szCs w:val="24"/>
          <w:u w:val="single"/>
          <w:lang w:val="de-DE"/>
        </w:rPr>
        <w:t>Zuŋɔ</w:t>
      </w:r>
      <w:r w:rsidRPr="007B3799">
        <w:rPr>
          <w:b/>
          <w:sz w:val="24"/>
          <w:szCs w:val="24"/>
          <w:lang w:val="de-DE"/>
        </w:rPr>
        <w:tab/>
        <w:t>ka</w:t>
      </w:r>
      <w:r w:rsidRPr="007B3799">
        <w:rPr>
          <w:b/>
          <w:sz w:val="24"/>
          <w:szCs w:val="24"/>
          <w:lang w:val="de-DE"/>
        </w:rPr>
        <w:tab/>
        <w:t>Sibiri</w:t>
      </w:r>
      <w:r w:rsidRPr="007B3799">
        <w:rPr>
          <w:b/>
          <w:sz w:val="24"/>
          <w:szCs w:val="24"/>
          <w:lang w:val="de-DE"/>
        </w:rPr>
        <w:tab/>
        <w:t>ka</w:t>
      </w:r>
      <w:r w:rsidRPr="007B3799">
        <w:rPr>
          <w:b/>
          <w:sz w:val="24"/>
          <w:szCs w:val="24"/>
          <w:lang w:val="de-DE"/>
        </w:rPr>
        <w:tab/>
      </w:r>
      <w:r w:rsidRPr="007B3799">
        <w:rPr>
          <w:b/>
          <w:sz w:val="24"/>
          <w:szCs w:val="24"/>
          <w:lang w:val="de-DE"/>
        </w:rPr>
        <w:tab/>
        <w:t>na</w:t>
      </w:r>
      <w:r w:rsidRPr="007B3799">
        <w:rPr>
          <w:b/>
          <w:sz w:val="24"/>
          <w:szCs w:val="24"/>
          <w:lang w:val="de-DE"/>
        </w:rPr>
        <w:tab/>
      </w:r>
      <w:r w:rsidRPr="007B3799">
        <w:rPr>
          <w:b/>
          <w:sz w:val="24"/>
          <w:szCs w:val="24"/>
          <w:u w:val="single"/>
          <w:lang w:val="de-DE"/>
        </w:rPr>
        <w:t>kpe</w:t>
      </w:r>
      <w:r w:rsidRPr="007B3799">
        <w:rPr>
          <w:b/>
          <w:i/>
          <w:sz w:val="24"/>
          <w:szCs w:val="24"/>
          <w:lang w:val="de-DE"/>
        </w:rPr>
        <w:t>.</w:t>
      </w:r>
    </w:p>
    <w:p w14:paraId="6ED94B4E" w14:textId="51E08BDE" w:rsidR="00B27037" w:rsidRPr="007B3799" w:rsidRDefault="00657DE9" w:rsidP="007B3799">
      <w:pPr>
        <w:spacing w:after="0"/>
        <w:ind w:left="720"/>
        <w:rPr>
          <w:sz w:val="24"/>
          <w:szCs w:val="24"/>
        </w:rPr>
      </w:pPr>
      <w:r w:rsidRPr="007B3799">
        <w:rPr>
          <w:sz w:val="24"/>
          <w:szCs w:val="24"/>
          <w:lang w:val="de-DE"/>
        </w:rPr>
        <w:tab/>
      </w:r>
      <w:r w:rsidRPr="007B3799">
        <w:rPr>
          <w:sz w:val="24"/>
          <w:szCs w:val="24"/>
        </w:rPr>
        <w:t>Today</w:t>
      </w:r>
      <w:r w:rsidRPr="007B3799">
        <w:rPr>
          <w:sz w:val="24"/>
          <w:szCs w:val="24"/>
        </w:rPr>
        <w:tab/>
      </w:r>
      <w:r w:rsidR="005910FE">
        <w:rPr>
          <w:rFonts w:cs="Times New Roman"/>
          <w:smallCaps/>
          <w:kern w:val="2"/>
          <w:sz w:val="24"/>
          <w:szCs w:val="24"/>
          <w:lang w:eastAsia="zh-CN"/>
        </w:rPr>
        <w:t>foc</w:t>
      </w:r>
      <w:r w:rsidRPr="007B3799">
        <w:rPr>
          <w:sz w:val="24"/>
          <w:szCs w:val="24"/>
        </w:rPr>
        <w:tab/>
        <w:t>Sibiri</w:t>
      </w:r>
      <w:r w:rsidRPr="007B3799">
        <w:rPr>
          <w:sz w:val="24"/>
          <w:szCs w:val="24"/>
        </w:rPr>
        <w:tab/>
        <w:t>come.</w:t>
      </w:r>
      <w:r w:rsidR="005910FE">
        <w:rPr>
          <w:rFonts w:cs="Times New Roman"/>
          <w:smallCaps/>
          <w:kern w:val="2"/>
          <w:sz w:val="24"/>
          <w:szCs w:val="24"/>
          <w:lang w:eastAsia="zh-CN"/>
        </w:rPr>
        <w:t>pfv</w:t>
      </w:r>
      <w:r w:rsidRPr="007B3799">
        <w:rPr>
          <w:sz w:val="24"/>
          <w:szCs w:val="24"/>
        </w:rPr>
        <w:tab/>
      </w:r>
      <w:r w:rsidR="005910FE">
        <w:rPr>
          <w:rFonts w:cs="Times New Roman"/>
          <w:smallCaps/>
          <w:kern w:val="2"/>
          <w:sz w:val="24"/>
          <w:szCs w:val="24"/>
          <w:lang w:eastAsia="zh-CN"/>
        </w:rPr>
        <w:t>dm</w:t>
      </w:r>
      <w:r w:rsidRPr="007B3799">
        <w:rPr>
          <w:sz w:val="24"/>
          <w:szCs w:val="24"/>
        </w:rPr>
        <w:tab/>
        <w:t>here</w:t>
      </w:r>
    </w:p>
    <w:p w14:paraId="212AEE57" w14:textId="2AEBB94C" w:rsidR="00B27037" w:rsidRPr="007B3799" w:rsidRDefault="00657DE9" w:rsidP="007B3799">
      <w:pPr>
        <w:ind w:left="720"/>
        <w:rPr>
          <w:sz w:val="24"/>
          <w:szCs w:val="24"/>
        </w:rPr>
      </w:pPr>
      <w:r w:rsidRPr="007B3799">
        <w:rPr>
          <w:sz w:val="24"/>
          <w:szCs w:val="24"/>
        </w:rPr>
        <w:tab/>
        <w:t>‘It is today that Sibiri came here.’</w:t>
      </w:r>
    </w:p>
    <w:p w14:paraId="070654F4" w14:textId="77777777" w:rsidR="0025073C" w:rsidRPr="007B3799" w:rsidRDefault="0025073C" w:rsidP="007B3799">
      <w:pPr>
        <w:rPr>
          <w:sz w:val="24"/>
          <w:szCs w:val="24"/>
        </w:rPr>
      </w:pPr>
    </w:p>
    <w:p w14:paraId="3A413EA9" w14:textId="4A2114CC" w:rsidR="00850DC8" w:rsidRPr="007B3799" w:rsidRDefault="00657DE9" w:rsidP="007B3799">
      <w:pPr>
        <w:rPr>
          <w:b/>
          <w:sz w:val="24"/>
          <w:szCs w:val="24"/>
        </w:rPr>
      </w:pPr>
      <w:r w:rsidRPr="007B3799">
        <w:rPr>
          <w:b/>
          <w:sz w:val="24"/>
          <w:szCs w:val="24"/>
        </w:rPr>
        <w:t>3</w:t>
      </w:r>
      <w:r w:rsidR="0026125D" w:rsidRPr="007B3799">
        <w:rPr>
          <w:b/>
          <w:sz w:val="24"/>
          <w:szCs w:val="24"/>
        </w:rPr>
        <w:t>.5</w:t>
      </w:r>
      <w:r w:rsidR="0026125D" w:rsidRPr="007B3799">
        <w:rPr>
          <w:b/>
          <w:sz w:val="24"/>
          <w:szCs w:val="24"/>
        </w:rPr>
        <w:tab/>
        <w:t xml:space="preserve">Linear </w:t>
      </w:r>
      <w:r w:rsidR="009B004F" w:rsidRPr="007B3799">
        <w:rPr>
          <w:b/>
          <w:sz w:val="24"/>
          <w:szCs w:val="24"/>
        </w:rPr>
        <w:t>order of place and frequency adverbials</w:t>
      </w:r>
    </w:p>
    <w:p w14:paraId="72B290CD" w14:textId="3653A762" w:rsidR="00207910" w:rsidRDefault="00D72BE5" w:rsidP="007B3799">
      <w:r w:rsidRPr="007B3799">
        <w:t xml:space="preserve">It is possible for place and frequency </w:t>
      </w:r>
      <w:r w:rsidRPr="007B3799">
        <w:rPr>
          <w:rFonts w:eastAsia="Calibri"/>
        </w:rPr>
        <w:t>adverbials in Dagbani</w:t>
      </w:r>
      <w:r w:rsidRPr="007B3799">
        <w:t xml:space="preserve"> to </w:t>
      </w:r>
      <w:r w:rsidR="00657DE9" w:rsidRPr="007B3799">
        <w:t>co-occur</w:t>
      </w:r>
      <w:r w:rsidRPr="007B3799">
        <w:t xml:space="preserve"> in a clause.</w:t>
      </w:r>
      <w:r w:rsidR="00657DE9" w:rsidRPr="007B3799">
        <w:rPr>
          <w:rFonts w:eastAsia="Calibri"/>
        </w:rPr>
        <w:t xml:space="preserve"> Similar to </w:t>
      </w:r>
      <w:r w:rsidR="000D37E1" w:rsidRPr="007B3799">
        <w:t xml:space="preserve">the co-occurrence of </w:t>
      </w:r>
      <w:r w:rsidR="00657DE9" w:rsidRPr="007B3799">
        <w:t xml:space="preserve">manner and frequency adverbials, place adverbials precede frequency adverbials </w:t>
      </w:r>
      <w:r w:rsidR="00657DE9" w:rsidRPr="007B3799">
        <w:lastRenderedPageBreak/>
        <w:t xml:space="preserve">in unmarked structures as shown in </w:t>
      </w:r>
      <w:r w:rsidR="00A42F4C" w:rsidRPr="007B3799">
        <w:t>(</w:t>
      </w:r>
      <w:r w:rsidR="00C77E9B" w:rsidRPr="007B3799">
        <w:t>3</w:t>
      </w:r>
      <w:r w:rsidR="00700B33" w:rsidRPr="007B3799">
        <w:t>3</w:t>
      </w:r>
      <w:r w:rsidR="00A42F4C" w:rsidRPr="007B3799">
        <w:t>)</w:t>
      </w:r>
      <w:r w:rsidR="00657DE9" w:rsidRPr="007B3799">
        <w:t>.</w:t>
      </w:r>
      <w:r w:rsidR="00207910" w:rsidRPr="007B3799">
        <w:t xml:space="preserve"> Sentences (3</w:t>
      </w:r>
      <w:r w:rsidR="00700B33" w:rsidRPr="007B3799">
        <w:t>3</w:t>
      </w:r>
      <w:r w:rsidR="00207910" w:rsidRPr="007B3799">
        <w:t>a) and (3</w:t>
      </w:r>
      <w:r w:rsidR="00700B33" w:rsidRPr="007B3799">
        <w:t>3</w:t>
      </w:r>
      <w:r w:rsidR="00207910" w:rsidRPr="007B3799">
        <w:t>c) show that place adverbials precede frequency adverbials when the</w:t>
      </w:r>
      <w:r w:rsidR="00207910" w:rsidRPr="007B3799">
        <w:rPr>
          <w:rFonts w:eastAsia="Calibri"/>
        </w:rPr>
        <w:t xml:space="preserve">y </w:t>
      </w:r>
      <w:r w:rsidR="00207910" w:rsidRPr="007B3799">
        <w:t>co-occur in the same clause. The reverse of this sequence is allowed</w:t>
      </w:r>
      <w:r w:rsidR="00207910" w:rsidRPr="007B3799">
        <w:rPr>
          <w:rFonts w:eastAsia="Calibri"/>
        </w:rPr>
        <w:t xml:space="preserve">, as </w:t>
      </w:r>
      <w:r w:rsidR="00207910" w:rsidRPr="007B3799">
        <w:t>see</w:t>
      </w:r>
      <w:r w:rsidR="00207910" w:rsidRPr="007B3799">
        <w:rPr>
          <w:rFonts w:eastAsia="Calibri"/>
        </w:rPr>
        <w:t>n in the construction</w:t>
      </w:r>
      <w:r w:rsidR="00207910" w:rsidRPr="007B3799">
        <w:t>s in (3</w:t>
      </w:r>
      <w:r w:rsidR="00700B33" w:rsidRPr="007B3799">
        <w:t>3</w:t>
      </w:r>
      <w:r w:rsidR="00207910" w:rsidRPr="007B3799">
        <w:t>b) and (3</w:t>
      </w:r>
      <w:r w:rsidR="00700B33" w:rsidRPr="007B3799">
        <w:t>3</w:t>
      </w:r>
      <w:r w:rsidR="00207910" w:rsidRPr="007B3799">
        <w:t>d). This presents a flexible sequencing because both can precede each other in the clause without resulting in ungrammaticality.</w:t>
      </w:r>
    </w:p>
    <w:p w14:paraId="19282EE3" w14:textId="77777777" w:rsidR="003F7D2A" w:rsidRPr="007B3799" w:rsidRDefault="003F7D2A" w:rsidP="007B3799">
      <w:pPr>
        <w:rPr>
          <w:sz w:val="24"/>
          <w:szCs w:val="24"/>
        </w:rPr>
      </w:pPr>
    </w:p>
    <w:p w14:paraId="4D70CD28" w14:textId="77777777" w:rsidR="00850DC8" w:rsidRPr="007B3799" w:rsidRDefault="00657DE9" w:rsidP="00EA4913">
      <w:pPr>
        <w:pStyle w:val="ListParagraph"/>
        <w:numPr>
          <w:ilvl w:val="0"/>
          <w:numId w:val="45"/>
        </w:numPr>
        <w:spacing w:after="0"/>
        <w:ind w:left="630"/>
        <w:rPr>
          <w:rFonts w:cs="Times New Roman"/>
          <w:i/>
          <w:sz w:val="24"/>
          <w:szCs w:val="24"/>
        </w:rPr>
      </w:pPr>
      <w:r w:rsidRPr="007B3799">
        <w:rPr>
          <w:rFonts w:cs="Times New Roman"/>
          <w:sz w:val="24"/>
          <w:szCs w:val="24"/>
        </w:rPr>
        <w:t>a.</w:t>
      </w:r>
      <w:r w:rsidRPr="007B3799">
        <w:rPr>
          <w:rFonts w:cs="Times New Roman"/>
          <w:sz w:val="24"/>
          <w:szCs w:val="24"/>
        </w:rPr>
        <w:tab/>
      </w:r>
      <w:r w:rsidRPr="007B3799">
        <w:rPr>
          <w:rFonts w:cs="Times New Roman"/>
          <w:b/>
          <w:sz w:val="24"/>
          <w:szCs w:val="24"/>
        </w:rPr>
        <w:t>Baako</w:t>
      </w:r>
      <w:r w:rsidRPr="007B3799">
        <w:rPr>
          <w:rFonts w:cs="Times New Roman"/>
          <w:b/>
          <w:sz w:val="24"/>
          <w:szCs w:val="24"/>
        </w:rPr>
        <w:tab/>
        <w:t>ka</w:t>
      </w:r>
      <w:r w:rsidRPr="007B3799">
        <w:rPr>
          <w:rFonts w:cs="Times New Roman"/>
          <w:b/>
          <w:sz w:val="24"/>
          <w:szCs w:val="24"/>
        </w:rPr>
        <w:tab/>
      </w:r>
      <w:r w:rsidRPr="007B3799">
        <w:rPr>
          <w:rFonts w:cs="Times New Roman"/>
          <w:b/>
          <w:sz w:val="24"/>
          <w:szCs w:val="24"/>
        </w:rPr>
        <w:tab/>
        <w:t>na</w:t>
      </w:r>
      <w:r w:rsidRPr="007B3799">
        <w:rPr>
          <w:rFonts w:cs="Times New Roman"/>
          <w:b/>
          <w:sz w:val="24"/>
          <w:szCs w:val="24"/>
        </w:rPr>
        <w:tab/>
      </w:r>
      <w:r w:rsidRPr="007B3799">
        <w:rPr>
          <w:rFonts w:cs="Times New Roman"/>
          <w:b/>
          <w:sz w:val="24"/>
          <w:szCs w:val="24"/>
          <w:u w:val="single"/>
        </w:rPr>
        <w:t>yili</w:t>
      </w:r>
      <w:r w:rsidRPr="007B3799">
        <w:rPr>
          <w:rFonts w:cs="Times New Roman"/>
          <w:b/>
          <w:sz w:val="24"/>
          <w:szCs w:val="24"/>
          <w:u w:val="single"/>
        </w:rPr>
        <w:tab/>
        <w:t>ŋɔ</w:t>
      </w:r>
      <w:r w:rsidRPr="007B3799">
        <w:rPr>
          <w:rFonts w:cs="Times New Roman"/>
          <w:b/>
          <w:sz w:val="24"/>
          <w:szCs w:val="24"/>
        </w:rPr>
        <w:tab/>
      </w:r>
      <w:r w:rsidRPr="007B3799">
        <w:rPr>
          <w:rFonts w:cs="Times New Roman"/>
          <w:b/>
          <w:sz w:val="24"/>
          <w:szCs w:val="24"/>
          <w:u w:val="single"/>
        </w:rPr>
        <w:t>bunahi.</w:t>
      </w:r>
    </w:p>
    <w:p w14:paraId="7B7B5B42" w14:textId="3EECD2A8" w:rsidR="00850DC8" w:rsidRPr="00F4664D" w:rsidRDefault="00657DE9" w:rsidP="00F4664D">
      <w:pPr>
        <w:spacing w:after="0"/>
        <w:ind w:left="720" w:firstLine="720"/>
        <w:rPr>
          <w:rFonts w:cs="Times New Roman"/>
          <w:smallCaps/>
          <w:kern w:val="2"/>
          <w:sz w:val="24"/>
          <w:szCs w:val="24"/>
          <w:lang w:eastAsia="zh-CN"/>
        </w:rPr>
      </w:pPr>
      <w:r w:rsidRPr="007B3799">
        <w:rPr>
          <w:rFonts w:cs="Times New Roman"/>
          <w:sz w:val="24"/>
          <w:szCs w:val="24"/>
        </w:rPr>
        <w:t>Baako</w:t>
      </w:r>
      <w:r w:rsidRPr="007B3799">
        <w:rPr>
          <w:rFonts w:cs="Times New Roman"/>
          <w:sz w:val="24"/>
          <w:szCs w:val="24"/>
        </w:rPr>
        <w:tab/>
        <w:t>come.</w:t>
      </w:r>
      <w:r w:rsidR="00F4664D">
        <w:rPr>
          <w:rFonts w:cs="Times New Roman"/>
          <w:smallCaps/>
          <w:kern w:val="2"/>
          <w:sz w:val="24"/>
          <w:szCs w:val="24"/>
          <w:lang w:eastAsia="zh-CN"/>
        </w:rPr>
        <w:t>pfv</w:t>
      </w:r>
      <w:r w:rsidRPr="007B3799">
        <w:rPr>
          <w:rFonts w:cs="Times New Roman"/>
          <w:sz w:val="24"/>
          <w:szCs w:val="24"/>
        </w:rPr>
        <w:tab/>
      </w:r>
      <w:r w:rsidR="00F4664D">
        <w:rPr>
          <w:rFonts w:cs="Times New Roman"/>
          <w:smallCaps/>
          <w:kern w:val="2"/>
          <w:sz w:val="24"/>
          <w:szCs w:val="24"/>
          <w:lang w:eastAsia="zh-CN"/>
        </w:rPr>
        <w:t>dm</w:t>
      </w:r>
      <w:r w:rsidRPr="007B3799">
        <w:rPr>
          <w:rFonts w:cs="Times New Roman"/>
          <w:sz w:val="24"/>
          <w:szCs w:val="24"/>
        </w:rPr>
        <w:tab/>
        <w:t>house</w:t>
      </w:r>
      <w:r w:rsidRPr="007B3799">
        <w:rPr>
          <w:rFonts w:cs="Times New Roman"/>
          <w:sz w:val="24"/>
          <w:szCs w:val="24"/>
        </w:rPr>
        <w:tab/>
      </w:r>
      <w:r w:rsidR="00F4664D">
        <w:rPr>
          <w:rFonts w:cs="Times New Roman"/>
          <w:smallCaps/>
          <w:kern w:val="2"/>
          <w:sz w:val="24"/>
          <w:szCs w:val="24"/>
          <w:lang w:eastAsia="zh-CN"/>
        </w:rPr>
        <w:t>dem</w:t>
      </w:r>
      <w:r w:rsidRPr="007B3799">
        <w:rPr>
          <w:rFonts w:cs="Times New Roman"/>
          <w:sz w:val="24"/>
          <w:szCs w:val="24"/>
        </w:rPr>
        <w:tab/>
        <w:t>four times</w:t>
      </w:r>
    </w:p>
    <w:p w14:paraId="4668EA1D" w14:textId="77777777" w:rsidR="00850DC8" w:rsidRPr="007B3799" w:rsidRDefault="00657DE9" w:rsidP="007B3799">
      <w:pPr>
        <w:ind w:left="720" w:firstLine="720"/>
        <w:rPr>
          <w:rFonts w:cs="Times New Roman"/>
          <w:sz w:val="24"/>
          <w:szCs w:val="24"/>
        </w:rPr>
      </w:pPr>
      <w:r w:rsidRPr="007B3799">
        <w:rPr>
          <w:rFonts w:cs="Times New Roman"/>
          <w:sz w:val="24"/>
          <w:szCs w:val="24"/>
        </w:rPr>
        <w:t>‘Baako came to this house four times.’</w:t>
      </w:r>
    </w:p>
    <w:p w14:paraId="4FD424F6" w14:textId="4F29725C" w:rsidR="00850DC8" w:rsidRPr="007B3799" w:rsidRDefault="00657DE9" w:rsidP="007B3799">
      <w:pPr>
        <w:spacing w:after="0"/>
        <w:ind w:left="720"/>
        <w:rPr>
          <w:rFonts w:cs="Times New Roman"/>
          <w:sz w:val="24"/>
          <w:szCs w:val="24"/>
          <w:lang w:val="fr-FR"/>
        </w:rPr>
      </w:pPr>
      <w:r w:rsidRPr="007B3799">
        <w:rPr>
          <w:rFonts w:cs="Times New Roman"/>
          <w:sz w:val="24"/>
          <w:szCs w:val="24"/>
          <w:lang w:val="fr-FR"/>
        </w:rPr>
        <w:t>b.</w:t>
      </w:r>
      <w:r w:rsidRPr="007B3799">
        <w:rPr>
          <w:rFonts w:cs="Times New Roman"/>
          <w:i/>
          <w:sz w:val="24"/>
          <w:szCs w:val="24"/>
          <w:lang w:val="fr-FR"/>
        </w:rPr>
        <w:t xml:space="preserve"> </w:t>
      </w:r>
      <w:r w:rsidRPr="007B3799">
        <w:rPr>
          <w:rFonts w:cs="Times New Roman"/>
          <w:i/>
          <w:sz w:val="24"/>
          <w:szCs w:val="24"/>
          <w:lang w:val="fr-FR"/>
        </w:rPr>
        <w:tab/>
      </w:r>
      <w:r w:rsidRPr="007B3799">
        <w:rPr>
          <w:rFonts w:cs="Times New Roman"/>
          <w:b/>
          <w:sz w:val="24"/>
          <w:szCs w:val="24"/>
          <w:lang w:val="fr-FR"/>
        </w:rPr>
        <w:t xml:space="preserve">Bihi </w:t>
      </w:r>
      <w:r w:rsidRPr="007B3799">
        <w:rPr>
          <w:rFonts w:cs="Times New Roman"/>
          <w:b/>
          <w:sz w:val="24"/>
          <w:szCs w:val="24"/>
          <w:lang w:val="fr-FR"/>
        </w:rPr>
        <w:tab/>
      </w:r>
      <w:r w:rsidRPr="007B3799">
        <w:rPr>
          <w:rFonts w:cs="Times New Roman"/>
          <w:b/>
          <w:sz w:val="24"/>
          <w:szCs w:val="24"/>
          <w:lang w:val="fr-FR"/>
        </w:rPr>
        <w:tab/>
        <w:t>la</w:t>
      </w:r>
      <w:r w:rsidRPr="007B3799">
        <w:rPr>
          <w:rFonts w:cs="Times New Roman"/>
          <w:b/>
          <w:sz w:val="24"/>
          <w:szCs w:val="24"/>
          <w:lang w:val="fr-FR"/>
        </w:rPr>
        <w:tab/>
        <w:t>kpe</w:t>
      </w:r>
      <w:r w:rsidRPr="007B3799">
        <w:rPr>
          <w:rFonts w:cs="Times New Roman"/>
          <w:b/>
          <w:sz w:val="24"/>
          <w:szCs w:val="24"/>
          <w:lang w:val="fr-FR"/>
        </w:rPr>
        <w:tab/>
      </w:r>
      <w:r w:rsidRPr="007B3799">
        <w:rPr>
          <w:rFonts w:cs="Times New Roman"/>
          <w:b/>
          <w:sz w:val="24"/>
          <w:szCs w:val="24"/>
          <w:lang w:val="fr-FR"/>
        </w:rPr>
        <w:tab/>
        <w:t>na</w:t>
      </w:r>
      <w:r w:rsidRPr="007B3799">
        <w:rPr>
          <w:rFonts w:cs="Times New Roman"/>
          <w:b/>
          <w:sz w:val="24"/>
          <w:szCs w:val="24"/>
          <w:lang w:val="fr-FR"/>
        </w:rPr>
        <w:tab/>
      </w:r>
      <w:r w:rsidRPr="007B3799">
        <w:rPr>
          <w:rFonts w:cs="Times New Roman"/>
          <w:b/>
          <w:sz w:val="24"/>
          <w:szCs w:val="24"/>
          <w:u w:val="single"/>
          <w:lang w:val="fr-FR"/>
        </w:rPr>
        <w:t>buyi</w:t>
      </w:r>
      <w:r w:rsidRPr="007B3799">
        <w:rPr>
          <w:rFonts w:cs="Times New Roman"/>
          <w:b/>
          <w:sz w:val="24"/>
          <w:szCs w:val="24"/>
          <w:lang w:val="fr-FR"/>
        </w:rPr>
        <w:tab/>
      </w:r>
      <w:r w:rsidRPr="007B3799">
        <w:rPr>
          <w:rFonts w:cs="Times New Roman"/>
          <w:b/>
          <w:sz w:val="24"/>
          <w:szCs w:val="24"/>
          <w:u w:val="single"/>
          <w:lang w:val="fr-FR"/>
        </w:rPr>
        <w:t>shitɔɣ</w:t>
      </w:r>
      <w:r w:rsidRPr="007B3799">
        <w:rPr>
          <w:rFonts w:cs="Times New Roman"/>
          <w:b/>
          <w:sz w:val="24"/>
          <w:szCs w:val="24"/>
          <w:u w:val="single"/>
          <w:lang w:val="fr-FR"/>
        </w:rPr>
        <w:tab/>
        <w:t>ŋɔ</w:t>
      </w:r>
      <w:r w:rsidRPr="007B3799">
        <w:rPr>
          <w:rFonts w:cs="Times New Roman"/>
          <w:b/>
          <w:sz w:val="24"/>
          <w:szCs w:val="24"/>
          <w:u w:val="single"/>
          <w:lang w:val="fr-FR"/>
        </w:rPr>
        <w:tab/>
        <w:t>ni</w:t>
      </w:r>
      <w:r w:rsidR="00700B33" w:rsidRPr="007B3799">
        <w:rPr>
          <w:rFonts w:cs="Times New Roman"/>
          <w:b/>
          <w:sz w:val="24"/>
          <w:szCs w:val="24"/>
          <w:u w:val="single"/>
          <w:lang w:val="fr-FR"/>
        </w:rPr>
        <w:t>.</w:t>
      </w:r>
    </w:p>
    <w:p w14:paraId="189AD6BF" w14:textId="001029CC" w:rsidR="00850DC8" w:rsidRPr="007B3799" w:rsidRDefault="00657DE9" w:rsidP="007B3799">
      <w:pPr>
        <w:spacing w:after="0"/>
        <w:ind w:left="720"/>
        <w:rPr>
          <w:rFonts w:cs="Times New Roman"/>
          <w:sz w:val="24"/>
          <w:szCs w:val="24"/>
          <w:lang w:val="de-DE"/>
        </w:rPr>
      </w:pPr>
      <w:r w:rsidRPr="007B3799">
        <w:rPr>
          <w:rFonts w:cs="Times New Roman"/>
          <w:sz w:val="24"/>
          <w:szCs w:val="24"/>
          <w:lang w:val="fr-FR"/>
        </w:rPr>
        <w:tab/>
      </w:r>
      <w:r w:rsidRPr="007B3799">
        <w:rPr>
          <w:rFonts w:cs="Times New Roman"/>
          <w:sz w:val="24"/>
          <w:szCs w:val="24"/>
          <w:lang w:val="de-DE"/>
        </w:rPr>
        <w:t>Children</w:t>
      </w:r>
      <w:r w:rsidRPr="007B3799">
        <w:rPr>
          <w:rFonts w:cs="Times New Roman"/>
          <w:sz w:val="24"/>
          <w:szCs w:val="24"/>
          <w:lang w:val="de-DE"/>
        </w:rPr>
        <w:tab/>
      </w:r>
      <w:r w:rsidR="00F4664D">
        <w:rPr>
          <w:rFonts w:cs="Times New Roman"/>
          <w:smallCaps/>
          <w:kern w:val="2"/>
          <w:sz w:val="24"/>
          <w:szCs w:val="24"/>
          <w:lang w:eastAsia="zh-CN"/>
        </w:rPr>
        <w:t>de</w:t>
      </w:r>
      <w:r w:rsidR="00060477">
        <w:rPr>
          <w:rFonts w:cs="Times New Roman"/>
          <w:smallCaps/>
          <w:kern w:val="2"/>
          <w:sz w:val="24"/>
          <w:szCs w:val="24"/>
          <w:lang w:eastAsia="zh-CN"/>
        </w:rPr>
        <w:t>f</w:t>
      </w:r>
      <w:r w:rsidRPr="007B3799">
        <w:rPr>
          <w:rFonts w:cs="Times New Roman"/>
          <w:sz w:val="24"/>
          <w:szCs w:val="24"/>
          <w:lang w:val="de-DE"/>
        </w:rPr>
        <w:tab/>
        <w:t>enter.</w:t>
      </w:r>
      <w:r w:rsidR="00F4664D">
        <w:rPr>
          <w:rFonts w:cs="Times New Roman"/>
          <w:smallCaps/>
          <w:kern w:val="2"/>
          <w:sz w:val="24"/>
          <w:szCs w:val="24"/>
          <w:lang w:eastAsia="zh-CN"/>
        </w:rPr>
        <w:t>pfv</w:t>
      </w:r>
      <w:r w:rsidRPr="007B3799">
        <w:rPr>
          <w:rFonts w:cs="Times New Roman"/>
          <w:sz w:val="24"/>
          <w:szCs w:val="24"/>
          <w:lang w:val="de-DE"/>
        </w:rPr>
        <w:tab/>
      </w:r>
      <w:r w:rsidR="00F4664D">
        <w:rPr>
          <w:rFonts w:cs="Times New Roman"/>
          <w:smallCaps/>
          <w:kern w:val="2"/>
          <w:sz w:val="24"/>
          <w:szCs w:val="24"/>
          <w:lang w:eastAsia="zh-CN"/>
        </w:rPr>
        <w:t>dm</w:t>
      </w:r>
      <w:r w:rsidRPr="007B3799">
        <w:rPr>
          <w:rFonts w:cs="Times New Roman"/>
          <w:sz w:val="24"/>
          <w:szCs w:val="24"/>
          <w:lang w:val="de-DE"/>
        </w:rPr>
        <w:tab/>
        <w:t>twice</w:t>
      </w:r>
      <w:r w:rsidRPr="007B3799">
        <w:rPr>
          <w:rFonts w:cs="Times New Roman"/>
          <w:sz w:val="24"/>
          <w:szCs w:val="24"/>
          <w:lang w:val="de-DE"/>
        </w:rPr>
        <w:tab/>
        <w:t>store</w:t>
      </w:r>
      <w:r w:rsidRPr="007B3799">
        <w:rPr>
          <w:rFonts w:cs="Times New Roman"/>
          <w:sz w:val="24"/>
          <w:szCs w:val="24"/>
          <w:lang w:val="de-DE"/>
        </w:rPr>
        <w:tab/>
      </w:r>
      <w:r w:rsidR="00F4664D">
        <w:rPr>
          <w:rFonts w:cs="Times New Roman"/>
          <w:smallCaps/>
          <w:kern w:val="2"/>
          <w:sz w:val="24"/>
          <w:szCs w:val="24"/>
          <w:lang w:eastAsia="zh-CN"/>
        </w:rPr>
        <w:t>dem</w:t>
      </w:r>
      <w:r w:rsidRPr="007B3799">
        <w:rPr>
          <w:rFonts w:cs="Times New Roman"/>
          <w:sz w:val="24"/>
          <w:szCs w:val="24"/>
          <w:lang w:val="de-DE"/>
        </w:rPr>
        <w:tab/>
      </w:r>
      <w:r w:rsidR="00373924">
        <w:rPr>
          <w:rFonts w:cs="Times New Roman"/>
          <w:smallCaps/>
          <w:kern w:val="2"/>
          <w:sz w:val="24"/>
          <w:szCs w:val="24"/>
          <w:lang w:eastAsia="zh-CN"/>
        </w:rPr>
        <w:t>loc</w:t>
      </w:r>
    </w:p>
    <w:p w14:paraId="072D2E03" w14:textId="77777777" w:rsidR="008D6625" w:rsidRPr="007B3799" w:rsidRDefault="00657DE9" w:rsidP="007B3799">
      <w:pPr>
        <w:ind w:left="720"/>
        <w:rPr>
          <w:rFonts w:cs="Times New Roman"/>
          <w:sz w:val="24"/>
          <w:szCs w:val="24"/>
        </w:rPr>
      </w:pPr>
      <w:r w:rsidRPr="007B3799">
        <w:rPr>
          <w:rFonts w:cs="Times New Roman"/>
          <w:sz w:val="24"/>
          <w:szCs w:val="24"/>
          <w:lang w:val="de-DE"/>
        </w:rPr>
        <w:tab/>
      </w:r>
      <w:r w:rsidRPr="007B3799">
        <w:rPr>
          <w:rFonts w:cs="Times New Roman"/>
          <w:sz w:val="24"/>
          <w:szCs w:val="24"/>
        </w:rPr>
        <w:t>‘Those children entered twice into this store.’</w:t>
      </w:r>
    </w:p>
    <w:p w14:paraId="348BDADD" w14:textId="2EA4DAD8" w:rsidR="00850DC8" w:rsidRPr="007B3799" w:rsidRDefault="00657DE9" w:rsidP="007B3799">
      <w:pPr>
        <w:spacing w:after="0"/>
        <w:ind w:left="720"/>
        <w:rPr>
          <w:rFonts w:cs="Times New Roman"/>
          <w:sz w:val="24"/>
          <w:szCs w:val="24"/>
          <w:lang w:val="fr-FR"/>
        </w:rPr>
      </w:pPr>
      <w:r w:rsidRPr="007B3799">
        <w:rPr>
          <w:rFonts w:cs="Times New Roman"/>
          <w:sz w:val="24"/>
          <w:szCs w:val="24"/>
          <w:lang w:val="fr-FR"/>
        </w:rPr>
        <w:t>c.</w:t>
      </w:r>
      <w:r w:rsidRPr="007B3799">
        <w:rPr>
          <w:rFonts w:cs="Times New Roman"/>
          <w:sz w:val="24"/>
          <w:szCs w:val="24"/>
          <w:lang w:val="fr-FR"/>
        </w:rPr>
        <w:tab/>
      </w:r>
      <w:r w:rsidRPr="007B3799">
        <w:rPr>
          <w:rFonts w:cs="Times New Roman"/>
          <w:b/>
          <w:sz w:val="24"/>
          <w:szCs w:val="24"/>
          <w:lang w:val="fr-FR"/>
        </w:rPr>
        <w:t>Karimbanima</w:t>
      </w:r>
      <w:r w:rsidRPr="007B3799">
        <w:rPr>
          <w:rFonts w:cs="Times New Roman"/>
          <w:b/>
          <w:sz w:val="24"/>
          <w:szCs w:val="24"/>
          <w:lang w:val="fr-FR"/>
        </w:rPr>
        <w:tab/>
        <w:t>maa</w:t>
      </w:r>
      <w:r w:rsidRPr="007B3799">
        <w:rPr>
          <w:rFonts w:cs="Times New Roman"/>
          <w:b/>
          <w:sz w:val="24"/>
          <w:szCs w:val="24"/>
          <w:lang w:val="fr-FR"/>
        </w:rPr>
        <w:tab/>
      </w:r>
      <w:r w:rsidRPr="007B3799">
        <w:rPr>
          <w:rFonts w:cs="Times New Roman"/>
          <w:b/>
          <w:sz w:val="24"/>
          <w:szCs w:val="24"/>
        </w:rPr>
        <w:t>ӡ</w:t>
      </w:r>
      <w:r w:rsidRPr="007B3799">
        <w:rPr>
          <w:rFonts w:cs="Times New Roman"/>
          <w:b/>
          <w:sz w:val="24"/>
          <w:szCs w:val="24"/>
          <w:lang w:val="fr-FR"/>
        </w:rPr>
        <w:t>ii</w:t>
      </w:r>
      <w:r w:rsidR="00F4664D">
        <w:rPr>
          <w:rFonts w:cs="Times New Roman"/>
          <w:b/>
          <w:sz w:val="24"/>
          <w:szCs w:val="24"/>
          <w:lang w:val="fr-FR"/>
        </w:rPr>
        <w:t>-</w:t>
      </w:r>
      <w:r w:rsidRPr="007B3799">
        <w:rPr>
          <w:rFonts w:cs="Times New Roman"/>
          <w:b/>
          <w:sz w:val="24"/>
          <w:szCs w:val="24"/>
          <w:lang w:val="fr-FR"/>
        </w:rPr>
        <w:t>ni</w:t>
      </w:r>
      <w:r w:rsidRPr="007B3799">
        <w:rPr>
          <w:rFonts w:cs="Times New Roman"/>
          <w:b/>
          <w:sz w:val="24"/>
          <w:szCs w:val="24"/>
          <w:lang w:val="fr-FR"/>
        </w:rPr>
        <w:tab/>
      </w:r>
      <w:r w:rsidRPr="007B3799">
        <w:rPr>
          <w:rFonts w:cs="Times New Roman"/>
          <w:b/>
          <w:sz w:val="24"/>
          <w:szCs w:val="24"/>
          <w:lang w:val="fr-FR"/>
        </w:rPr>
        <w:tab/>
        <w:t>la</w:t>
      </w:r>
      <w:r w:rsidRPr="007B3799">
        <w:rPr>
          <w:rFonts w:cs="Times New Roman"/>
          <w:b/>
          <w:sz w:val="24"/>
          <w:szCs w:val="24"/>
          <w:lang w:val="fr-FR"/>
        </w:rPr>
        <w:tab/>
      </w:r>
      <w:r w:rsidRPr="007B3799">
        <w:rPr>
          <w:rFonts w:cs="Times New Roman"/>
          <w:b/>
          <w:sz w:val="24"/>
          <w:szCs w:val="24"/>
          <w:u w:val="single"/>
          <w:lang w:val="fr-FR"/>
        </w:rPr>
        <w:t>kpe</w:t>
      </w:r>
      <w:r w:rsidRPr="007B3799">
        <w:rPr>
          <w:rFonts w:cs="Times New Roman"/>
          <w:b/>
          <w:sz w:val="24"/>
          <w:szCs w:val="24"/>
          <w:lang w:val="fr-FR"/>
        </w:rPr>
        <w:tab/>
      </w:r>
      <w:r w:rsidRPr="007B3799">
        <w:rPr>
          <w:rFonts w:cs="Times New Roman"/>
          <w:b/>
          <w:sz w:val="24"/>
          <w:szCs w:val="24"/>
          <w:u w:val="single"/>
          <w:lang w:val="fr-FR"/>
        </w:rPr>
        <w:t>yuŋ</w:t>
      </w:r>
      <w:r w:rsidRPr="007B3799">
        <w:rPr>
          <w:rFonts w:cs="Times New Roman"/>
          <w:b/>
          <w:sz w:val="24"/>
          <w:szCs w:val="24"/>
          <w:u w:val="single"/>
          <w:lang w:val="fr-FR"/>
        </w:rPr>
        <w:tab/>
        <w:t>kam.</w:t>
      </w:r>
    </w:p>
    <w:p w14:paraId="745816F1" w14:textId="1A14ACC8" w:rsidR="00850DC8" w:rsidRPr="007B3799" w:rsidRDefault="00657DE9" w:rsidP="007B3799">
      <w:pPr>
        <w:spacing w:after="0"/>
        <w:ind w:left="720"/>
        <w:rPr>
          <w:rFonts w:cs="Times New Roman"/>
          <w:sz w:val="24"/>
          <w:szCs w:val="24"/>
        </w:rPr>
      </w:pPr>
      <w:r w:rsidRPr="007B3799">
        <w:rPr>
          <w:rFonts w:cs="Times New Roman"/>
          <w:sz w:val="24"/>
          <w:szCs w:val="24"/>
          <w:lang w:val="fr-FR"/>
        </w:rPr>
        <w:tab/>
      </w:r>
      <w:r w:rsidRPr="007B3799">
        <w:rPr>
          <w:rFonts w:cs="Times New Roman"/>
          <w:sz w:val="24"/>
          <w:szCs w:val="24"/>
        </w:rPr>
        <w:t>Teachers</w:t>
      </w:r>
      <w:r w:rsidRPr="007B3799">
        <w:rPr>
          <w:rFonts w:cs="Times New Roman"/>
          <w:sz w:val="24"/>
          <w:szCs w:val="24"/>
        </w:rPr>
        <w:tab/>
      </w:r>
      <w:r w:rsidR="0067261E" w:rsidRPr="007B3799">
        <w:rPr>
          <w:rFonts w:cs="Times New Roman"/>
          <w:sz w:val="24"/>
          <w:szCs w:val="24"/>
        </w:rPr>
        <w:tab/>
      </w:r>
      <w:r w:rsidR="00F4664D">
        <w:rPr>
          <w:rFonts w:cs="Times New Roman"/>
          <w:smallCaps/>
          <w:kern w:val="2"/>
          <w:sz w:val="24"/>
          <w:szCs w:val="24"/>
          <w:lang w:eastAsia="zh-CN"/>
        </w:rPr>
        <w:t>def</w:t>
      </w:r>
      <w:r w:rsidRPr="007B3799">
        <w:rPr>
          <w:rFonts w:cs="Times New Roman"/>
          <w:sz w:val="24"/>
          <w:szCs w:val="24"/>
        </w:rPr>
        <w:tab/>
        <w:t>sit</w:t>
      </w:r>
      <w:r w:rsidR="00F4664D">
        <w:rPr>
          <w:rFonts w:cs="Times New Roman"/>
          <w:sz w:val="24"/>
          <w:szCs w:val="24"/>
        </w:rPr>
        <w:t>-</w:t>
      </w:r>
      <w:r w:rsidR="00F4664D">
        <w:rPr>
          <w:rFonts w:cs="Times New Roman"/>
          <w:smallCaps/>
          <w:kern w:val="2"/>
          <w:sz w:val="24"/>
          <w:szCs w:val="24"/>
          <w:lang w:eastAsia="zh-CN"/>
        </w:rPr>
        <w:t>ipfv</w:t>
      </w:r>
      <w:r w:rsidR="00F4664D">
        <w:rPr>
          <w:rFonts w:cs="Times New Roman"/>
          <w:sz w:val="24"/>
          <w:szCs w:val="24"/>
        </w:rPr>
        <w:tab/>
      </w:r>
      <w:r w:rsidR="00F4664D">
        <w:rPr>
          <w:rFonts w:cs="Times New Roman"/>
          <w:sz w:val="24"/>
          <w:szCs w:val="24"/>
        </w:rPr>
        <w:tab/>
      </w:r>
      <w:r w:rsidR="00F4664D">
        <w:rPr>
          <w:rFonts w:cs="Times New Roman"/>
          <w:smallCaps/>
          <w:kern w:val="2"/>
          <w:sz w:val="24"/>
          <w:szCs w:val="24"/>
          <w:lang w:eastAsia="zh-CN"/>
        </w:rPr>
        <w:t>foc</w:t>
      </w:r>
      <w:r w:rsidRPr="007B3799">
        <w:rPr>
          <w:rFonts w:cs="Times New Roman"/>
          <w:sz w:val="24"/>
          <w:szCs w:val="24"/>
        </w:rPr>
        <w:tab/>
        <w:t>here</w:t>
      </w:r>
      <w:r w:rsidRPr="007B3799">
        <w:rPr>
          <w:rFonts w:cs="Times New Roman"/>
          <w:sz w:val="24"/>
          <w:szCs w:val="24"/>
        </w:rPr>
        <w:tab/>
        <w:t>night</w:t>
      </w:r>
      <w:r w:rsidRPr="007B3799">
        <w:rPr>
          <w:rFonts w:cs="Times New Roman"/>
          <w:sz w:val="24"/>
          <w:szCs w:val="24"/>
        </w:rPr>
        <w:tab/>
        <w:t>every</w:t>
      </w:r>
    </w:p>
    <w:p w14:paraId="72750067" w14:textId="77777777" w:rsidR="00850DC8" w:rsidRPr="007B3799" w:rsidRDefault="00657DE9" w:rsidP="007B3799">
      <w:pPr>
        <w:ind w:left="720"/>
        <w:rPr>
          <w:rFonts w:cs="Times New Roman"/>
          <w:sz w:val="24"/>
          <w:szCs w:val="24"/>
        </w:rPr>
      </w:pPr>
      <w:r w:rsidRPr="007B3799">
        <w:rPr>
          <w:rFonts w:cs="Times New Roman"/>
          <w:sz w:val="24"/>
          <w:szCs w:val="24"/>
        </w:rPr>
        <w:tab/>
        <w:t>‘The teachers sit here every night.’</w:t>
      </w:r>
    </w:p>
    <w:p w14:paraId="68E49A22" w14:textId="0720256B" w:rsidR="00850DC8" w:rsidRPr="007B3799" w:rsidRDefault="00657DE9" w:rsidP="007B3799">
      <w:pPr>
        <w:spacing w:after="0"/>
        <w:ind w:left="720"/>
        <w:rPr>
          <w:rFonts w:cs="Times New Roman"/>
          <w:b/>
          <w:sz w:val="24"/>
          <w:szCs w:val="24"/>
          <w:lang w:val="de-DE"/>
        </w:rPr>
      </w:pPr>
      <w:r w:rsidRPr="007B3799">
        <w:rPr>
          <w:rFonts w:cs="Times New Roman"/>
          <w:sz w:val="24"/>
          <w:szCs w:val="24"/>
          <w:lang w:val="de-DE"/>
        </w:rPr>
        <w:t>d.</w:t>
      </w:r>
      <w:r w:rsidRPr="007B3799">
        <w:rPr>
          <w:rFonts w:cs="Times New Roman"/>
          <w:sz w:val="24"/>
          <w:szCs w:val="24"/>
          <w:lang w:val="de-DE"/>
        </w:rPr>
        <w:tab/>
      </w:r>
      <w:r w:rsidRPr="007B3799">
        <w:rPr>
          <w:rFonts w:cs="Times New Roman"/>
          <w:b/>
          <w:sz w:val="24"/>
          <w:szCs w:val="24"/>
          <w:lang w:val="de-DE"/>
        </w:rPr>
        <w:t>Bɛ</w:t>
      </w:r>
      <w:r w:rsidRPr="007B3799">
        <w:rPr>
          <w:rFonts w:cs="Times New Roman"/>
          <w:b/>
          <w:sz w:val="24"/>
          <w:szCs w:val="24"/>
          <w:lang w:val="de-DE"/>
        </w:rPr>
        <w:tab/>
        <w:t>wa</w:t>
      </w:r>
      <w:r w:rsidR="00373924">
        <w:rPr>
          <w:rFonts w:cs="Times New Roman"/>
          <w:b/>
          <w:sz w:val="24"/>
          <w:szCs w:val="24"/>
          <w:lang w:val="de-DE"/>
        </w:rPr>
        <w:t>-</w:t>
      </w:r>
      <w:r w:rsidRPr="007B3799">
        <w:rPr>
          <w:rFonts w:cs="Times New Roman"/>
          <w:b/>
          <w:sz w:val="24"/>
          <w:szCs w:val="24"/>
          <w:lang w:val="de-DE"/>
        </w:rPr>
        <w:t>ri</w:t>
      </w:r>
      <w:r w:rsidRPr="007B3799">
        <w:rPr>
          <w:rFonts w:cs="Times New Roman"/>
          <w:b/>
          <w:sz w:val="24"/>
          <w:szCs w:val="24"/>
          <w:lang w:val="de-DE"/>
        </w:rPr>
        <w:tab/>
      </w:r>
      <w:r w:rsidRPr="007B3799">
        <w:rPr>
          <w:rFonts w:cs="Times New Roman"/>
          <w:b/>
          <w:sz w:val="24"/>
          <w:szCs w:val="24"/>
          <w:lang w:val="de-DE"/>
        </w:rPr>
        <w:tab/>
        <w:t>waa</w:t>
      </w:r>
      <w:r w:rsidRPr="007B3799">
        <w:rPr>
          <w:rFonts w:cs="Times New Roman"/>
          <w:b/>
          <w:sz w:val="24"/>
          <w:szCs w:val="24"/>
          <w:lang w:val="de-DE"/>
        </w:rPr>
        <w:tab/>
      </w:r>
      <w:r w:rsidR="00A23F41" w:rsidRPr="007B3799">
        <w:rPr>
          <w:rFonts w:cs="Times New Roman"/>
          <w:b/>
          <w:sz w:val="24"/>
          <w:szCs w:val="24"/>
          <w:u w:val="single"/>
          <w:lang w:val="de-DE"/>
        </w:rPr>
        <w:t>goli</w:t>
      </w:r>
      <w:r w:rsidR="00A23F41" w:rsidRPr="007B3799">
        <w:rPr>
          <w:rFonts w:cs="Times New Roman"/>
          <w:b/>
          <w:sz w:val="24"/>
          <w:szCs w:val="24"/>
          <w:u w:val="single"/>
          <w:lang w:val="de-DE"/>
        </w:rPr>
        <w:tab/>
        <w:t>kam</w:t>
      </w:r>
      <w:r w:rsidR="00A23F41" w:rsidRPr="007B3799">
        <w:rPr>
          <w:rFonts w:cs="Times New Roman"/>
          <w:b/>
          <w:sz w:val="24"/>
          <w:szCs w:val="24"/>
          <w:lang w:val="de-DE"/>
        </w:rPr>
        <w:tab/>
      </w:r>
      <w:r w:rsidRPr="007B3799">
        <w:rPr>
          <w:rFonts w:cs="Times New Roman"/>
          <w:b/>
          <w:sz w:val="24"/>
          <w:szCs w:val="24"/>
          <w:u w:val="single"/>
          <w:lang w:val="de-DE"/>
        </w:rPr>
        <w:t>palli</w:t>
      </w:r>
      <w:r w:rsidRPr="007B3799">
        <w:rPr>
          <w:rFonts w:cs="Times New Roman"/>
          <w:b/>
          <w:sz w:val="24"/>
          <w:szCs w:val="24"/>
          <w:u w:val="single"/>
          <w:lang w:val="de-DE"/>
        </w:rPr>
        <w:tab/>
        <w:t>maa</w:t>
      </w:r>
      <w:r w:rsidRPr="007B3799">
        <w:rPr>
          <w:rFonts w:cs="Times New Roman"/>
          <w:b/>
          <w:sz w:val="24"/>
          <w:szCs w:val="24"/>
          <w:u w:val="single"/>
          <w:lang w:val="de-DE"/>
        </w:rPr>
        <w:tab/>
        <w:t>zuɣu</w:t>
      </w:r>
      <w:r w:rsidR="00EB7E45" w:rsidRPr="007B3799">
        <w:rPr>
          <w:rFonts w:cs="Times New Roman"/>
          <w:b/>
          <w:sz w:val="24"/>
          <w:szCs w:val="24"/>
          <w:lang w:val="de-DE"/>
        </w:rPr>
        <w:t>.</w:t>
      </w:r>
      <w:r w:rsidRPr="007B3799">
        <w:rPr>
          <w:rFonts w:cs="Times New Roman"/>
          <w:b/>
          <w:i/>
          <w:sz w:val="24"/>
          <w:szCs w:val="24"/>
          <w:lang w:val="de-DE"/>
        </w:rPr>
        <w:tab/>
      </w:r>
    </w:p>
    <w:p w14:paraId="24F9E804" w14:textId="0C222210" w:rsidR="00850DC8" w:rsidRPr="007B3799" w:rsidRDefault="00657DE9" w:rsidP="007B3799">
      <w:pPr>
        <w:spacing w:after="0"/>
        <w:ind w:left="720"/>
        <w:rPr>
          <w:rFonts w:cs="Times New Roman"/>
          <w:sz w:val="24"/>
          <w:szCs w:val="24"/>
        </w:rPr>
      </w:pPr>
      <w:r w:rsidRPr="007B3799">
        <w:rPr>
          <w:rFonts w:cs="Times New Roman"/>
          <w:sz w:val="24"/>
          <w:szCs w:val="24"/>
          <w:lang w:val="de-DE"/>
        </w:rPr>
        <w:tab/>
      </w:r>
      <w:r w:rsidRPr="007B3799">
        <w:rPr>
          <w:rFonts w:cs="Times New Roman"/>
          <w:sz w:val="24"/>
          <w:szCs w:val="24"/>
        </w:rPr>
        <w:t>3</w:t>
      </w:r>
      <w:r w:rsidR="00F4664D">
        <w:rPr>
          <w:rFonts w:cs="Times New Roman"/>
          <w:smallCaps/>
          <w:kern w:val="2"/>
          <w:sz w:val="24"/>
          <w:szCs w:val="24"/>
          <w:lang w:eastAsia="zh-CN"/>
        </w:rPr>
        <w:t>pl</w:t>
      </w:r>
      <w:r w:rsidRPr="007B3799">
        <w:rPr>
          <w:rFonts w:cs="Times New Roman"/>
          <w:sz w:val="24"/>
          <w:szCs w:val="24"/>
        </w:rPr>
        <w:tab/>
        <w:t>dance.</w:t>
      </w:r>
      <w:r w:rsidR="00F4664D">
        <w:rPr>
          <w:rFonts w:cs="Times New Roman"/>
          <w:smallCaps/>
          <w:kern w:val="2"/>
          <w:sz w:val="24"/>
          <w:szCs w:val="24"/>
          <w:lang w:eastAsia="zh-CN"/>
        </w:rPr>
        <w:t>ipfv</w:t>
      </w:r>
      <w:r w:rsidRPr="007B3799">
        <w:rPr>
          <w:rFonts w:cs="Times New Roman"/>
          <w:sz w:val="24"/>
          <w:szCs w:val="24"/>
        </w:rPr>
        <w:tab/>
        <w:t>dance</w:t>
      </w:r>
      <w:r w:rsidRPr="007B3799">
        <w:rPr>
          <w:rFonts w:cs="Times New Roman"/>
          <w:sz w:val="24"/>
          <w:szCs w:val="24"/>
        </w:rPr>
        <w:tab/>
      </w:r>
      <w:r w:rsidR="00A23F41" w:rsidRPr="007B3799">
        <w:rPr>
          <w:rFonts w:cs="Times New Roman"/>
          <w:sz w:val="24"/>
          <w:szCs w:val="24"/>
        </w:rPr>
        <w:t>month</w:t>
      </w:r>
      <w:r w:rsidR="00A23F41" w:rsidRPr="007B3799">
        <w:rPr>
          <w:rFonts w:cs="Times New Roman"/>
          <w:sz w:val="24"/>
          <w:szCs w:val="24"/>
        </w:rPr>
        <w:tab/>
        <w:t>every</w:t>
      </w:r>
      <w:r w:rsidR="00A23F41" w:rsidRPr="007B3799">
        <w:rPr>
          <w:rFonts w:cs="Times New Roman"/>
          <w:sz w:val="24"/>
          <w:szCs w:val="24"/>
        </w:rPr>
        <w:tab/>
      </w:r>
      <w:r w:rsidRPr="007B3799">
        <w:rPr>
          <w:rFonts w:cs="Times New Roman"/>
          <w:sz w:val="24"/>
          <w:szCs w:val="24"/>
        </w:rPr>
        <w:t>road</w:t>
      </w:r>
      <w:r w:rsidRPr="007B3799">
        <w:rPr>
          <w:rFonts w:cs="Times New Roman"/>
          <w:sz w:val="24"/>
          <w:szCs w:val="24"/>
        </w:rPr>
        <w:tab/>
      </w:r>
      <w:r w:rsidR="00F4664D">
        <w:rPr>
          <w:rFonts w:cs="Times New Roman"/>
          <w:smallCaps/>
          <w:kern w:val="2"/>
          <w:sz w:val="24"/>
          <w:szCs w:val="24"/>
          <w:lang w:eastAsia="zh-CN"/>
        </w:rPr>
        <w:t>def</w:t>
      </w:r>
      <w:r w:rsidRPr="007B3799">
        <w:rPr>
          <w:rFonts w:cs="Times New Roman"/>
          <w:sz w:val="24"/>
          <w:szCs w:val="24"/>
        </w:rPr>
        <w:tab/>
        <w:t>on</w:t>
      </w:r>
      <w:r w:rsidR="006361FA">
        <w:rPr>
          <w:rFonts w:cs="Times New Roman"/>
          <w:sz w:val="24"/>
          <w:szCs w:val="24"/>
        </w:rPr>
        <w:t xml:space="preserve"> </w:t>
      </w:r>
      <w:r w:rsidRPr="007B3799">
        <w:rPr>
          <w:rFonts w:cs="Times New Roman"/>
          <w:sz w:val="24"/>
          <w:szCs w:val="24"/>
        </w:rPr>
        <w:t>top</w:t>
      </w:r>
      <w:r w:rsidRPr="007B3799">
        <w:rPr>
          <w:rFonts w:cs="Times New Roman"/>
          <w:sz w:val="24"/>
          <w:szCs w:val="24"/>
        </w:rPr>
        <w:tab/>
      </w:r>
    </w:p>
    <w:p w14:paraId="224696E1" w14:textId="77777777" w:rsidR="00372A44" w:rsidRPr="007B3799" w:rsidRDefault="00657DE9" w:rsidP="007B3799">
      <w:pPr>
        <w:ind w:left="720"/>
        <w:rPr>
          <w:rFonts w:cs="Times New Roman"/>
          <w:sz w:val="24"/>
          <w:szCs w:val="24"/>
        </w:rPr>
      </w:pPr>
      <w:r w:rsidRPr="007B3799">
        <w:rPr>
          <w:rFonts w:cs="Times New Roman"/>
          <w:sz w:val="24"/>
          <w:szCs w:val="24"/>
        </w:rPr>
        <w:tab/>
        <w:t>‘They dance every month on the road.’</w:t>
      </w:r>
      <w:r w:rsidR="006529E5" w:rsidRPr="007B3799">
        <w:rPr>
          <w:rFonts w:cs="Times New Roman"/>
          <w:sz w:val="24"/>
          <w:szCs w:val="24"/>
        </w:rPr>
        <w:tab/>
      </w:r>
    </w:p>
    <w:p w14:paraId="230CA017" w14:textId="77777777" w:rsidR="00F4664D" w:rsidRDefault="00F4664D" w:rsidP="00DE6025">
      <w:pPr>
        <w:spacing w:line="240" w:lineRule="auto"/>
        <w:rPr>
          <w:rFonts w:cs="Times New Roman"/>
          <w:b/>
          <w:sz w:val="24"/>
          <w:szCs w:val="24"/>
        </w:rPr>
      </w:pPr>
    </w:p>
    <w:p w14:paraId="1D0F9817" w14:textId="6CD1DD3B"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.6</w:t>
      </w:r>
      <w:r w:rsidR="0026125D" w:rsidRPr="00FC662E">
        <w:rPr>
          <w:rFonts w:cs="Times New Roman"/>
          <w:b/>
          <w:sz w:val="24"/>
          <w:szCs w:val="24"/>
        </w:rPr>
        <w:tab/>
        <w:t xml:space="preserve">Linear </w:t>
      </w:r>
      <w:r w:rsidR="009B004F" w:rsidRPr="00FC662E">
        <w:rPr>
          <w:rFonts w:cs="Times New Roman"/>
          <w:b/>
          <w:sz w:val="24"/>
          <w:szCs w:val="24"/>
        </w:rPr>
        <w:t>order of place and epistemic adverbials</w:t>
      </w:r>
    </w:p>
    <w:p w14:paraId="7A4A7521" w14:textId="4B2A1386" w:rsidR="00850DC8" w:rsidRPr="00CF0E93" w:rsidRDefault="00657DE9" w:rsidP="007B3799">
      <w:pPr>
        <w:rPr>
          <w:color w:val="000000" w:themeColor="text1"/>
          <w:sz w:val="24"/>
          <w:szCs w:val="24"/>
        </w:rPr>
      </w:pPr>
      <w:r w:rsidRPr="007B3799">
        <w:rPr>
          <w:sz w:val="24"/>
          <w:szCs w:val="24"/>
        </w:rPr>
        <w:t xml:space="preserve">Epistemic adverbials and place/locative adverbials are </w:t>
      </w:r>
      <w:r w:rsidR="00796A92" w:rsidRPr="007B3799">
        <w:rPr>
          <w:sz w:val="24"/>
          <w:szCs w:val="24"/>
        </w:rPr>
        <w:t xml:space="preserve">a </w:t>
      </w:r>
      <w:r w:rsidR="004355CD" w:rsidRPr="007B3799">
        <w:rPr>
          <w:sz w:val="24"/>
          <w:szCs w:val="24"/>
        </w:rPr>
        <w:t>set of two different categories of adverbial</w:t>
      </w:r>
      <w:r w:rsidR="00796A92" w:rsidRPr="007B3799">
        <w:rPr>
          <w:sz w:val="24"/>
          <w:szCs w:val="24"/>
        </w:rPr>
        <w:t>s</w:t>
      </w:r>
      <w:r w:rsidR="004355CD" w:rsidRPr="007B3799">
        <w:rPr>
          <w:sz w:val="24"/>
          <w:szCs w:val="24"/>
        </w:rPr>
        <w:t xml:space="preserve"> </w:t>
      </w:r>
      <w:r w:rsidRPr="007B3799">
        <w:rPr>
          <w:sz w:val="24"/>
          <w:szCs w:val="24"/>
        </w:rPr>
        <w:t xml:space="preserve">that can co-occur in the same </w:t>
      </w:r>
      <w:r w:rsidR="00F2034B" w:rsidRPr="007B3799">
        <w:rPr>
          <w:sz w:val="24"/>
          <w:szCs w:val="24"/>
        </w:rPr>
        <w:t xml:space="preserve">syntactic construction. </w:t>
      </w:r>
      <w:r w:rsidRPr="007B3799">
        <w:rPr>
          <w:sz w:val="24"/>
          <w:szCs w:val="24"/>
        </w:rPr>
        <w:t>The</w:t>
      </w:r>
      <w:r w:rsidR="00B670D5" w:rsidRPr="007B3799">
        <w:rPr>
          <w:sz w:val="24"/>
          <w:szCs w:val="24"/>
        </w:rPr>
        <w:t xml:space="preserve">se </w:t>
      </w:r>
      <w:r w:rsidR="00174F5C" w:rsidRPr="007B3799">
        <w:rPr>
          <w:sz w:val="24"/>
          <w:szCs w:val="24"/>
        </w:rPr>
        <w:t>adverbials</w:t>
      </w:r>
      <w:r w:rsidR="00B670D5" w:rsidRPr="007B3799">
        <w:rPr>
          <w:sz w:val="24"/>
          <w:szCs w:val="24"/>
        </w:rPr>
        <w:t xml:space="preserve"> </w:t>
      </w:r>
      <w:r w:rsidRPr="007B3799">
        <w:rPr>
          <w:sz w:val="24"/>
          <w:szCs w:val="24"/>
        </w:rPr>
        <w:t xml:space="preserve">appear to </w:t>
      </w:r>
      <w:r w:rsidR="00B670D5" w:rsidRPr="007B3799">
        <w:rPr>
          <w:sz w:val="24"/>
          <w:szCs w:val="24"/>
        </w:rPr>
        <w:t>co-</w:t>
      </w:r>
      <w:r w:rsidRPr="007B3799">
        <w:rPr>
          <w:sz w:val="24"/>
          <w:szCs w:val="24"/>
        </w:rPr>
        <w:t>occur in a fixed and rigid order in their linear sequenc</w:t>
      </w:r>
      <w:r w:rsidR="00A25F45" w:rsidRPr="007B3799">
        <w:rPr>
          <w:sz w:val="24"/>
          <w:szCs w:val="24"/>
        </w:rPr>
        <w:t>ing</w:t>
      </w:r>
      <w:r w:rsidRPr="007B3799">
        <w:rPr>
          <w:rFonts w:eastAsia="Calibri"/>
          <w:sz w:val="24"/>
          <w:szCs w:val="24"/>
        </w:rPr>
        <w:t xml:space="preserve">. </w:t>
      </w:r>
      <w:r w:rsidR="00F2034B" w:rsidRPr="007B3799">
        <w:rPr>
          <w:sz w:val="24"/>
          <w:szCs w:val="24"/>
        </w:rPr>
        <w:t xml:space="preserve">This is because </w:t>
      </w:r>
      <w:r w:rsidRPr="007B3799">
        <w:rPr>
          <w:sz w:val="24"/>
          <w:szCs w:val="24"/>
        </w:rPr>
        <w:t>epistemic adverbials</w:t>
      </w:r>
      <w:r w:rsidR="00A25F45" w:rsidRPr="007B3799">
        <w:rPr>
          <w:sz w:val="24"/>
          <w:szCs w:val="24"/>
        </w:rPr>
        <w:t>,</w:t>
      </w:r>
      <w:r w:rsidR="00F2034B" w:rsidRPr="007B3799">
        <w:rPr>
          <w:sz w:val="24"/>
          <w:szCs w:val="24"/>
        </w:rPr>
        <w:t xml:space="preserve"> as we </w:t>
      </w:r>
      <w:r w:rsidRPr="007B3799">
        <w:rPr>
          <w:rFonts w:eastAsia="Calibri"/>
          <w:sz w:val="24"/>
          <w:szCs w:val="24"/>
        </w:rPr>
        <w:t xml:space="preserve">have already </w:t>
      </w:r>
      <w:r w:rsidR="00B65F8F" w:rsidRPr="007B3799">
        <w:rPr>
          <w:sz w:val="24"/>
          <w:szCs w:val="24"/>
        </w:rPr>
        <w:t>learned</w:t>
      </w:r>
      <w:r w:rsidR="00A25F45" w:rsidRPr="007B3799">
        <w:rPr>
          <w:sz w:val="24"/>
          <w:szCs w:val="24"/>
        </w:rPr>
        <w:t>,</w:t>
      </w:r>
      <w:r w:rsidR="001C6A6B" w:rsidRPr="007B3799">
        <w:rPr>
          <w:sz w:val="24"/>
          <w:szCs w:val="24"/>
        </w:rPr>
        <w:t xml:space="preserve"> are base-generated in the </w:t>
      </w:r>
      <w:r w:rsidR="00121221" w:rsidRPr="007B3799">
        <w:rPr>
          <w:sz w:val="24"/>
          <w:szCs w:val="24"/>
        </w:rPr>
        <w:t>clause-initial position</w:t>
      </w:r>
      <w:r w:rsidR="001C6A6B" w:rsidRPr="007B3799">
        <w:rPr>
          <w:sz w:val="24"/>
          <w:szCs w:val="24"/>
        </w:rPr>
        <w:t xml:space="preserve">. As a result, </w:t>
      </w:r>
      <w:r w:rsidR="004355CD" w:rsidRPr="007B3799">
        <w:rPr>
          <w:sz w:val="24"/>
          <w:szCs w:val="24"/>
        </w:rPr>
        <w:t xml:space="preserve">any adverbial from another category taking </w:t>
      </w:r>
      <w:r w:rsidR="00092CF3" w:rsidRPr="007B3799">
        <w:rPr>
          <w:sz w:val="24"/>
          <w:szCs w:val="24"/>
        </w:rPr>
        <w:t xml:space="preserve">the clause-initial position must be preceded by the epistemic </w:t>
      </w:r>
      <w:r w:rsidR="001367C4" w:rsidRPr="007B3799">
        <w:rPr>
          <w:sz w:val="24"/>
          <w:szCs w:val="24"/>
        </w:rPr>
        <w:t>adverbial</w:t>
      </w:r>
      <w:r w:rsidRPr="007B3799">
        <w:rPr>
          <w:rFonts w:eastAsia="Calibri"/>
          <w:sz w:val="24"/>
          <w:szCs w:val="24"/>
        </w:rPr>
        <w:t xml:space="preserve">, </w:t>
      </w:r>
      <w:r w:rsidR="00092CF3" w:rsidRPr="007B3799">
        <w:rPr>
          <w:sz w:val="24"/>
          <w:szCs w:val="24"/>
        </w:rPr>
        <w:t xml:space="preserve">and the </w:t>
      </w:r>
      <w:r w:rsidR="00796A92" w:rsidRPr="007B3799">
        <w:rPr>
          <w:sz w:val="24"/>
          <w:szCs w:val="24"/>
        </w:rPr>
        <w:t>reverse of this order</w:t>
      </w:r>
      <w:r w:rsidR="00092CF3" w:rsidRPr="007B3799">
        <w:rPr>
          <w:sz w:val="24"/>
          <w:szCs w:val="24"/>
        </w:rPr>
        <w:t xml:space="preserve"> will render the construction ungrammatical. This is because apart from the epistemic adverbial, all adverbials from the various </w:t>
      </w:r>
      <w:r w:rsidR="00121221" w:rsidRPr="007B3799">
        <w:rPr>
          <w:sz w:val="24"/>
          <w:szCs w:val="24"/>
        </w:rPr>
        <w:t>sub-</w:t>
      </w:r>
      <w:r w:rsidR="00092CF3" w:rsidRPr="007B3799">
        <w:rPr>
          <w:sz w:val="24"/>
          <w:szCs w:val="24"/>
        </w:rPr>
        <w:t xml:space="preserve">categories are base-generated in the </w:t>
      </w:r>
      <w:r w:rsidR="00121221" w:rsidRPr="007B3799">
        <w:rPr>
          <w:sz w:val="24"/>
          <w:szCs w:val="24"/>
        </w:rPr>
        <w:t>clause</w:t>
      </w:r>
      <w:r w:rsidR="00A8644F" w:rsidRPr="007B3799">
        <w:rPr>
          <w:sz w:val="24"/>
          <w:szCs w:val="24"/>
        </w:rPr>
        <w:t>-final position</w:t>
      </w:r>
      <w:r w:rsidR="00121221" w:rsidRPr="007B3799">
        <w:rPr>
          <w:sz w:val="24"/>
          <w:szCs w:val="24"/>
        </w:rPr>
        <w:t xml:space="preserve"> </w:t>
      </w:r>
      <w:r w:rsidR="00A8644F" w:rsidRPr="00CF0E93">
        <w:rPr>
          <w:color w:val="000000" w:themeColor="text1"/>
          <w:sz w:val="24"/>
          <w:szCs w:val="24"/>
        </w:rPr>
        <w:t xml:space="preserve">and can only occupy the clause-initial position by </w:t>
      </w:r>
      <w:r w:rsidR="00516224" w:rsidRPr="00CF0E93">
        <w:rPr>
          <w:color w:val="000000" w:themeColor="text1"/>
          <w:sz w:val="24"/>
          <w:szCs w:val="24"/>
        </w:rPr>
        <w:t>focalization or</w:t>
      </w:r>
      <w:r w:rsidR="007B333D" w:rsidRPr="00CF0E93">
        <w:rPr>
          <w:color w:val="000000" w:themeColor="text1"/>
          <w:sz w:val="24"/>
          <w:szCs w:val="24"/>
        </w:rPr>
        <w:t xml:space="preserve"> </w:t>
      </w:r>
      <w:r w:rsidR="00DF0E91" w:rsidRPr="00CF0E93">
        <w:rPr>
          <w:color w:val="000000" w:themeColor="text1"/>
          <w:sz w:val="24"/>
          <w:szCs w:val="24"/>
        </w:rPr>
        <w:t>topicalization</w:t>
      </w:r>
      <w:r w:rsidR="004C764E" w:rsidRPr="00CF0E93">
        <w:rPr>
          <w:color w:val="000000" w:themeColor="text1"/>
          <w:sz w:val="24"/>
          <w:szCs w:val="24"/>
        </w:rPr>
        <w:t>.</w:t>
      </w:r>
    </w:p>
    <w:p w14:paraId="73374ABF" w14:textId="5504A990" w:rsidR="00C17493" w:rsidRPr="00001A41" w:rsidRDefault="0012002A" w:rsidP="007B3799">
      <w:pPr>
        <w:rPr>
          <w:sz w:val="24"/>
          <w:szCs w:val="24"/>
        </w:rPr>
      </w:pPr>
      <w:r w:rsidRPr="00CF0E93">
        <w:rPr>
          <w:color w:val="000000" w:themeColor="text1"/>
          <w:sz w:val="24"/>
          <w:szCs w:val="24"/>
        </w:rPr>
        <w:t>When epistemic adverbials co-occur with place/locative adverbials, the epistemic adverbials precede the locative adverbials (3</w:t>
      </w:r>
      <w:r w:rsidR="00700B33" w:rsidRPr="00CF0E93">
        <w:rPr>
          <w:color w:val="000000" w:themeColor="text1"/>
          <w:sz w:val="24"/>
          <w:szCs w:val="24"/>
        </w:rPr>
        <w:t>4</w:t>
      </w:r>
      <w:r w:rsidRPr="00CF0E93">
        <w:rPr>
          <w:color w:val="000000" w:themeColor="text1"/>
          <w:sz w:val="24"/>
          <w:szCs w:val="24"/>
        </w:rPr>
        <w:t>a) and (3</w:t>
      </w:r>
      <w:r w:rsidR="00700B33" w:rsidRPr="00CF0E93">
        <w:rPr>
          <w:color w:val="000000" w:themeColor="text1"/>
          <w:sz w:val="24"/>
          <w:szCs w:val="24"/>
        </w:rPr>
        <w:t>4</w:t>
      </w:r>
      <w:r w:rsidRPr="00CF0E93">
        <w:rPr>
          <w:color w:val="000000" w:themeColor="text1"/>
          <w:sz w:val="24"/>
          <w:szCs w:val="24"/>
        </w:rPr>
        <w:t>b), and the reverse is not allowed (3</w:t>
      </w:r>
      <w:r w:rsidR="00700B33" w:rsidRPr="00CF0E93">
        <w:rPr>
          <w:color w:val="000000" w:themeColor="text1"/>
          <w:sz w:val="24"/>
          <w:szCs w:val="24"/>
        </w:rPr>
        <w:t>4</w:t>
      </w:r>
      <w:r w:rsidRPr="00CF0E93">
        <w:rPr>
          <w:color w:val="000000" w:themeColor="text1"/>
          <w:sz w:val="24"/>
          <w:szCs w:val="24"/>
        </w:rPr>
        <w:t>c) and (3</w:t>
      </w:r>
      <w:r w:rsidR="00700B33" w:rsidRPr="00CF0E93">
        <w:rPr>
          <w:color w:val="000000" w:themeColor="text1"/>
          <w:sz w:val="24"/>
          <w:szCs w:val="24"/>
        </w:rPr>
        <w:t>4</w:t>
      </w:r>
      <w:r w:rsidRPr="00CF0E93">
        <w:rPr>
          <w:color w:val="000000" w:themeColor="text1"/>
          <w:sz w:val="24"/>
          <w:szCs w:val="24"/>
        </w:rPr>
        <w:t>d). In earlier combinations</w:t>
      </w:r>
      <w:r w:rsidRPr="00CF0E93">
        <w:rPr>
          <w:rFonts w:eastAsia="Calibri"/>
          <w:color w:val="000000" w:themeColor="text1"/>
          <w:sz w:val="24"/>
          <w:szCs w:val="24"/>
        </w:rPr>
        <w:t xml:space="preserve">, we saw </w:t>
      </w:r>
      <w:r w:rsidRPr="00CF0E93">
        <w:rPr>
          <w:color w:val="000000" w:themeColor="text1"/>
          <w:sz w:val="24"/>
          <w:szCs w:val="24"/>
        </w:rPr>
        <w:t xml:space="preserve">that certain adverbials could precede other adverbials in their marked sequential order by either focalization or topicalization. This </w:t>
      </w:r>
      <w:r w:rsidRPr="00001A41">
        <w:rPr>
          <w:sz w:val="24"/>
          <w:szCs w:val="24"/>
        </w:rPr>
        <w:t>is impossible in cases where epistemic and place/locative adverbials co-occur</w:t>
      </w:r>
      <w:r w:rsidRPr="00001A41">
        <w:rPr>
          <w:rFonts w:eastAsia="Calibri"/>
          <w:sz w:val="24"/>
          <w:szCs w:val="24"/>
        </w:rPr>
        <w:t>,</w:t>
      </w:r>
      <w:r w:rsidRPr="00001A41">
        <w:rPr>
          <w:sz w:val="24"/>
          <w:szCs w:val="24"/>
        </w:rPr>
        <w:t xml:space="preserve"> as see</w:t>
      </w:r>
      <w:r w:rsidRPr="00001A41">
        <w:rPr>
          <w:rFonts w:eastAsia="Calibri"/>
          <w:sz w:val="24"/>
          <w:szCs w:val="24"/>
        </w:rPr>
        <w:t>n in (</w:t>
      </w:r>
      <w:r w:rsidRPr="00001A41">
        <w:rPr>
          <w:sz w:val="24"/>
          <w:szCs w:val="24"/>
        </w:rPr>
        <w:t>3</w:t>
      </w:r>
      <w:r w:rsidR="00700B33" w:rsidRPr="00001A41">
        <w:rPr>
          <w:sz w:val="24"/>
          <w:szCs w:val="24"/>
        </w:rPr>
        <w:t>4</w:t>
      </w:r>
      <w:r w:rsidRPr="00001A41">
        <w:rPr>
          <w:sz w:val="24"/>
          <w:szCs w:val="24"/>
        </w:rPr>
        <w:t>c). Notice in (3</w:t>
      </w:r>
      <w:r w:rsidR="00700B33" w:rsidRPr="00001A41">
        <w:rPr>
          <w:sz w:val="24"/>
          <w:szCs w:val="24"/>
        </w:rPr>
        <w:t>4</w:t>
      </w:r>
      <w:r w:rsidRPr="00001A41">
        <w:rPr>
          <w:sz w:val="24"/>
          <w:szCs w:val="24"/>
        </w:rPr>
        <w:t xml:space="preserve">a) </w:t>
      </w:r>
      <w:r w:rsidRPr="00001A41">
        <w:rPr>
          <w:sz w:val="24"/>
          <w:szCs w:val="24"/>
          <w:lang w:val="en-GB"/>
        </w:rPr>
        <w:t xml:space="preserve">that the </w:t>
      </w:r>
      <w:r w:rsidRPr="00001A41">
        <w:rPr>
          <w:sz w:val="24"/>
          <w:szCs w:val="24"/>
        </w:rPr>
        <w:t>place adverbial in</w:t>
      </w:r>
      <w:r w:rsidRPr="00001A41">
        <w:rPr>
          <w:sz w:val="24"/>
          <w:szCs w:val="24"/>
          <w:lang w:val="en-GB"/>
        </w:rPr>
        <w:t xml:space="preserve"> the construction precedes the subject, </w:t>
      </w:r>
      <w:r w:rsidRPr="00001A41">
        <w:rPr>
          <w:b/>
          <w:sz w:val="24"/>
          <w:szCs w:val="24"/>
          <w:lang w:val="en-GB"/>
        </w:rPr>
        <w:t>bɛ</w:t>
      </w:r>
      <w:r w:rsidRPr="00001A41">
        <w:rPr>
          <w:sz w:val="24"/>
          <w:szCs w:val="24"/>
          <w:lang w:val="en-GB"/>
        </w:rPr>
        <w:t xml:space="preserve"> ‘they,’</w:t>
      </w:r>
      <w:r w:rsidRPr="00001A41">
        <w:rPr>
          <w:rFonts w:eastAsia="Calibri"/>
          <w:sz w:val="24"/>
          <w:szCs w:val="24"/>
          <w:lang w:val="en-GB"/>
        </w:rPr>
        <w:t xml:space="preserve"> of the </w:t>
      </w:r>
      <w:r w:rsidRPr="00001A41">
        <w:rPr>
          <w:sz w:val="24"/>
          <w:szCs w:val="24"/>
          <w:lang w:val="en-GB"/>
        </w:rPr>
        <w:t xml:space="preserve">clause but is preceded by the epistemic adverbial, </w:t>
      </w:r>
      <w:r w:rsidRPr="00001A41">
        <w:rPr>
          <w:b/>
          <w:sz w:val="24"/>
          <w:szCs w:val="24"/>
          <w:lang w:val="en-GB"/>
        </w:rPr>
        <w:t>ŋ-ŋɔ</w:t>
      </w:r>
      <w:r w:rsidRPr="00001A41">
        <w:rPr>
          <w:sz w:val="24"/>
          <w:szCs w:val="24"/>
          <w:lang w:val="en-GB"/>
        </w:rPr>
        <w:t xml:space="preserve"> ‘maybe.’</w:t>
      </w:r>
      <w:r w:rsidRPr="00001A41">
        <w:rPr>
          <w:sz w:val="24"/>
          <w:szCs w:val="24"/>
        </w:rPr>
        <w:t xml:space="preserve"> In addition, in (3</w:t>
      </w:r>
      <w:r w:rsidR="00700B33" w:rsidRPr="00001A41">
        <w:rPr>
          <w:sz w:val="24"/>
          <w:szCs w:val="24"/>
        </w:rPr>
        <w:t>4</w:t>
      </w:r>
      <w:r w:rsidRPr="00001A41">
        <w:rPr>
          <w:sz w:val="24"/>
          <w:szCs w:val="24"/>
        </w:rPr>
        <w:t xml:space="preserve">b), the epistemic adverbial, </w:t>
      </w:r>
      <w:r w:rsidRPr="00001A41">
        <w:rPr>
          <w:b/>
          <w:sz w:val="24"/>
          <w:szCs w:val="24"/>
        </w:rPr>
        <w:t>laabirata</w:t>
      </w:r>
      <w:r w:rsidRPr="00001A41">
        <w:rPr>
          <w:i/>
          <w:sz w:val="24"/>
          <w:szCs w:val="24"/>
        </w:rPr>
        <w:t xml:space="preserve"> </w:t>
      </w:r>
      <w:r w:rsidRPr="00001A41">
        <w:rPr>
          <w:sz w:val="24"/>
          <w:szCs w:val="24"/>
        </w:rPr>
        <w:t xml:space="preserve">‘actually,’ precedes the locative adverbial, </w:t>
      </w:r>
      <w:r w:rsidRPr="00001A41">
        <w:rPr>
          <w:b/>
          <w:sz w:val="24"/>
          <w:szCs w:val="24"/>
        </w:rPr>
        <w:t>daa maa polo</w:t>
      </w:r>
      <w:r w:rsidRPr="00001A41">
        <w:rPr>
          <w:i/>
          <w:sz w:val="24"/>
          <w:szCs w:val="24"/>
        </w:rPr>
        <w:t xml:space="preserve"> </w:t>
      </w:r>
      <w:r w:rsidRPr="00001A41">
        <w:rPr>
          <w:sz w:val="24"/>
          <w:szCs w:val="24"/>
        </w:rPr>
        <w:t xml:space="preserve">‘at the market side.’ Epistemic adverbials are not flexible for movement in the </w:t>
      </w:r>
      <w:r w:rsidRPr="00001A41">
        <w:rPr>
          <w:sz w:val="24"/>
          <w:szCs w:val="24"/>
        </w:rPr>
        <w:lastRenderedPageBreak/>
        <w:t>clause by any syntactic process (refer to section 2.5)</w:t>
      </w:r>
      <w:r w:rsidRPr="00001A41">
        <w:rPr>
          <w:rFonts w:eastAsia="Calibri"/>
          <w:sz w:val="24"/>
          <w:szCs w:val="24"/>
        </w:rPr>
        <w:t>,</w:t>
      </w:r>
      <w:r w:rsidRPr="00001A41">
        <w:rPr>
          <w:sz w:val="24"/>
          <w:szCs w:val="24"/>
        </w:rPr>
        <w:t xml:space="preserve"> unlike those of manner, place, time, and frequency adverbials, where they are allowed to be moved to other positions. In other words, epistemic adverbials are not mobile </w:t>
      </w:r>
      <w:r w:rsidRPr="00001A41">
        <w:rPr>
          <w:rFonts w:eastAsia="Calibri"/>
          <w:sz w:val="24"/>
          <w:szCs w:val="24"/>
        </w:rPr>
        <w:t>within the Dagbani clause structure</w:t>
      </w:r>
      <w:r w:rsidRPr="00001A41">
        <w:rPr>
          <w:sz w:val="24"/>
          <w:szCs w:val="24"/>
        </w:rPr>
        <w:t xml:space="preserve">. This further explains why place adverbials are not permitted to precede </w:t>
      </w:r>
      <w:r w:rsidR="00141240">
        <w:rPr>
          <w:sz w:val="24"/>
          <w:szCs w:val="24"/>
        </w:rPr>
        <w:t>them</w:t>
      </w:r>
      <w:r w:rsidRPr="00001A41">
        <w:rPr>
          <w:rFonts w:eastAsia="Calibri"/>
          <w:sz w:val="24"/>
          <w:szCs w:val="24"/>
        </w:rPr>
        <w:t xml:space="preserve">, </w:t>
      </w:r>
      <w:r w:rsidRPr="00001A41">
        <w:rPr>
          <w:sz w:val="24"/>
          <w:szCs w:val="24"/>
        </w:rPr>
        <w:t>as (3</w:t>
      </w:r>
      <w:r w:rsidR="00700B33" w:rsidRPr="00001A41">
        <w:rPr>
          <w:sz w:val="24"/>
          <w:szCs w:val="24"/>
        </w:rPr>
        <w:t>4</w:t>
      </w:r>
      <w:r w:rsidRPr="00001A41">
        <w:rPr>
          <w:sz w:val="24"/>
          <w:szCs w:val="24"/>
        </w:rPr>
        <w:t>c)</w:t>
      </w:r>
      <w:r w:rsidRPr="00001A41">
        <w:rPr>
          <w:rFonts w:eastAsia="Calibri"/>
          <w:sz w:val="24"/>
          <w:szCs w:val="24"/>
        </w:rPr>
        <w:t xml:space="preserve"> and (3</w:t>
      </w:r>
      <w:r w:rsidR="00700B33" w:rsidRPr="00001A41">
        <w:rPr>
          <w:rFonts w:eastAsia="Calibri"/>
          <w:sz w:val="24"/>
          <w:szCs w:val="24"/>
        </w:rPr>
        <w:t>4</w:t>
      </w:r>
      <w:r w:rsidRPr="00001A41">
        <w:rPr>
          <w:rFonts w:eastAsia="Calibri"/>
          <w:sz w:val="24"/>
          <w:szCs w:val="24"/>
        </w:rPr>
        <w:t>d)</w:t>
      </w:r>
      <w:r w:rsidRPr="00001A41">
        <w:rPr>
          <w:sz w:val="24"/>
          <w:szCs w:val="24"/>
        </w:rPr>
        <w:t xml:space="preserve"> illustrate.</w:t>
      </w:r>
    </w:p>
    <w:p w14:paraId="046AD74E" w14:textId="50B10FE1" w:rsidR="00850DC8" w:rsidRPr="007B3799" w:rsidRDefault="00657DE9" w:rsidP="0028043E">
      <w:pPr>
        <w:pStyle w:val="ListParagraph"/>
        <w:numPr>
          <w:ilvl w:val="0"/>
          <w:numId w:val="45"/>
        </w:numPr>
        <w:spacing w:after="0" w:line="276" w:lineRule="auto"/>
        <w:ind w:left="630"/>
        <w:rPr>
          <w:i/>
          <w:sz w:val="24"/>
          <w:szCs w:val="24"/>
        </w:rPr>
      </w:pPr>
      <w:r w:rsidRPr="007B3799">
        <w:rPr>
          <w:sz w:val="24"/>
          <w:szCs w:val="24"/>
        </w:rPr>
        <w:t>a.</w:t>
      </w:r>
      <w:r w:rsidRPr="007B3799">
        <w:rPr>
          <w:sz w:val="24"/>
          <w:szCs w:val="24"/>
        </w:rPr>
        <w:tab/>
      </w:r>
      <w:r w:rsidR="00E067CC" w:rsidRPr="007B3799">
        <w:rPr>
          <w:b/>
          <w:sz w:val="24"/>
          <w:szCs w:val="24"/>
          <w:u w:val="single"/>
        </w:rPr>
        <w:t>ŋ</w:t>
      </w:r>
      <w:r w:rsidRPr="007B3799">
        <w:rPr>
          <w:b/>
          <w:sz w:val="24"/>
          <w:szCs w:val="24"/>
          <w:u w:val="single"/>
        </w:rPr>
        <w:t>-ŋɔ</w:t>
      </w:r>
      <w:r w:rsidRPr="007B3799">
        <w:rPr>
          <w:b/>
          <w:sz w:val="24"/>
          <w:szCs w:val="24"/>
        </w:rPr>
        <w:t>,</w:t>
      </w:r>
      <w:r w:rsidRPr="007B3799">
        <w:rPr>
          <w:b/>
          <w:sz w:val="24"/>
          <w:szCs w:val="24"/>
        </w:rPr>
        <w:tab/>
      </w:r>
      <w:r w:rsidR="007B3799">
        <w:rPr>
          <w:b/>
          <w:sz w:val="24"/>
          <w:szCs w:val="24"/>
        </w:rPr>
        <w:tab/>
      </w:r>
      <w:r w:rsidRPr="007B3799">
        <w:rPr>
          <w:b/>
          <w:sz w:val="24"/>
          <w:szCs w:val="24"/>
          <w:u w:val="single"/>
        </w:rPr>
        <w:t>puu</w:t>
      </w:r>
      <w:r w:rsidRPr="007B3799">
        <w:rPr>
          <w:b/>
          <w:sz w:val="24"/>
          <w:szCs w:val="24"/>
          <w:u w:val="single"/>
        </w:rPr>
        <w:tab/>
        <w:t>maa</w:t>
      </w:r>
      <w:r w:rsidRPr="007B3799">
        <w:rPr>
          <w:b/>
          <w:sz w:val="24"/>
          <w:szCs w:val="24"/>
          <w:u w:val="single"/>
        </w:rPr>
        <w:tab/>
        <w:t>ni</w:t>
      </w:r>
      <w:r w:rsidRPr="007B3799">
        <w:rPr>
          <w:b/>
          <w:sz w:val="24"/>
          <w:szCs w:val="24"/>
        </w:rPr>
        <w:tab/>
        <w:t>ka</w:t>
      </w:r>
      <w:r w:rsidRPr="007B3799">
        <w:rPr>
          <w:b/>
          <w:sz w:val="24"/>
          <w:szCs w:val="24"/>
        </w:rPr>
        <w:tab/>
        <w:t>bɛ</w:t>
      </w:r>
      <w:r w:rsidRPr="007B3799">
        <w:rPr>
          <w:b/>
          <w:sz w:val="24"/>
          <w:szCs w:val="24"/>
        </w:rPr>
        <w:tab/>
        <w:t>zu</w:t>
      </w:r>
      <w:r w:rsidRPr="007B3799">
        <w:rPr>
          <w:b/>
          <w:sz w:val="24"/>
          <w:szCs w:val="24"/>
        </w:rPr>
        <w:tab/>
      </w:r>
      <w:r w:rsidR="00AC0642">
        <w:rPr>
          <w:b/>
          <w:sz w:val="24"/>
          <w:szCs w:val="24"/>
        </w:rPr>
        <w:tab/>
      </w:r>
      <w:r w:rsidRPr="007B3799">
        <w:rPr>
          <w:b/>
          <w:sz w:val="24"/>
          <w:szCs w:val="24"/>
        </w:rPr>
        <w:t>nɔ</w:t>
      </w:r>
      <w:r w:rsidR="007B3799">
        <w:rPr>
          <w:b/>
          <w:sz w:val="24"/>
          <w:szCs w:val="24"/>
        </w:rPr>
        <w:t>hi</w:t>
      </w:r>
    </w:p>
    <w:p w14:paraId="232D210A" w14:textId="18E86382" w:rsidR="007B3799" w:rsidRDefault="00657DE9" w:rsidP="00AC0642">
      <w:pPr>
        <w:spacing w:after="0"/>
        <w:rPr>
          <w:b/>
          <w:sz w:val="24"/>
          <w:szCs w:val="24"/>
        </w:rPr>
      </w:pPr>
      <w:r w:rsidRPr="007B3799">
        <w:rPr>
          <w:sz w:val="24"/>
          <w:szCs w:val="24"/>
        </w:rPr>
        <w:tab/>
      </w:r>
      <w:r w:rsidR="007B3799">
        <w:rPr>
          <w:sz w:val="24"/>
          <w:szCs w:val="24"/>
        </w:rPr>
        <w:tab/>
      </w:r>
      <w:r w:rsidRPr="007B3799">
        <w:rPr>
          <w:sz w:val="24"/>
          <w:szCs w:val="24"/>
        </w:rPr>
        <w:t>Maybe,</w:t>
      </w:r>
      <w:r w:rsidRPr="007B3799">
        <w:rPr>
          <w:sz w:val="24"/>
          <w:szCs w:val="24"/>
        </w:rPr>
        <w:tab/>
        <w:t>farm</w:t>
      </w:r>
      <w:r w:rsidRPr="007B3799">
        <w:rPr>
          <w:sz w:val="24"/>
          <w:szCs w:val="24"/>
        </w:rPr>
        <w:tab/>
      </w:r>
      <w:r w:rsidR="00F4664D">
        <w:rPr>
          <w:rFonts w:cs="Times New Roman"/>
          <w:smallCaps/>
          <w:kern w:val="2"/>
          <w:sz w:val="24"/>
          <w:szCs w:val="24"/>
          <w:lang w:eastAsia="zh-CN"/>
        </w:rPr>
        <w:t>def</w:t>
      </w:r>
      <w:r w:rsidRPr="007B3799">
        <w:rPr>
          <w:sz w:val="24"/>
          <w:szCs w:val="24"/>
        </w:rPr>
        <w:tab/>
      </w:r>
      <w:r w:rsidR="00401108">
        <w:rPr>
          <w:rFonts w:cs="Times New Roman"/>
          <w:smallCaps/>
          <w:kern w:val="2"/>
          <w:sz w:val="24"/>
          <w:szCs w:val="24"/>
          <w:lang w:eastAsia="zh-CN"/>
        </w:rPr>
        <w:t>loc</w:t>
      </w:r>
      <w:r w:rsidRPr="007B3799">
        <w:rPr>
          <w:sz w:val="24"/>
          <w:szCs w:val="24"/>
        </w:rPr>
        <w:tab/>
      </w:r>
      <w:r w:rsidR="00F4664D">
        <w:rPr>
          <w:rFonts w:cs="Times New Roman"/>
          <w:smallCaps/>
          <w:kern w:val="2"/>
          <w:sz w:val="24"/>
          <w:szCs w:val="24"/>
          <w:lang w:eastAsia="zh-CN"/>
        </w:rPr>
        <w:t>foc</w:t>
      </w:r>
      <w:r w:rsidR="00F4664D">
        <w:rPr>
          <w:rFonts w:cs="Times New Roman"/>
          <w:smallCaps/>
          <w:kern w:val="2"/>
          <w:sz w:val="24"/>
          <w:szCs w:val="24"/>
          <w:lang w:eastAsia="zh-CN"/>
        </w:rPr>
        <w:tab/>
        <w:t>3pl</w:t>
      </w:r>
      <w:r w:rsidRPr="007B3799">
        <w:rPr>
          <w:sz w:val="24"/>
          <w:szCs w:val="24"/>
        </w:rPr>
        <w:tab/>
        <w:t>steal.</w:t>
      </w:r>
      <w:r w:rsidR="00F4664D">
        <w:rPr>
          <w:rFonts w:cs="Times New Roman"/>
          <w:smallCaps/>
          <w:kern w:val="2"/>
          <w:sz w:val="24"/>
          <w:szCs w:val="24"/>
          <w:lang w:eastAsia="zh-CN"/>
        </w:rPr>
        <w:t>pfv</w:t>
      </w:r>
      <w:r w:rsidRPr="007B3799">
        <w:rPr>
          <w:sz w:val="24"/>
          <w:szCs w:val="24"/>
        </w:rPr>
        <w:tab/>
        <w:t>fowls</w:t>
      </w:r>
      <w:r w:rsidRPr="007B3799">
        <w:rPr>
          <w:sz w:val="24"/>
          <w:szCs w:val="24"/>
        </w:rPr>
        <w:tab/>
      </w:r>
      <w:r w:rsidR="007B3799">
        <w:rPr>
          <w:sz w:val="24"/>
          <w:szCs w:val="24"/>
        </w:rPr>
        <w:tab/>
      </w:r>
      <w:r w:rsidR="007B3799">
        <w:rPr>
          <w:sz w:val="24"/>
          <w:szCs w:val="24"/>
        </w:rPr>
        <w:tab/>
      </w:r>
      <w:r w:rsidR="007B3799" w:rsidRPr="007B3799">
        <w:rPr>
          <w:b/>
          <w:sz w:val="24"/>
          <w:szCs w:val="24"/>
        </w:rPr>
        <w:t>maa.</w:t>
      </w:r>
    </w:p>
    <w:p w14:paraId="11D2899B" w14:textId="1ED00D99" w:rsidR="00850DC8" w:rsidRPr="007B3799" w:rsidRDefault="00F4664D" w:rsidP="00AC0642">
      <w:pPr>
        <w:spacing w:after="0"/>
        <w:ind w:left="720" w:firstLine="720"/>
        <w:rPr>
          <w:sz w:val="24"/>
          <w:szCs w:val="24"/>
        </w:rPr>
      </w:pPr>
      <w:r>
        <w:rPr>
          <w:rFonts w:cs="Times New Roman"/>
          <w:smallCaps/>
          <w:kern w:val="2"/>
          <w:sz w:val="24"/>
          <w:szCs w:val="24"/>
          <w:lang w:eastAsia="zh-CN"/>
        </w:rPr>
        <w:t>def</w:t>
      </w:r>
    </w:p>
    <w:p w14:paraId="3966E529" w14:textId="67BE6CBB" w:rsidR="00EA4913" w:rsidRPr="007B3799" w:rsidRDefault="00657DE9" w:rsidP="00BA6B6F">
      <w:pPr>
        <w:rPr>
          <w:sz w:val="24"/>
          <w:szCs w:val="24"/>
        </w:rPr>
      </w:pPr>
      <w:r w:rsidRPr="007B3799">
        <w:rPr>
          <w:sz w:val="24"/>
          <w:szCs w:val="24"/>
        </w:rPr>
        <w:tab/>
      </w:r>
      <w:r w:rsidR="00AC0642">
        <w:rPr>
          <w:sz w:val="24"/>
          <w:szCs w:val="24"/>
        </w:rPr>
        <w:tab/>
      </w:r>
      <w:r w:rsidRPr="007B3799">
        <w:rPr>
          <w:sz w:val="24"/>
          <w:szCs w:val="24"/>
        </w:rPr>
        <w:t xml:space="preserve">‘Maybe, it is in the farm that they </w:t>
      </w:r>
      <w:r w:rsidR="00401108">
        <w:rPr>
          <w:sz w:val="24"/>
          <w:szCs w:val="24"/>
        </w:rPr>
        <w:t xml:space="preserve">have </w:t>
      </w:r>
      <w:r w:rsidRPr="007B3799">
        <w:rPr>
          <w:sz w:val="24"/>
          <w:szCs w:val="24"/>
        </w:rPr>
        <w:t>stole</w:t>
      </w:r>
      <w:r w:rsidR="00401108">
        <w:rPr>
          <w:sz w:val="24"/>
          <w:szCs w:val="24"/>
        </w:rPr>
        <w:t>n</w:t>
      </w:r>
      <w:r w:rsidRPr="007B3799">
        <w:rPr>
          <w:sz w:val="24"/>
          <w:szCs w:val="24"/>
        </w:rPr>
        <w:t xml:space="preserve"> the fowls.’</w:t>
      </w:r>
    </w:p>
    <w:p w14:paraId="296E1FA0" w14:textId="0C619909" w:rsidR="00AC0642" w:rsidRDefault="00657DE9" w:rsidP="00A672B3">
      <w:pPr>
        <w:spacing w:after="0"/>
        <w:rPr>
          <w:sz w:val="24"/>
          <w:szCs w:val="24"/>
        </w:rPr>
      </w:pPr>
      <w:r w:rsidRPr="007B3799">
        <w:rPr>
          <w:sz w:val="24"/>
          <w:szCs w:val="24"/>
        </w:rPr>
        <w:tab/>
      </w:r>
      <w:r w:rsidR="00B670D5" w:rsidRPr="005157EA">
        <w:rPr>
          <w:sz w:val="24"/>
          <w:szCs w:val="24"/>
          <w:lang w:val="en-GB"/>
        </w:rPr>
        <w:t>b</w:t>
      </w:r>
      <w:r w:rsidRPr="005157EA">
        <w:rPr>
          <w:sz w:val="24"/>
          <w:szCs w:val="24"/>
          <w:lang w:val="en-GB"/>
        </w:rPr>
        <w:t>.</w:t>
      </w:r>
      <w:r w:rsidRPr="005157EA">
        <w:rPr>
          <w:sz w:val="24"/>
          <w:szCs w:val="24"/>
          <w:lang w:val="en-GB"/>
        </w:rPr>
        <w:tab/>
      </w:r>
      <w:r w:rsidRPr="005157EA">
        <w:rPr>
          <w:b/>
          <w:sz w:val="24"/>
          <w:szCs w:val="24"/>
          <w:u w:val="single"/>
          <w:lang w:val="en-GB"/>
        </w:rPr>
        <w:t>Laabirata</w:t>
      </w:r>
      <w:r w:rsidR="001C2DE7" w:rsidRPr="005157EA">
        <w:rPr>
          <w:b/>
          <w:sz w:val="24"/>
          <w:szCs w:val="24"/>
          <w:lang w:val="en-GB"/>
        </w:rPr>
        <w:t>,</w:t>
      </w:r>
      <w:r w:rsidR="00AC0642" w:rsidRPr="005157EA">
        <w:rPr>
          <w:b/>
          <w:sz w:val="24"/>
          <w:szCs w:val="24"/>
          <w:lang w:val="en-GB"/>
        </w:rPr>
        <w:tab/>
      </w:r>
      <w:r w:rsidRPr="005157EA">
        <w:rPr>
          <w:b/>
          <w:sz w:val="24"/>
          <w:szCs w:val="24"/>
          <w:lang w:val="en-GB"/>
        </w:rPr>
        <w:t>ti</w:t>
      </w:r>
      <w:r w:rsidRPr="005157EA">
        <w:rPr>
          <w:b/>
          <w:sz w:val="24"/>
          <w:szCs w:val="24"/>
          <w:lang w:val="en-GB"/>
        </w:rPr>
        <w:tab/>
      </w:r>
      <w:r w:rsidR="006774F7" w:rsidRPr="005157EA">
        <w:rPr>
          <w:b/>
          <w:sz w:val="24"/>
          <w:szCs w:val="24"/>
          <w:lang w:val="en-GB"/>
        </w:rPr>
        <w:t>nya</w:t>
      </w:r>
      <w:r w:rsidR="006774F7" w:rsidRPr="005157EA">
        <w:rPr>
          <w:b/>
          <w:sz w:val="24"/>
          <w:szCs w:val="24"/>
          <w:lang w:val="en-GB"/>
        </w:rPr>
        <w:tab/>
      </w:r>
      <w:r w:rsidR="001C2DE7" w:rsidRPr="005157EA">
        <w:rPr>
          <w:b/>
          <w:sz w:val="24"/>
          <w:szCs w:val="24"/>
          <w:lang w:val="en-GB"/>
        </w:rPr>
        <w:tab/>
      </w:r>
      <w:r w:rsidRPr="005157EA">
        <w:rPr>
          <w:b/>
          <w:sz w:val="24"/>
          <w:szCs w:val="24"/>
          <w:lang w:val="en-GB"/>
        </w:rPr>
        <w:t>la</w:t>
      </w:r>
      <w:r w:rsidRPr="005157EA">
        <w:rPr>
          <w:b/>
          <w:sz w:val="24"/>
          <w:szCs w:val="24"/>
          <w:lang w:val="en-GB"/>
        </w:rPr>
        <w:tab/>
        <w:t>Mbaŋba</w:t>
      </w:r>
      <w:r w:rsidRPr="005157EA">
        <w:rPr>
          <w:b/>
          <w:sz w:val="24"/>
          <w:szCs w:val="24"/>
          <w:lang w:val="en-GB"/>
        </w:rPr>
        <w:tab/>
        <w:t>ni</w:t>
      </w:r>
      <w:r w:rsidRPr="005157EA">
        <w:rPr>
          <w:b/>
          <w:sz w:val="24"/>
          <w:szCs w:val="24"/>
          <w:lang w:val="en-GB"/>
        </w:rPr>
        <w:tab/>
        <w:t>loori</w:t>
      </w:r>
      <w:r w:rsidRPr="005157EA">
        <w:rPr>
          <w:b/>
          <w:sz w:val="24"/>
          <w:szCs w:val="24"/>
          <w:lang w:val="en-GB"/>
        </w:rPr>
        <w:tab/>
      </w:r>
      <w:r w:rsidR="006774F7" w:rsidRPr="005157EA">
        <w:rPr>
          <w:sz w:val="24"/>
          <w:szCs w:val="24"/>
          <w:lang w:val="en-GB"/>
        </w:rPr>
        <w:tab/>
      </w:r>
      <w:r w:rsidR="00AC0642" w:rsidRPr="005157EA">
        <w:rPr>
          <w:sz w:val="24"/>
          <w:szCs w:val="24"/>
          <w:lang w:val="en-GB"/>
        </w:rPr>
        <w:tab/>
      </w:r>
      <w:r w:rsidR="006774F7" w:rsidRPr="007B3799">
        <w:rPr>
          <w:sz w:val="24"/>
          <w:szCs w:val="24"/>
        </w:rPr>
        <w:t>Actually,</w:t>
      </w:r>
      <w:r w:rsidR="006774F7" w:rsidRPr="007B3799">
        <w:rPr>
          <w:sz w:val="24"/>
          <w:szCs w:val="24"/>
        </w:rPr>
        <w:tab/>
        <w:t>1</w:t>
      </w:r>
      <w:r w:rsidR="00F4664D">
        <w:rPr>
          <w:rFonts w:cs="Times New Roman"/>
          <w:smallCaps/>
          <w:kern w:val="2"/>
          <w:sz w:val="24"/>
          <w:szCs w:val="24"/>
          <w:lang w:eastAsia="zh-CN"/>
        </w:rPr>
        <w:t>pl</w:t>
      </w:r>
      <w:r w:rsidR="006774F7" w:rsidRPr="007B3799">
        <w:rPr>
          <w:sz w:val="24"/>
          <w:szCs w:val="24"/>
        </w:rPr>
        <w:tab/>
        <w:t>see.</w:t>
      </w:r>
      <w:r w:rsidR="00F4664D">
        <w:rPr>
          <w:rFonts w:cs="Times New Roman"/>
          <w:smallCaps/>
          <w:kern w:val="2"/>
          <w:sz w:val="24"/>
          <w:szCs w:val="24"/>
          <w:lang w:eastAsia="zh-CN"/>
        </w:rPr>
        <w:t>pfv</w:t>
      </w:r>
      <w:r w:rsidR="006774F7" w:rsidRPr="007B3799">
        <w:rPr>
          <w:sz w:val="24"/>
          <w:szCs w:val="24"/>
        </w:rPr>
        <w:tab/>
      </w:r>
      <w:r w:rsidR="00F4664D">
        <w:rPr>
          <w:sz w:val="24"/>
          <w:szCs w:val="24"/>
        </w:rPr>
        <w:tab/>
      </w:r>
      <w:r w:rsidR="00F4664D">
        <w:rPr>
          <w:rFonts w:cs="Times New Roman"/>
          <w:smallCaps/>
          <w:kern w:val="2"/>
          <w:sz w:val="24"/>
          <w:szCs w:val="24"/>
          <w:lang w:eastAsia="zh-CN"/>
        </w:rPr>
        <w:t>foc</w:t>
      </w:r>
      <w:r w:rsidRPr="007B3799">
        <w:rPr>
          <w:sz w:val="24"/>
          <w:szCs w:val="24"/>
        </w:rPr>
        <w:tab/>
        <w:t>Mbaŋba</w:t>
      </w:r>
      <w:r w:rsidRPr="007B3799">
        <w:rPr>
          <w:sz w:val="24"/>
          <w:szCs w:val="24"/>
        </w:rPr>
        <w:tab/>
        <w:t>with</w:t>
      </w:r>
      <w:r w:rsidRPr="007B3799">
        <w:rPr>
          <w:sz w:val="24"/>
          <w:szCs w:val="24"/>
        </w:rPr>
        <w:tab/>
        <w:t>car</w:t>
      </w:r>
    </w:p>
    <w:p w14:paraId="63355F4C" w14:textId="67EE9F25" w:rsidR="00AC0642" w:rsidRDefault="00AC0642" w:rsidP="00A672B3">
      <w:pPr>
        <w:spacing w:after="0"/>
        <w:ind w:left="720" w:firstLine="720"/>
        <w:rPr>
          <w:sz w:val="24"/>
          <w:szCs w:val="24"/>
        </w:rPr>
      </w:pPr>
      <w:r w:rsidRPr="005157EA">
        <w:rPr>
          <w:b/>
          <w:sz w:val="24"/>
          <w:szCs w:val="24"/>
          <w:lang w:val="en-GB"/>
        </w:rPr>
        <w:t>maa</w:t>
      </w:r>
      <w:r w:rsidRPr="005157EA">
        <w:rPr>
          <w:b/>
          <w:sz w:val="24"/>
          <w:szCs w:val="24"/>
          <w:lang w:val="en-GB"/>
        </w:rPr>
        <w:tab/>
      </w:r>
      <w:r w:rsidRPr="007B3799">
        <w:rPr>
          <w:b/>
          <w:sz w:val="24"/>
          <w:szCs w:val="24"/>
          <w:u w:val="single"/>
        </w:rPr>
        <w:t>daa</w:t>
      </w:r>
      <w:r w:rsidRPr="007B3799">
        <w:rPr>
          <w:b/>
          <w:sz w:val="24"/>
          <w:szCs w:val="24"/>
          <w:u w:val="single"/>
        </w:rPr>
        <w:tab/>
      </w:r>
      <w:r w:rsidRPr="00AC0642">
        <w:rPr>
          <w:b/>
          <w:sz w:val="24"/>
          <w:szCs w:val="24"/>
          <w:u w:val="single"/>
        </w:rPr>
        <w:t>maa</w:t>
      </w:r>
      <w:r w:rsidRPr="00AC0642">
        <w:rPr>
          <w:b/>
          <w:sz w:val="24"/>
          <w:szCs w:val="24"/>
          <w:u w:val="single"/>
        </w:rPr>
        <w:tab/>
        <w:t>polo</w:t>
      </w:r>
      <w:r w:rsidRPr="005157EA">
        <w:rPr>
          <w:b/>
          <w:sz w:val="24"/>
          <w:szCs w:val="24"/>
          <w:lang w:val="en-GB"/>
        </w:rPr>
        <w:t>.</w:t>
      </w:r>
    </w:p>
    <w:p w14:paraId="2D41BE19" w14:textId="6D37AFD6" w:rsidR="00850DC8" w:rsidRPr="007B3799" w:rsidRDefault="00657DE9" w:rsidP="00A672B3">
      <w:pPr>
        <w:spacing w:after="0"/>
        <w:rPr>
          <w:sz w:val="24"/>
          <w:szCs w:val="24"/>
        </w:rPr>
      </w:pPr>
      <w:r w:rsidRPr="007B3799">
        <w:rPr>
          <w:sz w:val="24"/>
          <w:szCs w:val="24"/>
        </w:rPr>
        <w:tab/>
      </w:r>
      <w:r w:rsidR="00AC0642">
        <w:rPr>
          <w:sz w:val="24"/>
          <w:szCs w:val="24"/>
        </w:rPr>
        <w:tab/>
      </w:r>
      <w:r w:rsidR="00F4664D">
        <w:rPr>
          <w:rFonts w:cs="Times New Roman"/>
          <w:smallCaps/>
          <w:kern w:val="2"/>
          <w:sz w:val="24"/>
          <w:szCs w:val="24"/>
          <w:lang w:eastAsia="zh-CN"/>
        </w:rPr>
        <w:t>def</w:t>
      </w:r>
      <w:r w:rsidRPr="007B3799">
        <w:rPr>
          <w:sz w:val="24"/>
          <w:szCs w:val="24"/>
        </w:rPr>
        <w:tab/>
        <w:t>market</w:t>
      </w:r>
      <w:r w:rsidRPr="007B3799">
        <w:rPr>
          <w:sz w:val="24"/>
          <w:szCs w:val="24"/>
        </w:rPr>
        <w:tab/>
      </w:r>
      <w:r w:rsidR="00F4664D">
        <w:rPr>
          <w:rFonts w:cs="Times New Roman"/>
          <w:smallCaps/>
          <w:kern w:val="2"/>
          <w:sz w:val="24"/>
          <w:szCs w:val="24"/>
          <w:lang w:eastAsia="zh-CN"/>
        </w:rPr>
        <w:t>def</w:t>
      </w:r>
      <w:r w:rsidRPr="007B3799">
        <w:rPr>
          <w:sz w:val="24"/>
          <w:szCs w:val="24"/>
        </w:rPr>
        <w:tab/>
        <w:t>side</w:t>
      </w:r>
      <w:r w:rsidRPr="007B3799">
        <w:rPr>
          <w:sz w:val="24"/>
          <w:szCs w:val="24"/>
        </w:rPr>
        <w:tab/>
      </w:r>
      <w:r w:rsidRPr="007B3799">
        <w:rPr>
          <w:b/>
          <w:i/>
          <w:sz w:val="24"/>
          <w:szCs w:val="24"/>
        </w:rPr>
        <w:tab/>
      </w:r>
    </w:p>
    <w:p w14:paraId="4E2680CD" w14:textId="0BE822FB" w:rsidR="00850DC8" w:rsidRPr="007B3799" w:rsidRDefault="00657DE9" w:rsidP="007B3799">
      <w:pPr>
        <w:rPr>
          <w:sz w:val="24"/>
          <w:szCs w:val="24"/>
        </w:rPr>
      </w:pPr>
      <w:r w:rsidRPr="007B3799">
        <w:rPr>
          <w:sz w:val="24"/>
          <w:szCs w:val="24"/>
        </w:rPr>
        <w:tab/>
      </w:r>
      <w:r w:rsidR="00A672B3">
        <w:rPr>
          <w:sz w:val="24"/>
          <w:szCs w:val="24"/>
        </w:rPr>
        <w:tab/>
      </w:r>
      <w:r w:rsidRPr="007B3799">
        <w:rPr>
          <w:sz w:val="24"/>
          <w:szCs w:val="24"/>
        </w:rPr>
        <w:t>‘Actually, we saw Mbaŋba with the car at the market side.’</w:t>
      </w:r>
    </w:p>
    <w:p w14:paraId="38FD4820" w14:textId="6EFCCE72" w:rsidR="00850DC8" w:rsidRPr="007B3799" w:rsidRDefault="00657DE9" w:rsidP="00A672B3">
      <w:pPr>
        <w:spacing w:after="0"/>
        <w:ind w:left="720"/>
        <w:rPr>
          <w:i/>
          <w:sz w:val="24"/>
          <w:szCs w:val="24"/>
        </w:rPr>
      </w:pPr>
      <w:r w:rsidRPr="007B3799">
        <w:rPr>
          <w:sz w:val="24"/>
          <w:szCs w:val="24"/>
        </w:rPr>
        <w:t>c</w:t>
      </w:r>
      <w:r w:rsidR="00512604" w:rsidRPr="007B3799">
        <w:rPr>
          <w:sz w:val="24"/>
          <w:szCs w:val="24"/>
        </w:rPr>
        <w:t>.</w:t>
      </w:r>
      <w:r w:rsidRPr="007B3799">
        <w:rPr>
          <w:sz w:val="24"/>
          <w:szCs w:val="24"/>
        </w:rPr>
        <w:tab/>
      </w:r>
      <w:r w:rsidRPr="007B3799">
        <w:rPr>
          <w:i/>
          <w:sz w:val="24"/>
          <w:szCs w:val="24"/>
        </w:rPr>
        <w:t>*</w:t>
      </w:r>
      <w:r w:rsidRPr="007B3799">
        <w:rPr>
          <w:b/>
          <w:sz w:val="24"/>
          <w:szCs w:val="24"/>
          <w:u w:val="single"/>
        </w:rPr>
        <w:t>Shikuru</w:t>
      </w:r>
      <w:r w:rsidRPr="007B3799">
        <w:rPr>
          <w:b/>
          <w:sz w:val="24"/>
          <w:szCs w:val="24"/>
        </w:rPr>
        <w:tab/>
        <w:t>ka</w:t>
      </w:r>
      <w:r w:rsidRPr="007B3799">
        <w:rPr>
          <w:b/>
          <w:sz w:val="24"/>
          <w:szCs w:val="24"/>
        </w:rPr>
        <w:tab/>
      </w:r>
      <w:r w:rsidRPr="007B3799">
        <w:rPr>
          <w:b/>
          <w:sz w:val="24"/>
          <w:szCs w:val="24"/>
          <w:u w:val="single"/>
        </w:rPr>
        <w:t>ŋ-ŋɔ</w:t>
      </w:r>
      <w:r w:rsidRPr="007B3799">
        <w:rPr>
          <w:b/>
          <w:sz w:val="24"/>
          <w:szCs w:val="24"/>
        </w:rPr>
        <w:t>,</w:t>
      </w:r>
      <w:r w:rsidRPr="007B3799">
        <w:rPr>
          <w:b/>
          <w:sz w:val="24"/>
          <w:szCs w:val="24"/>
        </w:rPr>
        <w:tab/>
        <w:t>bihi</w:t>
      </w:r>
      <w:r w:rsidRPr="007B3799">
        <w:rPr>
          <w:b/>
          <w:sz w:val="24"/>
          <w:szCs w:val="24"/>
        </w:rPr>
        <w:tab/>
      </w:r>
      <w:r w:rsidRPr="007B3799">
        <w:rPr>
          <w:b/>
          <w:sz w:val="24"/>
          <w:szCs w:val="24"/>
        </w:rPr>
        <w:tab/>
        <w:t>maa</w:t>
      </w:r>
      <w:r w:rsidRPr="007B3799">
        <w:rPr>
          <w:b/>
          <w:sz w:val="24"/>
          <w:szCs w:val="24"/>
        </w:rPr>
        <w:tab/>
        <w:t>chaŋ</w:t>
      </w:r>
      <w:r w:rsidRPr="007B3799">
        <w:rPr>
          <w:i/>
          <w:sz w:val="24"/>
          <w:szCs w:val="24"/>
        </w:rPr>
        <w:t>.</w:t>
      </w:r>
    </w:p>
    <w:p w14:paraId="67C4C4B2" w14:textId="58802B94" w:rsidR="00850DC8" w:rsidRPr="007B3799" w:rsidRDefault="00657DE9" w:rsidP="00A672B3">
      <w:pPr>
        <w:ind w:left="720"/>
        <w:rPr>
          <w:sz w:val="24"/>
          <w:szCs w:val="24"/>
        </w:rPr>
      </w:pPr>
      <w:r w:rsidRPr="007B3799">
        <w:rPr>
          <w:i/>
          <w:sz w:val="24"/>
          <w:szCs w:val="24"/>
        </w:rPr>
        <w:tab/>
      </w:r>
      <w:r w:rsidR="00CC2F7E" w:rsidRPr="007B3799">
        <w:rPr>
          <w:sz w:val="24"/>
          <w:szCs w:val="24"/>
        </w:rPr>
        <w:t>School</w:t>
      </w:r>
      <w:r w:rsidR="00A672B3">
        <w:rPr>
          <w:sz w:val="24"/>
          <w:szCs w:val="24"/>
        </w:rPr>
        <w:tab/>
      </w:r>
      <w:r w:rsidR="00A672B3">
        <w:rPr>
          <w:sz w:val="24"/>
          <w:szCs w:val="24"/>
        </w:rPr>
        <w:tab/>
      </w:r>
      <w:r w:rsidR="00F4664D">
        <w:rPr>
          <w:rFonts w:cs="Times New Roman"/>
          <w:smallCaps/>
          <w:kern w:val="2"/>
          <w:sz w:val="24"/>
          <w:szCs w:val="24"/>
          <w:lang w:eastAsia="zh-CN"/>
        </w:rPr>
        <w:t>foc</w:t>
      </w:r>
      <w:r w:rsidRPr="007B3799">
        <w:rPr>
          <w:sz w:val="24"/>
          <w:szCs w:val="24"/>
        </w:rPr>
        <w:tab/>
        <w:t>maybe</w:t>
      </w:r>
      <w:r w:rsidRPr="007B3799">
        <w:rPr>
          <w:sz w:val="24"/>
          <w:szCs w:val="24"/>
        </w:rPr>
        <w:tab/>
        <w:t>children</w:t>
      </w:r>
      <w:r w:rsidRPr="007B3799">
        <w:rPr>
          <w:sz w:val="24"/>
          <w:szCs w:val="24"/>
        </w:rPr>
        <w:tab/>
      </w:r>
      <w:r w:rsidR="00F4664D">
        <w:rPr>
          <w:rFonts w:cs="Times New Roman"/>
          <w:smallCaps/>
          <w:kern w:val="2"/>
          <w:sz w:val="24"/>
          <w:szCs w:val="24"/>
          <w:lang w:eastAsia="zh-CN"/>
        </w:rPr>
        <w:t>def</w:t>
      </w:r>
      <w:r w:rsidRPr="007B3799">
        <w:rPr>
          <w:sz w:val="24"/>
          <w:szCs w:val="24"/>
        </w:rPr>
        <w:tab/>
        <w:t>go.</w:t>
      </w:r>
      <w:r w:rsidR="00F4664D">
        <w:rPr>
          <w:rFonts w:cs="Times New Roman"/>
          <w:smallCaps/>
          <w:kern w:val="2"/>
          <w:sz w:val="24"/>
          <w:szCs w:val="24"/>
          <w:lang w:eastAsia="zh-CN"/>
        </w:rPr>
        <w:t>pfv</w:t>
      </w:r>
    </w:p>
    <w:p w14:paraId="53A55519" w14:textId="42F3958A" w:rsidR="00850DC8" w:rsidRPr="007B3799" w:rsidRDefault="00657DE9" w:rsidP="00A672B3">
      <w:pPr>
        <w:spacing w:after="0"/>
        <w:ind w:left="720"/>
        <w:rPr>
          <w:b/>
          <w:sz w:val="24"/>
          <w:szCs w:val="24"/>
        </w:rPr>
      </w:pPr>
      <w:r w:rsidRPr="007B3799">
        <w:rPr>
          <w:sz w:val="24"/>
          <w:szCs w:val="24"/>
        </w:rPr>
        <w:t>d</w:t>
      </w:r>
      <w:r w:rsidR="00512604" w:rsidRPr="007B3799">
        <w:rPr>
          <w:sz w:val="24"/>
          <w:szCs w:val="24"/>
        </w:rPr>
        <w:t>.</w:t>
      </w:r>
      <w:r w:rsidR="00512604" w:rsidRPr="007B3799">
        <w:rPr>
          <w:sz w:val="24"/>
          <w:szCs w:val="24"/>
        </w:rPr>
        <w:tab/>
      </w:r>
      <w:r w:rsidRPr="007B3799">
        <w:rPr>
          <w:i/>
          <w:sz w:val="24"/>
          <w:szCs w:val="24"/>
        </w:rPr>
        <w:t>*</w:t>
      </w:r>
      <w:r w:rsidRPr="007B3799">
        <w:rPr>
          <w:b/>
          <w:sz w:val="24"/>
          <w:szCs w:val="24"/>
        </w:rPr>
        <w:t>Bihi</w:t>
      </w:r>
      <w:r w:rsidRPr="007B3799">
        <w:rPr>
          <w:b/>
          <w:sz w:val="24"/>
          <w:szCs w:val="24"/>
        </w:rPr>
        <w:tab/>
      </w:r>
      <w:r w:rsidR="00A672B3">
        <w:rPr>
          <w:b/>
          <w:sz w:val="24"/>
          <w:szCs w:val="24"/>
        </w:rPr>
        <w:tab/>
      </w:r>
      <w:r w:rsidRPr="007B3799">
        <w:rPr>
          <w:b/>
          <w:sz w:val="24"/>
          <w:szCs w:val="24"/>
        </w:rPr>
        <w:t>maa</w:t>
      </w:r>
      <w:r w:rsidRPr="007B3799">
        <w:rPr>
          <w:b/>
          <w:sz w:val="24"/>
          <w:szCs w:val="24"/>
        </w:rPr>
        <w:tab/>
        <w:t>chaŋ</w:t>
      </w:r>
      <w:r w:rsidR="000D539C" w:rsidRPr="007B3799">
        <w:rPr>
          <w:b/>
          <w:sz w:val="24"/>
          <w:szCs w:val="24"/>
        </w:rPr>
        <w:tab/>
      </w:r>
      <w:r w:rsidR="00FC0399" w:rsidRPr="007B3799">
        <w:rPr>
          <w:b/>
          <w:sz w:val="24"/>
          <w:szCs w:val="24"/>
        </w:rPr>
        <w:tab/>
      </w:r>
      <w:r w:rsidRPr="007B3799">
        <w:rPr>
          <w:b/>
          <w:sz w:val="24"/>
          <w:szCs w:val="24"/>
          <w:u w:val="single"/>
        </w:rPr>
        <w:t>shikuru</w:t>
      </w:r>
      <w:r w:rsidR="00FC0399" w:rsidRPr="007B3799">
        <w:rPr>
          <w:b/>
          <w:sz w:val="24"/>
          <w:szCs w:val="24"/>
        </w:rPr>
        <w:tab/>
      </w:r>
      <w:r w:rsidRPr="007B3799">
        <w:rPr>
          <w:b/>
          <w:sz w:val="24"/>
          <w:szCs w:val="24"/>
          <w:u w:val="single"/>
        </w:rPr>
        <w:t>ŋ-ŋɔ</w:t>
      </w:r>
      <w:r w:rsidRPr="007B3799">
        <w:rPr>
          <w:b/>
          <w:sz w:val="24"/>
          <w:szCs w:val="24"/>
        </w:rPr>
        <w:t>.</w:t>
      </w:r>
    </w:p>
    <w:p w14:paraId="591F7D3E" w14:textId="5FE44B7E" w:rsidR="006E0F5C" w:rsidRDefault="00657DE9" w:rsidP="00BA6B6F">
      <w:pPr>
        <w:ind w:left="720"/>
        <w:rPr>
          <w:sz w:val="24"/>
          <w:szCs w:val="24"/>
        </w:rPr>
      </w:pPr>
      <w:r w:rsidRPr="007B3799">
        <w:rPr>
          <w:b/>
          <w:i/>
          <w:sz w:val="24"/>
          <w:szCs w:val="24"/>
        </w:rPr>
        <w:tab/>
      </w:r>
      <w:r w:rsidR="000D539C" w:rsidRPr="007B3799">
        <w:rPr>
          <w:sz w:val="24"/>
          <w:szCs w:val="24"/>
        </w:rPr>
        <w:t>Children</w:t>
      </w:r>
      <w:r w:rsidR="000D539C" w:rsidRPr="007B3799">
        <w:rPr>
          <w:sz w:val="24"/>
          <w:szCs w:val="24"/>
        </w:rPr>
        <w:tab/>
      </w:r>
      <w:r w:rsidR="00F4664D">
        <w:rPr>
          <w:rFonts w:cs="Times New Roman"/>
          <w:smallCaps/>
          <w:kern w:val="2"/>
          <w:sz w:val="24"/>
          <w:szCs w:val="24"/>
          <w:lang w:eastAsia="zh-CN"/>
        </w:rPr>
        <w:t>def</w:t>
      </w:r>
      <w:r w:rsidR="000D539C" w:rsidRPr="007B3799">
        <w:rPr>
          <w:sz w:val="24"/>
          <w:szCs w:val="24"/>
        </w:rPr>
        <w:tab/>
        <w:t>go.</w:t>
      </w:r>
      <w:r w:rsidR="00F4664D">
        <w:rPr>
          <w:rFonts w:cs="Times New Roman"/>
          <w:smallCaps/>
          <w:kern w:val="2"/>
          <w:sz w:val="24"/>
          <w:szCs w:val="24"/>
          <w:lang w:eastAsia="zh-CN"/>
        </w:rPr>
        <w:t>pfv</w:t>
      </w:r>
      <w:r w:rsidR="00F4664D">
        <w:rPr>
          <w:sz w:val="24"/>
          <w:szCs w:val="24"/>
        </w:rPr>
        <w:tab/>
      </w:r>
      <w:r w:rsidR="00F4664D">
        <w:rPr>
          <w:sz w:val="24"/>
          <w:szCs w:val="24"/>
        </w:rPr>
        <w:tab/>
      </w:r>
      <w:r w:rsidRPr="007B3799">
        <w:rPr>
          <w:sz w:val="24"/>
          <w:szCs w:val="24"/>
        </w:rPr>
        <w:t>school</w:t>
      </w:r>
      <w:r w:rsidRPr="007B3799">
        <w:rPr>
          <w:sz w:val="24"/>
          <w:szCs w:val="24"/>
        </w:rPr>
        <w:tab/>
      </w:r>
      <w:r w:rsidR="000D539C" w:rsidRPr="007B3799">
        <w:rPr>
          <w:sz w:val="24"/>
          <w:szCs w:val="24"/>
        </w:rPr>
        <w:tab/>
      </w:r>
      <w:r w:rsidRPr="007B3799">
        <w:rPr>
          <w:sz w:val="24"/>
          <w:szCs w:val="24"/>
        </w:rPr>
        <w:t>maybe</w:t>
      </w:r>
    </w:p>
    <w:p w14:paraId="2C9F163D" w14:textId="77777777" w:rsidR="00BA6B6F" w:rsidRPr="006E0F5C" w:rsidRDefault="00BA6B6F" w:rsidP="00BA6B6F">
      <w:pPr>
        <w:ind w:left="720"/>
        <w:rPr>
          <w:sz w:val="24"/>
          <w:szCs w:val="24"/>
        </w:rPr>
      </w:pPr>
    </w:p>
    <w:p w14:paraId="7A764757" w14:textId="553852EB"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.7</w:t>
      </w:r>
      <w:r w:rsidR="0026125D" w:rsidRPr="00FC662E">
        <w:rPr>
          <w:rFonts w:cs="Times New Roman"/>
          <w:b/>
          <w:sz w:val="24"/>
          <w:szCs w:val="24"/>
        </w:rPr>
        <w:tab/>
        <w:t xml:space="preserve">Linear </w:t>
      </w:r>
      <w:r w:rsidR="004D36E7" w:rsidRPr="00FC662E">
        <w:rPr>
          <w:rFonts w:cs="Times New Roman"/>
          <w:b/>
          <w:sz w:val="24"/>
          <w:szCs w:val="24"/>
        </w:rPr>
        <w:t>order of frequency and epistemic adverbials</w:t>
      </w:r>
    </w:p>
    <w:p w14:paraId="269BDFD3" w14:textId="16B43339" w:rsidR="00850DC8" w:rsidRPr="006E0F5C" w:rsidRDefault="00657DE9" w:rsidP="006E0F5C">
      <w:pPr>
        <w:rPr>
          <w:sz w:val="24"/>
          <w:szCs w:val="24"/>
        </w:rPr>
      </w:pPr>
      <w:r w:rsidRPr="006E0F5C">
        <w:rPr>
          <w:sz w:val="24"/>
          <w:szCs w:val="24"/>
        </w:rPr>
        <w:t>Another</w:t>
      </w:r>
      <w:r w:rsidR="00174F5C" w:rsidRPr="006E0F5C">
        <w:rPr>
          <w:sz w:val="24"/>
          <w:szCs w:val="24"/>
        </w:rPr>
        <w:t xml:space="preserve"> adverbial</w:t>
      </w:r>
      <w:r w:rsidRPr="006E0F5C">
        <w:rPr>
          <w:sz w:val="24"/>
          <w:szCs w:val="24"/>
        </w:rPr>
        <w:t xml:space="preserve"> </w:t>
      </w:r>
      <w:r w:rsidR="00AF6992" w:rsidRPr="006E0F5C">
        <w:rPr>
          <w:sz w:val="24"/>
          <w:szCs w:val="24"/>
        </w:rPr>
        <w:t>combination is</w:t>
      </w:r>
      <w:r w:rsidRPr="006E0F5C">
        <w:rPr>
          <w:sz w:val="24"/>
          <w:szCs w:val="24"/>
        </w:rPr>
        <w:t xml:space="preserve"> the co-occurrence of freq</w:t>
      </w:r>
      <w:r w:rsidR="00B606B5" w:rsidRPr="006E0F5C">
        <w:rPr>
          <w:sz w:val="24"/>
          <w:szCs w:val="24"/>
        </w:rPr>
        <w:t>uency with epistemic adverbials. As stated earlier, epistemic adverbials are restricted to occur only in the left periphery of the clause</w:t>
      </w:r>
      <w:r w:rsidR="003B363D" w:rsidRPr="006E0F5C">
        <w:rPr>
          <w:rFonts w:eastAsia="Calibri"/>
          <w:sz w:val="24"/>
          <w:szCs w:val="24"/>
        </w:rPr>
        <w:t>. N</w:t>
      </w:r>
      <w:r w:rsidRPr="006E0F5C">
        <w:rPr>
          <w:rFonts w:eastAsia="Calibri"/>
          <w:sz w:val="24"/>
          <w:szCs w:val="24"/>
        </w:rPr>
        <w:t>o clause element precedes it</w:t>
      </w:r>
      <w:r w:rsidR="00B606B5" w:rsidRPr="006E0F5C">
        <w:rPr>
          <w:sz w:val="24"/>
          <w:szCs w:val="24"/>
        </w:rPr>
        <w:t xml:space="preserve">, </w:t>
      </w:r>
      <w:r w:rsidR="003B363D" w:rsidRPr="006E0F5C">
        <w:rPr>
          <w:sz w:val="24"/>
          <w:szCs w:val="24"/>
        </w:rPr>
        <w:t>indicating</w:t>
      </w:r>
      <w:r w:rsidR="00B606B5" w:rsidRPr="006E0F5C">
        <w:rPr>
          <w:sz w:val="24"/>
          <w:szCs w:val="24"/>
        </w:rPr>
        <w:t xml:space="preserve"> that they are inevitably bound to precede any adverbial they may co-occur within the clause structure. This explains why the epistemic adverbials in (3</w:t>
      </w:r>
      <w:r w:rsidR="009C5F63" w:rsidRPr="006E0F5C">
        <w:rPr>
          <w:sz w:val="24"/>
          <w:szCs w:val="24"/>
        </w:rPr>
        <w:t>5</w:t>
      </w:r>
      <w:r w:rsidR="00F26858" w:rsidRPr="006E0F5C">
        <w:rPr>
          <w:sz w:val="24"/>
          <w:szCs w:val="24"/>
        </w:rPr>
        <w:t>a</w:t>
      </w:r>
      <w:r w:rsidR="00A25F45" w:rsidRPr="006E0F5C">
        <w:rPr>
          <w:sz w:val="24"/>
          <w:szCs w:val="24"/>
        </w:rPr>
        <w:t>)</w:t>
      </w:r>
      <w:r w:rsidR="00F26858" w:rsidRPr="006E0F5C">
        <w:rPr>
          <w:sz w:val="24"/>
          <w:szCs w:val="24"/>
        </w:rPr>
        <w:t xml:space="preserve"> and </w:t>
      </w:r>
      <w:r w:rsidR="00A25F45" w:rsidRPr="006E0F5C">
        <w:rPr>
          <w:sz w:val="24"/>
          <w:szCs w:val="24"/>
        </w:rPr>
        <w:t>(</w:t>
      </w:r>
      <w:r w:rsidR="00F26858" w:rsidRPr="006E0F5C">
        <w:rPr>
          <w:sz w:val="24"/>
          <w:szCs w:val="24"/>
        </w:rPr>
        <w:t>3</w:t>
      </w:r>
      <w:r w:rsidR="009C5F63" w:rsidRPr="006E0F5C">
        <w:rPr>
          <w:sz w:val="24"/>
          <w:szCs w:val="24"/>
        </w:rPr>
        <w:t>5</w:t>
      </w:r>
      <w:r w:rsidR="00B606B5" w:rsidRPr="006E0F5C">
        <w:rPr>
          <w:sz w:val="24"/>
          <w:szCs w:val="24"/>
        </w:rPr>
        <w:t>b) precede the frequency adverbials in the constructions. The un</w:t>
      </w:r>
      <w:r w:rsidR="00BC5C33" w:rsidRPr="006E0F5C">
        <w:rPr>
          <w:sz w:val="24"/>
          <w:szCs w:val="24"/>
        </w:rPr>
        <w:t>grammatical constructions in (</w:t>
      </w:r>
      <w:r w:rsidR="009C5F63" w:rsidRPr="006E0F5C">
        <w:rPr>
          <w:sz w:val="24"/>
          <w:szCs w:val="24"/>
        </w:rPr>
        <w:t>35</w:t>
      </w:r>
      <w:r w:rsidR="00B606B5" w:rsidRPr="006E0F5C">
        <w:rPr>
          <w:sz w:val="24"/>
          <w:szCs w:val="24"/>
        </w:rPr>
        <w:t>c</w:t>
      </w:r>
      <w:r w:rsidR="00A25F45" w:rsidRPr="006E0F5C">
        <w:rPr>
          <w:sz w:val="24"/>
          <w:szCs w:val="24"/>
        </w:rPr>
        <w:t>)</w:t>
      </w:r>
      <w:r w:rsidRPr="006E0F5C">
        <w:rPr>
          <w:rFonts w:eastAsia="Calibri"/>
          <w:sz w:val="24"/>
          <w:szCs w:val="24"/>
        </w:rPr>
        <w:t xml:space="preserve"> and </w:t>
      </w:r>
      <w:r w:rsidR="00A25F45" w:rsidRPr="006E0F5C">
        <w:rPr>
          <w:rFonts w:eastAsia="Calibri"/>
          <w:sz w:val="24"/>
          <w:szCs w:val="24"/>
        </w:rPr>
        <w:t>(</w:t>
      </w:r>
      <w:r w:rsidRPr="006E0F5C">
        <w:rPr>
          <w:rFonts w:eastAsia="Calibri"/>
          <w:sz w:val="24"/>
          <w:szCs w:val="24"/>
        </w:rPr>
        <w:t>3</w:t>
      </w:r>
      <w:r w:rsidR="009C5F63" w:rsidRPr="006E0F5C">
        <w:rPr>
          <w:rFonts w:eastAsia="Calibri"/>
          <w:sz w:val="24"/>
          <w:szCs w:val="24"/>
        </w:rPr>
        <w:t>5</w:t>
      </w:r>
      <w:r w:rsidR="00B606B5" w:rsidRPr="006E0F5C">
        <w:rPr>
          <w:sz w:val="24"/>
          <w:szCs w:val="24"/>
        </w:rPr>
        <w:t xml:space="preserve">d) indicate that frequency adverbials are not permitted to precede epistemic adverbials regardless </w:t>
      </w:r>
      <w:r w:rsidRPr="006E0F5C">
        <w:rPr>
          <w:rFonts w:eastAsia="Calibri"/>
          <w:sz w:val="24"/>
          <w:szCs w:val="24"/>
        </w:rPr>
        <w:t>of their place of occurrence in the clause.</w:t>
      </w:r>
    </w:p>
    <w:p w14:paraId="56310412" w14:textId="16BC1674" w:rsidR="00850DC8" w:rsidRPr="006E0F5C" w:rsidRDefault="00657DE9" w:rsidP="0028043E">
      <w:pPr>
        <w:pStyle w:val="ListParagraph"/>
        <w:numPr>
          <w:ilvl w:val="0"/>
          <w:numId w:val="45"/>
        </w:numPr>
        <w:spacing w:after="0" w:line="276" w:lineRule="auto"/>
        <w:ind w:left="630"/>
        <w:rPr>
          <w:sz w:val="24"/>
          <w:szCs w:val="24"/>
          <w:lang w:val="fr-FR"/>
        </w:rPr>
      </w:pPr>
      <w:r w:rsidRPr="006E0F5C">
        <w:rPr>
          <w:sz w:val="24"/>
          <w:szCs w:val="24"/>
          <w:lang w:val="fr-FR"/>
        </w:rPr>
        <w:t>a.</w:t>
      </w:r>
      <w:r w:rsidRPr="006E0F5C">
        <w:rPr>
          <w:sz w:val="24"/>
          <w:szCs w:val="24"/>
          <w:lang w:val="fr-FR"/>
        </w:rPr>
        <w:tab/>
      </w:r>
      <w:r w:rsidRPr="006E0F5C">
        <w:rPr>
          <w:b/>
          <w:sz w:val="24"/>
          <w:szCs w:val="24"/>
          <w:u w:val="single"/>
          <w:lang w:val="fr-FR"/>
        </w:rPr>
        <w:t>Laabirata</w:t>
      </w:r>
      <w:r w:rsidRPr="006E0F5C">
        <w:rPr>
          <w:b/>
          <w:sz w:val="24"/>
          <w:szCs w:val="24"/>
          <w:lang w:val="fr-FR"/>
        </w:rPr>
        <w:tab/>
      </w:r>
      <w:r w:rsidRPr="006E0F5C">
        <w:rPr>
          <w:b/>
          <w:sz w:val="24"/>
          <w:szCs w:val="24"/>
          <w:u w:val="single"/>
          <w:lang w:val="fr-FR"/>
        </w:rPr>
        <w:t>yuuni</w:t>
      </w:r>
      <w:r w:rsidRPr="006E0F5C">
        <w:rPr>
          <w:b/>
          <w:sz w:val="24"/>
          <w:szCs w:val="24"/>
          <w:u w:val="single"/>
          <w:lang w:val="fr-FR"/>
        </w:rPr>
        <w:tab/>
        <w:t>kam,</w:t>
      </w:r>
      <w:r w:rsidRPr="006E0F5C">
        <w:rPr>
          <w:b/>
          <w:sz w:val="24"/>
          <w:szCs w:val="24"/>
          <w:lang w:val="fr-FR"/>
        </w:rPr>
        <w:tab/>
        <w:t>ti</w:t>
      </w:r>
      <w:r w:rsidRPr="006E0F5C">
        <w:rPr>
          <w:b/>
          <w:sz w:val="24"/>
          <w:szCs w:val="24"/>
          <w:lang w:val="fr-FR"/>
        </w:rPr>
        <w:tab/>
        <w:t>ti-ri</w:t>
      </w:r>
      <w:r w:rsidRPr="006E0F5C">
        <w:rPr>
          <w:b/>
          <w:sz w:val="24"/>
          <w:szCs w:val="24"/>
          <w:lang w:val="fr-FR"/>
        </w:rPr>
        <w:tab/>
      </w:r>
      <w:r w:rsidR="004D31C2">
        <w:rPr>
          <w:b/>
          <w:sz w:val="24"/>
          <w:szCs w:val="24"/>
          <w:lang w:val="fr-FR"/>
        </w:rPr>
        <w:tab/>
      </w:r>
      <w:r w:rsidRPr="006E0F5C">
        <w:rPr>
          <w:b/>
          <w:sz w:val="24"/>
          <w:szCs w:val="24"/>
          <w:lang w:val="fr-FR"/>
        </w:rPr>
        <w:t>o</w:t>
      </w:r>
      <w:r w:rsidRPr="006E0F5C">
        <w:rPr>
          <w:b/>
          <w:sz w:val="24"/>
          <w:szCs w:val="24"/>
          <w:lang w:val="fr-FR"/>
        </w:rPr>
        <w:tab/>
        <w:t>la</w:t>
      </w:r>
      <w:r w:rsidRPr="006E0F5C">
        <w:rPr>
          <w:b/>
          <w:sz w:val="24"/>
          <w:szCs w:val="24"/>
          <w:lang w:val="fr-FR"/>
        </w:rPr>
        <w:tab/>
        <w:t>nahu.</w:t>
      </w:r>
    </w:p>
    <w:p w14:paraId="3175FD3B" w14:textId="640054CD" w:rsidR="00850DC8" w:rsidRPr="006E0F5C" w:rsidRDefault="00657DE9" w:rsidP="006E0F5C">
      <w:pPr>
        <w:spacing w:after="0"/>
        <w:ind w:left="720" w:firstLine="720"/>
        <w:rPr>
          <w:sz w:val="24"/>
          <w:szCs w:val="24"/>
        </w:rPr>
      </w:pPr>
      <w:r w:rsidRPr="006E0F5C">
        <w:rPr>
          <w:sz w:val="24"/>
          <w:szCs w:val="24"/>
        </w:rPr>
        <w:t>Actually,</w:t>
      </w:r>
      <w:r w:rsidRPr="006E0F5C">
        <w:rPr>
          <w:sz w:val="24"/>
          <w:szCs w:val="24"/>
        </w:rPr>
        <w:tab/>
        <w:t>year</w:t>
      </w:r>
      <w:r w:rsidRPr="006E0F5C">
        <w:rPr>
          <w:sz w:val="24"/>
          <w:szCs w:val="24"/>
        </w:rPr>
        <w:tab/>
        <w:t>every</w:t>
      </w:r>
      <w:r w:rsidRPr="006E0F5C">
        <w:rPr>
          <w:sz w:val="24"/>
          <w:szCs w:val="24"/>
        </w:rPr>
        <w:tab/>
        <w:t>1</w:t>
      </w:r>
      <w:r w:rsidR="00C7559D">
        <w:rPr>
          <w:rFonts w:cs="Times New Roman"/>
          <w:smallCaps/>
          <w:kern w:val="2"/>
          <w:sz w:val="24"/>
          <w:szCs w:val="24"/>
          <w:lang w:eastAsia="zh-CN"/>
        </w:rPr>
        <w:t>pl</w:t>
      </w:r>
      <w:r w:rsidRPr="006E0F5C">
        <w:rPr>
          <w:sz w:val="24"/>
          <w:szCs w:val="24"/>
        </w:rPr>
        <w:tab/>
        <w:t>give-IPFV</w:t>
      </w:r>
      <w:r w:rsidRPr="006E0F5C">
        <w:rPr>
          <w:sz w:val="24"/>
          <w:szCs w:val="24"/>
        </w:rPr>
        <w:tab/>
        <w:t>3</w:t>
      </w:r>
      <w:r w:rsidR="00F4664D">
        <w:rPr>
          <w:rFonts w:cs="Times New Roman"/>
          <w:smallCaps/>
          <w:kern w:val="2"/>
          <w:sz w:val="24"/>
          <w:szCs w:val="24"/>
          <w:lang w:eastAsia="zh-CN"/>
        </w:rPr>
        <w:t>sg</w:t>
      </w:r>
      <w:r w:rsidRPr="006E0F5C">
        <w:rPr>
          <w:sz w:val="24"/>
          <w:szCs w:val="24"/>
        </w:rPr>
        <w:tab/>
      </w:r>
      <w:r w:rsidR="00F4664D">
        <w:rPr>
          <w:rFonts w:cs="Times New Roman"/>
          <w:smallCaps/>
          <w:kern w:val="2"/>
          <w:sz w:val="24"/>
          <w:szCs w:val="24"/>
          <w:lang w:eastAsia="zh-CN"/>
        </w:rPr>
        <w:t>foc</w:t>
      </w:r>
      <w:r w:rsidR="004D31C2">
        <w:rPr>
          <w:sz w:val="24"/>
          <w:szCs w:val="24"/>
        </w:rPr>
        <w:tab/>
      </w:r>
      <w:r w:rsidRPr="006E0F5C">
        <w:rPr>
          <w:sz w:val="24"/>
          <w:szCs w:val="24"/>
        </w:rPr>
        <w:t>cow</w:t>
      </w:r>
    </w:p>
    <w:p w14:paraId="1680A058" w14:textId="77777777" w:rsidR="00850DC8" w:rsidRPr="006E0F5C" w:rsidRDefault="00657DE9" w:rsidP="006E0F5C">
      <w:pPr>
        <w:ind w:left="720" w:firstLine="720"/>
        <w:rPr>
          <w:sz w:val="24"/>
          <w:szCs w:val="24"/>
        </w:rPr>
      </w:pPr>
      <w:r w:rsidRPr="006E0F5C">
        <w:rPr>
          <w:sz w:val="24"/>
          <w:szCs w:val="24"/>
        </w:rPr>
        <w:t>‘Actually, every year, we give him/her a cow.’</w:t>
      </w:r>
    </w:p>
    <w:p w14:paraId="4A90EB5D" w14:textId="1425B285" w:rsidR="00850DC8" w:rsidRPr="006E0F5C" w:rsidRDefault="00657DE9" w:rsidP="006E0F5C">
      <w:pPr>
        <w:spacing w:after="0"/>
        <w:rPr>
          <w:sz w:val="24"/>
          <w:szCs w:val="24"/>
          <w:lang w:val="fr-FR"/>
        </w:rPr>
      </w:pPr>
      <w:r w:rsidRPr="006E0F5C">
        <w:rPr>
          <w:sz w:val="24"/>
          <w:szCs w:val="24"/>
        </w:rPr>
        <w:tab/>
      </w:r>
      <w:r w:rsidR="0013133D" w:rsidRPr="006E0F5C">
        <w:rPr>
          <w:sz w:val="24"/>
          <w:szCs w:val="24"/>
          <w:lang w:val="fr-FR"/>
        </w:rPr>
        <w:t>b</w:t>
      </w:r>
      <w:r w:rsidRPr="006E0F5C">
        <w:rPr>
          <w:sz w:val="24"/>
          <w:szCs w:val="24"/>
          <w:lang w:val="fr-FR"/>
        </w:rPr>
        <w:t>.</w:t>
      </w:r>
      <w:r w:rsidRPr="006E0F5C">
        <w:rPr>
          <w:sz w:val="24"/>
          <w:szCs w:val="24"/>
          <w:lang w:val="fr-FR"/>
        </w:rPr>
        <w:tab/>
      </w:r>
      <w:r w:rsidR="008923B4" w:rsidRPr="006E0F5C">
        <w:rPr>
          <w:b/>
          <w:sz w:val="28"/>
          <w:szCs w:val="24"/>
          <w:u w:val="single"/>
          <w:lang w:val="fr-FR"/>
        </w:rPr>
        <w:t>ŋ</w:t>
      </w:r>
      <w:r w:rsidR="008923B4" w:rsidRPr="006E0F5C">
        <w:rPr>
          <w:b/>
          <w:sz w:val="24"/>
          <w:szCs w:val="24"/>
          <w:u w:val="single"/>
          <w:lang w:val="fr-FR"/>
        </w:rPr>
        <w:t>-ŋɔ</w:t>
      </w:r>
      <w:r w:rsidR="008923B4" w:rsidRPr="006E0F5C">
        <w:rPr>
          <w:b/>
          <w:sz w:val="24"/>
          <w:szCs w:val="24"/>
          <w:lang w:val="fr-FR"/>
        </w:rPr>
        <w:tab/>
        <w:t>bɛ</w:t>
      </w:r>
      <w:r w:rsidR="008923B4" w:rsidRPr="006E0F5C">
        <w:rPr>
          <w:b/>
          <w:sz w:val="24"/>
          <w:szCs w:val="24"/>
          <w:lang w:val="fr-FR"/>
        </w:rPr>
        <w:tab/>
        <w:t>pa</w:t>
      </w:r>
      <w:r w:rsidR="008923B4" w:rsidRPr="006E0F5C">
        <w:rPr>
          <w:b/>
          <w:sz w:val="24"/>
          <w:szCs w:val="24"/>
          <w:lang w:val="fr-FR"/>
        </w:rPr>
        <w:tab/>
        <w:t>tum</w:t>
      </w:r>
      <w:r w:rsidR="00CD431C" w:rsidRPr="006E0F5C">
        <w:rPr>
          <w:b/>
          <w:sz w:val="24"/>
          <w:szCs w:val="24"/>
          <w:lang w:val="fr-FR"/>
        </w:rPr>
        <w:t>-</w:t>
      </w:r>
      <w:r w:rsidR="008923B4" w:rsidRPr="006E0F5C">
        <w:rPr>
          <w:b/>
          <w:sz w:val="24"/>
          <w:szCs w:val="24"/>
          <w:lang w:val="fr-FR"/>
        </w:rPr>
        <w:t>di</w:t>
      </w:r>
      <w:r w:rsidR="008923B4" w:rsidRPr="006E0F5C">
        <w:rPr>
          <w:b/>
          <w:sz w:val="24"/>
          <w:szCs w:val="24"/>
          <w:lang w:val="fr-FR"/>
        </w:rPr>
        <w:tab/>
      </w:r>
      <w:r w:rsidR="00CD431C" w:rsidRPr="006E0F5C">
        <w:rPr>
          <w:b/>
          <w:sz w:val="24"/>
          <w:szCs w:val="24"/>
          <w:lang w:val="fr-FR"/>
        </w:rPr>
        <w:tab/>
      </w:r>
      <w:r w:rsidR="008923B4" w:rsidRPr="006E0F5C">
        <w:rPr>
          <w:b/>
          <w:sz w:val="24"/>
          <w:szCs w:val="24"/>
          <w:lang w:val="fr-FR"/>
        </w:rPr>
        <w:t>la</w:t>
      </w:r>
      <w:r w:rsidR="008923B4" w:rsidRPr="006E0F5C">
        <w:rPr>
          <w:b/>
          <w:sz w:val="24"/>
          <w:szCs w:val="24"/>
          <w:lang w:val="fr-FR"/>
        </w:rPr>
        <w:tab/>
      </w:r>
      <w:r w:rsidR="008923B4" w:rsidRPr="006E0F5C">
        <w:rPr>
          <w:b/>
          <w:sz w:val="24"/>
          <w:szCs w:val="24"/>
          <w:u w:val="single"/>
          <w:lang w:val="fr-FR"/>
        </w:rPr>
        <w:t>b</w:t>
      </w:r>
      <w:r w:rsidR="00550AC4" w:rsidRPr="006E0F5C">
        <w:rPr>
          <w:b/>
          <w:sz w:val="24"/>
          <w:szCs w:val="24"/>
          <w:u w:val="single"/>
          <w:lang w:val="fr-FR"/>
        </w:rPr>
        <w:t>iɛɣi</w:t>
      </w:r>
      <w:r w:rsidR="00CD431C" w:rsidRPr="006E0F5C">
        <w:rPr>
          <w:b/>
          <w:sz w:val="24"/>
          <w:szCs w:val="24"/>
          <w:u w:val="single"/>
          <w:lang w:val="fr-FR"/>
        </w:rPr>
        <w:t>-</w:t>
      </w:r>
      <w:r w:rsidR="00550AC4" w:rsidRPr="006E0F5C">
        <w:rPr>
          <w:b/>
          <w:sz w:val="24"/>
          <w:szCs w:val="24"/>
          <w:u w:val="single"/>
          <w:lang w:val="fr-FR"/>
        </w:rPr>
        <w:t>kam</w:t>
      </w:r>
      <w:r w:rsidR="00CD431C" w:rsidRPr="006E0F5C">
        <w:rPr>
          <w:b/>
          <w:sz w:val="24"/>
          <w:szCs w:val="24"/>
          <w:lang w:val="fr-FR"/>
        </w:rPr>
        <w:t>.</w:t>
      </w:r>
    </w:p>
    <w:p w14:paraId="34A22D0C" w14:textId="082C0B1B" w:rsidR="00CD431C" w:rsidRPr="006E0F5C" w:rsidRDefault="00657DE9" w:rsidP="006E0F5C">
      <w:pPr>
        <w:spacing w:after="0"/>
        <w:rPr>
          <w:sz w:val="24"/>
          <w:szCs w:val="24"/>
        </w:rPr>
      </w:pPr>
      <w:r w:rsidRPr="006E0F5C">
        <w:rPr>
          <w:sz w:val="24"/>
          <w:szCs w:val="24"/>
          <w:lang w:val="fr-FR"/>
        </w:rPr>
        <w:tab/>
      </w:r>
      <w:r w:rsidRPr="006E0F5C">
        <w:rPr>
          <w:sz w:val="24"/>
          <w:szCs w:val="24"/>
          <w:lang w:val="fr-FR"/>
        </w:rPr>
        <w:tab/>
      </w:r>
      <w:r w:rsidRPr="006E0F5C">
        <w:rPr>
          <w:sz w:val="24"/>
          <w:szCs w:val="24"/>
        </w:rPr>
        <w:t>Maybe, 3</w:t>
      </w:r>
      <w:r w:rsidR="00C6100F">
        <w:rPr>
          <w:rFonts w:cs="Times New Roman"/>
          <w:smallCaps/>
          <w:kern w:val="2"/>
          <w:sz w:val="24"/>
          <w:szCs w:val="24"/>
          <w:lang w:eastAsia="zh-CN"/>
        </w:rPr>
        <w:t>pl</w:t>
      </w:r>
      <w:r w:rsidRPr="006E0F5C">
        <w:rPr>
          <w:sz w:val="24"/>
          <w:szCs w:val="24"/>
        </w:rPr>
        <w:tab/>
        <w:t>now</w:t>
      </w:r>
      <w:r w:rsidRPr="006E0F5C">
        <w:rPr>
          <w:sz w:val="24"/>
          <w:szCs w:val="24"/>
        </w:rPr>
        <w:tab/>
        <w:t>work-</w:t>
      </w:r>
      <w:r w:rsidR="00C7559D">
        <w:rPr>
          <w:rFonts w:cs="Times New Roman"/>
          <w:smallCaps/>
          <w:kern w:val="2"/>
          <w:sz w:val="24"/>
          <w:szCs w:val="24"/>
          <w:lang w:eastAsia="zh-CN"/>
        </w:rPr>
        <w:t>ipfv</w:t>
      </w:r>
      <w:r w:rsidRPr="006E0F5C">
        <w:rPr>
          <w:sz w:val="24"/>
          <w:szCs w:val="24"/>
        </w:rPr>
        <w:tab/>
      </w:r>
      <w:r w:rsidR="00F4664D">
        <w:rPr>
          <w:rFonts w:cs="Times New Roman"/>
          <w:smallCaps/>
          <w:kern w:val="2"/>
          <w:sz w:val="24"/>
          <w:szCs w:val="24"/>
          <w:lang w:eastAsia="zh-CN"/>
        </w:rPr>
        <w:t>foc</w:t>
      </w:r>
      <w:r w:rsidRPr="006E0F5C">
        <w:rPr>
          <w:sz w:val="24"/>
          <w:szCs w:val="24"/>
        </w:rPr>
        <w:tab/>
        <w:t>day-every</w:t>
      </w:r>
    </w:p>
    <w:p w14:paraId="4CA6EC2B" w14:textId="08238F0D" w:rsidR="00CD431C" w:rsidRDefault="00657DE9" w:rsidP="006E0F5C">
      <w:pPr>
        <w:rPr>
          <w:sz w:val="24"/>
          <w:szCs w:val="24"/>
        </w:rPr>
      </w:pPr>
      <w:r w:rsidRPr="006E0F5C">
        <w:rPr>
          <w:sz w:val="24"/>
          <w:szCs w:val="24"/>
        </w:rPr>
        <w:tab/>
      </w:r>
      <w:r w:rsidRPr="006E0F5C">
        <w:rPr>
          <w:sz w:val="24"/>
          <w:szCs w:val="24"/>
        </w:rPr>
        <w:tab/>
        <w:t xml:space="preserve">‘Maybe, they now work </w:t>
      </w:r>
      <w:r w:rsidR="00174F5C" w:rsidRPr="006E0F5C">
        <w:rPr>
          <w:sz w:val="24"/>
          <w:szCs w:val="24"/>
        </w:rPr>
        <w:t>every day</w:t>
      </w:r>
      <w:r w:rsidRPr="006E0F5C">
        <w:rPr>
          <w:sz w:val="24"/>
          <w:szCs w:val="24"/>
        </w:rPr>
        <w:t>.</w:t>
      </w:r>
      <w:r w:rsidR="00F748E0" w:rsidRPr="006E0F5C">
        <w:rPr>
          <w:sz w:val="24"/>
          <w:szCs w:val="24"/>
        </w:rPr>
        <w:t>’</w:t>
      </w:r>
      <w:r w:rsidRPr="006E0F5C">
        <w:rPr>
          <w:sz w:val="24"/>
          <w:szCs w:val="24"/>
        </w:rPr>
        <w:t xml:space="preserve"> </w:t>
      </w:r>
    </w:p>
    <w:p w14:paraId="5733A8C8" w14:textId="77777777" w:rsidR="00F97EAD" w:rsidRPr="006E0F5C" w:rsidRDefault="00F97EAD" w:rsidP="006E0F5C">
      <w:pPr>
        <w:rPr>
          <w:sz w:val="24"/>
          <w:szCs w:val="24"/>
        </w:rPr>
      </w:pPr>
    </w:p>
    <w:p w14:paraId="4B8B82B0" w14:textId="40ACEA66" w:rsidR="00850DC8" w:rsidRPr="006E0F5C" w:rsidRDefault="00657DE9" w:rsidP="006E0F5C">
      <w:pPr>
        <w:spacing w:after="0"/>
        <w:rPr>
          <w:b/>
          <w:i/>
          <w:sz w:val="24"/>
          <w:szCs w:val="24"/>
        </w:rPr>
      </w:pPr>
      <w:r w:rsidRPr="006E0F5C">
        <w:rPr>
          <w:sz w:val="24"/>
          <w:szCs w:val="24"/>
        </w:rPr>
        <w:lastRenderedPageBreak/>
        <w:tab/>
      </w:r>
      <w:r w:rsidR="0013133D" w:rsidRPr="006E0F5C">
        <w:rPr>
          <w:sz w:val="24"/>
          <w:szCs w:val="24"/>
        </w:rPr>
        <w:t>c</w:t>
      </w:r>
      <w:r w:rsidRPr="006E0F5C">
        <w:rPr>
          <w:sz w:val="24"/>
          <w:szCs w:val="24"/>
        </w:rPr>
        <w:t>.</w:t>
      </w:r>
      <w:r w:rsidRPr="006E0F5C">
        <w:rPr>
          <w:sz w:val="24"/>
          <w:szCs w:val="24"/>
        </w:rPr>
        <w:tab/>
      </w:r>
      <w:r w:rsidRPr="006E0F5C">
        <w:rPr>
          <w:b/>
          <w:i/>
          <w:sz w:val="24"/>
          <w:szCs w:val="24"/>
        </w:rPr>
        <w:t>*</w:t>
      </w:r>
      <w:r w:rsidR="006A0568" w:rsidRPr="006E0F5C">
        <w:rPr>
          <w:b/>
          <w:sz w:val="24"/>
          <w:szCs w:val="24"/>
          <w:u w:val="single"/>
        </w:rPr>
        <w:t>Buta</w:t>
      </w:r>
      <w:r w:rsidRPr="006E0F5C">
        <w:rPr>
          <w:b/>
          <w:sz w:val="24"/>
          <w:szCs w:val="24"/>
          <w:u w:val="single"/>
        </w:rPr>
        <w:t>,</w:t>
      </w:r>
      <w:r w:rsidRPr="006E0F5C">
        <w:rPr>
          <w:b/>
          <w:sz w:val="24"/>
          <w:szCs w:val="24"/>
        </w:rPr>
        <w:tab/>
      </w:r>
      <w:r w:rsidR="00B606B5" w:rsidRPr="006E0F5C">
        <w:rPr>
          <w:b/>
          <w:sz w:val="24"/>
          <w:szCs w:val="24"/>
        </w:rPr>
        <w:tab/>
      </w:r>
      <w:r w:rsidRPr="006E0F5C">
        <w:rPr>
          <w:b/>
          <w:sz w:val="24"/>
          <w:szCs w:val="24"/>
          <w:u w:val="single"/>
        </w:rPr>
        <w:t>yɛlimaŋli</w:t>
      </w:r>
      <w:r w:rsidRPr="006E0F5C">
        <w:rPr>
          <w:b/>
          <w:sz w:val="24"/>
          <w:szCs w:val="24"/>
        </w:rPr>
        <w:t>,</w:t>
      </w:r>
      <w:r w:rsidRPr="006E0F5C">
        <w:rPr>
          <w:b/>
          <w:sz w:val="24"/>
          <w:szCs w:val="24"/>
        </w:rPr>
        <w:tab/>
        <w:t>Suhuyini</w:t>
      </w:r>
      <w:r w:rsidRPr="006E0F5C">
        <w:rPr>
          <w:b/>
          <w:sz w:val="24"/>
          <w:szCs w:val="24"/>
        </w:rPr>
        <w:tab/>
      </w:r>
      <w:r w:rsidR="00AE5973" w:rsidRPr="006E0F5C">
        <w:rPr>
          <w:b/>
          <w:sz w:val="24"/>
          <w:szCs w:val="24"/>
        </w:rPr>
        <w:t>chibi</w:t>
      </w:r>
      <w:r w:rsidR="00AE5973" w:rsidRPr="006E0F5C">
        <w:rPr>
          <w:b/>
          <w:sz w:val="24"/>
          <w:szCs w:val="24"/>
        </w:rPr>
        <w:tab/>
      </w:r>
      <w:r w:rsidR="00806014">
        <w:rPr>
          <w:b/>
          <w:sz w:val="24"/>
          <w:szCs w:val="24"/>
        </w:rPr>
        <w:tab/>
      </w:r>
      <w:r w:rsidR="00AE5973" w:rsidRPr="006E0F5C">
        <w:rPr>
          <w:b/>
          <w:sz w:val="24"/>
          <w:szCs w:val="24"/>
        </w:rPr>
        <w:t>shɛriga</w:t>
      </w:r>
      <w:r w:rsidR="00AE5973" w:rsidRPr="006E0F5C">
        <w:rPr>
          <w:b/>
          <w:sz w:val="24"/>
          <w:szCs w:val="24"/>
        </w:rPr>
        <w:tab/>
      </w:r>
    </w:p>
    <w:p w14:paraId="44A915AF" w14:textId="687EA10E" w:rsidR="00806014" w:rsidRDefault="00657DE9" w:rsidP="00806014">
      <w:pPr>
        <w:spacing w:after="0"/>
        <w:ind w:left="720" w:firstLine="720"/>
        <w:rPr>
          <w:sz w:val="24"/>
          <w:szCs w:val="24"/>
        </w:rPr>
      </w:pPr>
      <w:r w:rsidRPr="006E0F5C">
        <w:rPr>
          <w:sz w:val="24"/>
          <w:szCs w:val="24"/>
        </w:rPr>
        <w:t>Thrice,</w:t>
      </w:r>
      <w:r w:rsidR="00850DC8" w:rsidRPr="006E0F5C">
        <w:rPr>
          <w:sz w:val="24"/>
          <w:szCs w:val="24"/>
        </w:rPr>
        <w:tab/>
      </w:r>
      <w:r w:rsidR="00B606B5" w:rsidRPr="006E0F5C">
        <w:rPr>
          <w:sz w:val="24"/>
          <w:szCs w:val="24"/>
        </w:rPr>
        <w:tab/>
      </w:r>
      <w:r w:rsidR="00850DC8" w:rsidRPr="006E0F5C">
        <w:rPr>
          <w:sz w:val="24"/>
          <w:szCs w:val="24"/>
        </w:rPr>
        <w:t>truly,</w:t>
      </w:r>
      <w:r w:rsidR="00850DC8" w:rsidRPr="006E0F5C">
        <w:rPr>
          <w:sz w:val="24"/>
          <w:szCs w:val="24"/>
        </w:rPr>
        <w:tab/>
      </w:r>
      <w:r w:rsidR="00850DC8" w:rsidRPr="006E0F5C">
        <w:rPr>
          <w:sz w:val="24"/>
          <w:szCs w:val="24"/>
        </w:rPr>
        <w:tab/>
        <w:t>Suhuyini</w:t>
      </w:r>
      <w:r w:rsidR="00850DC8" w:rsidRPr="006E0F5C">
        <w:rPr>
          <w:sz w:val="24"/>
          <w:szCs w:val="24"/>
        </w:rPr>
        <w:tab/>
      </w:r>
      <w:r w:rsidR="00AE5973" w:rsidRPr="006E0F5C">
        <w:rPr>
          <w:sz w:val="24"/>
          <w:szCs w:val="24"/>
        </w:rPr>
        <w:t>piece</w:t>
      </w:r>
      <w:r w:rsidR="00806014">
        <w:rPr>
          <w:sz w:val="24"/>
          <w:szCs w:val="24"/>
        </w:rPr>
        <w:t>.</w:t>
      </w:r>
      <w:r w:rsidR="00806014">
        <w:rPr>
          <w:rFonts w:cs="Times New Roman"/>
          <w:smallCaps/>
          <w:kern w:val="2"/>
          <w:sz w:val="24"/>
          <w:szCs w:val="24"/>
          <w:lang w:eastAsia="zh-CN"/>
        </w:rPr>
        <w:t>pfv</w:t>
      </w:r>
      <w:r w:rsidR="00AE5973" w:rsidRPr="006E0F5C">
        <w:rPr>
          <w:sz w:val="24"/>
          <w:szCs w:val="24"/>
        </w:rPr>
        <w:tab/>
      </w:r>
      <w:r w:rsidR="004D761E" w:rsidRPr="006E0F5C">
        <w:rPr>
          <w:sz w:val="24"/>
          <w:szCs w:val="24"/>
        </w:rPr>
        <w:t>syringe</w:t>
      </w:r>
      <w:r w:rsidR="00B606B5" w:rsidRPr="006E0F5C">
        <w:rPr>
          <w:sz w:val="24"/>
          <w:szCs w:val="24"/>
        </w:rPr>
        <w:tab/>
      </w:r>
      <w:r w:rsidR="0095262A" w:rsidRPr="006E0F5C">
        <w:rPr>
          <w:sz w:val="24"/>
          <w:szCs w:val="24"/>
        </w:rPr>
        <w:tab/>
      </w:r>
    </w:p>
    <w:p w14:paraId="2CE49DDF" w14:textId="598942E9" w:rsidR="00806014" w:rsidRPr="00E8585E" w:rsidRDefault="00806014" w:rsidP="00806014">
      <w:pPr>
        <w:spacing w:after="0"/>
        <w:ind w:left="720" w:firstLine="720"/>
        <w:rPr>
          <w:sz w:val="24"/>
          <w:szCs w:val="24"/>
          <w:lang w:val="fr-FR"/>
        </w:rPr>
      </w:pPr>
      <w:proofErr w:type="gramStart"/>
      <w:r w:rsidRPr="00E8585E">
        <w:rPr>
          <w:b/>
          <w:sz w:val="24"/>
          <w:szCs w:val="24"/>
          <w:lang w:val="fr-FR"/>
        </w:rPr>
        <w:t>maa</w:t>
      </w:r>
      <w:proofErr w:type="gramEnd"/>
      <w:r w:rsidRPr="00E8585E">
        <w:rPr>
          <w:b/>
          <w:sz w:val="24"/>
          <w:szCs w:val="24"/>
          <w:lang w:val="fr-FR"/>
        </w:rPr>
        <w:t>.</w:t>
      </w:r>
    </w:p>
    <w:p w14:paraId="251D1403" w14:textId="77777777" w:rsidR="00C7559D" w:rsidRPr="00E8585E" w:rsidRDefault="00C7559D" w:rsidP="00C7559D">
      <w:pPr>
        <w:ind w:left="720" w:firstLine="720"/>
        <w:rPr>
          <w:rFonts w:cs="Times New Roman"/>
          <w:smallCaps/>
          <w:kern w:val="2"/>
          <w:sz w:val="24"/>
          <w:szCs w:val="24"/>
          <w:lang w:val="fr-FR" w:eastAsia="zh-CN"/>
        </w:rPr>
      </w:pPr>
      <w:r w:rsidRPr="00E8585E">
        <w:rPr>
          <w:rFonts w:cs="Times New Roman"/>
          <w:smallCaps/>
          <w:kern w:val="2"/>
          <w:sz w:val="24"/>
          <w:szCs w:val="24"/>
          <w:lang w:val="fr-FR" w:eastAsia="zh-CN"/>
        </w:rPr>
        <w:t>def</w:t>
      </w:r>
    </w:p>
    <w:p w14:paraId="43F34B00" w14:textId="67958696" w:rsidR="00850DC8" w:rsidRPr="006E0F5C" w:rsidRDefault="00657DE9" w:rsidP="006E0F5C">
      <w:pPr>
        <w:spacing w:after="0"/>
        <w:rPr>
          <w:b/>
          <w:sz w:val="24"/>
          <w:szCs w:val="24"/>
          <w:lang w:val="fr-FR"/>
        </w:rPr>
      </w:pPr>
      <w:r w:rsidRPr="00E8585E">
        <w:rPr>
          <w:sz w:val="24"/>
          <w:szCs w:val="24"/>
          <w:lang w:val="fr-FR"/>
        </w:rPr>
        <w:tab/>
      </w:r>
      <w:r w:rsidR="0013133D" w:rsidRPr="006E0F5C">
        <w:rPr>
          <w:sz w:val="24"/>
          <w:szCs w:val="24"/>
          <w:lang w:val="fr-FR"/>
        </w:rPr>
        <w:t>d</w:t>
      </w:r>
      <w:r w:rsidRPr="006E0F5C">
        <w:rPr>
          <w:sz w:val="24"/>
          <w:szCs w:val="24"/>
          <w:lang w:val="fr-FR"/>
        </w:rPr>
        <w:t>.</w:t>
      </w:r>
      <w:r w:rsidRPr="006E0F5C">
        <w:rPr>
          <w:sz w:val="24"/>
          <w:szCs w:val="24"/>
          <w:lang w:val="fr-FR"/>
        </w:rPr>
        <w:tab/>
      </w:r>
      <w:r w:rsidRPr="006E0F5C">
        <w:rPr>
          <w:b/>
          <w:i/>
          <w:sz w:val="24"/>
          <w:szCs w:val="24"/>
          <w:lang w:val="fr-FR"/>
        </w:rPr>
        <w:t>*</w:t>
      </w:r>
      <w:r w:rsidRPr="006E0F5C">
        <w:rPr>
          <w:b/>
          <w:sz w:val="24"/>
          <w:szCs w:val="24"/>
          <w:u w:val="single"/>
          <w:lang w:val="fr-FR"/>
        </w:rPr>
        <w:t>Yim</w:t>
      </w:r>
      <w:r w:rsidRPr="006E0F5C">
        <w:rPr>
          <w:b/>
          <w:sz w:val="24"/>
          <w:szCs w:val="24"/>
          <w:lang w:val="fr-FR"/>
        </w:rPr>
        <w:tab/>
        <w:t>ka</w:t>
      </w:r>
      <w:r w:rsidRPr="006E0F5C">
        <w:rPr>
          <w:b/>
          <w:sz w:val="24"/>
          <w:szCs w:val="24"/>
          <w:lang w:val="fr-FR"/>
        </w:rPr>
        <w:tab/>
      </w:r>
      <w:r w:rsidRPr="006E0F5C">
        <w:rPr>
          <w:b/>
          <w:sz w:val="24"/>
          <w:szCs w:val="24"/>
          <w:u w:val="single"/>
          <w:lang w:val="fr-FR"/>
        </w:rPr>
        <w:t>laabirata</w:t>
      </w:r>
      <w:r w:rsidRPr="006E0F5C">
        <w:rPr>
          <w:b/>
          <w:sz w:val="24"/>
          <w:szCs w:val="24"/>
          <w:lang w:val="fr-FR"/>
        </w:rPr>
        <w:tab/>
        <w:t>Tia</w:t>
      </w:r>
      <w:r w:rsidRPr="006E0F5C">
        <w:rPr>
          <w:b/>
          <w:sz w:val="24"/>
          <w:szCs w:val="24"/>
          <w:lang w:val="fr-FR"/>
        </w:rPr>
        <w:tab/>
        <w:t>di</w:t>
      </w:r>
      <w:r w:rsidRPr="006E0F5C">
        <w:rPr>
          <w:b/>
          <w:sz w:val="24"/>
          <w:szCs w:val="24"/>
          <w:lang w:val="fr-FR"/>
        </w:rPr>
        <w:tab/>
      </w:r>
      <w:r w:rsidRPr="006E0F5C">
        <w:rPr>
          <w:b/>
          <w:sz w:val="24"/>
          <w:szCs w:val="24"/>
          <w:lang w:val="fr-FR"/>
        </w:rPr>
        <w:tab/>
        <w:t>bindirigu</w:t>
      </w:r>
      <w:r w:rsidRPr="006E0F5C">
        <w:rPr>
          <w:b/>
          <w:sz w:val="24"/>
          <w:szCs w:val="24"/>
          <w:lang w:val="fr-FR"/>
        </w:rPr>
        <w:tab/>
        <w:t>maa.</w:t>
      </w:r>
    </w:p>
    <w:p w14:paraId="4C96E01A" w14:textId="29687330" w:rsidR="00551E2D" w:rsidRPr="006E0F5C" w:rsidRDefault="00657DE9" w:rsidP="006E0F5C">
      <w:pPr>
        <w:ind w:left="720" w:firstLine="720"/>
        <w:rPr>
          <w:sz w:val="24"/>
          <w:szCs w:val="24"/>
        </w:rPr>
      </w:pPr>
      <w:r w:rsidRPr="006E0F5C">
        <w:rPr>
          <w:sz w:val="24"/>
          <w:szCs w:val="24"/>
        </w:rPr>
        <w:t>Once</w:t>
      </w:r>
      <w:r w:rsidRPr="006E0F5C">
        <w:rPr>
          <w:b/>
          <w:sz w:val="24"/>
          <w:szCs w:val="24"/>
        </w:rPr>
        <w:tab/>
      </w:r>
      <w:r w:rsidR="00F4664D">
        <w:rPr>
          <w:rFonts w:cs="Times New Roman"/>
          <w:smallCaps/>
          <w:kern w:val="2"/>
          <w:sz w:val="24"/>
          <w:szCs w:val="24"/>
          <w:lang w:eastAsia="zh-CN"/>
        </w:rPr>
        <w:t>foc</w:t>
      </w:r>
      <w:r w:rsidR="00C11F0F" w:rsidRPr="006E0F5C">
        <w:rPr>
          <w:sz w:val="24"/>
          <w:szCs w:val="24"/>
        </w:rPr>
        <w:tab/>
        <w:t>actually</w:t>
      </w:r>
      <w:r w:rsidR="00C11F0F" w:rsidRPr="006E0F5C">
        <w:rPr>
          <w:sz w:val="24"/>
          <w:szCs w:val="24"/>
        </w:rPr>
        <w:tab/>
        <w:t>Tia</w:t>
      </w:r>
      <w:r w:rsidR="00C11F0F" w:rsidRPr="006E0F5C">
        <w:rPr>
          <w:sz w:val="24"/>
          <w:szCs w:val="24"/>
        </w:rPr>
        <w:tab/>
        <w:t>eat.</w:t>
      </w:r>
      <w:r w:rsidR="003F3B87">
        <w:rPr>
          <w:rFonts w:cs="Times New Roman"/>
          <w:smallCaps/>
          <w:kern w:val="2"/>
          <w:sz w:val="24"/>
          <w:szCs w:val="24"/>
          <w:lang w:eastAsia="zh-CN"/>
        </w:rPr>
        <w:t>pfv</w:t>
      </w:r>
      <w:r w:rsidR="00C7559D">
        <w:rPr>
          <w:rFonts w:cs="Times New Roman"/>
          <w:smallCaps/>
          <w:kern w:val="2"/>
          <w:sz w:val="24"/>
          <w:szCs w:val="24"/>
          <w:lang w:eastAsia="zh-CN"/>
        </w:rPr>
        <w:tab/>
      </w:r>
      <w:r w:rsidR="00C11F0F" w:rsidRPr="006E0F5C">
        <w:rPr>
          <w:sz w:val="24"/>
          <w:szCs w:val="24"/>
        </w:rPr>
        <w:tab/>
      </w:r>
      <w:r w:rsidR="0013472D" w:rsidRPr="006E0F5C">
        <w:rPr>
          <w:sz w:val="24"/>
          <w:szCs w:val="24"/>
        </w:rPr>
        <w:t>food</w:t>
      </w:r>
      <w:r w:rsidR="0013472D" w:rsidRPr="006E0F5C">
        <w:rPr>
          <w:sz w:val="24"/>
          <w:szCs w:val="24"/>
        </w:rPr>
        <w:tab/>
      </w:r>
      <w:r w:rsidR="0013472D" w:rsidRPr="006E0F5C">
        <w:rPr>
          <w:sz w:val="24"/>
          <w:szCs w:val="24"/>
        </w:rPr>
        <w:tab/>
        <w:t>DEF</w:t>
      </w:r>
    </w:p>
    <w:p w14:paraId="0613232B" w14:textId="77777777" w:rsidR="00367A6B" w:rsidRPr="006E0F5C" w:rsidRDefault="00367A6B" w:rsidP="006E0F5C">
      <w:pPr>
        <w:rPr>
          <w:b/>
          <w:sz w:val="24"/>
          <w:szCs w:val="24"/>
        </w:rPr>
      </w:pPr>
    </w:p>
    <w:p w14:paraId="531AA152" w14:textId="715897B2" w:rsidR="00850DC8" w:rsidRPr="006E0F5C" w:rsidRDefault="00657DE9" w:rsidP="006E0F5C">
      <w:pPr>
        <w:rPr>
          <w:b/>
          <w:sz w:val="24"/>
          <w:szCs w:val="24"/>
        </w:rPr>
      </w:pPr>
      <w:r w:rsidRPr="006E0F5C">
        <w:rPr>
          <w:b/>
          <w:sz w:val="24"/>
          <w:szCs w:val="24"/>
        </w:rPr>
        <w:t>3</w:t>
      </w:r>
      <w:r w:rsidR="0026125D" w:rsidRPr="006E0F5C">
        <w:rPr>
          <w:b/>
          <w:sz w:val="24"/>
          <w:szCs w:val="24"/>
        </w:rPr>
        <w:t>.8</w:t>
      </w:r>
      <w:r w:rsidR="0026125D" w:rsidRPr="006E0F5C">
        <w:rPr>
          <w:b/>
          <w:sz w:val="24"/>
          <w:szCs w:val="24"/>
        </w:rPr>
        <w:tab/>
        <w:t xml:space="preserve">Linear </w:t>
      </w:r>
      <w:r w:rsidR="003B2DB3" w:rsidRPr="006E0F5C">
        <w:rPr>
          <w:b/>
          <w:sz w:val="24"/>
          <w:szCs w:val="24"/>
        </w:rPr>
        <w:t>order of epistemic, place, frequency</w:t>
      </w:r>
      <w:r w:rsidR="009834B2" w:rsidRPr="006E0F5C">
        <w:rPr>
          <w:b/>
          <w:sz w:val="24"/>
          <w:szCs w:val="24"/>
        </w:rPr>
        <w:t>,</w:t>
      </w:r>
      <w:r w:rsidR="003B2DB3" w:rsidRPr="006E0F5C">
        <w:rPr>
          <w:b/>
          <w:sz w:val="24"/>
          <w:szCs w:val="24"/>
        </w:rPr>
        <w:t xml:space="preserve"> and temporal adverbials</w:t>
      </w:r>
    </w:p>
    <w:p w14:paraId="4D3F5897" w14:textId="1F843E0F" w:rsidR="00AA6E06" w:rsidRDefault="00657DE9" w:rsidP="006E0F5C">
      <w:pPr>
        <w:rPr>
          <w:sz w:val="24"/>
          <w:szCs w:val="24"/>
        </w:rPr>
      </w:pPr>
      <w:r w:rsidRPr="006E0F5C">
        <w:rPr>
          <w:sz w:val="24"/>
          <w:szCs w:val="24"/>
        </w:rPr>
        <w:t xml:space="preserve">It is possible for </w:t>
      </w:r>
      <w:r w:rsidR="00255235" w:rsidRPr="006E0F5C">
        <w:rPr>
          <w:sz w:val="24"/>
          <w:szCs w:val="24"/>
        </w:rPr>
        <w:t xml:space="preserve">more than two </w:t>
      </w:r>
      <w:r w:rsidRPr="006E0F5C">
        <w:rPr>
          <w:sz w:val="24"/>
          <w:szCs w:val="24"/>
        </w:rPr>
        <w:t xml:space="preserve">adverbials from different </w:t>
      </w:r>
      <w:r w:rsidR="00517D49" w:rsidRPr="006E0F5C">
        <w:rPr>
          <w:sz w:val="24"/>
          <w:szCs w:val="24"/>
        </w:rPr>
        <w:t>sub</w:t>
      </w:r>
      <w:r w:rsidR="00850DC8" w:rsidRPr="006E0F5C">
        <w:rPr>
          <w:sz w:val="24"/>
          <w:szCs w:val="24"/>
        </w:rPr>
        <w:t>classes</w:t>
      </w:r>
      <w:r w:rsidR="00587769" w:rsidRPr="006E0F5C">
        <w:rPr>
          <w:sz w:val="24"/>
          <w:szCs w:val="24"/>
        </w:rPr>
        <w:t xml:space="preserve"> </w:t>
      </w:r>
      <w:r w:rsidRPr="006E0F5C">
        <w:rPr>
          <w:sz w:val="24"/>
          <w:szCs w:val="24"/>
        </w:rPr>
        <w:t>to co-</w:t>
      </w:r>
      <w:r w:rsidR="00F77D5D" w:rsidRPr="006E0F5C">
        <w:rPr>
          <w:sz w:val="24"/>
          <w:szCs w:val="24"/>
        </w:rPr>
        <w:t>occur in</w:t>
      </w:r>
      <w:r w:rsidR="00850DC8" w:rsidRPr="006E0F5C">
        <w:rPr>
          <w:sz w:val="24"/>
          <w:szCs w:val="24"/>
        </w:rPr>
        <w:t xml:space="preserve"> a single sentence</w:t>
      </w:r>
      <w:r w:rsidRPr="006E0F5C">
        <w:rPr>
          <w:rFonts w:eastAsia="Calibri"/>
          <w:sz w:val="24"/>
          <w:szCs w:val="24"/>
        </w:rPr>
        <w:t>,</w:t>
      </w:r>
      <w:r w:rsidR="00B75942" w:rsidRPr="006E0F5C">
        <w:rPr>
          <w:sz w:val="24"/>
          <w:szCs w:val="24"/>
        </w:rPr>
        <w:t xml:space="preserve"> as </w:t>
      </w:r>
      <w:r w:rsidR="00174F5C" w:rsidRPr="006E0F5C">
        <w:rPr>
          <w:sz w:val="24"/>
          <w:szCs w:val="24"/>
        </w:rPr>
        <w:t>shown</w:t>
      </w:r>
      <w:r w:rsidR="00B75942" w:rsidRPr="006E0F5C">
        <w:rPr>
          <w:sz w:val="24"/>
          <w:szCs w:val="24"/>
        </w:rPr>
        <w:t xml:space="preserve"> in (3</w:t>
      </w:r>
      <w:r w:rsidR="009C5F63" w:rsidRPr="006E0F5C">
        <w:rPr>
          <w:sz w:val="24"/>
          <w:szCs w:val="24"/>
        </w:rPr>
        <w:t>6</w:t>
      </w:r>
      <w:r w:rsidR="00B75942" w:rsidRPr="006E0F5C">
        <w:rPr>
          <w:sz w:val="24"/>
          <w:szCs w:val="24"/>
        </w:rPr>
        <w:t>) and (3</w:t>
      </w:r>
      <w:r w:rsidR="009C5F63" w:rsidRPr="006E0F5C">
        <w:rPr>
          <w:sz w:val="24"/>
          <w:szCs w:val="24"/>
        </w:rPr>
        <w:t>7</w:t>
      </w:r>
      <w:r w:rsidR="00B75942" w:rsidRPr="006E0F5C">
        <w:rPr>
          <w:sz w:val="24"/>
          <w:szCs w:val="24"/>
        </w:rPr>
        <w:t>)</w:t>
      </w:r>
      <w:r w:rsidR="00850DC8" w:rsidRPr="006E0F5C">
        <w:rPr>
          <w:sz w:val="24"/>
          <w:szCs w:val="24"/>
        </w:rPr>
        <w:t>.</w:t>
      </w:r>
      <w:r w:rsidR="00684139" w:rsidRPr="006E0F5C">
        <w:rPr>
          <w:sz w:val="24"/>
          <w:szCs w:val="24"/>
        </w:rPr>
        <w:t xml:space="preserve"> The sequential order of this combination is presented in </w:t>
      </w:r>
      <w:r w:rsidR="00684139" w:rsidRPr="006E0F5C">
        <w:rPr>
          <w:rFonts w:eastAsia="Calibri"/>
          <w:sz w:val="24"/>
          <w:szCs w:val="24"/>
        </w:rPr>
        <w:t>(</w:t>
      </w:r>
      <w:r w:rsidR="00684139" w:rsidRPr="006E0F5C">
        <w:rPr>
          <w:sz w:val="24"/>
          <w:szCs w:val="24"/>
        </w:rPr>
        <w:t>3</w:t>
      </w:r>
      <w:r w:rsidR="009C5F63" w:rsidRPr="006E0F5C">
        <w:rPr>
          <w:sz w:val="24"/>
          <w:szCs w:val="24"/>
        </w:rPr>
        <w:t>6</w:t>
      </w:r>
      <w:r w:rsidR="00684139" w:rsidRPr="006E0F5C">
        <w:rPr>
          <w:sz w:val="24"/>
          <w:szCs w:val="24"/>
        </w:rPr>
        <w:t>a) and (3</w:t>
      </w:r>
      <w:r w:rsidR="009C5F63" w:rsidRPr="006E0F5C">
        <w:rPr>
          <w:sz w:val="24"/>
          <w:szCs w:val="24"/>
        </w:rPr>
        <w:t>6</w:t>
      </w:r>
      <w:r w:rsidR="00684139" w:rsidRPr="006E0F5C">
        <w:rPr>
          <w:sz w:val="24"/>
          <w:szCs w:val="24"/>
        </w:rPr>
        <w:t>b). The epistemic adverbials precede all the adverbials</w:t>
      </w:r>
      <w:r w:rsidR="00684139" w:rsidRPr="006E0F5C">
        <w:rPr>
          <w:rFonts w:eastAsia="Calibri"/>
          <w:sz w:val="24"/>
          <w:szCs w:val="24"/>
        </w:rPr>
        <w:t xml:space="preserve">, followed by </w:t>
      </w:r>
      <w:r w:rsidR="00684139" w:rsidRPr="006E0F5C">
        <w:rPr>
          <w:sz w:val="24"/>
          <w:szCs w:val="24"/>
        </w:rPr>
        <w:t>the locative adverbial</w:t>
      </w:r>
      <w:r w:rsidR="00684139" w:rsidRPr="006E0F5C">
        <w:rPr>
          <w:rFonts w:eastAsia="Calibri"/>
          <w:sz w:val="24"/>
          <w:szCs w:val="24"/>
        </w:rPr>
        <w:t>. The frequency adverbial</w:t>
      </w:r>
      <w:r w:rsidR="00684139" w:rsidRPr="006E0F5C">
        <w:rPr>
          <w:sz w:val="24"/>
          <w:szCs w:val="24"/>
        </w:rPr>
        <w:t>s precede</w:t>
      </w:r>
      <w:r w:rsidR="00684139" w:rsidRPr="006E0F5C">
        <w:rPr>
          <w:rFonts w:eastAsia="Calibri"/>
          <w:sz w:val="24"/>
          <w:szCs w:val="24"/>
        </w:rPr>
        <w:t xml:space="preserve"> the time/temporal adverbial</w:t>
      </w:r>
      <w:r w:rsidR="00684139" w:rsidRPr="006E0F5C">
        <w:rPr>
          <w:sz w:val="24"/>
          <w:szCs w:val="24"/>
        </w:rPr>
        <w:t>s but the two are preceded by the locative adverbials in the basic clause structure. In (3</w:t>
      </w:r>
      <w:r w:rsidR="009C5F63" w:rsidRPr="006E0F5C">
        <w:rPr>
          <w:sz w:val="24"/>
          <w:szCs w:val="24"/>
        </w:rPr>
        <w:t>6</w:t>
      </w:r>
      <w:r w:rsidR="00684139" w:rsidRPr="006E0F5C">
        <w:rPr>
          <w:sz w:val="24"/>
          <w:szCs w:val="24"/>
        </w:rPr>
        <w:t>c), the temporal adverbial precedes both place and frequency adverbials by adverbial fronting through topicalization but still occurs after the epistemic adverbial. In addition, in (3</w:t>
      </w:r>
      <w:r w:rsidR="009C5F63" w:rsidRPr="006E0F5C">
        <w:rPr>
          <w:sz w:val="24"/>
          <w:szCs w:val="24"/>
        </w:rPr>
        <w:t>6</w:t>
      </w:r>
      <w:r w:rsidR="00684139" w:rsidRPr="006E0F5C">
        <w:rPr>
          <w:sz w:val="24"/>
          <w:szCs w:val="24"/>
        </w:rPr>
        <w:t xml:space="preserve">d), the frequency adverbial precedes the place/locative adverbial through focalization but is preceded by the temporal adverbial. The frequency </w:t>
      </w:r>
      <w:r w:rsidR="00684139" w:rsidRPr="006E0F5C">
        <w:rPr>
          <w:rFonts w:eastAsia="Calibri"/>
          <w:sz w:val="24"/>
          <w:szCs w:val="24"/>
        </w:rPr>
        <w:t>adverbial is preceded by the epistemic adverbial</w:t>
      </w:r>
      <w:r w:rsidR="00684139" w:rsidRPr="006E0F5C">
        <w:rPr>
          <w:sz w:val="24"/>
          <w:szCs w:val="24"/>
        </w:rPr>
        <w:t>, which also precedes both place and temporal adverbials (3</w:t>
      </w:r>
      <w:r w:rsidR="009C5F63" w:rsidRPr="006E0F5C">
        <w:rPr>
          <w:sz w:val="24"/>
          <w:szCs w:val="24"/>
        </w:rPr>
        <w:t>7</w:t>
      </w:r>
      <w:r w:rsidR="00684139" w:rsidRPr="006E0F5C">
        <w:rPr>
          <w:sz w:val="24"/>
          <w:szCs w:val="24"/>
        </w:rPr>
        <w:t>a). From (3</w:t>
      </w:r>
      <w:r w:rsidR="009C5F63" w:rsidRPr="006E0F5C">
        <w:rPr>
          <w:sz w:val="24"/>
          <w:szCs w:val="24"/>
        </w:rPr>
        <w:t>7</w:t>
      </w:r>
      <w:r w:rsidR="00684139" w:rsidRPr="006E0F5C">
        <w:rPr>
          <w:sz w:val="24"/>
          <w:szCs w:val="24"/>
        </w:rPr>
        <w:t>b) and (3</w:t>
      </w:r>
      <w:r w:rsidR="009C5F63" w:rsidRPr="006E0F5C">
        <w:rPr>
          <w:sz w:val="24"/>
          <w:szCs w:val="24"/>
        </w:rPr>
        <w:t>7</w:t>
      </w:r>
      <w:r w:rsidR="00684139" w:rsidRPr="006E0F5C">
        <w:rPr>
          <w:sz w:val="24"/>
          <w:szCs w:val="24"/>
        </w:rPr>
        <w:t>c), three types of adverbials (frequency, place/locative,</w:t>
      </w:r>
      <w:r w:rsidR="00684139" w:rsidRPr="006E0F5C">
        <w:rPr>
          <w:rFonts w:eastAsia="Calibri"/>
          <w:sz w:val="24"/>
          <w:szCs w:val="24"/>
        </w:rPr>
        <w:t xml:space="preserve"> and time adverbials) </w:t>
      </w:r>
      <w:r w:rsidR="00684139" w:rsidRPr="006E0F5C">
        <w:rPr>
          <w:sz w:val="24"/>
          <w:szCs w:val="24"/>
        </w:rPr>
        <w:t>precede an epistemic adverbial, resulting in illicit constructions in the language.</w:t>
      </w:r>
      <w:r w:rsidR="00F77D5D" w:rsidRPr="006E0F5C">
        <w:rPr>
          <w:sz w:val="24"/>
          <w:szCs w:val="24"/>
        </w:rPr>
        <w:t xml:space="preserve"> </w:t>
      </w:r>
      <w:r w:rsidR="00602721" w:rsidRPr="006E0F5C">
        <w:rPr>
          <w:sz w:val="24"/>
          <w:szCs w:val="24"/>
        </w:rPr>
        <w:tab/>
      </w:r>
    </w:p>
    <w:p w14:paraId="273A23B3" w14:textId="77777777" w:rsidR="003F7D2A" w:rsidRPr="006E0F5C" w:rsidRDefault="003F7D2A" w:rsidP="006E0F5C">
      <w:pPr>
        <w:rPr>
          <w:sz w:val="24"/>
          <w:szCs w:val="24"/>
        </w:rPr>
      </w:pPr>
    </w:p>
    <w:p w14:paraId="379422C5" w14:textId="0B48DA0E" w:rsidR="00850DC8" w:rsidRPr="006E0F5C" w:rsidRDefault="00657DE9" w:rsidP="0028043E">
      <w:pPr>
        <w:pStyle w:val="ListParagraph"/>
        <w:numPr>
          <w:ilvl w:val="0"/>
          <w:numId w:val="45"/>
        </w:numPr>
        <w:spacing w:after="0" w:line="276" w:lineRule="auto"/>
        <w:ind w:left="630"/>
        <w:rPr>
          <w:rFonts w:cs="Times New Roman"/>
          <w:sz w:val="24"/>
          <w:szCs w:val="24"/>
          <w:lang w:val="fr-FR"/>
        </w:rPr>
      </w:pPr>
      <w:r w:rsidRPr="006E0F5C">
        <w:rPr>
          <w:rFonts w:cs="Times New Roman"/>
          <w:sz w:val="24"/>
          <w:szCs w:val="24"/>
          <w:lang w:val="fr-FR"/>
        </w:rPr>
        <w:t>a.</w:t>
      </w:r>
      <w:r w:rsidRPr="006E0F5C">
        <w:rPr>
          <w:rFonts w:cs="Times New Roman"/>
          <w:sz w:val="24"/>
          <w:szCs w:val="24"/>
          <w:lang w:val="fr-FR"/>
        </w:rPr>
        <w:tab/>
      </w:r>
      <w:r w:rsidRPr="001B0283">
        <w:rPr>
          <w:rFonts w:cs="Times New Roman"/>
          <w:b/>
          <w:sz w:val="28"/>
          <w:szCs w:val="24"/>
          <w:u w:val="single"/>
          <w:lang w:val="fr-FR"/>
        </w:rPr>
        <w:t>ŋ</w:t>
      </w:r>
      <w:r w:rsidRPr="006E0F5C">
        <w:rPr>
          <w:rFonts w:cs="Times New Roman"/>
          <w:b/>
          <w:sz w:val="24"/>
          <w:szCs w:val="24"/>
          <w:u w:val="single"/>
          <w:lang w:val="fr-FR"/>
        </w:rPr>
        <w:t>-ŋɔ</w:t>
      </w:r>
      <w:r w:rsidRPr="006E0F5C">
        <w:rPr>
          <w:rFonts w:cs="Times New Roman"/>
          <w:b/>
          <w:sz w:val="24"/>
          <w:szCs w:val="24"/>
          <w:lang w:val="fr-FR"/>
        </w:rPr>
        <w:tab/>
        <w:t>Danaa</w:t>
      </w:r>
      <w:r w:rsidR="000174F3" w:rsidRPr="006E0F5C">
        <w:rPr>
          <w:rFonts w:cs="Times New Roman"/>
          <w:b/>
          <w:sz w:val="24"/>
          <w:szCs w:val="24"/>
          <w:lang w:val="fr-FR"/>
        </w:rPr>
        <w:tab/>
      </w:r>
      <w:r w:rsidRPr="006E0F5C">
        <w:rPr>
          <w:rFonts w:cs="Times New Roman"/>
          <w:b/>
          <w:sz w:val="24"/>
          <w:szCs w:val="24"/>
          <w:u w:val="single"/>
          <w:lang w:val="fr-FR"/>
        </w:rPr>
        <w:t>pun</w:t>
      </w:r>
      <w:r w:rsidRPr="006E0F5C">
        <w:rPr>
          <w:rFonts w:cs="Times New Roman"/>
          <w:b/>
          <w:sz w:val="24"/>
          <w:szCs w:val="24"/>
          <w:lang w:val="fr-FR"/>
        </w:rPr>
        <w:tab/>
      </w:r>
      <w:r w:rsidR="001B0283">
        <w:rPr>
          <w:rFonts w:cs="Times New Roman"/>
          <w:b/>
          <w:sz w:val="24"/>
          <w:szCs w:val="24"/>
          <w:lang w:val="fr-FR"/>
        </w:rPr>
        <w:tab/>
      </w:r>
      <w:r w:rsidRPr="006E0F5C">
        <w:rPr>
          <w:rFonts w:cs="Times New Roman"/>
          <w:b/>
          <w:sz w:val="24"/>
          <w:szCs w:val="24"/>
          <w:lang w:val="fr-FR"/>
        </w:rPr>
        <w:t>chaŋ</w:t>
      </w:r>
      <w:r w:rsidRPr="006E0F5C">
        <w:rPr>
          <w:rFonts w:cs="Times New Roman"/>
          <w:b/>
          <w:sz w:val="24"/>
          <w:szCs w:val="24"/>
          <w:lang w:val="fr-FR"/>
        </w:rPr>
        <w:tab/>
      </w:r>
      <w:r w:rsidR="00C7559D">
        <w:rPr>
          <w:rFonts w:cs="Times New Roman"/>
          <w:b/>
          <w:sz w:val="24"/>
          <w:szCs w:val="24"/>
          <w:lang w:val="fr-FR"/>
        </w:rPr>
        <w:tab/>
      </w:r>
      <w:r w:rsidRPr="006E0F5C">
        <w:rPr>
          <w:rFonts w:cs="Times New Roman"/>
          <w:b/>
          <w:sz w:val="24"/>
          <w:szCs w:val="24"/>
          <w:u w:val="single"/>
          <w:lang w:val="fr-FR"/>
        </w:rPr>
        <w:t>laɣingu</w:t>
      </w:r>
      <w:r w:rsidR="005D3A33" w:rsidRPr="006E0F5C">
        <w:rPr>
          <w:rFonts w:cs="Times New Roman"/>
          <w:b/>
          <w:sz w:val="24"/>
          <w:szCs w:val="24"/>
          <w:u w:val="single"/>
          <w:lang w:val="fr-FR"/>
        </w:rPr>
        <w:tab/>
      </w:r>
      <w:r w:rsidRPr="006E0F5C">
        <w:rPr>
          <w:rFonts w:cs="Times New Roman"/>
          <w:b/>
          <w:sz w:val="24"/>
          <w:szCs w:val="24"/>
          <w:u w:val="single"/>
          <w:lang w:val="fr-FR"/>
        </w:rPr>
        <w:t>maa</w:t>
      </w:r>
      <w:r w:rsidRPr="006E0F5C">
        <w:rPr>
          <w:rFonts w:cs="Times New Roman"/>
          <w:b/>
          <w:sz w:val="24"/>
          <w:szCs w:val="24"/>
          <w:u w:val="single"/>
          <w:lang w:val="fr-FR"/>
        </w:rPr>
        <w:tab/>
        <w:t>ni</w:t>
      </w:r>
      <w:r w:rsidR="00BA34CC" w:rsidRPr="006E0F5C">
        <w:rPr>
          <w:rFonts w:cs="Times New Roman"/>
          <w:b/>
          <w:i/>
          <w:sz w:val="24"/>
          <w:szCs w:val="24"/>
          <w:lang w:val="fr-FR"/>
        </w:rPr>
        <w:tab/>
      </w:r>
    </w:p>
    <w:p w14:paraId="41998247" w14:textId="0BA744EC" w:rsidR="007C7D48" w:rsidRPr="006E0F5C" w:rsidRDefault="00657DE9" w:rsidP="001B0283">
      <w:pPr>
        <w:spacing w:after="0"/>
        <w:ind w:left="720" w:firstLine="720"/>
        <w:rPr>
          <w:rFonts w:cs="Times New Roman"/>
          <w:sz w:val="24"/>
          <w:szCs w:val="24"/>
        </w:rPr>
      </w:pPr>
      <w:r w:rsidRPr="006E0F5C">
        <w:rPr>
          <w:rFonts w:cs="Times New Roman"/>
          <w:sz w:val="24"/>
          <w:szCs w:val="24"/>
        </w:rPr>
        <w:t>Maybe</w:t>
      </w:r>
      <w:r w:rsidRPr="006E0F5C">
        <w:rPr>
          <w:rFonts w:cs="Times New Roman"/>
          <w:sz w:val="24"/>
          <w:szCs w:val="24"/>
        </w:rPr>
        <w:tab/>
        <w:t>Danaa</w:t>
      </w:r>
      <w:r w:rsidRPr="006E0F5C">
        <w:rPr>
          <w:rFonts w:cs="Times New Roman"/>
          <w:sz w:val="24"/>
          <w:szCs w:val="24"/>
        </w:rPr>
        <w:tab/>
        <w:t>already</w:t>
      </w:r>
      <w:r w:rsidRPr="006E0F5C">
        <w:rPr>
          <w:rFonts w:cs="Times New Roman"/>
          <w:sz w:val="24"/>
          <w:szCs w:val="24"/>
        </w:rPr>
        <w:tab/>
      </w:r>
      <w:r w:rsidR="000174F3" w:rsidRPr="006E0F5C">
        <w:rPr>
          <w:rFonts w:cs="Times New Roman"/>
          <w:sz w:val="24"/>
          <w:szCs w:val="24"/>
        </w:rPr>
        <w:tab/>
      </w:r>
      <w:r w:rsidRPr="006E0F5C">
        <w:rPr>
          <w:rFonts w:cs="Times New Roman"/>
          <w:sz w:val="24"/>
          <w:szCs w:val="24"/>
        </w:rPr>
        <w:t>go.</w:t>
      </w:r>
      <w:r w:rsidR="00C7559D">
        <w:rPr>
          <w:rFonts w:cs="Times New Roman"/>
          <w:smallCaps/>
          <w:kern w:val="2"/>
          <w:sz w:val="24"/>
          <w:szCs w:val="24"/>
          <w:lang w:eastAsia="zh-CN"/>
        </w:rPr>
        <w:t>pfv</w:t>
      </w:r>
      <w:r w:rsidRPr="006E0F5C">
        <w:rPr>
          <w:rFonts w:cs="Times New Roman"/>
          <w:sz w:val="24"/>
          <w:szCs w:val="24"/>
        </w:rPr>
        <w:tab/>
      </w:r>
      <w:r w:rsidR="00C7559D">
        <w:rPr>
          <w:rFonts w:cs="Times New Roman"/>
          <w:sz w:val="24"/>
          <w:szCs w:val="24"/>
        </w:rPr>
        <w:tab/>
      </w:r>
      <w:r w:rsidR="00850DC8" w:rsidRPr="006E0F5C">
        <w:rPr>
          <w:rFonts w:cs="Times New Roman"/>
          <w:sz w:val="24"/>
          <w:szCs w:val="24"/>
        </w:rPr>
        <w:t>meeting</w:t>
      </w:r>
      <w:r w:rsidR="00850DC8" w:rsidRPr="006E0F5C">
        <w:rPr>
          <w:rFonts w:cs="Times New Roman"/>
          <w:sz w:val="24"/>
          <w:szCs w:val="24"/>
        </w:rPr>
        <w:tab/>
      </w:r>
      <w:r w:rsidR="00C7559D">
        <w:rPr>
          <w:rFonts w:cs="Times New Roman"/>
          <w:smallCaps/>
          <w:kern w:val="2"/>
          <w:sz w:val="24"/>
          <w:szCs w:val="24"/>
          <w:lang w:eastAsia="zh-CN"/>
        </w:rPr>
        <w:t>def</w:t>
      </w:r>
      <w:r w:rsidR="00850DC8" w:rsidRPr="006E0F5C">
        <w:rPr>
          <w:rFonts w:cs="Times New Roman"/>
          <w:sz w:val="24"/>
          <w:szCs w:val="24"/>
        </w:rPr>
        <w:tab/>
      </w:r>
      <w:r w:rsidR="009F6543">
        <w:rPr>
          <w:rFonts w:cs="Times New Roman"/>
          <w:smallCaps/>
          <w:kern w:val="2"/>
          <w:sz w:val="24"/>
          <w:szCs w:val="24"/>
          <w:lang w:eastAsia="zh-CN"/>
        </w:rPr>
        <w:t>loc</w:t>
      </w:r>
      <w:r w:rsidRPr="006E0F5C">
        <w:rPr>
          <w:rFonts w:cs="Times New Roman"/>
          <w:sz w:val="24"/>
          <w:szCs w:val="24"/>
        </w:rPr>
        <w:tab/>
      </w:r>
    </w:p>
    <w:p w14:paraId="1C78C583" w14:textId="7F0726AD" w:rsidR="000174F3" w:rsidRPr="006E0F5C" w:rsidRDefault="00657DE9" w:rsidP="001B0283">
      <w:pPr>
        <w:spacing w:after="0"/>
        <w:ind w:left="720" w:firstLine="720"/>
        <w:rPr>
          <w:rFonts w:cs="Times New Roman"/>
          <w:sz w:val="24"/>
          <w:szCs w:val="24"/>
        </w:rPr>
      </w:pPr>
      <w:r w:rsidRPr="006E0F5C">
        <w:rPr>
          <w:rFonts w:cs="Times New Roman"/>
          <w:b/>
          <w:sz w:val="24"/>
          <w:szCs w:val="24"/>
          <w:u w:val="single"/>
        </w:rPr>
        <w:t>naba-ayi</w:t>
      </w:r>
      <w:r w:rsidR="007C7D48" w:rsidRPr="006E0F5C">
        <w:rPr>
          <w:rFonts w:cs="Times New Roman"/>
          <w:b/>
          <w:sz w:val="24"/>
          <w:szCs w:val="24"/>
        </w:rPr>
        <w:t xml:space="preserve"> </w:t>
      </w:r>
      <w:r w:rsidRPr="006E0F5C">
        <w:rPr>
          <w:rFonts w:cs="Times New Roman"/>
          <w:b/>
          <w:sz w:val="24"/>
          <w:szCs w:val="24"/>
          <w:u w:val="single"/>
        </w:rPr>
        <w:t>zuŋɔ</w:t>
      </w:r>
      <w:r w:rsidRPr="006E0F5C">
        <w:rPr>
          <w:rFonts w:cs="Times New Roman"/>
          <w:b/>
          <w:sz w:val="24"/>
          <w:szCs w:val="24"/>
        </w:rPr>
        <w:t>.</w:t>
      </w:r>
    </w:p>
    <w:p w14:paraId="4906C146" w14:textId="4D88F9CB" w:rsidR="00850DC8" w:rsidRPr="006E0F5C" w:rsidRDefault="00657DE9" w:rsidP="001B0283">
      <w:pPr>
        <w:spacing w:after="0"/>
        <w:rPr>
          <w:rFonts w:cs="Times New Roman"/>
          <w:sz w:val="24"/>
          <w:szCs w:val="24"/>
        </w:rPr>
      </w:pPr>
      <w:r w:rsidRPr="006E0F5C">
        <w:rPr>
          <w:rFonts w:cs="Times New Roman"/>
          <w:sz w:val="24"/>
          <w:szCs w:val="24"/>
        </w:rPr>
        <w:t xml:space="preserve">           </w:t>
      </w:r>
      <w:r w:rsidR="00B91B4C" w:rsidRPr="006E0F5C">
        <w:rPr>
          <w:rFonts w:cs="Times New Roman"/>
          <w:sz w:val="24"/>
          <w:szCs w:val="24"/>
        </w:rPr>
        <w:t xml:space="preserve">            </w:t>
      </w:r>
      <w:r w:rsidRPr="006E0F5C">
        <w:rPr>
          <w:rFonts w:cs="Times New Roman"/>
          <w:sz w:val="24"/>
          <w:szCs w:val="24"/>
        </w:rPr>
        <w:t xml:space="preserve"> legs-two today</w:t>
      </w:r>
    </w:p>
    <w:p w14:paraId="22157FDD" w14:textId="4D512F6E" w:rsidR="000D4CE7" w:rsidRDefault="00657DE9" w:rsidP="006E0F5C">
      <w:pPr>
        <w:rPr>
          <w:rFonts w:cs="Times New Roman"/>
          <w:sz w:val="24"/>
          <w:szCs w:val="24"/>
        </w:rPr>
      </w:pPr>
      <w:r w:rsidRPr="006E0F5C">
        <w:rPr>
          <w:rFonts w:cs="Times New Roman"/>
          <w:sz w:val="24"/>
          <w:szCs w:val="24"/>
        </w:rPr>
        <w:tab/>
      </w:r>
      <w:r w:rsidR="00B91B4C" w:rsidRPr="006E0F5C">
        <w:rPr>
          <w:rFonts w:cs="Times New Roman"/>
          <w:sz w:val="24"/>
          <w:szCs w:val="24"/>
        </w:rPr>
        <w:tab/>
      </w:r>
      <w:r w:rsidR="00BA34CC" w:rsidRPr="006E0F5C">
        <w:rPr>
          <w:rFonts w:cs="Times New Roman"/>
          <w:sz w:val="24"/>
          <w:szCs w:val="24"/>
        </w:rPr>
        <w:t>‘Maybe, Danaa has already gone to the meeting twice today.’</w:t>
      </w:r>
    </w:p>
    <w:p w14:paraId="0F2CFFED" w14:textId="5087C93A" w:rsidR="00850DC8" w:rsidRPr="006E0F5C" w:rsidRDefault="00657DE9" w:rsidP="001B0283">
      <w:pPr>
        <w:spacing w:after="0"/>
        <w:ind w:left="720"/>
        <w:rPr>
          <w:rFonts w:cs="Times New Roman"/>
          <w:i/>
          <w:sz w:val="24"/>
          <w:szCs w:val="24"/>
        </w:rPr>
      </w:pPr>
      <w:r w:rsidRPr="006E0F5C">
        <w:rPr>
          <w:rFonts w:cs="Times New Roman"/>
          <w:sz w:val="24"/>
          <w:szCs w:val="24"/>
        </w:rPr>
        <w:t>b.</w:t>
      </w:r>
      <w:r w:rsidRPr="006E0F5C">
        <w:rPr>
          <w:rFonts w:cs="Times New Roman"/>
          <w:b/>
          <w:sz w:val="24"/>
          <w:szCs w:val="24"/>
        </w:rPr>
        <w:tab/>
      </w:r>
      <w:r w:rsidRPr="006E0F5C">
        <w:rPr>
          <w:rFonts w:cs="Times New Roman"/>
          <w:b/>
          <w:sz w:val="24"/>
          <w:szCs w:val="24"/>
          <w:u w:val="single"/>
        </w:rPr>
        <w:t>Laabirita</w:t>
      </w:r>
      <w:r w:rsidR="0040166F" w:rsidRPr="006E0F5C">
        <w:rPr>
          <w:rFonts w:cs="Times New Roman"/>
          <w:b/>
          <w:sz w:val="24"/>
          <w:szCs w:val="24"/>
        </w:rPr>
        <w:t>,</w:t>
      </w:r>
      <w:r w:rsidR="009D07DA" w:rsidRPr="006E0F5C">
        <w:rPr>
          <w:rFonts w:cs="Times New Roman"/>
          <w:b/>
          <w:sz w:val="24"/>
          <w:szCs w:val="24"/>
        </w:rPr>
        <w:tab/>
        <w:t>shikurubihi</w:t>
      </w:r>
      <w:r w:rsidR="009D07DA" w:rsidRPr="006E0F5C">
        <w:rPr>
          <w:rFonts w:cs="Times New Roman"/>
          <w:b/>
          <w:sz w:val="24"/>
          <w:szCs w:val="24"/>
        </w:rPr>
        <w:tab/>
        <w:t>maa</w:t>
      </w:r>
      <w:r w:rsidR="009D07DA" w:rsidRPr="006E0F5C">
        <w:rPr>
          <w:rFonts w:cs="Times New Roman"/>
          <w:b/>
          <w:sz w:val="24"/>
          <w:szCs w:val="24"/>
        </w:rPr>
        <w:tab/>
        <w:t>ka</w:t>
      </w:r>
      <w:r w:rsidR="009D07DA" w:rsidRPr="006E0F5C">
        <w:rPr>
          <w:rFonts w:cs="Times New Roman"/>
          <w:b/>
          <w:sz w:val="24"/>
          <w:szCs w:val="24"/>
        </w:rPr>
        <w:tab/>
      </w:r>
      <w:r w:rsidR="00E17B8E" w:rsidRPr="006E0F5C">
        <w:rPr>
          <w:rFonts w:cs="Times New Roman"/>
          <w:b/>
          <w:sz w:val="24"/>
          <w:szCs w:val="24"/>
        </w:rPr>
        <w:tab/>
        <w:t>na</w:t>
      </w:r>
      <w:r w:rsidR="00E17B8E" w:rsidRPr="006E0F5C">
        <w:rPr>
          <w:rFonts w:cs="Times New Roman"/>
          <w:b/>
          <w:sz w:val="24"/>
          <w:szCs w:val="24"/>
        </w:rPr>
        <w:tab/>
      </w:r>
      <w:r w:rsidRPr="006E0F5C">
        <w:rPr>
          <w:rFonts w:cs="Times New Roman"/>
          <w:b/>
          <w:sz w:val="24"/>
          <w:szCs w:val="24"/>
          <w:u w:val="single"/>
        </w:rPr>
        <w:t>yili</w:t>
      </w:r>
      <w:r w:rsidRPr="006E0F5C">
        <w:rPr>
          <w:rFonts w:cs="Times New Roman"/>
          <w:b/>
          <w:sz w:val="24"/>
          <w:szCs w:val="24"/>
          <w:u w:val="single"/>
        </w:rPr>
        <w:tab/>
        <w:t>ŋɔ</w:t>
      </w:r>
    </w:p>
    <w:p w14:paraId="043F88CC" w14:textId="003955B9" w:rsidR="00415C94" w:rsidRPr="006E0F5C" w:rsidRDefault="00657DE9" w:rsidP="001B0283">
      <w:pPr>
        <w:spacing w:after="0"/>
        <w:ind w:left="720"/>
        <w:rPr>
          <w:rFonts w:cs="Times New Roman"/>
          <w:sz w:val="24"/>
          <w:szCs w:val="24"/>
        </w:rPr>
      </w:pPr>
      <w:r w:rsidRPr="006E0F5C">
        <w:rPr>
          <w:rFonts w:cs="Times New Roman"/>
          <w:sz w:val="24"/>
          <w:szCs w:val="24"/>
        </w:rPr>
        <w:tab/>
        <w:t>Actually</w:t>
      </w:r>
      <w:r w:rsidR="0040166F" w:rsidRPr="006E0F5C">
        <w:rPr>
          <w:rFonts w:cs="Times New Roman"/>
          <w:sz w:val="24"/>
          <w:szCs w:val="24"/>
        </w:rPr>
        <w:t>,</w:t>
      </w:r>
      <w:r w:rsidR="009D07DA" w:rsidRPr="006E0F5C">
        <w:rPr>
          <w:rFonts w:cs="Times New Roman"/>
          <w:sz w:val="24"/>
          <w:szCs w:val="24"/>
        </w:rPr>
        <w:tab/>
        <w:t>students</w:t>
      </w:r>
      <w:r w:rsidR="009D07DA" w:rsidRPr="006E0F5C">
        <w:rPr>
          <w:rFonts w:cs="Times New Roman"/>
          <w:sz w:val="24"/>
          <w:szCs w:val="24"/>
        </w:rPr>
        <w:tab/>
      </w:r>
      <w:r w:rsidR="00C7559D">
        <w:rPr>
          <w:rFonts w:cs="Times New Roman"/>
          <w:smallCaps/>
          <w:kern w:val="2"/>
          <w:sz w:val="24"/>
          <w:szCs w:val="24"/>
          <w:lang w:eastAsia="zh-CN"/>
        </w:rPr>
        <w:t>def</w:t>
      </w:r>
      <w:r w:rsidR="009D07DA" w:rsidRPr="006E0F5C">
        <w:rPr>
          <w:rFonts w:cs="Times New Roman"/>
          <w:sz w:val="24"/>
          <w:szCs w:val="24"/>
        </w:rPr>
        <w:tab/>
        <w:t>come.</w:t>
      </w:r>
      <w:r w:rsidR="00783368">
        <w:rPr>
          <w:rFonts w:cs="Times New Roman"/>
          <w:smallCaps/>
          <w:kern w:val="2"/>
          <w:sz w:val="24"/>
          <w:szCs w:val="24"/>
          <w:lang w:eastAsia="zh-CN"/>
        </w:rPr>
        <w:t>pfv</w:t>
      </w:r>
      <w:r w:rsidRPr="006E0F5C">
        <w:rPr>
          <w:rFonts w:cs="Times New Roman"/>
          <w:sz w:val="24"/>
          <w:szCs w:val="24"/>
        </w:rPr>
        <w:tab/>
      </w:r>
      <w:r w:rsidR="00C7559D">
        <w:rPr>
          <w:rFonts w:cs="Times New Roman"/>
          <w:smallCaps/>
          <w:kern w:val="2"/>
          <w:sz w:val="24"/>
          <w:szCs w:val="24"/>
          <w:lang w:eastAsia="zh-CN"/>
        </w:rPr>
        <w:t>dm</w:t>
      </w:r>
      <w:r w:rsidR="00E17B8E" w:rsidRPr="006E0F5C">
        <w:rPr>
          <w:rFonts w:cs="Times New Roman"/>
          <w:sz w:val="24"/>
          <w:szCs w:val="24"/>
        </w:rPr>
        <w:tab/>
      </w:r>
      <w:r w:rsidRPr="006E0F5C">
        <w:rPr>
          <w:rFonts w:cs="Times New Roman"/>
          <w:sz w:val="24"/>
          <w:szCs w:val="24"/>
        </w:rPr>
        <w:t>house</w:t>
      </w:r>
      <w:r w:rsidRPr="006E0F5C">
        <w:rPr>
          <w:rFonts w:cs="Times New Roman"/>
          <w:sz w:val="24"/>
          <w:szCs w:val="24"/>
        </w:rPr>
        <w:tab/>
      </w:r>
      <w:r w:rsidR="00C7559D">
        <w:rPr>
          <w:rFonts w:cs="Times New Roman"/>
          <w:smallCaps/>
          <w:kern w:val="2"/>
          <w:sz w:val="24"/>
          <w:szCs w:val="24"/>
          <w:lang w:eastAsia="zh-CN"/>
        </w:rPr>
        <w:t>dem</w:t>
      </w:r>
    </w:p>
    <w:p w14:paraId="075F6B77" w14:textId="695C2188" w:rsidR="00850DC8" w:rsidRPr="006E0F5C" w:rsidRDefault="00415C94" w:rsidP="001B0283">
      <w:pPr>
        <w:spacing w:after="0"/>
        <w:ind w:left="720"/>
        <w:rPr>
          <w:rFonts w:cs="Times New Roman"/>
          <w:b/>
          <w:sz w:val="24"/>
          <w:szCs w:val="24"/>
          <w:u w:val="single"/>
        </w:rPr>
      </w:pPr>
      <w:r w:rsidRPr="006E0F5C">
        <w:rPr>
          <w:rFonts w:cs="Times New Roman"/>
          <w:sz w:val="24"/>
          <w:szCs w:val="24"/>
        </w:rPr>
        <w:tab/>
      </w:r>
      <w:r w:rsidRPr="006E0F5C">
        <w:rPr>
          <w:rFonts w:cs="Times New Roman"/>
          <w:b/>
          <w:sz w:val="24"/>
          <w:szCs w:val="24"/>
          <w:u w:val="single"/>
        </w:rPr>
        <w:t>buta</w:t>
      </w:r>
      <w:r w:rsidR="001B0283">
        <w:rPr>
          <w:rFonts w:cs="Times New Roman"/>
          <w:b/>
          <w:sz w:val="24"/>
          <w:szCs w:val="24"/>
          <w:u w:val="single"/>
        </w:rPr>
        <w:tab/>
      </w:r>
      <w:r w:rsidR="00657DE9" w:rsidRPr="006E0F5C">
        <w:rPr>
          <w:rFonts w:cs="Times New Roman"/>
          <w:i/>
          <w:sz w:val="24"/>
          <w:szCs w:val="24"/>
        </w:rPr>
        <w:tab/>
      </w:r>
      <w:r w:rsidR="00657DE9" w:rsidRPr="006E0F5C">
        <w:rPr>
          <w:rFonts w:cs="Times New Roman"/>
          <w:b/>
          <w:sz w:val="24"/>
          <w:szCs w:val="24"/>
          <w:u w:val="single"/>
        </w:rPr>
        <w:t>wuntaŋ</w:t>
      </w:r>
      <w:r w:rsidR="00657DE9" w:rsidRPr="006E0F5C">
        <w:rPr>
          <w:rFonts w:cs="Times New Roman"/>
          <w:b/>
          <w:sz w:val="24"/>
          <w:szCs w:val="24"/>
          <w:u w:val="single"/>
        </w:rPr>
        <w:tab/>
        <w:t>ŋɔ</w:t>
      </w:r>
      <w:r w:rsidR="00657DE9" w:rsidRPr="006E0F5C">
        <w:rPr>
          <w:rFonts w:cs="Times New Roman"/>
          <w:b/>
          <w:sz w:val="24"/>
          <w:szCs w:val="24"/>
          <w:u w:val="single"/>
        </w:rPr>
        <w:tab/>
        <w:t>ni</w:t>
      </w:r>
      <w:r w:rsidR="00836DF4" w:rsidRPr="006E0F5C">
        <w:rPr>
          <w:rFonts w:cs="Times New Roman"/>
          <w:b/>
          <w:sz w:val="24"/>
          <w:szCs w:val="24"/>
          <w:u w:val="single"/>
        </w:rPr>
        <w:t>.</w:t>
      </w:r>
    </w:p>
    <w:p w14:paraId="72AA739E" w14:textId="345251F4" w:rsidR="00850DC8" w:rsidRPr="006E0F5C" w:rsidRDefault="00657DE9" w:rsidP="001B0283">
      <w:pPr>
        <w:spacing w:after="0"/>
        <w:ind w:left="720"/>
        <w:rPr>
          <w:rFonts w:cs="Times New Roman"/>
          <w:sz w:val="24"/>
          <w:szCs w:val="24"/>
        </w:rPr>
      </w:pPr>
      <w:r w:rsidRPr="006E0F5C">
        <w:rPr>
          <w:rFonts w:cs="Times New Roman"/>
          <w:sz w:val="24"/>
          <w:szCs w:val="24"/>
        </w:rPr>
        <w:tab/>
      </w:r>
      <w:proofErr w:type="gramStart"/>
      <w:r w:rsidR="001B0283">
        <w:rPr>
          <w:rFonts w:cs="Times New Roman"/>
          <w:sz w:val="24"/>
          <w:szCs w:val="24"/>
        </w:rPr>
        <w:t>three.</w:t>
      </w:r>
      <w:r w:rsidR="00415C94" w:rsidRPr="006E0F5C">
        <w:rPr>
          <w:rFonts w:cs="Times New Roman"/>
          <w:sz w:val="24"/>
          <w:szCs w:val="24"/>
        </w:rPr>
        <w:t>times</w:t>
      </w:r>
      <w:proofErr w:type="gramEnd"/>
      <w:r w:rsidR="00415C94" w:rsidRPr="006E0F5C">
        <w:rPr>
          <w:rFonts w:cs="Times New Roman"/>
          <w:sz w:val="24"/>
          <w:szCs w:val="24"/>
        </w:rPr>
        <w:tab/>
      </w:r>
      <w:r w:rsidRPr="006E0F5C">
        <w:rPr>
          <w:rFonts w:cs="Times New Roman"/>
          <w:sz w:val="24"/>
          <w:szCs w:val="24"/>
        </w:rPr>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r>
      <w:r w:rsidR="009F6543">
        <w:rPr>
          <w:rFonts w:cs="Times New Roman"/>
          <w:smallCaps/>
          <w:kern w:val="2"/>
          <w:sz w:val="24"/>
          <w:szCs w:val="24"/>
          <w:lang w:eastAsia="zh-CN"/>
        </w:rPr>
        <w:t>loc</w:t>
      </w:r>
    </w:p>
    <w:p w14:paraId="102267DE" w14:textId="5F5AF272" w:rsidR="00850DC8" w:rsidRPr="006E0F5C" w:rsidRDefault="00657DE9" w:rsidP="001B0283">
      <w:pPr>
        <w:ind w:left="720"/>
        <w:rPr>
          <w:rFonts w:cs="Times New Roman"/>
          <w:sz w:val="24"/>
          <w:szCs w:val="24"/>
        </w:rPr>
      </w:pPr>
      <w:r w:rsidRPr="006E0F5C">
        <w:rPr>
          <w:rFonts w:cs="Times New Roman"/>
          <w:sz w:val="24"/>
          <w:szCs w:val="24"/>
        </w:rPr>
        <w:tab/>
        <w:t xml:space="preserve">‘Actually, the students came to this house </w:t>
      </w:r>
      <w:r w:rsidR="00415C94" w:rsidRPr="006E0F5C">
        <w:rPr>
          <w:rFonts w:cs="Times New Roman"/>
          <w:sz w:val="24"/>
          <w:szCs w:val="24"/>
        </w:rPr>
        <w:t xml:space="preserve">three times </w:t>
      </w:r>
      <w:r w:rsidRPr="006E0F5C">
        <w:rPr>
          <w:rFonts w:cs="Times New Roman"/>
          <w:sz w:val="24"/>
          <w:szCs w:val="24"/>
        </w:rPr>
        <w:t>this afternoon.’</w:t>
      </w:r>
    </w:p>
    <w:p w14:paraId="371E5A3F" w14:textId="653EB1A9" w:rsidR="00B745A0" w:rsidRPr="006E0F5C" w:rsidRDefault="00657DE9" w:rsidP="001B0283">
      <w:pPr>
        <w:spacing w:after="0"/>
        <w:ind w:left="720"/>
        <w:rPr>
          <w:rFonts w:cs="Times New Roman"/>
          <w:sz w:val="24"/>
          <w:szCs w:val="24"/>
        </w:rPr>
      </w:pPr>
      <w:r w:rsidRPr="006E0F5C">
        <w:rPr>
          <w:rFonts w:cs="Times New Roman"/>
          <w:sz w:val="24"/>
          <w:szCs w:val="24"/>
        </w:rPr>
        <w:t>c.</w:t>
      </w:r>
      <w:r w:rsidRPr="006E0F5C">
        <w:rPr>
          <w:rFonts w:cs="Times New Roman"/>
          <w:sz w:val="24"/>
          <w:szCs w:val="24"/>
        </w:rPr>
        <w:tab/>
      </w:r>
      <w:r w:rsidRPr="006E0F5C">
        <w:rPr>
          <w:rFonts w:cs="Times New Roman"/>
          <w:b/>
          <w:sz w:val="24"/>
          <w:szCs w:val="24"/>
          <w:u w:val="single"/>
        </w:rPr>
        <w:t>Laabirita</w:t>
      </w:r>
      <w:r w:rsidR="00166738" w:rsidRPr="006E0F5C">
        <w:rPr>
          <w:rFonts w:cs="Times New Roman"/>
          <w:b/>
          <w:sz w:val="24"/>
          <w:szCs w:val="24"/>
        </w:rPr>
        <w:t>,</w:t>
      </w:r>
      <w:r w:rsidRPr="006E0F5C">
        <w:rPr>
          <w:rFonts w:cs="Times New Roman"/>
          <w:b/>
          <w:sz w:val="24"/>
          <w:szCs w:val="24"/>
        </w:rPr>
        <w:tab/>
      </w:r>
      <w:r w:rsidR="009D07DA" w:rsidRPr="006E0F5C">
        <w:rPr>
          <w:rFonts w:cs="Times New Roman"/>
          <w:b/>
          <w:sz w:val="24"/>
          <w:szCs w:val="24"/>
          <w:u w:val="single"/>
        </w:rPr>
        <w:t>wuntaŋ</w:t>
      </w:r>
      <w:r w:rsidR="009D07DA" w:rsidRPr="006E0F5C">
        <w:rPr>
          <w:rFonts w:cs="Times New Roman"/>
          <w:b/>
          <w:sz w:val="24"/>
          <w:szCs w:val="24"/>
          <w:u w:val="single"/>
        </w:rPr>
        <w:tab/>
      </w:r>
      <w:r w:rsidRPr="006E0F5C">
        <w:rPr>
          <w:rFonts w:cs="Times New Roman"/>
          <w:b/>
          <w:sz w:val="24"/>
          <w:szCs w:val="24"/>
          <w:u w:val="single"/>
        </w:rPr>
        <w:t>ŋɔ</w:t>
      </w:r>
      <w:r w:rsidRPr="006E0F5C">
        <w:rPr>
          <w:rFonts w:cs="Times New Roman"/>
          <w:b/>
          <w:sz w:val="24"/>
          <w:szCs w:val="24"/>
          <w:u w:val="single"/>
        </w:rPr>
        <w:tab/>
        <w:t>ni,</w:t>
      </w:r>
      <w:r w:rsidRPr="006E0F5C">
        <w:rPr>
          <w:rFonts w:cs="Times New Roman"/>
          <w:b/>
          <w:sz w:val="24"/>
          <w:szCs w:val="24"/>
        </w:rPr>
        <w:tab/>
        <w:t>shikurubihi</w:t>
      </w:r>
      <w:r w:rsidRPr="006E0F5C">
        <w:rPr>
          <w:rFonts w:cs="Times New Roman"/>
          <w:b/>
          <w:sz w:val="24"/>
          <w:szCs w:val="24"/>
        </w:rPr>
        <w:tab/>
        <w:t>maa</w:t>
      </w:r>
    </w:p>
    <w:p w14:paraId="2278FA08" w14:textId="7D62DCBE" w:rsidR="00850DC8" w:rsidRPr="006E0F5C" w:rsidRDefault="00657DE9" w:rsidP="001B0283">
      <w:pPr>
        <w:spacing w:after="0"/>
        <w:ind w:left="720"/>
        <w:rPr>
          <w:rFonts w:cs="Times New Roman"/>
          <w:sz w:val="24"/>
          <w:szCs w:val="24"/>
        </w:rPr>
      </w:pPr>
      <w:r w:rsidRPr="006E0F5C">
        <w:rPr>
          <w:rFonts w:cs="Times New Roman"/>
          <w:sz w:val="24"/>
          <w:szCs w:val="24"/>
        </w:rPr>
        <w:tab/>
        <w:t>Actually</w:t>
      </w:r>
      <w:r w:rsidR="00166738" w:rsidRPr="006E0F5C">
        <w:rPr>
          <w:rFonts w:cs="Times New Roman"/>
          <w:sz w:val="24"/>
          <w:szCs w:val="24"/>
        </w:rPr>
        <w:t>,</w:t>
      </w:r>
      <w:r w:rsidRPr="006E0F5C">
        <w:rPr>
          <w:rFonts w:cs="Times New Roman"/>
          <w:sz w:val="24"/>
          <w:szCs w:val="24"/>
        </w:rPr>
        <w:tab/>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r>
      <w:r w:rsidR="009F6543">
        <w:rPr>
          <w:rFonts w:cs="Times New Roman"/>
          <w:smallCaps/>
          <w:kern w:val="2"/>
          <w:sz w:val="24"/>
          <w:szCs w:val="24"/>
          <w:lang w:eastAsia="zh-CN"/>
        </w:rPr>
        <w:t>loc</w:t>
      </w:r>
      <w:r w:rsidRPr="006E0F5C">
        <w:rPr>
          <w:rFonts w:cs="Times New Roman"/>
          <w:sz w:val="24"/>
          <w:szCs w:val="24"/>
        </w:rPr>
        <w:tab/>
        <w:t>students</w:t>
      </w:r>
      <w:r w:rsidRPr="006E0F5C">
        <w:rPr>
          <w:rFonts w:cs="Times New Roman"/>
          <w:sz w:val="24"/>
          <w:szCs w:val="24"/>
        </w:rPr>
        <w:tab/>
      </w:r>
      <w:r w:rsidR="00C7559D">
        <w:rPr>
          <w:rFonts w:cs="Times New Roman"/>
          <w:smallCaps/>
          <w:kern w:val="2"/>
          <w:sz w:val="24"/>
          <w:szCs w:val="24"/>
          <w:lang w:eastAsia="zh-CN"/>
        </w:rPr>
        <w:t>def</w:t>
      </w:r>
      <w:r w:rsidRPr="006E0F5C">
        <w:rPr>
          <w:rFonts w:cs="Times New Roman"/>
          <w:sz w:val="24"/>
          <w:szCs w:val="24"/>
        </w:rPr>
        <w:tab/>
        <w:t xml:space="preserve"> </w:t>
      </w:r>
    </w:p>
    <w:p w14:paraId="161CC1E7" w14:textId="11040B23" w:rsidR="00850DC8" w:rsidRPr="006E0F5C" w:rsidRDefault="00657DE9" w:rsidP="001B0283">
      <w:pPr>
        <w:spacing w:after="0"/>
        <w:ind w:left="720"/>
        <w:rPr>
          <w:rFonts w:cs="Times New Roman"/>
          <w:b/>
          <w:sz w:val="24"/>
          <w:szCs w:val="24"/>
        </w:rPr>
      </w:pPr>
      <w:r w:rsidRPr="006E0F5C">
        <w:rPr>
          <w:rFonts w:cs="Times New Roman"/>
          <w:i/>
          <w:sz w:val="24"/>
          <w:szCs w:val="24"/>
        </w:rPr>
        <w:tab/>
      </w:r>
      <w:r w:rsidR="006B1C34">
        <w:rPr>
          <w:rFonts w:cs="Times New Roman"/>
          <w:b/>
          <w:sz w:val="24"/>
          <w:szCs w:val="24"/>
        </w:rPr>
        <w:t>k</w:t>
      </w:r>
      <w:r w:rsidR="008E01F6" w:rsidRPr="006E0F5C">
        <w:rPr>
          <w:rFonts w:cs="Times New Roman"/>
          <w:b/>
          <w:sz w:val="24"/>
          <w:szCs w:val="24"/>
        </w:rPr>
        <w:t>a</w:t>
      </w:r>
      <w:r w:rsidR="008E01F6">
        <w:rPr>
          <w:rFonts w:cs="Times New Roman"/>
          <w:b/>
          <w:sz w:val="24"/>
          <w:szCs w:val="24"/>
        </w:rPr>
        <w:tab/>
      </w:r>
      <w:r w:rsidR="008E01F6">
        <w:rPr>
          <w:rFonts w:cs="Times New Roman"/>
          <w:b/>
          <w:sz w:val="24"/>
          <w:szCs w:val="24"/>
        </w:rPr>
        <w:tab/>
      </w:r>
      <w:r w:rsidR="00B745A0" w:rsidRPr="006E0F5C">
        <w:rPr>
          <w:rFonts w:cs="Times New Roman"/>
          <w:b/>
          <w:sz w:val="24"/>
          <w:szCs w:val="24"/>
        </w:rPr>
        <w:t>na</w:t>
      </w:r>
      <w:r w:rsidRPr="006E0F5C">
        <w:rPr>
          <w:rFonts w:cs="Times New Roman"/>
          <w:b/>
          <w:sz w:val="24"/>
          <w:szCs w:val="24"/>
        </w:rPr>
        <w:tab/>
      </w:r>
      <w:r w:rsidRPr="006E0F5C">
        <w:rPr>
          <w:rFonts w:cs="Times New Roman"/>
          <w:b/>
          <w:sz w:val="24"/>
          <w:szCs w:val="24"/>
          <w:u w:val="single"/>
        </w:rPr>
        <w:t>yili</w:t>
      </w:r>
      <w:r w:rsidRPr="006E0F5C">
        <w:rPr>
          <w:rFonts w:cs="Times New Roman"/>
          <w:b/>
          <w:sz w:val="24"/>
          <w:szCs w:val="24"/>
          <w:u w:val="single"/>
        </w:rPr>
        <w:tab/>
        <w:t>ŋɔ</w:t>
      </w:r>
      <w:r w:rsidRPr="006E0F5C">
        <w:rPr>
          <w:rFonts w:cs="Times New Roman"/>
          <w:b/>
          <w:sz w:val="24"/>
          <w:szCs w:val="24"/>
        </w:rPr>
        <w:tab/>
      </w:r>
      <w:r w:rsidRPr="006E0F5C">
        <w:rPr>
          <w:rFonts w:cs="Times New Roman"/>
          <w:b/>
          <w:sz w:val="24"/>
          <w:szCs w:val="24"/>
          <w:u w:val="single"/>
        </w:rPr>
        <w:t>buta</w:t>
      </w:r>
      <w:r w:rsidR="00836DF4" w:rsidRPr="006E0F5C">
        <w:rPr>
          <w:rFonts w:cs="Times New Roman"/>
          <w:b/>
          <w:sz w:val="24"/>
          <w:szCs w:val="24"/>
        </w:rPr>
        <w:t>.</w:t>
      </w:r>
    </w:p>
    <w:p w14:paraId="684768D9" w14:textId="46BCD221" w:rsidR="00850DC8" w:rsidRPr="006E0F5C" w:rsidRDefault="00657DE9" w:rsidP="001B0283">
      <w:pPr>
        <w:spacing w:after="0"/>
        <w:ind w:left="720"/>
        <w:rPr>
          <w:rFonts w:cs="Times New Roman"/>
          <w:sz w:val="24"/>
          <w:szCs w:val="24"/>
        </w:rPr>
      </w:pPr>
      <w:r w:rsidRPr="006E0F5C">
        <w:rPr>
          <w:rFonts w:cs="Times New Roman"/>
          <w:sz w:val="24"/>
          <w:szCs w:val="24"/>
        </w:rPr>
        <w:tab/>
      </w:r>
      <w:r w:rsidR="008E01F6">
        <w:rPr>
          <w:rFonts w:cs="Times New Roman"/>
          <w:sz w:val="24"/>
          <w:szCs w:val="24"/>
        </w:rPr>
        <w:t>come.</w:t>
      </w:r>
      <w:r w:rsidR="00783368">
        <w:rPr>
          <w:rFonts w:cs="Times New Roman"/>
          <w:smallCaps/>
          <w:kern w:val="2"/>
          <w:sz w:val="24"/>
          <w:szCs w:val="24"/>
          <w:lang w:eastAsia="zh-CN"/>
        </w:rPr>
        <w:t>pfv</w:t>
      </w:r>
      <w:r w:rsidR="008E01F6">
        <w:rPr>
          <w:rFonts w:cs="Times New Roman"/>
          <w:sz w:val="24"/>
          <w:szCs w:val="24"/>
        </w:rPr>
        <w:tab/>
      </w:r>
      <w:r w:rsidR="00C7559D">
        <w:rPr>
          <w:rFonts w:cs="Times New Roman"/>
          <w:smallCaps/>
          <w:kern w:val="2"/>
          <w:sz w:val="24"/>
          <w:szCs w:val="24"/>
          <w:lang w:eastAsia="zh-CN"/>
        </w:rPr>
        <w:t>dm</w:t>
      </w:r>
      <w:r w:rsidRPr="006E0F5C">
        <w:rPr>
          <w:rFonts w:cs="Times New Roman"/>
          <w:sz w:val="24"/>
          <w:szCs w:val="24"/>
        </w:rPr>
        <w:tab/>
        <w:t>house</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r>
      <w:r w:rsidR="00415C94" w:rsidRPr="006E0F5C">
        <w:rPr>
          <w:rFonts w:cs="Times New Roman"/>
          <w:sz w:val="24"/>
          <w:szCs w:val="24"/>
        </w:rPr>
        <w:t>three</w:t>
      </w:r>
      <w:r w:rsidR="001B0283">
        <w:rPr>
          <w:rFonts w:cs="Times New Roman"/>
          <w:sz w:val="24"/>
          <w:szCs w:val="24"/>
        </w:rPr>
        <w:t>.</w:t>
      </w:r>
      <w:r w:rsidR="00415C94" w:rsidRPr="006E0F5C">
        <w:rPr>
          <w:rFonts w:cs="Times New Roman"/>
          <w:sz w:val="24"/>
          <w:szCs w:val="24"/>
        </w:rPr>
        <w:t>times</w:t>
      </w:r>
    </w:p>
    <w:p w14:paraId="168E33F0" w14:textId="4887A07D" w:rsidR="00850DC8" w:rsidRPr="006E0F5C" w:rsidRDefault="00657DE9" w:rsidP="001B0283">
      <w:pPr>
        <w:ind w:left="720"/>
        <w:rPr>
          <w:rFonts w:cs="Times New Roman"/>
          <w:sz w:val="24"/>
          <w:szCs w:val="24"/>
        </w:rPr>
      </w:pPr>
      <w:r w:rsidRPr="006E0F5C">
        <w:rPr>
          <w:rFonts w:cs="Times New Roman"/>
          <w:sz w:val="24"/>
          <w:szCs w:val="24"/>
        </w:rPr>
        <w:tab/>
        <w:t xml:space="preserve">‘Actually, this afternoon, the students came to this house </w:t>
      </w:r>
      <w:r w:rsidR="001B0283">
        <w:rPr>
          <w:rFonts w:cs="Times New Roman"/>
          <w:sz w:val="24"/>
          <w:szCs w:val="24"/>
        </w:rPr>
        <w:t>three times</w:t>
      </w:r>
      <w:r w:rsidRPr="006E0F5C">
        <w:rPr>
          <w:rFonts w:cs="Times New Roman"/>
          <w:sz w:val="24"/>
          <w:szCs w:val="24"/>
        </w:rPr>
        <w:t>.’</w:t>
      </w:r>
    </w:p>
    <w:p w14:paraId="25DC5E08" w14:textId="19BF0C8F" w:rsidR="00531DB4" w:rsidRDefault="00657DE9" w:rsidP="00531DB4">
      <w:pPr>
        <w:spacing w:after="0"/>
        <w:ind w:left="720"/>
        <w:rPr>
          <w:rFonts w:cs="Times New Roman"/>
          <w:sz w:val="24"/>
          <w:szCs w:val="24"/>
        </w:rPr>
      </w:pPr>
      <w:r w:rsidRPr="006E0F5C">
        <w:rPr>
          <w:rFonts w:cs="Times New Roman"/>
          <w:sz w:val="24"/>
          <w:szCs w:val="24"/>
        </w:rPr>
        <w:lastRenderedPageBreak/>
        <w:t>d.</w:t>
      </w:r>
      <w:r w:rsidRPr="006E0F5C">
        <w:rPr>
          <w:rFonts w:cs="Times New Roman"/>
          <w:sz w:val="24"/>
          <w:szCs w:val="24"/>
        </w:rPr>
        <w:tab/>
      </w:r>
      <w:r w:rsidRPr="006E0F5C">
        <w:rPr>
          <w:rFonts w:cs="Times New Roman"/>
          <w:b/>
          <w:sz w:val="24"/>
          <w:szCs w:val="24"/>
          <w:u w:val="single"/>
        </w:rPr>
        <w:t>Laabirita</w:t>
      </w:r>
      <w:r w:rsidR="00321935" w:rsidRPr="006E0F5C">
        <w:rPr>
          <w:rFonts w:cs="Times New Roman"/>
          <w:b/>
          <w:sz w:val="24"/>
          <w:szCs w:val="24"/>
          <w:u w:val="single"/>
        </w:rPr>
        <w:t>,</w:t>
      </w:r>
      <w:r w:rsidRPr="006E0F5C">
        <w:rPr>
          <w:rFonts w:cs="Times New Roman"/>
          <w:b/>
          <w:sz w:val="24"/>
          <w:szCs w:val="24"/>
        </w:rPr>
        <w:tab/>
      </w:r>
      <w:r w:rsidRPr="006E0F5C">
        <w:rPr>
          <w:rFonts w:cs="Times New Roman"/>
          <w:b/>
          <w:sz w:val="24"/>
          <w:szCs w:val="24"/>
          <w:u w:val="single"/>
        </w:rPr>
        <w:t>wuntaŋ</w:t>
      </w:r>
      <w:r w:rsidRPr="006E0F5C">
        <w:rPr>
          <w:rFonts w:cs="Times New Roman"/>
          <w:b/>
          <w:sz w:val="24"/>
          <w:szCs w:val="24"/>
          <w:u w:val="single"/>
        </w:rPr>
        <w:tab/>
        <w:t>ŋɔ</w:t>
      </w:r>
      <w:r w:rsidRPr="006E0F5C">
        <w:rPr>
          <w:rFonts w:cs="Times New Roman"/>
          <w:b/>
          <w:sz w:val="24"/>
          <w:szCs w:val="24"/>
          <w:u w:val="single"/>
        </w:rPr>
        <w:tab/>
      </w:r>
      <w:proofErr w:type="gramStart"/>
      <w:r w:rsidRPr="006E0F5C">
        <w:rPr>
          <w:rFonts w:cs="Times New Roman"/>
          <w:b/>
          <w:sz w:val="24"/>
          <w:szCs w:val="24"/>
          <w:u w:val="single"/>
        </w:rPr>
        <w:t>ni,</w:t>
      </w:r>
      <w:r w:rsidRPr="006E0F5C">
        <w:rPr>
          <w:rFonts w:cs="Times New Roman"/>
          <w:b/>
          <w:sz w:val="24"/>
          <w:szCs w:val="24"/>
        </w:rPr>
        <w:tab/>
      </w:r>
      <w:r w:rsidRPr="006E0F5C">
        <w:rPr>
          <w:rFonts w:cs="Times New Roman"/>
          <w:b/>
          <w:sz w:val="24"/>
          <w:szCs w:val="24"/>
          <w:u w:val="single"/>
        </w:rPr>
        <w:t>buta</w:t>
      </w:r>
      <w:r w:rsidRPr="006E0F5C">
        <w:rPr>
          <w:rFonts w:cs="Times New Roman"/>
          <w:b/>
          <w:sz w:val="24"/>
          <w:szCs w:val="24"/>
        </w:rPr>
        <w:tab/>
      </w:r>
      <w:r w:rsidR="00531DB4">
        <w:rPr>
          <w:rFonts w:cs="Times New Roman"/>
          <w:b/>
          <w:sz w:val="24"/>
          <w:szCs w:val="24"/>
        </w:rPr>
        <w:tab/>
        <w:t>ka</w:t>
      </w:r>
      <w:r w:rsidR="00D10840" w:rsidRPr="006E0F5C">
        <w:rPr>
          <w:rFonts w:cs="Times New Roman"/>
          <w:b/>
          <w:sz w:val="24"/>
          <w:szCs w:val="24"/>
        </w:rPr>
        <w:tab/>
      </w:r>
      <w:r w:rsidRPr="006E0F5C">
        <w:rPr>
          <w:rFonts w:cs="Times New Roman"/>
          <w:i/>
          <w:sz w:val="24"/>
          <w:szCs w:val="24"/>
        </w:rPr>
        <w:tab/>
      </w:r>
      <w:r w:rsidRPr="006E0F5C">
        <w:rPr>
          <w:rFonts w:cs="Times New Roman"/>
          <w:sz w:val="24"/>
          <w:szCs w:val="24"/>
        </w:rPr>
        <w:t>Actually</w:t>
      </w:r>
      <w:r w:rsidRPr="006E0F5C">
        <w:rPr>
          <w:rFonts w:cs="Times New Roman"/>
          <w:sz w:val="24"/>
          <w:szCs w:val="24"/>
        </w:rPr>
        <w:tab/>
      </w:r>
      <w:r w:rsidR="00531DB4" w:rsidRPr="006E0F5C">
        <w:rPr>
          <w:rFonts w:cs="Times New Roman"/>
          <w:sz w:val="24"/>
          <w:szCs w:val="24"/>
        </w:rPr>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r>
      <w:r w:rsidR="009F6543">
        <w:rPr>
          <w:rFonts w:cs="Times New Roman"/>
          <w:smallCaps/>
          <w:kern w:val="2"/>
          <w:sz w:val="24"/>
          <w:szCs w:val="24"/>
          <w:lang w:eastAsia="zh-CN"/>
        </w:rPr>
        <w:t>loc</w:t>
      </w:r>
      <w:r w:rsidRPr="006E0F5C">
        <w:rPr>
          <w:rFonts w:cs="Times New Roman"/>
          <w:sz w:val="24"/>
          <w:szCs w:val="24"/>
        </w:rPr>
        <w:tab/>
      </w:r>
      <w:r w:rsidR="00415C94" w:rsidRPr="006E0F5C">
        <w:rPr>
          <w:rFonts w:cs="Times New Roman"/>
          <w:sz w:val="24"/>
          <w:szCs w:val="24"/>
        </w:rPr>
        <w:t>three</w:t>
      </w:r>
      <w:r w:rsidR="00531DB4">
        <w:rPr>
          <w:rFonts w:cs="Times New Roman"/>
          <w:sz w:val="24"/>
          <w:szCs w:val="24"/>
        </w:rPr>
        <w:t>.</w:t>
      </w:r>
      <w:r w:rsidR="00415C94" w:rsidRPr="006E0F5C">
        <w:rPr>
          <w:rFonts w:cs="Times New Roman"/>
          <w:sz w:val="24"/>
          <w:szCs w:val="24"/>
        </w:rPr>
        <w:t>times</w:t>
      </w:r>
      <w:proofErr w:type="gramEnd"/>
      <w:r w:rsidRPr="006E0F5C">
        <w:rPr>
          <w:rFonts w:cs="Times New Roman"/>
          <w:sz w:val="24"/>
          <w:szCs w:val="24"/>
        </w:rPr>
        <w:tab/>
      </w:r>
      <w:r w:rsidR="00C7559D">
        <w:rPr>
          <w:rFonts w:cs="Times New Roman"/>
          <w:smallCaps/>
          <w:kern w:val="2"/>
          <w:sz w:val="24"/>
          <w:szCs w:val="24"/>
          <w:lang w:eastAsia="zh-CN"/>
        </w:rPr>
        <w:t>foc</w:t>
      </w:r>
    </w:p>
    <w:p w14:paraId="0CB1D0DA" w14:textId="47E391F9" w:rsidR="00850DC8" w:rsidRPr="006E0F5C" w:rsidRDefault="00531DB4" w:rsidP="00531DB4">
      <w:pPr>
        <w:spacing w:after="0"/>
        <w:ind w:left="720"/>
        <w:rPr>
          <w:rFonts w:cs="Times New Roman"/>
          <w:b/>
          <w:sz w:val="24"/>
          <w:szCs w:val="24"/>
          <w:lang w:val="de-DE"/>
        </w:rPr>
      </w:pPr>
      <w:r>
        <w:rPr>
          <w:rFonts w:cs="Times New Roman"/>
          <w:sz w:val="24"/>
          <w:szCs w:val="24"/>
        </w:rPr>
        <w:tab/>
      </w:r>
      <w:r w:rsidRPr="006E0F5C">
        <w:rPr>
          <w:rFonts w:cs="Times New Roman"/>
          <w:b/>
          <w:sz w:val="24"/>
          <w:szCs w:val="24"/>
        </w:rPr>
        <w:t>shikurubihi</w:t>
      </w:r>
      <w:r>
        <w:rPr>
          <w:rFonts w:cs="Times New Roman"/>
          <w:sz w:val="24"/>
          <w:szCs w:val="24"/>
        </w:rPr>
        <w:tab/>
      </w:r>
      <w:r w:rsidRPr="006E0F5C">
        <w:rPr>
          <w:rFonts w:cs="Times New Roman"/>
          <w:b/>
          <w:sz w:val="24"/>
          <w:szCs w:val="24"/>
          <w:lang w:val="de-DE"/>
        </w:rPr>
        <w:t>maa</w:t>
      </w:r>
      <w:r w:rsidRPr="006E0F5C">
        <w:rPr>
          <w:rFonts w:cs="Times New Roman"/>
          <w:b/>
          <w:sz w:val="24"/>
          <w:szCs w:val="24"/>
          <w:lang w:val="de-DE"/>
        </w:rPr>
        <w:tab/>
        <w:t>ka</w:t>
      </w:r>
      <w:r w:rsidR="003455CA">
        <w:rPr>
          <w:rFonts w:cs="Times New Roman"/>
          <w:b/>
          <w:sz w:val="24"/>
          <w:szCs w:val="24"/>
          <w:lang w:val="de-DE"/>
        </w:rPr>
        <w:tab/>
      </w:r>
      <w:r w:rsidR="00CD6C1A">
        <w:rPr>
          <w:rFonts w:cs="Times New Roman"/>
          <w:b/>
          <w:sz w:val="24"/>
          <w:szCs w:val="24"/>
          <w:lang w:val="de-DE"/>
        </w:rPr>
        <w:tab/>
      </w:r>
      <w:r>
        <w:rPr>
          <w:rFonts w:cs="Times New Roman"/>
          <w:b/>
          <w:sz w:val="24"/>
          <w:szCs w:val="24"/>
          <w:lang w:val="de-DE"/>
        </w:rPr>
        <w:t>na</w:t>
      </w:r>
      <w:r>
        <w:rPr>
          <w:rFonts w:cs="Times New Roman"/>
          <w:b/>
          <w:sz w:val="24"/>
          <w:szCs w:val="24"/>
          <w:lang w:val="de-DE"/>
        </w:rPr>
        <w:tab/>
      </w:r>
      <w:r w:rsidRPr="006E0F5C">
        <w:rPr>
          <w:rFonts w:cs="Times New Roman"/>
          <w:b/>
          <w:sz w:val="24"/>
          <w:szCs w:val="24"/>
          <w:u w:val="single"/>
          <w:lang w:val="de-DE"/>
        </w:rPr>
        <w:t>yili</w:t>
      </w:r>
      <w:r w:rsidRPr="006E0F5C">
        <w:rPr>
          <w:rFonts w:cs="Times New Roman"/>
          <w:b/>
          <w:sz w:val="24"/>
          <w:szCs w:val="24"/>
          <w:u w:val="single"/>
          <w:lang w:val="de-DE"/>
        </w:rPr>
        <w:tab/>
        <w:t>ŋɔ.</w:t>
      </w:r>
      <w:r w:rsidR="00657DE9" w:rsidRPr="006E0F5C">
        <w:rPr>
          <w:rFonts w:cs="Times New Roman"/>
          <w:i/>
          <w:sz w:val="24"/>
          <w:szCs w:val="24"/>
        </w:rPr>
        <w:tab/>
      </w:r>
      <w:r w:rsidR="00657DE9" w:rsidRPr="006E0F5C">
        <w:rPr>
          <w:rFonts w:cs="Times New Roman"/>
          <w:b/>
          <w:sz w:val="24"/>
          <w:szCs w:val="24"/>
          <w:lang w:val="de-DE"/>
        </w:rPr>
        <w:tab/>
      </w:r>
    </w:p>
    <w:p w14:paraId="1CA5FD82" w14:textId="13DE0FBA" w:rsidR="00850DC8" w:rsidRPr="006E0F5C" w:rsidRDefault="00657DE9" w:rsidP="00531DB4">
      <w:pPr>
        <w:spacing w:after="0"/>
        <w:ind w:left="720"/>
        <w:rPr>
          <w:rFonts w:cs="Times New Roman"/>
          <w:sz w:val="24"/>
          <w:szCs w:val="24"/>
          <w:lang w:val="de-DE"/>
        </w:rPr>
      </w:pPr>
      <w:r w:rsidRPr="006E0F5C">
        <w:rPr>
          <w:rFonts w:cs="Times New Roman"/>
          <w:sz w:val="24"/>
          <w:szCs w:val="24"/>
          <w:lang w:val="de-DE"/>
        </w:rPr>
        <w:tab/>
      </w:r>
      <w:r w:rsidR="00531DB4" w:rsidRPr="006E0F5C">
        <w:rPr>
          <w:rFonts w:cs="Times New Roman"/>
          <w:sz w:val="24"/>
          <w:szCs w:val="24"/>
        </w:rPr>
        <w:t>students</w:t>
      </w:r>
      <w:r w:rsidR="00531DB4">
        <w:rPr>
          <w:rFonts w:cs="Times New Roman"/>
          <w:sz w:val="24"/>
          <w:szCs w:val="24"/>
          <w:lang w:val="de-DE"/>
        </w:rPr>
        <w:tab/>
      </w:r>
      <w:r w:rsidR="00C7559D">
        <w:rPr>
          <w:rFonts w:cs="Times New Roman"/>
          <w:smallCaps/>
          <w:kern w:val="2"/>
          <w:sz w:val="24"/>
          <w:szCs w:val="24"/>
          <w:lang w:eastAsia="zh-CN"/>
        </w:rPr>
        <w:t>def</w:t>
      </w:r>
      <w:r w:rsidR="00415C94" w:rsidRPr="006E0F5C">
        <w:rPr>
          <w:rFonts w:cs="Times New Roman"/>
          <w:sz w:val="24"/>
          <w:szCs w:val="24"/>
          <w:lang w:val="de-DE"/>
        </w:rPr>
        <w:tab/>
      </w:r>
      <w:r w:rsidRPr="006E0F5C">
        <w:rPr>
          <w:rFonts w:cs="Times New Roman"/>
          <w:sz w:val="24"/>
          <w:szCs w:val="24"/>
          <w:lang w:val="de-DE"/>
        </w:rPr>
        <w:t>come.</w:t>
      </w:r>
      <w:r w:rsidR="00783368">
        <w:rPr>
          <w:rFonts w:cs="Times New Roman"/>
          <w:smallCaps/>
          <w:kern w:val="2"/>
          <w:sz w:val="24"/>
          <w:szCs w:val="24"/>
          <w:lang w:eastAsia="zh-CN"/>
        </w:rPr>
        <w:t>pfv</w:t>
      </w:r>
      <w:r w:rsidR="00CD6C1A">
        <w:rPr>
          <w:rFonts w:cs="Times New Roman"/>
          <w:sz w:val="24"/>
          <w:szCs w:val="24"/>
          <w:lang w:val="de-DE"/>
        </w:rPr>
        <w:tab/>
      </w:r>
      <w:r w:rsidR="00C7559D">
        <w:rPr>
          <w:rFonts w:cs="Times New Roman"/>
          <w:smallCaps/>
          <w:kern w:val="2"/>
          <w:sz w:val="24"/>
          <w:szCs w:val="24"/>
          <w:lang w:eastAsia="zh-CN"/>
        </w:rPr>
        <w:t>dm</w:t>
      </w:r>
      <w:r w:rsidRPr="006E0F5C">
        <w:rPr>
          <w:rFonts w:cs="Times New Roman"/>
          <w:sz w:val="24"/>
          <w:szCs w:val="24"/>
          <w:lang w:val="de-DE"/>
        </w:rPr>
        <w:tab/>
        <w:t>house</w:t>
      </w:r>
      <w:r w:rsidRPr="006E0F5C">
        <w:rPr>
          <w:rFonts w:cs="Times New Roman"/>
          <w:sz w:val="24"/>
          <w:szCs w:val="24"/>
          <w:lang w:val="de-DE"/>
        </w:rPr>
        <w:tab/>
      </w:r>
      <w:r w:rsidR="00C7559D">
        <w:rPr>
          <w:rFonts w:cs="Times New Roman"/>
          <w:smallCaps/>
          <w:kern w:val="2"/>
          <w:sz w:val="24"/>
          <w:szCs w:val="24"/>
          <w:lang w:eastAsia="zh-CN"/>
        </w:rPr>
        <w:t>dem</w:t>
      </w:r>
    </w:p>
    <w:p w14:paraId="6B1C6D16" w14:textId="26EF5D17" w:rsidR="00235995" w:rsidRDefault="001B101E" w:rsidP="00531DB4">
      <w:pPr>
        <w:ind w:left="1440"/>
        <w:rPr>
          <w:rFonts w:cs="Times New Roman"/>
          <w:sz w:val="24"/>
          <w:szCs w:val="24"/>
        </w:rPr>
      </w:pPr>
      <w:r w:rsidRPr="006E0F5C">
        <w:rPr>
          <w:rFonts w:cs="Times New Roman"/>
          <w:sz w:val="24"/>
          <w:szCs w:val="24"/>
        </w:rPr>
        <w:t>‘</w:t>
      </w:r>
      <w:r w:rsidR="00657DE9" w:rsidRPr="006E0F5C">
        <w:rPr>
          <w:rFonts w:cs="Times New Roman"/>
          <w:sz w:val="24"/>
          <w:szCs w:val="24"/>
        </w:rPr>
        <w:t>Actually, this afternoon, it is three times that the students came to this house.</w:t>
      </w:r>
      <w:r w:rsidRPr="006E0F5C">
        <w:rPr>
          <w:rFonts w:cs="Times New Roman"/>
          <w:sz w:val="24"/>
          <w:szCs w:val="24"/>
        </w:rPr>
        <w:t>’</w:t>
      </w:r>
    </w:p>
    <w:p w14:paraId="2D2CA068" w14:textId="77777777" w:rsidR="003F7D2A" w:rsidRDefault="003F7D2A" w:rsidP="00531DB4">
      <w:pPr>
        <w:ind w:left="1440"/>
        <w:rPr>
          <w:rFonts w:cs="Times New Roman"/>
          <w:sz w:val="24"/>
          <w:szCs w:val="24"/>
        </w:rPr>
      </w:pPr>
    </w:p>
    <w:p w14:paraId="5CAB4D1B" w14:textId="7E1E472D" w:rsidR="00850DC8" w:rsidRPr="00531DB4" w:rsidRDefault="00657DE9" w:rsidP="00EA4913">
      <w:pPr>
        <w:pStyle w:val="ListParagraph"/>
        <w:numPr>
          <w:ilvl w:val="0"/>
          <w:numId w:val="45"/>
        </w:numPr>
        <w:spacing w:after="0"/>
        <w:ind w:left="630"/>
        <w:rPr>
          <w:rFonts w:cs="Times New Roman"/>
          <w:sz w:val="24"/>
          <w:szCs w:val="24"/>
        </w:rPr>
      </w:pPr>
      <w:r w:rsidRPr="00531DB4">
        <w:rPr>
          <w:rFonts w:cs="Times New Roman"/>
          <w:sz w:val="24"/>
          <w:szCs w:val="24"/>
        </w:rPr>
        <w:t>a.</w:t>
      </w:r>
      <w:r w:rsidRPr="00531DB4">
        <w:rPr>
          <w:rFonts w:cs="Times New Roman"/>
          <w:sz w:val="24"/>
          <w:szCs w:val="24"/>
        </w:rPr>
        <w:tab/>
      </w:r>
      <w:r w:rsidRPr="00531DB4">
        <w:rPr>
          <w:rFonts w:cs="Times New Roman"/>
          <w:b/>
          <w:sz w:val="24"/>
          <w:szCs w:val="24"/>
          <w:u w:val="single"/>
        </w:rPr>
        <w:t>Laabirita</w:t>
      </w:r>
      <w:r w:rsidR="004A43AD" w:rsidRPr="00531DB4">
        <w:rPr>
          <w:rFonts w:cs="Times New Roman"/>
          <w:b/>
          <w:sz w:val="24"/>
          <w:szCs w:val="24"/>
          <w:u w:val="single"/>
        </w:rPr>
        <w:t>,</w:t>
      </w:r>
      <w:r w:rsidRPr="00531DB4">
        <w:rPr>
          <w:rFonts w:cs="Times New Roman"/>
          <w:b/>
          <w:sz w:val="24"/>
          <w:szCs w:val="24"/>
        </w:rPr>
        <w:tab/>
      </w:r>
      <w:r w:rsidRPr="00531DB4">
        <w:rPr>
          <w:rFonts w:cs="Times New Roman"/>
          <w:b/>
          <w:sz w:val="24"/>
          <w:szCs w:val="24"/>
          <w:u w:val="single"/>
        </w:rPr>
        <w:t>buta</w:t>
      </w:r>
      <w:r w:rsidR="004C1821">
        <w:rPr>
          <w:rFonts w:cs="Times New Roman"/>
          <w:b/>
          <w:sz w:val="24"/>
          <w:szCs w:val="24"/>
        </w:rPr>
        <w:tab/>
      </w:r>
      <w:r w:rsidR="004C1821">
        <w:rPr>
          <w:rFonts w:cs="Times New Roman"/>
          <w:b/>
          <w:sz w:val="24"/>
          <w:szCs w:val="24"/>
        </w:rPr>
        <w:tab/>
        <w:t>ka</w:t>
      </w:r>
      <w:r w:rsidR="004C1821">
        <w:rPr>
          <w:rFonts w:cs="Times New Roman"/>
          <w:b/>
          <w:sz w:val="24"/>
          <w:szCs w:val="24"/>
        </w:rPr>
        <w:tab/>
        <w:t>shikurubihi</w:t>
      </w:r>
      <w:r w:rsidR="004C1821">
        <w:rPr>
          <w:rFonts w:cs="Times New Roman"/>
          <w:b/>
          <w:sz w:val="24"/>
          <w:szCs w:val="24"/>
        </w:rPr>
        <w:tab/>
        <w:t>maa</w:t>
      </w:r>
    </w:p>
    <w:p w14:paraId="32B9F02F" w14:textId="3341619A" w:rsidR="00850DC8" w:rsidRPr="006E0F5C" w:rsidRDefault="00657DE9" w:rsidP="004C1821">
      <w:pPr>
        <w:spacing w:after="0"/>
        <w:ind w:left="720" w:firstLine="720"/>
        <w:rPr>
          <w:rFonts w:cs="Times New Roman"/>
          <w:sz w:val="24"/>
          <w:szCs w:val="24"/>
        </w:rPr>
      </w:pPr>
      <w:r w:rsidRPr="006E0F5C">
        <w:rPr>
          <w:rFonts w:cs="Times New Roman"/>
          <w:sz w:val="24"/>
          <w:szCs w:val="24"/>
        </w:rPr>
        <w:t>Actually</w:t>
      </w:r>
      <w:r w:rsidRPr="006E0F5C">
        <w:rPr>
          <w:rFonts w:cs="Times New Roman"/>
          <w:sz w:val="24"/>
          <w:szCs w:val="24"/>
        </w:rPr>
        <w:tab/>
      </w:r>
      <w:r w:rsidR="004C1821">
        <w:rPr>
          <w:rFonts w:cs="Times New Roman"/>
          <w:sz w:val="24"/>
          <w:szCs w:val="24"/>
        </w:rPr>
        <w:t>three.times</w:t>
      </w:r>
      <w:r w:rsidR="004C1821">
        <w:rPr>
          <w:rFonts w:cs="Times New Roman"/>
          <w:sz w:val="24"/>
          <w:szCs w:val="24"/>
        </w:rPr>
        <w:tab/>
      </w:r>
      <w:r w:rsidR="00C7559D">
        <w:rPr>
          <w:rFonts w:cs="Times New Roman"/>
          <w:smallCaps/>
          <w:kern w:val="2"/>
          <w:sz w:val="24"/>
          <w:szCs w:val="24"/>
          <w:lang w:eastAsia="zh-CN"/>
        </w:rPr>
        <w:t>foc</w:t>
      </w:r>
      <w:r w:rsidR="004C1821">
        <w:rPr>
          <w:rFonts w:cs="Times New Roman"/>
          <w:sz w:val="24"/>
          <w:szCs w:val="24"/>
        </w:rPr>
        <w:tab/>
        <w:t>students</w:t>
      </w:r>
      <w:r w:rsidR="004C1821">
        <w:rPr>
          <w:rFonts w:cs="Times New Roman"/>
          <w:sz w:val="24"/>
          <w:szCs w:val="24"/>
        </w:rPr>
        <w:tab/>
      </w:r>
      <w:r w:rsidR="00C7559D">
        <w:rPr>
          <w:rFonts w:cs="Times New Roman"/>
          <w:smallCaps/>
          <w:kern w:val="2"/>
          <w:sz w:val="24"/>
          <w:szCs w:val="24"/>
          <w:lang w:eastAsia="zh-CN"/>
        </w:rPr>
        <w:t>dem</w:t>
      </w:r>
    </w:p>
    <w:p w14:paraId="223FF9B7" w14:textId="7775D88B" w:rsidR="00850DC8" w:rsidRPr="006E0F5C" w:rsidRDefault="00657DE9" w:rsidP="004C1821">
      <w:pPr>
        <w:spacing w:after="0"/>
        <w:rPr>
          <w:rFonts w:cs="Times New Roman"/>
          <w:b/>
          <w:sz w:val="24"/>
          <w:szCs w:val="24"/>
        </w:rPr>
      </w:pPr>
      <w:r w:rsidRPr="006E0F5C">
        <w:rPr>
          <w:rFonts w:cs="Times New Roman"/>
          <w:i/>
          <w:sz w:val="24"/>
          <w:szCs w:val="24"/>
        </w:rPr>
        <w:tab/>
      </w:r>
      <w:r w:rsidR="00531DB4">
        <w:rPr>
          <w:rFonts w:cs="Times New Roman"/>
          <w:i/>
          <w:sz w:val="24"/>
          <w:szCs w:val="24"/>
        </w:rPr>
        <w:tab/>
      </w:r>
      <w:r w:rsidR="003455CA">
        <w:rPr>
          <w:rFonts w:cs="Times New Roman"/>
          <w:b/>
          <w:sz w:val="24"/>
          <w:szCs w:val="24"/>
        </w:rPr>
        <w:t>k</w:t>
      </w:r>
      <w:r w:rsidR="004C1821" w:rsidRPr="00531DB4">
        <w:rPr>
          <w:rFonts w:cs="Times New Roman"/>
          <w:b/>
          <w:sz w:val="24"/>
          <w:szCs w:val="24"/>
        </w:rPr>
        <w:t>a</w:t>
      </w:r>
      <w:r w:rsidR="003455CA">
        <w:rPr>
          <w:rFonts w:cs="Times New Roman"/>
          <w:b/>
          <w:sz w:val="24"/>
          <w:szCs w:val="24"/>
        </w:rPr>
        <w:tab/>
      </w:r>
      <w:r w:rsidR="003455CA">
        <w:rPr>
          <w:rFonts w:cs="Times New Roman"/>
          <w:b/>
          <w:sz w:val="24"/>
          <w:szCs w:val="24"/>
        </w:rPr>
        <w:tab/>
      </w:r>
      <w:r w:rsidR="004C1821" w:rsidRPr="00531DB4">
        <w:rPr>
          <w:rFonts w:cs="Times New Roman"/>
          <w:b/>
          <w:sz w:val="24"/>
          <w:szCs w:val="24"/>
        </w:rPr>
        <w:t>na</w:t>
      </w:r>
      <w:r w:rsidR="004C1821">
        <w:rPr>
          <w:rFonts w:cs="Times New Roman"/>
          <w:b/>
          <w:sz w:val="24"/>
          <w:szCs w:val="24"/>
        </w:rPr>
        <w:tab/>
      </w:r>
      <w:r w:rsidR="00415C94" w:rsidRPr="006E0F5C">
        <w:rPr>
          <w:rFonts w:cs="Times New Roman"/>
          <w:b/>
          <w:sz w:val="24"/>
          <w:szCs w:val="24"/>
          <w:u w:val="single"/>
        </w:rPr>
        <w:t>yili</w:t>
      </w:r>
      <w:r w:rsidR="00415C94" w:rsidRPr="006E0F5C">
        <w:rPr>
          <w:rFonts w:cs="Times New Roman"/>
          <w:b/>
          <w:sz w:val="24"/>
          <w:szCs w:val="24"/>
          <w:u w:val="single"/>
        </w:rPr>
        <w:tab/>
        <w:t>ŋɔ</w:t>
      </w:r>
      <w:r w:rsidR="00415C94" w:rsidRPr="006E0F5C">
        <w:rPr>
          <w:rFonts w:cs="Times New Roman"/>
          <w:sz w:val="24"/>
          <w:szCs w:val="24"/>
        </w:rPr>
        <w:tab/>
      </w:r>
      <w:r w:rsidRPr="006E0F5C">
        <w:rPr>
          <w:rFonts w:cs="Times New Roman"/>
          <w:b/>
          <w:sz w:val="24"/>
          <w:szCs w:val="24"/>
          <w:u w:val="single"/>
        </w:rPr>
        <w:t>wuntaŋ</w:t>
      </w:r>
      <w:r w:rsidR="00654736" w:rsidRPr="006E0F5C">
        <w:rPr>
          <w:rFonts w:cs="Times New Roman"/>
          <w:b/>
          <w:sz w:val="24"/>
          <w:szCs w:val="24"/>
          <w:u w:val="single"/>
        </w:rPr>
        <w:tab/>
      </w:r>
      <w:r w:rsidRPr="006E0F5C">
        <w:rPr>
          <w:rFonts w:cs="Times New Roman"/>
          <w:b/>
          <w:sz w:val="24"/>
          <w:szCs w:val="24"/>
          <w:u w:val="single"/>
        </w:rPr>
        <w:t>ŋɔ</w:t>
      </w:r>
      <w:r w:rsidRPr="006E0F5C">
        <w:rPr>
          <w:rFonts w:cs="Times New Roman"/>
          <w:b/>
          <w:sz w:val="24"/>
          <w:szCs w:val="24"/>
          <w:u w:val="single"/>
        </w:rPr>
        <w:tab/>
        <w:t>ni</w:t>
      </w:r>
      <w:r w:rsidR="00836DF4" w:rsidRPr="006E0F5C">
        <w:rPr>
          <w:rFonts w:cs="Times New Roman"/>
          <w:b/>
          <w:sz w:val="24"/>
          <w:szCs w:val="24"/>
        </w:rPr>
        <w:t>.</w:t>
      </w:r>
      <w:r w:rsidRPr="006E0F5C">
        <w:rPr>
          <w:rFonts w:cs="Times New Roman"/>
          <w:sz w:val="24"/>
          <w:szCs w:val="24"/>
        </w:rPr>
        <w:tab/>
      </w:r>
    </w:p>
    <w:p w14:paraId="5853944A" w14:textId="54E5B213" w:rsidR="00AA5263" w:rsidRPr="006E0F5C" w:rsidRDefault="00657DE9" w:rsidP="004C1821">
      <w:pPr>
        <w:spacing w:after="0"/>
        <w:rPr>
          <w:rFonts w:cs="Times New Roman"/>
          <w:sz w:val="24"/>
          <w:szCs w:val="24"/>
        </w:rPr>
      </w:pPr>
      <w:r w:rsidRPr="006E0F5C">
        <w:rPr>
          <w:rFonts w:cs="Times New Roman"/>
          <w:sz w:val="24"/>
          <w:szCs w:val="24"/>
        </w:rPr>
        <w:tab/>
      </w:r>
      <w:r w:rsidR="00531DB4">
        <w:rPr>
          <w:rFonts w:cs="Times New Roman"/>
          <w:sz w:val="24"/>
          <w:szCs w:val="24"/>
        </w:rPr>
        <w:tab/>
      </w:r>
      <w:r w:rsidR="004C1821" w:rsidRPr="006E0F5C">
        <w:rPr>
          <w:rFonts w:cs="Times New Roman"/>
          <w:sz w:val="24"/>
          <w:szCs w:val="24"/>
        </w:rPr>
        <w:t>come</w:t>
      </w:r>
      <w:r w:rsidR="003455CA">
        <w:rPr>
          <w:rFonts w:cs="Times New Roman"/>
          <w:sz w:val="24"/>
          <w:szCs w:val="24"/>
        </w:rPr>
        <w:t>.</w:t>
      </w:r>
      <w:r w:rsidR="00C7559D">
        <w:rPr>
          <w:rFonts w:cs="Times New Roman"/>
          <w:smallCaps/>
          <w:kern w:val="2"/>
          <w:sz w:val="24"/>
          <w:szCs w:val="24"/>
          <w:lang w:eastAsia="zh-CN"/>
        </w:rPr>
        <w:t>pfv</w:t>
      </w:r>
      <w:r w:rsidR="004C1821">
        <w:rPr>
          <w:rFonts w:cs="Times New Roman"/>
          <w:sz w:val="24"/>
          <w:szCs w:val="24"/>
        </w:rPr>
        <w:tab/>
      </w:r>
      <w:r w:rsidR="00C7559D">
        <w:rPr>
          <w:rFonts w:cs="Times New Roman"/>
          <w:smallCaps/>
          <w:kern w:val="2"/>
          <w:sz w:val="24"/>
          <w:szCs w:val="24"/>
          <w:lang w:eastAsia="zh-CN"/>
        </w:rPr>
        <w:t>dm</w:t>
      </w:r>
      <w:r w:rsidR="003455CA">
        <w:rPr>
          <w:rFonts w:cs="Times New Roman"/>
          <w:sz w:val="24"/>
          <w:szCs w:val="24"/>
        </w:rPr>
        <w:tab/>
      </w:r>
      <w:r w:rsidR="00415C94" w:rsidRPr="006E0F5C">
        <w:rPr>
          <w:rFonts w:cs="Times New Roman"/>
          <w:sz w:val="24"/>
          <w:szCs w:val="24"/>
        </w:rPr>
        <w:t>house</w:t>
      </w:r>
      <w:r w:rsidR="00415C94" w:rsidRPr="006E0F5C">
        <w:rPr>
          <w:rFonts w:cs="Times New Roman"/>
          <w:sz w:val="24"/>
          <w:szCs w:val="24"/>
        </w:rPr>
        <w:tab/>
      </w:r>
      <w:r w:rsidR="00C7559D">
        <w:rPr>
          <w:rFonts w:cs="Times New Roman"/>
          <w:smallCaps/>
          <w:kern w:val="2"/>
          <w:sz w:val="24"/>
          <w:szCs w:val="24"/>
          <w:lang w:eastAsia="zh-CN"/>
        </w:rPr>
        <w:t>dem</w:t>
      </w:r>
      <w:r w:rsidR="00415C94" w:rsidRPr="006E0F5C">
        <w:rPr>
          <w:rFonts w:cs="Times New Roman"/>
          <w:sz w:val="24"/>
          <w:szCs w:val="24"/>
        </w:rPr>
        <w:tab/>
      </w:r>
      <w:r w:rsidR="00850DC8" w:rsidRPr="006E0F5C">
        <w:rPr>
          <w:rFonts w:cs="Times New Roman"/>
          <w:sz w:val="24"/>
          <w:szCs w:val="24"/>
        </w:rPr>
        <w:t>afternoon</w:t>
      </w:r>
      <w:r w:rsidR="00850DC8" w:rsidRPr="006E0F5C">
        <w:rPr>
          <w:rFonts w:cs="Times New Roman"/>
          <w:sz w:val="24"/>
          <w:szCs w:val="24"/>
        </w:rPr>
        <w:tab/>
      </w:r>
      <w:r w:rsidR="00C7559D">
        <w:rPr>
          <w:rFonts w:cs="Times New Roman"/>
          <w:smallCaps/>
          <w:kern w:val="2"/>
          <w:sz w:val="24"/>
          <w:szCs w:val="24"/>
          <w:lang w:eastAsia="zh-CN"/>
        </w:rPr>
        <w:t>dem</w:t>
      </w:r>
      <w:r w:rsidR="00850DC8" w:rsidRPr="006E0F5C">
        <w:rPr>
          <w:rFonts w:cs="Times New Roman"/>
          <w:sz w:val="24"/>
          <w:szCs w:val="24"/>
        </w:rPr>
        <w:tab/>
        <w:t>in</w:t>
      </w:r>
    </w:p>
    <w:p w14:paraId="22C302B4" w14:textId="78A8010B" w:rsidR="00094E6C" w:rsidRPr="006E0F5C" w:rsidRDefault="00094E6C" w:rsidP="006E0F5C">
      <w:pPr>
        <w:rPr>
          <w:rFonts w:cs="Times New Roman"/>
          <w:sz w:val="24"/>
          <w:szCs w:val="24"/>
        </w:rPr>
      </w:pPr>
      <w:r w:rsidRPr="006E0F5C">
        <w:rPr>
          <w:rFonts w:cs="Times New Roman"/>
          <w:sz w:val="24"/>
          <w:szCs w:val="24"/>
        </w:rPr>
        <w:tab/>
      </w:r>
      <w:r w:rsidR="004C1821">
        <w:rPr>
          <w:rFonts w:cs="Times New Roman"/>
          <w:sz w:val="24"/>
          <w:szCs w:val="24"/>
        </w:rPr>
        <w:tab/>
      </w:r>
      <w:r w:rsidRPr="006E0F5C">
        <w:rPr>
          <w:rFonts w:cs="Times New Roman"/>
          <w:sz w:val="24"/>
          <w:szCs w:val="24"/>
        </w:rPr>
        <w:t>‘Actually, it is three times that the students came to this house.’</w:t>
      </w:r>
    </w:p>
    <w:p w14:paraId="05D47A37" w14:textId="4F032E44" w:rsidR="003455CA" w:rsidRDefault="00657DE9" w:rsidP="004C1821">
      <w:pPr>
        <w:spacing w:after="0"/>
        <w:ind w:left="720"/>
        <w:rPr>
          <w:rFonts w:cs="Times New Roman"/>
          <w:b/>
          <w:bCs/>
          <w:iCs/>
          <w:sz w:val="24"/>
          <w:szCs w:val="24"/>
        </w:rPr>
      </w:pPr>
      <w:r w:rsidRPr="006E0F5C">
        <w:rPr>
          <w:rFonts w:cs="Times New Roman"/>
          <w:sz w:val="24"/>
          <w:szCs w:val="24"/>
        </w:rPr>
        <w:t>b.</w:t>
      </w:r>
      <w:r w:rsidRPr="006E0F5C">
        <w:rPr>
          <w:rFonts w:cs="Times New Roman"/>
          <w:b/>
          <w:bCs/>
          <w:sz w:val="24"/>
          <w:szCs w:val="24"/>
        </w:rPr>
        <w:tab/>
      </w:r>
      <w:r w:rsidRPr="006E0F5C">
        <w:rPr>
          <w:rFonts w:cs="Times New Roman"/>
          <w:b/>
          <w:bCs/>
          <w:iCs/>
          <w:sz w:val="24"/>
          <w:szCs w:val="24"/>
        </w:rPr>
        <w:t>*</w:t>
      </w:r>
      <w:r w:rsidRPr="006E0F5C">
        <w:rPr>
          <w:rFonts w:cs="Times New Roman"/>
          <w:b/>
          <w:bCs/>
          <w:iCs/>
          <w:sz w:val="24"/>
          <w:szCs w:val="24"/>
          <w:u w:val="single"/>
        </w:rPr>
        <w:t>Wuntaŋ</w:t>
      </w:r>
      <w:r w:rsidRPr="006E0F5C">
        <w:rPr>
          <w:rFonts w:cs="Times New Roman"/>
          <w:b/>
          <w:bCs/>
          <w:iCs/>
          <w:sz w:val="24"/>
          <w:szCs w:val="24"/>
          <w:u w:val="single"/>
        </w:rPr>
        <w:tab/>
        <w:t>ŋɔ</w:t>
      </w:r>
      <w:r w:rsidRPr="006E0F5C">
        <w:rPr>
          <w:rFonts w:cs="Times New Roman"/>
          <w:b/>
          <w:bCs/>
          <w:iCs/>
          <w:sz w:val="24"/>
          <w:szCs w:val="24"/>
          <w:u w:val="single"/>
        </w:rPr>
        <w:tab/>
        <w:t>ni</w:t>
      </w:r>
      <w:r w:rsidRPr="006E0F5C">
        <w:rPr>
          <w:rFonts w:cs="Times New Roman"/>
          <w:b/>
          <w:bCs/>
          <w:iCs/>
          <w:sz w:val="24"/>
          <w:szCs w:val="24"/>
        </w:rPr>
        <w:tab/>
      </w:r>
      <w:r w:rsidR="00AC4652" w:rsidRPr="006E0F5C">
        <w:rPr>
          <w:rFonts w:cs="Times New Roman"/>
          <w:b/>
          <w:iCs/>
          <w:sz w:val="24"/>
          <w:szCs w:val="24"/>
        </w:rPr>
        <w:t>shikurubihi</w:t>
      </w:r>
      <w:r w:rsidR="00AC4652" w:rsidRPr="006E0F5C">
        <w:rPr>
          <w:rFonts w:cs="Times New Roman"/>
          <w:b/>
          <w:iCs/>
          <w:sz w:val="24"/>
          <w:szCs w:val="24"/>
        </w:rPr>
        <w:tab/>
        <w:t>maa</w:t>
      </w:r>
      <w:r w:rsidR="00AC4652" w:rsidRPr="006E0F5C">
        <w:rPr>
          <w:rFonts w:cs="Times New Roman"/>
          <w:b/>
          <w:iCs/>
          <w:sz w:val="24"/>
          <w:szCs w:val="24"/>
        </w:rPr>
        <w:tab/>
        <w:t>ka</w:t>
      </w:r>
      <w:r w:rsidR="003455CA">
        <w:rPr>
          <w:rFonts w:cs="Times New Roman"/>
          <w:b/>
          <w:iCs/>
          <w:sz w:val="24"/>
          <w:szCs w:val="24"/>
        </w:rPr>
        <w:tab/>
      </w:r>
      <w:r w:rsidR="003455CA">
        <w:rPr>
          <w:rFonts w:cs="Times New Roman"/>
          <w:b/>
          <w:iCs/>
          <w:sz w:val="24"/>
          <w:szCs w:val="24"/>
        </w:rPr>
        <w:tab/>
        <w:t>n</w:t>
      </w:r>
      <w:r w:rsidR="004C1821">
        <w:rPr>
          <w:rFonts w:cs="Times New Roman"/>
          <w:b/>
          <w:iCs/>
          <w:sz w:val="24"/>
          <w:szCs w:val="24"/>
        </w:rPr>
        <w:t>a</w:t>
      </w:r>
      <w:r w:rsidRPr="006E0F5C">
        <w:rPr>
          <w:rFonts w:cs="Times New Roman"/>
          <w:b/>
          <w:bCs/>
          <w:i/>
          <w:iCs/>
          <w:sz w:val="24"/>
          <w:szCs w:val="24"/>
        </w:rPr>
        <w:tab/>
      </w:r>
      <w:r w:rsidRPr="006E0F5C">
        <w:rPr>
          <w:rFonts w:cs="Times New Roman"/>
          <w:b/>
          <w:bCs/>
          <w:iCs/>
          <w:sz w:val="24"/>
          <w:szCs w:val="24"/>
        </w:rPr>
        <w:tab/>
      </w:r>
      <w:r w:rsidRPr="006E0F5C">
        <w:rPr>
          <w:rFonts w:cs="Times New Roman"/>
          <w:sz w:val="24"/>
          <w:szCs w:val="24"/>
        </w:rPr>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r>
      <w:r w:rsidR="00957D80">
        <w:rPr>
          <w:rFonts w:cs="Times New Roman"/>
          <w:smallCaps/>
          <w:kern w:val="2"/>
          <w:sz w:val="24"/>
          <w:szCs w:val="24"/>
          <w:lang w:eastAsia="zh-CN"/>
        </w:rPr>
        <w:t>loc</w:t>
      </w:r>
      <w:r w:rsidRPr="006E0F5C">
        <w:rPr>
          <w:rFonts w:cs="Times New Roman"/>
          <w:sz w:val="24"/>
          <w:szCs w:val="24"/>
        </w:rPr>
        <w:t xml:space="preserve"> </w:t>
      </w:r>
      <w:r w:rsidRPr="006E0F5C">
        <w:rPr>
          <w:rFonts w:cs="Times New Roman"/>
          <w:sz w:val="24"/>
          <w:szCs w:val="24"/>
        </w:rPr>
        <w:tab/>
        <w:t>students</w:t>
      </w:r>
      <w:r w:rsidR="00AC4652" w:rsidRPr="006E0F5C">
        <w:rPr>
          <w:rFonts w:cs="Times New Roman"/>
          <w:sz w:val="24"/>
          <w:szCs w:val="24"/>
        </w:rPr>
        <w:tab/>
      </w:r>
      <w:r w:rsidR="00C7559D">
        <w:rPr>
          <w:rFonts w:cs="Times New Roman"/>
          <w:smallCaps/>
          <w:kern w:val="2"/>
          <w:sz w:val="24"/>
          <w:szCs w:val="24"/>
          <w:lang w:eastAsia="zh-CN"/>
        </w:rPr>
        <w:t>def</w:t>
      </w:r>
      <w:r w:rsidR="00AC4652" w:rsidRPr="006E0F5C">
        <w:rPr>
          <w:rFonts w:cs="Times New Roman"/>
          <w:sz w:val="24"/>
          <w:szCs w:val="24"/>
        </w:rPr>
        <w:tab/>
        <w:t>come.</w:t>
      </w:r>
      <w:r w:rsidR="00C7559D">
        <w:rPr>
          <w:rFonts w:cs="Times New Roman"/>
          <w:smallCaps/>
          <w:kern w:val="2"/>
          <w:sz w:val="24"/>
          <w:szCs w:val="24"/>
          <w:lang w:eastAsia="zh-CN"/>
        </w:rPr>
        <w:t>pfv</w:t>
      </w:r>
      <w:r w:rsidRPr="006E0F5C">
        <w:rPr>
          <w:rFonts w:cs="Times New Roman"/>
          <w:sz w:val="24"/>
          <w:szCs w:val="24"/>
        </w:rPr>
        <w:tab/>
      </w:r>
      <w:r w:rsidR="00C7559D">
        <w:rPr>
          <w:rFonts w:cs="Times New Roman"/>
          <w:smallCaps/>
          <w:kern w:val="2"/>
          <w:sz w:val="24"/>
          <w:szCs w:val="24"/>
          <w:lang w:eastAsia="zh-CN"/>
        </w:rPr>
        <w:t>dm</w:t>
      </w:r>
    </w:p>
    <w:p w14:paraId="038F8242" w14:textId="0BE9BC09" w:rsidR="004C1821" w:rsidRDefault="004C1821" w:rsidP="003455CA">
      <w:pPr>
        <w:spacing w:after="0"/>
        <w:ind w:left="720" w:firstLine="720"/>
        <w:rPr>
          <w:rFonts w:cs="Times New Roman"/>
          <w:b/>
          <w:bCs/>
          <w:iCs/>
          <w:sz w:val="24"/>
          <w:szCs w:val="24"/>
          <w:u w:val="single"/>
        </w:rPr>
      </w:pPr>
      <w:r w:rsidRPr="006E0F5C">
        <w:rPr>
          <w:rFonts w:cs="Times New Roman"/>
          <w:b/>
          <w:bCs/>
          <w:iCs/>
          <w:sz w:val="24"/>
          <w:szCs w:val="24"/>
        </w:rPr>
        <w:t>yili</w:t>
      </w:r>
      <w:r w:rsidRPr="006E0F5C">
        <w:rPr>
          <w:rFonts w:cs="Times New Roman"/>
          <w:b/>
          <w:bCs/>
          <w:i/>
          <w:iCs/>
          <w:sz w:val="24"/>
          <w:szCs w:val="24"/>
        </w:rPr>
        <w:tab/>
      </w:r>
      <w:r w:rsidRPr="006E0F5C">
        <w:rPr>
          <w:rFonts w:cs="Times New Roman"/>
          <w:b/>
          <w:bCs/>
          <w:iCs/>
          <w:sz w:val="24"/>
          <w:szCs w:val="24"/>
        </w:rPr>
        <w:t>ŋɔ</w:t>
      </w:r>
      <w:r>
        <w:rPr>
          <w:rFonts w:cs="Times New Roman"/>
          <w:sz w:val="24"/>
          <w:szCs w:val="24"/>
        </w:rPr>
        <w:tab/>
      </w:r>
      <w:r w:rsidRPr="006E0F5C">
        <w:rPr>
          <w:rFonts w:cs="Times New Roman"/>
          <w:b/>
          <w:bCs/>
          <w:iCs/>
          <w:sz w:val="24"/>
          <w:szCs w:val="24"/>
          <w:u w:val="single"/>
        </w:rPr>
        <w:t>buta</w:t>
      </w:r>
      <w:r w:rsidRPr="006E0F5C">
        <w:rPr>
          <w:rFonts w:cs="Times New Roman"/>
          <w:b/>
          <w:bCs/>
          <w:i/>
          <w:iCs/>
          <w:sz w:val="24"/>
          <w:szCs w:val="24"/>
        </w:rPr>
        <w:tab/>
      </w:r>
      <w:r w:rsidR="003455CA">
        <w:rPr>
          <w:rFonts w:cs="Times New Roman"/>
          <w:b/>
          <w:bCs/>
          <w:i/>
          <w:iCs/>
          <w:sz w:val="24"/>
          <w:szCs w:val="24"/>
        </w:rPr>
        <w:tab/>
      </w:r>
      <w:r w:rsidRPr="006E0F5C">
        <w:rPr>
          <w:rFonts w:cs="Times New Roman"/>
          <w:b/>
          <w:bCs/>
          <w:iCs/>
          <w:sz w:val="24"/>
          <w:szCs w:val="24"/>
          <w:u w:val="single"/>
        </w:rPr>
        <w:t>ŋ-ŋɔ.</w:t>
      </w:r>
    </w:p>
    <w:p w14:paraId="1A164A9A" w14:textId="10AAD5D8" w:rsidR="00AA5263" w:rsidRPr="006E0F5C" w:rsidRDefault="004C1821" w:rsidP="004C1821">
      <w:pPr>
        <w:ind w:left="720" w:firstLine="720"/>
        <w:rPr>
          <w:rFonts w:cs="Times New Roman"/>
          <w:sz w:val="24"/>
          <w:szCs w:val="24"/>
        </w:rPr>
      </w:pPr>
      <w:r>
        <w:rPr>
          <w:rFonts w:cs="Times New Roman"/>
          <w:sz w:val="24"/>
          <w:szCs w:val="24"/>
        </w:rPr>
        <w:t>h</w:t>
      </w:r>
      <w:r w:rsidR="00657DE9" w:rsidRPr="006E0F5C">
        <w:rPr>
          <w:rFonts w:cs="Times New Roman"/>
          <w:sz w:val="24"/>
          <w:szCs w:val="24"/>
        </w:rPr>
        <w:t>ouse</w:t>
      </w:r>
      <w:r w:rsidR="004A43AD" w:rsidRPr="006E0F5C">
        <w:rPr>
          <w:rFonts w:cs="Times New Roman"/>
          <w:sz w:val="24"/>
          <w:szCs w:val="24"/>
        </w:rPr>
        <w:tab/>
      </w:r>
      <w:r w:rsidR="00783368">
        <w:rPr>
          <w:rFonts w:cs="Times New Roman"/>
          <w:smallCaps/>
          <w:kern w:val="2"/>
          <w:sz w:val="24"/>
          <w:szCs w:val="24"/>
          <w:lang w:eastAsia="zh-CN"/>
        </w:rPr>
        <w:t>dem</w:t>
      </w:r>
      <w:r w:rsidR="00657DE9" w:rsidRPr="006E0F5C">
        <w:rPr>
          <w:rFonts w:cs="Times New Roman"/>
          <w:sz w:val="24"/>
          <w:szCs w:val="24"/>
        </w:rPr>
        <w:tab/>
      </w:r>
      <w:r w:rsidR="00CA2FB0" w:rsidRPr="006E0F5C">
        <w:rPr>
          <w:rFonts w:cs="Times New Roman"/>
          <w:sz w:val="24"/>
          <w:szCs w:val="24"/>
        </w:rPr>
        <w:t>three</w:t>
      </w:r>
      <w:r>
        <w:rPr>
          <w:rFonts w:cs="Times New Roman"/>
          <w:sz w:val="24"/>
          <w:szCs w:val="24"/>
        </w:rPr>
        <w:t>.</w:t>
      </w:r>
      <w:r w:rsidR="00CA2FB0" w:rsidRPr="006E0F5C">
        <w:rPr>
          <w:rFonts w:cs="Times New Roman"/>
          <w:sz w:val="24"/>
          <w:szCs w:val="24"/>
        </w:rPr>
        <w:t>times</w:t>
      </w:r>
      <w:r w:rsidR="00657DE9" w:rsidRPr="006E0F5C">
        <w:rPr>
          <w:rFonts w:cs="Times New Roman"/>
          <w:sz w:val="24"/>
          <w:szCs w:val="24"/>
        </w:rPr>
        <w:tab/>
        <w:t>maybe</w:t>
      </w:r>
    </w:p>
    <w:p w14:paraId="6438BB1A" w14:textId="30831D46" w:rsidR="00AA5263" w:rsidRPr="006E0F5C" w:rsidRDefault="00657DE9" w:rsidP="00A91E39">
      <w:pPr>
        <w:spacing w:after="0"/>
        <w:ind w:left="720"/>
        <w:rPr>
          <w:rFonts w:cs="Times New Roman"/>
          <w:b/>
          <w:sz w:val="24"/>
          <w:szCs w:val="24"/>
        </w:rPr>
      </w:pPr>
      <w:r w:rsidRPr="006E0F5C">
        <w:rPr>
          <w:rFonts w:cs="Times New Roman"/>
          <w:sz w:val="24"/>
          <w:szCs w:val="24"/>
        </w:rPr>
        <w:t>c.</w:t>
      </w:r>
      <w:r w:rsidRPr="006E0F5C">
        <w:rPr>
          <w:rFonts w:cs="Times New Roman"/>
          <w:sz w:val="24"/>
          <w:szCs w:val="24"/>
        </w:rPr>
        <w:tab/>
      </w:r>
      <w:r w:rsidRPr="006E0F5C">
        <w:rPr>
          <w:rFonts w:cs="Times New Roman"/>
          <w:b/>
          <w:bCs/>
          <w:iCs/>
          <w:sz w:val="24"/>
          <w:szCs w:val="24"/>
        </w:rPr>
        <w:t>*</w:t>
      </w:r>
      <w:r w:rsidRPr="006E0F5C">
        <w:rPr>
          <w:rFonts w:cs="Times New Roman"/>
          <w:b/>
          <w:bCs/>
          <w:iCs/>
          <w:sz w:val="24"/>
          <w:szCs w:val="24"/>
          <w:u w:val="single"/>
        </w:rPr>
        <w:t>Buta</w:t>
      </w:r>
      <w:r w:rsidR="004C1821" w:rsidRPr="004C1821">
        <w:rPr>
          <w:rFonts w:cs="Times New Roman"/>
          <w:b/>
          <w:bCs/>
          <w:iCs/>
          <w:sz w:val="24"/>
          <w:szCs w:val="24"/>
        </w:rPr>
        <w:tab/>
      </w:r>
      <w:r w:rsidRPr="006E0F5C">
        <w:rPr>
          <w:rFonts w:cs="Times New Roman"/>
          <w:b/>
          <w:bCs/>
          <w:iCs/>
          <w:sz w:val="24"/>
          <w:szCs w:val="24"/>
        </w:rPr>
        <w:tab/>
      </w:r>
      <w:r w:rsidRPr="006E0F5C">
        <w:rPr>
          <w:rFonts w:cs="Times New Roman"/>
          <w:b/>
          <w:iCs/>
          <w:sz w:val="24"/>
          <w:szCs w:val="24"/>
        </w:rPr>
        <w:t>ka</w:t>
      </w:r>
      <w:r w:rsidRPr="006E0F5C">
        <w:rPr>
          <w:rFonts w:cs="Times New Roman"/>
          <w:b/>
          <w:bCs/>
          <w:iCs/>
          <w:sz w:val="24"/>
          <w:szCs w:val="24"/>
        </w:rPr>
        <w:tab/>
      </w:r>
      <w:r w:rsidR="00A00C78" w:rsidRPr="006E0F5C">
        <w:rPr>
          <w:rFonts w:cs="Times New Roman"/>
          <w:b/>
          <w:bCs/>
          <w:iCs/>
          <w:sz w:val="24"/>
          <w:szCs w:val="24"/>
          <w:u w:val="single"/>
        </w:rPr>
        <w:t>ŋ-ŋɔ</w:t>
      </w:r>
      <w:r w:rsidR="00A00C78" w:rsidRPr="006E0F5C">
        <w:rPr>
          <w:rFonts w:cs="Times New Roman"/>
          <w:b/>
          <w:iCs/>
          <w:sz w:val="24"/>
          <w:szCs w:val="24"/>
        </w:rPr>
        <w:tab/>
      </w:r>
      <w:r w:rsidR="00E727CF" w:rsidRPr="006E0F5C">
        <w:rPr>
          <w:rFonts w:cs="Times New Roman"/>
          <w:b/>
          <w:iCs/>
          <w:sz w:val="24"/>
          <w:szCs w:val="24"/>
        </w:rPr>
        <w:t>shikurubihi</w:t>
      </w:r>
      <w:r w:rsidR="00E727CF" w:rsidRPr="006E0F5C">
        <w:rPr>
          <w:rFonts w:cs="Times New Roman"/>
          <w:b/>
          <w:iCs/>
          <w:sz w:val="24"/>
          <w:szCs w:val="24"/>
        </w:rPr>
        <w:tab/>
        <w:t>maa</w:t>
      </w:r>
      <w:r w:rsidR="00E727CF" w:rsidRPr="006E0F5C">
        <w:rPr>
          <w:rFonts w:cs="Times New Roman"/>
          <w:b/>
          <w:iCs/>
          <w:sz w:val="24"/>
          <w:szCs w:val="24"/>
        </w:rPr>
        <w:tab/>
        <w:t>ka</w:t>
      </w:r>
      <w:r w:rsidR="003455CA">
        <w:rPr>
          <w:rFonts w:cs="Times New Roman"/>
          <w:b/>
          <w:iCs/>
          <w:sz w:val="24"/>
          <w:szCs w:val="24"/>
        </w:rPr>
        <w:tab/>
      </w:r>
      <w:r w:rsidR="003455CA">
        <w:rPr>
          <w:rFonts w:cs="Times New Roman"/>
          <w:b/>
          <w:iCs/>
          <w:sz w:val="24"/>
          <w:szCs w:val="24"/>
        </w:rPr>
        <w:tab/>
      </w:r>
      <w:r w:rsidR="004C1821">
        <w:rPr>
          <w:rFonts w:cs="Times New Roman"/>
          <w:b/>
          <w:iCs/>
          <w:sz w:val="24"/>
          <w:szCs w:val="24"/>
        </w:rPr>
        <w:t>na</w:t>
      </w:r>
    </w:p>
    <w:p w14:paraId="1AE8BD83" w14:textId="2EE9DD1E" w:rsidR="00A91E39" w:rsidRDefault="00657DE9" w:rsidP="00A91E39">
      <w:pPr>
        <w:spacing w:after="0"/>
        <w:ind w:left="720"/>
        <w:rPr>
          <w:rFonts w:cs="Times New Roman"/>
          <w:sz w:val="24"/>
          <w:szCs w:val="24"/>
        </w:rPr>
      </w:pPr>
      <w:r w:rsidRPr="006E0F5C">
        <w:rPr>
          <w:rFonts w:cs="Times New Roman"/>
          <w:b/>
          <w:bCs/>
          <w:i/>
          <w:iCs/>
          <w:sz w:val="24"/>
          <w:szCs w:val="24"/>
        </w:rPr>
        <w:tab/>
      </w:r>
      <w:proofErr w:type="gramStart"/>
      <w:r w:rsidR="004C1821">
        <w:rPr>
          <w:rFonts w:cs="Times New Roman"/>
          <w:sz w:val="24"/>
          <w:szCs w:val="24"/>
        </w:rPr>
        <w:t>three.</w:t>
      </w:r>
      <w:r w:rsidR="00CA2FB0" w:rsidRPr="006E0F5C">
        <w:rPr>
          <w:rFonts w:cs="Times New Roman"/>
          <w:sz w:val="24"/>
          <w:szCs w:val="24"/>
        </w:rPr>
        <w:t>times</w:t>
      </w:r>
      <w:proofErr w:type="gramEnd"/>
      <w:r w:rsidRPr="006E0F5C">
        <w:rPr>
          <w:rFonts w:cs="Times New Roman"/>
          <w:sz w:val="24"/>
          <w:szCs w:val="24"/>
        </w:rPr>
        <w:tab/>
      </w:r>
      <w:r w:rsidR="00783368">
        <w:rPr>
          <w:rFonts w:cs="Times New Roman"/>
          <w:smallCaps/>
          <w:kern w:val="2"/>
          <w:sz w:val="24"/>
          <w:szCs w:val="24"/>
          <w:lang w:eastAsia="zh-CN"/>
        </w:rPr>
        <w:t>foc</w:t>
      </w:r>
      <w:r w:rsidRPr="006E0F5C">
        <w:rPr>
          <w:rFonts w:cs="Times New Roman"/>
          <w:sz w:val="24"/>
          <w:szCs w:val="24"/>
        </w:rPr>
        <w:tab/>
      </w:r>
      <w:r w:rsidR="00A00C78" w:rsidRPr="006E0F5C">
        <w:rPr>
          <w:rFonts w:cs="Times New Roman"/>
          <w:sz w:val="24"/>
          <w:szCs w:val="24"/>
        </w:rPr>
        <w:t>maybe</w:t>
      </w:r>
      <w:r w:rsidR="00A00C78" w:rsidRPr="006E0F5C">
        <w:rPr>
          <w:rFonts w:cs="Times New Roman"/>
          <w:sz w:val="24"/>
          <w:szCs w:val="24"/>
        </w:rPr>
        <w:tab/>
      </w:r>
      <w:r w:rsidR="00A91E39">
        <w:rPr>
          <w:rFonts w:cs="Times New Roman"/>
          <w:sz w:val="24"/>
          <w:szCs w:val="24"/>
        </w:rPr>
        <w:t>students</w:t>
      </w:r>
      <w:r w:rsidR="00A91E39">
        <w:rPr>
          <w:rFonts w:cs="Times New Roman"/>
          <w:sz w:val="24"/>
          <w:szCs w:val="24"/>
        </w:rPr>
        <w:tab/>
        <w:t xml:space="preserve"> </w:t>
      </w:r>
      <w:r w:rsidR="00783368">
        <w:rPr>
          <w:rFonts w:cs="Times New Roman"/>
          <w:smallCaps/>
          <w:kern w:val="2"/>
          <w:sz w:val="24"/>
          <w:szCs w:val="24"/>
          <w:lang w:eastAsia="zh-CN"/>
        </w:rPr>
        <w:t>def</w:t>
      </w:r>
      <w:r w:rsidR="00A91E39">
        <w:rPr>
          <w:rFonts w:cs="Times New Roman"/>
          <w:sz w:val="24"/>
          <w:szCs w:val="24"/>
        </w:rPr>
        <w:tab/>
        <w:t xml:space="preserve"> come.</w:t>
      </w:r>
      <w:r w:rsidR="00783368">
        <w:rPr>
          <w:rFonts w:cs="Times New Roman"/>
          <w:smallCaps/>
          <w:kern w:val="2"/>
          <w:sz w:val="24"/>
          <w:szCs w:val="24"/>
          <w:lang w:eastAsia="zh-CN"/>
        </w:rPr>
        <w:t>pfv</w:t>
      </w:r>
      <w:r w:rsidR="003455CA">
        <w:rPr>
          <w:rFonts w:cs="Times New Roman"/>
          <w:sz w:val="24"/>
          <w:szCs w:val="24"/>
        </w:rPr>
        <w:tab/>
      </w:r>
      <w:r w:rsidR="00783368">
        <w:rPr>
          <w:rFonts w:cs="Times New Roman"/>
          <w:smallCaps/>
          <w:kern w:val="2"/>
          <w:sz w:val="24"/>
          <w:szCs w:val="24"/>
          <w:lang w:eastAsia="zh-CN"/>
        </w:rPr>
        <w:t>dm</w:t>
      </w:r>
    </w:p>
    <w:p w14:paraId="07E3ECDF" w14:textId="028EEE4C" w:rsidR="00AA5263" w:rsidRDefault="00A91E39" w:rsidP="00A91E39">
      <w:pPr>
        <w:spacing w:after="0"/>
        <w:ind w:left="1440"/>
        <w:rPr>
          <w:rFonts w:cs="Times New Roman"/>
          <w:b/>
          <w:bCs/>
          <w:iCs/>
          <w:sz w:val="24"/>
          <w:szCs w:val="24"/>
          <w:u w:val="single"/>
        </w:rPr>
      </w:pPr>
      <w:r w:rsidRPr="006E0F5C">
        <w:rPr>
          <w:rFonts w:cs="Times New Roman"/>
          <w:b/>
          <w:bCs/>
          <w:iCs/>
          <w:sz w:val="24"/>
          <w:szCs w:val="24"/>
          <w:u w:val="single"/>
        </w:rPr>
        <w:t>yili</w:t>
      </w:r>
      <w:r w:rsidRPr="006E0F5C">
        <w:rPr>
          <w:rFonts w:cs="Times New Roman"/>
          <w:b/>
          <w:bCs/>
          <w:iCs/>
          <w:sz w:val="24"/>
          <w:szCs w:val="24"/>
          <w:u w:val="single"/>
        </w:rPr>
        <w:tab/>
        <w:t xml:space="preserve"> ŋɔ</w:t>
      </w:r>
      <w:r w:rsidR="00657DE9" w:rsidRPr="006E0F5C">
        <w:rPr>
          <w:rFonts w:cs="Times New Roman"/>
          <w:b/>
          <w:bCs/>
          <w:i/>
          <w:iCs/>
          <w:sz w:val="24"/>
          <w:szCs w:val="24"/>
        </w:rPr>
        <w:tab/>
      </w:r>
      <w:r w:rsidR="004A43AD" w:rsidRPr="006E0F5C">
        <w:rPr>
          <w:rFonts w:cs="Times New Roman"/>
          <w:b/>
          <w:bCs/>
          <w:iCs/>
          <w:sz w:val="24"/>
          <w:szCs w:val="24"/>
          <w:u w:val="single"/>
        </w:rPr>
        <w:t>zuŋɔ.</w:t>
      </w:r>
    </w:p>
    <w:p w14:paraId="4E02DAA3" w14:textId="2AE8228D" w:rsidR="00AA5263" w:rsidRPr="006E0F5C" w:rsidRDefault="00A91E39" w:rsidP="00A91E39">
      <w:pPr>
        <w:ind w:left="1440"/>
        <w:rPr>
          <w:rFonts w:cs="Times New Roman"/>
          <w:sz w:val="24"/>
          <w:szCs w:val="24"/>
        </w:rPr>
      </w:pPr>
      <w:r w:rsidRPr="006E0F5C">
        <w:rPr>
          <w:rFonts w:cs="Times New Roman"/>
          <w:sz w:val="24"/>
          <w:szCs w:val="24"/>
        </w:rPr>
        <w:t>house</w:t>
      </w:r>
      <w:r w:rsidRPr="006E0F5C">
        <w:rPr>
          <w:rFonts w:cs="Times New Roman"/>
          <w:sz w:val="24"/>
          <w:szCs w:val="24"/>
        </w:rPr>
        <w:tab/>
        <w:t xml:space="preserve"> </w:t>
      </w:r>
      <w:r w:rsidR="00783368">
        <w:rPr>
          <w:rFonts w:cs="Times New Roman"/>
          <w:smallCaps/>
          <w:kern w:val="2"/>
          <w:sz w:val="24"/>
          <w:szCs w:val="24"/>
          <w:lang w:eastAsia="zh-CN"/>
        </w:rPr>
        <w:t>dem</w:t>
      </w:r>
      <w:r>
        <w:rPr>
          <w:rFonts w:cs="Times New Roman"/>
          <w:sz w:val="24"/>
          <w:szCs w:val="24"/>
        </w:rPr>
        <w:tab/>
      </w:r>
      <w:r w:rsidR="00657DE9" w:rsidRPr="006E0F5C">
        <w:rPr>
          <w:rFonts w:cs="Times New Roman"/>
          <w:sz w:val="24"/>
          <w:szCs w:val="24"/>
        </w:rPr>
        <w:t>today</w:t>
      </w:r>
    </w:p>
    <w:p w14:paraId="59482F7F" w14:textId="131E469E" w:rsidR="00945CA1" w:rsidRPr="006E0F5C" w:rsidRDefault="00657DE9" w:rsidP="006E0F5C">
      <w:pPr>
        <w:rPr>
          <w:rFonts w:cs="Times New Roman"/>
          <w:sz w:val="24"/>
          <w:szCs w:val="24"/>
        </w:rPr>
      </w:pPr>
      <w:r w:rsidRPr="006E0F5C">
        <w:rPr>
          <w:rFonts w:cs="Times New Roman"/>
          <w:sz w:val="24"/>
          <w:szCs w:val="24"/>
        </w:rPr>
        <w:t xml:space="preserve">The linear </w:t>
      </w:r>
      <w:r w:rsidR="00174F5C" w:rsidRPr="006E0F5C">
        <w:rPr>
          <w:rFonts w:cs="Times New Roman"/>
          <w:sz w:val="24"/>
          <w:szCs w:val="24"/>
        </w:rPr>
        <w:t>ordering</w:t>
      </w:r>
      <w:r w:rsidR="00DA5B06" w:rsidRPr="006E0F5C">
        <w:rPr>
          <w:rFonts w:cs="Times New Roman"/>
          <w:sz w:val="24"/>
          <w:szCs w:val="24"/>
        </w:rPr>
        <w:t xml:space="preserve"> of the adverbials </w:t>
      </w:r>
      <w:r w:rsidR="00174F5C" w:rsidRPr="006E0F5C">
        <w:rPr>
          <w:rFonts w:cs="Times New Roman"/>
          <w:sz w:val="24"/>
          <w:szCs w:val="24"/>
        </w:rPr>
        <w:t>suggests</w:t>
      </w:r>
      <w:r w:rsidR="00DA5B06" w:rsidRPr="006E0F5C">
        <w:rPr>
          <w:rFonts w:cs="Times New Roman"/>
          <w:sz w:val="24"/>
          <w:szCs w:val="24"/>
        </w:rPr>
        <w:t xml:space="preserve"> that</w:t>
      </w:r>
      <w:r w:rsidR="00CC6521" w:rsidRPr="006E0F5C">
        <w:rPr>
          <w:rFonts w:cs="Times New Roman"/>
          <w:sz w:val="24"/>
          <w:szCs w:val="24"/>
        </w:rPr>
        <w:t xml:space="preserve"> </w:t>
      </w:r>
      <w:r w:rsidR="00BC1042" w:rsidRPr="006E0F5C">
        <w:rPr>
          <w:rFonts w:cs="Times New Roman"/>
          <w:sz w:val="24"/>
          <w:szCs w:val="24"/>
        </w:rPr>
        <w:t>reordering</w:t>
      </w:r>
      <w:r w:rsidR="00CC6521" w:rsidRPr="006E0F5C">
        <w:rPr>
          <w:rFonts w:cs="Times New Roman"/>
          <w:sz w:val="24"/>
          <w:szCs w:val="24"/>
        </w:rPr>
        <w:t xml:space="preserve"> </w:t>
      </w:r>
      <w:r w:rsidR="0043729E" w:rsidRPr="006E0F5C">
        <w:rPr>
          <w:rFonts w:cs="Times New Roman"/>
          <w:sz w:val="24"/>
          <w:szCs w:val="24"/>
        </w:rPr>
        <w:t xml:space="preserve">is allowed in </w:t>
      </w:r>
      <w:r w:rsidR="00CC6521" w:rsidRPr="006E0F5C">
        <w:rPr>
          <w:rFonts w:cs="Times New Roman"/>
          <w:sz w:val="24"/>
          <w:szCs w:val="24"/>
        </w:rPr>
        <w:t xml:space="preserve">some adverbial sequencing </w:t>
      </w:r>
      <w:r w:rsidR="00DA5B06" w:rsidRPr="006E0F5C">
        <w:rPr>
          <w:rFonts w:cs="Times New Roman"/>
          <w:sz w:val="24"/>
          <w:szCs w:val="24"/>
        </w:rPr>
        <w:t>and</w:t>
      </w:r>
      <w:r w:rsidR="0043729E" w:rsidRPr="006E0F5C">
        <w:rPr>
          <w:rFonts w:cs="Times New Roman"/>
          <w:sz w:val="24"/>
          <w:szCs w:val="24"/>
        </w:rPr>
        <w:t xml:space="preserve"> disallowed for others. </w:t>
      </w:r>
      <w:r w:rsidR="00CC6521" w:rsidRPr="006E0F5C">
        <w:rPr>
          <w:rFonts w:cs="Times New Roman"/>
          <w:sz w:val="24"/>
          <w:szCs w:val="24"/>
        </w:rPr>
        <w:t>Th</w:t>
      </w:r>
      <w:r w:rsidR="00FB4C8F" w:rsidRPr="006E0F5C">
        <w:rPr>
          <w:rFonts w:cs="Times New Roman"/>
          <w:sz w:val="24"/>
          <w:szCs w:val="24"/>
        </w:rPr>
        <w:t xml:space="preserve">us, </w:t>
      </w:r>
      <w:r w:rsidR="00AD3A71" w:rsidRPr="006E0F5C">
        <w:rPr>
          <w:rFonts w:cs="Times New Roman"/>
          <w:sz w:val="24"/>
          <w:szCs w:val="24"/>
        </w:rPr>
        <w:t xml:space="preserve">Dagbani </w:t>
      </w:r>
      <w:r w:rsidR="00CC6521" w:rsidRPr="006E0F5C">
        <w:rPr>
          <w:rFonts w:cs="Times New Roman"/>
          <w:sz w:val="24"/>
          <w:szCs w:val="24"/>
        </w:rPr>
        <w:t xml:space="preserve">adverbial sequencing does not satisfy </w:t>
      </w:r>
      <w:r w:rsidR="0043729E" w:rsidRPr="006E0F5C">
        <w:rPr>
          <w:rFonts w:cs="Times New Roman"/>
          <w:sz w:val="24"/>
          <w:szCs w:val="24"/>
        </w:rPr>
        <w:t>the observation</w:t>
      </w:r>
      <w:r w:rsidR="00CC6521" w:rsidRPr="006E0F5C">
        <w:rPr>
          <w:rFonts w:cs="Times New Roman"/>
          <w:sz w:val="24"/>
          <w:szCs w:val="24"/>
        </w:rPr>
        <w:t xml:space="preserve"> that adverb</w:t>
      </w:r>
      <w:r w:rsidR="00BC1042" w:rsidRPr="006E0F5C">
        <w:rPr>
          <w:rFonts w:cs="Times New Roman"/>
          <w:sz w:val="24"/>
          <w:szCs w:val="24"/>
        </w:rPr>
        <w:t>ial</w:t>
      </w:r>
      <w:r w:rsidR="00CC6521" w:rsidRPr="006E0F5C">
        <w:rPr>
          <w:rFonts w:cs="Times New Roman"/>
          <w:sz w:val="24"/>
          <w:szCs w:val="24"/>
        </w:rPr>
        <w:t>s co-occur in a fixed linear order cross-linguistically (Cinque, 1999; Tabe, 2015; Yiagnigni, 2016; Laenzlinger, 2015)</w:t>
      </w:r>
      <w:r w:rsidR="00FB4C8F" w:rsidRPr="006E0F5C">
        <w:rPr>
          <w:rFonts w:cs="Times New Roman"/>
          <w:sz w:val="24"/>
          <w:szCs w:val="24"/>
        </w:rPr>
        <w:t xml:space="preserve">. </w:t>
      </w:r>
      <w:r w:rsidR="00AD3A71" w:rsidRPr="006E0F5C">
        <w:rPr>
          <w:rFonts w:cs="Times New Roman"/>
          <w:sz w:val="24"/>
          <w:szCs w:val="24"/>
        </w:rPr>
        <w:t xml:space="preserve">Cross-linguistic </w:t>
      </w:r>
      <w:r w:rsidR="00174F5C" w:rsidRPr="006E0F5C">
        <w:rPr>
          <w:rFonts w:cs="Times New Roman"/>
          <w:sz w:val="24"/>
          <w:szCs w:val="24"/>
        </w:rPr>
        <w:t>studies</w:t>
      </w:r>
      <w:r w:rsidR="00CC6521" w:rsidRPr="006E0F5C">
        <w:rPr>
          <w:rFonts w:cs="Times New Roman"/>
          <w:sz w:val="24"/>
          <w:szCs w:val="24"/>
        </w:rPr>
        <w:t xml:space="preserve"> on adverbials </w:t>
      </w:r>
      <w:r w:rsidR="00AD3A71" w:rsidRPr="006E0F5C">
        <w:rPr>
          <w:rFonts w:cs="Times New Roman"/>
          <w:sz w:val="24"/>
          <w:szCs w:val="24"/>
        </w:rPr>
        <w:t>show</w:t>
      </w:r>
      <w:r w:rsidR="00CC6521" w:rsidRPr="006E0F5C">
        <w:rPr>
          <w:rFonts w:cs="Times New Roman"/>
          <w:sz w:val="24"/>
          <w:szCs w:val="24"/>
        </w:rPr>
        <w:t xml:space="preserve"> that they are hierarchically ranked as </w:t>
      </w:r>
      <w:r w:rsidR="00B00813" w:rsidRPr="006E0F5C">
        <w:rPr>
          <w:rFonts w:cs="Times New Roman"/>
          <w:sz w:val="24"/>
          <w:szCs w:val="24"/>
        </w:rPr>
        <w:t>high</w:t>
      </w:r>
      <w:r w:rsidR="00310200">
        <w:rPr>
          <w:rFonts w:cs="Times New Roman"/>
          <w:sz w:val="24"/>
          <w:szCs w:val="24"/>
        </w:rPr>
        <w:t>-</w:t>
      </w:r>
      <w:r w:rsidR="00174F5C" w:rsidRPr="006E0F5C">
        <w:rPr>
          <w:rFonts w:cs="Times New Roman"/>
          <w:sz w:val="24"/>
          <w:szCs w:val="24"/>
        </w:rPr>
        <w:t>class</w:t>
      </w:r>
      <w:r w:rsidR="00CC6521" w:rsidRPr="006E0F5C">
        <w:rPr>
          <w:rFonts w:cs="Times New Roman"/>
          <w:sz w:val="24"/>
          <w:szCs w:val="24"/>
        </w:rPr>
        <w:t xml:space="preserve"> and </w:t>
      </w:r>
      <w:r w:rsidR="006361FA" w:rsidRPr="006E0F5C">
        <w:rPr>
          <w:rFonts w:cs="Times New Roman"/>
          <w:sz w:val="24"/>
          <w:szCs w:val="24"/>
        </w:rPr>
        <w:t>lower-class</w:t>
      </w:r>
      <w:r w:rsidR="00CC6521" w:rsidRPr="006E0F5C">
        <w:rPr>
          <w:rFonts w:cs="Times New Roman"/>
          <w:sz w:val="24"/>
          <w:szCs w:val="24"/>
        </w:rPr>
        <w:t xml:space="preserve"> adverbials</w:t>
      </w:r>
      <w:r w:rsidRPr="006E0F5C">
        <w:rPr>
          <w:rFonts w:eastAsia="Calibri" w:cs="Times New Roman"/>
          <w:sz w:val="24"/>
          <w:szCs w:val="24"/>
        </w:rPr>
        <w:t xml:space="preserve">, as proposed by (Cinque, 1999; Yiagnigni, 2016; Tabe, 2015; </w:t>
      </w:r>
      <w:r w:rsidR="00CC6521" w:rsidRPr="006E0F5C">
        <w:rPr>
          <w:rFonts w:eastAsia="MinionPro-Regular" w:cs="Times New Roman"/>
          <w:sz w:val="24"/>
          <w:szCs w:val="24"/>
        </w:rPr>
        <w:t>Laenzlinger, 2015</w:t>
      </w:r>
      <w:r w:rsidR="00CC6521" w:rsidRPr="006E0F5C">
        <w:rPr>
          <w:rFonts w:cs="Times New Roman"/>
          <w:sz w:val="24"/>
          <w:szCs w:val="24"/>
        </w:rPr>
        <w:t>)</w:t>
      </w:r>
      <w:r w:rsidRPr="006E0F5C">
        <w:rPr>
          <w:rStyle w:val="FootnoteReference"/>
          <w:rFonts w:cs="Times New Roman"/>
          <w:sz w:val="24"/>
          <w:szCs w:val="24"/>
        </w:rPr>
        <w:footnoteReference w:id="5"/>
      </w:r>
      <w:r w:rsidR="00CC6521" w:rsidRPr="006E0F5C">
        <w:rPr>
          <w:rFonts w:cs="Times New Roman"/>
          <w:sz w:val="24"/>
          <w:szCs w:val="24"/>
        </w:rPr>
        <w:t xml:space="preserve">. </w:t>
      </w:r>
      <w:r w:rsidR="00BC1042" w:rsidRPr="006E0F5C">
        <w:rPr>
          <w:rFonts w:cs="Times New Roman"/>
          <w:sz w:val="24"/>
          <w:szCs w:val="24"/>
        </w:rPr>
        <w:t>It is also shown that l</w:t>
      </w:r>
      <w:r w:rsidR="00AD3A71" w:rsidRPr="006E0F5C">
        <w:rPr>
          <w:rFonts w:cs="Times New Roman"/>
          <w:sz w:val="24"/>
          <w:szCs w:val="24"/>
        </w:rPr>
        <w:t>ower</w:t>
      </w:r>
      <w:r w:rsidR="00205498">
        <w:rPr>
          <w:rFonts w:cs="Times New Roman"/>
          <w:sz w:val="24"/>
          <w:szCs w:val="24"/>
        </w:rPr>
        <w:t>-</w:t>
      </w:r>
      <w:r w:rsidR="00174F5C" w:rsidRPr="006E0F5C">
        <w:rPr>
          <w:rFonts w:cs="Times New Roman"/>
          <w:sz w:val="24"/>
          <w:szCs w:val="24"/>
        </w:rPr>
        <w:t>class</w:t>
      </w:r>
      <w:r w:rsidR="00AD3A71" w:rsidRPr="006E0F5C">
        <w:rPr>
          <w:rFonts w:cs="Times New Roman"/>
          <w:sz w:val="24"/>
          <w:szCs w:val="24"/>
        </w:rPr>
        <w:t xml:space="preserve"> adverbs are further divided into </w:t>
      </w:r>
      <w:r w:rsidR="00CC6521" w:rsidRPr="006E0F5C">
        <w:rPr>
          <w:rFonts w:cs="Times New Roman"/>
          <w:sz w:val="24"/>
          <w:szCs w:val="24"/>
        </w:rPr>
        <w:t xml:space="preserve">preverbal and </w:t>
      </w:r>
      <w:r w:rsidR="00711C68" w:rsidRPr="006361FA">
        <w:rPr>
          <w:rFonts w:cs="Times New Roman"/>
          <w:sz w:val="24"/>
          <w:szCs w:val="24"/>
        </w:rPr>
        <w:t>postverbal</w:t>
      </w:r>
      <w:r w:rsidR="00CC6521" w:rsidRPr="006E0F5C">
        <w:rPr>
          <w:rFonts w:cs="Times New Roman"/>
          <w:sz w:val="24"/>
          <w:szCs w:val="24"/>
        </w:rPr>
        <w:t xml:space="preserve"> </w:t>
      </w:r>
      <w:r w:rsidR="00C82706" w:rsidRPr="006E0F5C">
        <w:rPr>
          <w:rFonts w:cs="Times New Roman"/>
          <w:sz w:val="24"/>
          <w:szCs w:val="24"/>
        </w:rPr>
        <w:t>lower</w:t>
      </w:r>
      <w:r w:rsidR="00205498">
        <w:rPr>
          <w:rFonts w:cs="Times New Roman"/>
          <w:sz w:val="24"/>
          <w:szCs w:val="24"/>
        </w:rPr>
        <w:t>-</w:t>
      </w:r>
      <w:r w:rsidR="00C82706" w:rsidRPr="006E0F5C">
        <w:rPr>
          <w:rFonts w:cs="Times New Roman"/>
          <w:sz w:val="24"/>
          <w:szCs w:val="24"/>
        </w:rPr>
        <w:t>class</w:t>
      </w:r>
      <w:r w:rsidR="00CC6521" w:rsidRPr="006E0F5C">
        <w:rPr>
          <w:rFonts w:cs="Times New Roman"/>
          <w:sz w:val="24"/>
          <w:szCs w:val="24"/>
        </w:rPr>
        <w:t xml:space="preserve"> adverbials. </w:t>
      </w:r>
      <w:r w:rsidR="00EB728C" w:rsidRPr="006E0F5C">
        <w:rPr>
          <w:rFonts w:cs="Times New Roman"/>
          <w:sz w:val="24"/>
          <w:szCs w:val="24"/>
        </w:rPr>
        <w:t>Generally</w:t>
      </w:r>
      <w:r w:rsidR="00CC6521" w:rsidRPr="006E0F5C">
        <w:rPr>
          <w:rFonts w:cs="Times New Roman"/>
          <w:sz w:val="24"/>
          <w:szCs w:val="24"/>
        </w:rPr>
        <w:t xml:space="preserve">, this ranking </w:t>
      </w:r>
      <w:r w:rsidR="00CC6521" w:rsidRPr="006E0F5C">
        <w:rPr>
          <w:rFonts w:cs="Times New Roman"/>
          <w:sz w:val="24"/>
          <w:szCs w:val="24"/>
          <w:lang w:val="en-GB"/>
        </w:rPr>
        <w:t>significant</w:t>
      </w:r>
      <w:r w:rsidRPr="006E0F5C">
        <w:rPr>
          <w:rFonts w:eastAsia="Calibri" w:cs="Times New Roman"/>
          <w:sz w:val="24"/>
          <w:szCs w:val="24"/>
        </w:rPr>
        <w:t>ly</w:t>
      </w:r>
      <w:r w:rsidR="00CC6521" w:rsidRPr="006E0F5C">
        <w:rPr>
          <w:rFonts w:cs="Times New Roman"/>
          <w:sz w:val="24"/>
          <w:szCs w:val="24"/>
        </w:rPr>
        <w:t xml:space="preserve"> influence</w:t>
      </w:r>
      <w:r w:rsidRPr="006E0F5C">
        <w:rPr>
          <w:rFonts w:eastAsia="Calibri" w:cs="Times New Roman"/>
          <w:sz w:val="24"/>
          <w:szCs w:val="24"/>
        </w:rPr>
        <w:t xml:space="preserve">s </w:t>
      </w:r>
      <w:r w:rsidR="00CC6521" w:rsidRPr="006E0F5C">
        <w:rPr>
          <w:rFonts w:cs="Times New Roman"/>
          <w:sz w:val="24"/>
          <w:szCs w:val="24"/>
        </w:rPr>
        <w:t xml:space="preserve">the sequencing of adverbials in every language. </w:t>
      </w:r>
      <w:r w:rsidR="00EB728C" w:rsidRPr="006E0F5C">
        <w:rPr>
          <w:rFonts w:cs="Times New Roman"/>
          <w:sz w:val="24"/>
          <w:szCs w:val="24"/>
        </w:rPr>
        <w:t xml:space="preserve">The Dagbani data show that </w:t>
      </w:r>
      <w:r w:rsidR="00CC6521" w:rsidRPr="006E0F5C">
        <w:rPr>
          <w:rFonts w:cs="Times New Roman"/>
          <w:sz w:val="24"/>
          <w:szCs w:val="24"/>
        </w:rPr>
        <w:t xml:space="preserve">the hierarchical ranking of adverbials influences </w:t>
      </w:r>
      <w:r w:rsidR="00CC6521" w:rsidRPr="006E0F5C">
        <w:rPr>
          <w:rFonts w:cs="Times New Roman"/>
          <w:sz w:val="24"/>
          <w:szCs w:val="24"/>
          <w:lang w:val="en-GB"/>
        </w:rPr>
        <w:t xml:space="preserve">adverbial </w:t>
      </w:r>
      <w:r w:rsidR="00CC6521" w:rsidRPr="006E0F5C">
        <w:rPr>
          <w:rFonts w:cs="Times New Roman"/>
          <w:sz w:val="24"/>
          <w:szCs w:val="24"/>
        </w:rPr>
        <w:t>ordering in linear form</w:t>
      </w:r>
      <w:r w:rsidRPr="006E0F5C">
        <w:rPr>
          <w:rFonts w:eastAsia="Calibri" w:cs="Times New Roman"/>
          <w:sz w:val="24"/>
          <w:szCs w:val="24"/>
        </w:rPr>
        <w:t xml:space="preserve">, as </w:t>
      </w:r>
      <w:r w:rsidR="006361FA" w:rsidRPr="006E0F5C">
        <w:rPr>
          <w:rFonts w:cs="Times New Roman"/>
          <w:sz w:val="24"/>
          <w:szCs w:val="24"/>
        </w:rPr>
        <w:t>high-class</w:t>
      </w:r>
      <w:r w:rsidR="00CC6521" w:rsidRPr="006E0F5C">
        <w:rPr>
          <w:rFonts w:cs="Times New Roman"/>
          <w:sz w:val="24"/>
          <w:szCs w:val="24"/>
        </w:rPr>
        <w:t xml:space="preserve"> adverbials must always precede </w:t>
      </w:r>
      <w:r w:rsidR="00480ED7" w:rsidRPr="006E0F5C">
        <w:rPr>
          <w:rFonts w:cs="Times New Roman"/>
          <w:sz w:val="24"/>
          <w:szCs w:val="24"/>
        </w:rPr>
        <w:t>lower</w:t>
      </w:r>
      <w:r w:rsidR="00205498">
        <w:rPr>
          <w:rFonts w:cs="Times New Roman"/>
          <w:sz w:val="24"/>
          <w:szCs w:val="24"/>
        </w:rPr>
        <w:t>-</w:t>
      </w:r>
      <w:r w:rsidR="00480ED7" w:rsidRPr="006E0F5C">
        <w:rPr>
          <w:rFonts w:cs="Times New Roman"/>
          <w:sz w:val="24"/>
          <w:szCs w:val="24"/>
        </w:rPr>
        <w:t>class</w:t>
      </w:r>
      <w:r w:rsidR="00EB728C" w:rsidRPr="006E0F5C">
        <w:rPr>
          <w:rFonts w:cs="Times New Roman"/>
          <w:sz w:val="24"/>
          <w:szCs w:val="24"/>
        </w:rPr>
        <w:t xml:space="preserve"> adverbials. </w:t>
      </w:r>
      <w:r w:rsidR="00AD3ECD" w:rsidRPr="006E0F5C">
        <w:rPr>
          <w:rFonts w:cs="Times New Roman"/>
          <w:sz w:val="24"/>
          <w:szCs w:val="24"/>
        </w:rPr>
        <w:t>Table 1 presents a summary of the distri</w:t>
      </w:r>
      <w:r w:rsidR="00CC6521" w:rsidRPr="006E0F5C">
        <w:rPr>
          <w:rFonts w:cs="Times New Roman"/>
          <w:sz w:val="24"/>
          <w:szCs w:val="24"/>
        </w:rPr>
        <w:t xml:space="preserve">bution of </w:t>
      </w:r>
      <w:r w:rsidR="00EB728C" w:rsidRPr="006E0F5C">
        <w:rPr>
          <w:rFonts w:cs="Times New Roman"/>
          <w:sz w:val="24"/>
          <w:szCs w:val="24"/>
        </w:rPr>
        <w:t xml:space="preserve">Dagbani </w:t>
      </w:r>
      <w:r w:rsidR="00CC6521" w:rsidRPr="006E0F5C">
        <w:rPr>
          <w:rFonts w:cs="Times New Roman"/>
          <w:sz w:val="24"/>
          <w:szCs w:val="24"/>
        </w:rPr>
        <w:t>adverbials,</w:t>
      </w:r>
      <w:r w:rsidR="00AD3ECD" w:rsidRPr="006E0F5C">
        <w:rPr>
          <w:rFonts w:cs="Times New Roman"/>
          <w:sz w:val="24"/>
          <w:szCs w:val="24"/>
        </w:rPr>
        <w:t xml:space="preserve"> Table 2 </w:t>
      </w:r>
      <w:r w:rsidR="00516224" w:rsidRPr="006E0F5C">
        <w:rPr>
          <w:rFonts w:cs="Times New Roman"/>
          <w:sz w:val="24"/>
          <w:szCs w:val="24"/>
        </w:rPr>
        <w:t>summariz</w:t>
      </w:r>
      <w:r w:rsidR="00C82706" w:rsidRPr="006E0F5C">
        <w:rPr>
          <w:rFonts w:cs="Times New Roman"/>
          <w:sz w:val="24"/>
          <w:szCs w:val="24"/>
        </w:rPr>
        <w:t>es</w:t>
      </w:r>
      <w:r w:rsidR="00AD3ECD" w:rsidRPr="006E0F5C">
        <w:rPr>
          <w:rFonts w:cs="Times New Roman"/>
          <w:sz w:val="24"/>
          <w:szCs w:val="24"/>
        </w:rPr>
        <w:t xml:space="preserve"> </w:t>
      </w:r>
      <w:r w:rsidR="00850DC8" w:rsidRPr="006E0F5C">
        <w:rPr>
          <w:rFonts w:cs="Times New Roman"/>
          <w:sz w:val="24"/>
          <w:szCs w:val="24"/>
        </w:rPr>
        <w:t>some adverbial sequencing</w:t>
      </w:r>
      <w:r w:rsidR="00D95125" w:rsidRPr="006E0F5C">
        <w:rPr>
          <w:rFonts w:cs="Times New Roman"/>
          <w:sz w:val="24"/>
          <w:szCs w:val="24"/>
        </w:rPr>
        <w:t xml:space="preserve">, and </w:t>
      </w:r>
      <w:r w:rsidR="00344905" w:rsidRPr="006E0F5C">
        <w:rPr>
          <w:rFonts w:cs="Times New Roman"/>
          <w:sz w:val="24"/>
          <w:szCs w:val="24"/>
        </w:rPr>
        <w:t xml:space="preserve">Table </w:t>
      </w:r>
      <w:r w:rsidR="00A010B1" w:rsidRPr="006E0F5C">
        <w:rPr>
          <w:rFonts w:cs="Times New Roman"/>
          <w:sz w:val="24"/>
          <w:szCs w:val="24"/>
        </w:rPr>
        <w:t>3</w:t>
      </w:r>
      <w:r w:rsidR="00344905" w:rsidRPr="006E0F5C">
        <w:rPr>
          <w:rFonts w:cs="Times New Roman"/>
          <w:sz w:val="24"/>
          <w:szCs w:val="24"/>
        </w:rPr>
        <w:t xml:space="preserve"> </w:t>
      </w:r>
      <w:r w:rsidR="00C82706" w:rsidRPr="006E0F5C">
        <w:rPr>
          <w:rFonts w:cs="Times New Roman"/>
          <w:sz w:val="24"/>
          <w:szCs w:val="24"/>
        </w:rPr>
        <w:t>presents</w:t>
      </w:r>
      <w:r w:rsidR="00344905" w:rsidRPr="006E0F5C">
        <w:rPr>
          <w:rFonts w:cs="Times New Roman"/>
          <w:sz w:val="24"/>
          <w:szCs w:val="24"/>
        </w:rPr>
        <w:t xml:space="preserve"> the categori</w:t>
      </w:r>
      <w:r w:rsidR="00805CF8" w:rsidRPr="006E0F5C">
        <w:rPr>
          <w:rFonts w:cs="Times New Roman"/>
          <w:sz w:val="24"/>
          <w:szCs w:val="24"/>
        </w:rPr>
        <w:t>z</w:t>
      </w:r>
      <w:r w:rsidR="00344905" w:rsidRPr="006E0F5C">
        <w:rPr>
          <w:rFonts w:cs="Times New Roman"/>
          <w:sz w:val="24"/>
          <w:szCs w:val="24"/>
        </w:rPr>
        <w:t>ation of adverbials based on hierarchical classifications.</w:t>
      </w:r>
    </w:p>
    <w:p w14:paraId="3B0DCE7D" w14:textId="77777777" w:rsidR="009834B2" w:rsidRPr="00FC662E" w:rsidRDefault="009834B2" w:rsidP="00A91E39">
      <w:pPr>
        <w:spacing w:line="240" w:lineRule="auto"/>
        <w:rPr>
          <w:rFonts w:cs="Times New Roman"/>
          <w:sz w:val="24"/>
          <w:szCs w:val="24"/>
        </w:rPr>
      </w:pPr>
    </w:p>
    <w:p w14:paraId="0E8CC873" w14:textId="2751B256" w:rsidR="00D011F8" w:rsidRPr="00FC662E" w:rsidRDefault="00657DE9" w:rsidP="00277E9C">
      <w:pPr>
        <w:spacing w:after="0" w:line="276" w:lineRule="auto"/>
        <w:rPr>
          <w:rFonts w:cs="Times New Roman"/>
          <w:b/>
          <w:sz w:val="24"/>
          <w:szCs w:val="24"/>
        </w:rPr>
      </w:pPr>
      <w:bookmarkStart w:id="0" w:name="table_legend"/>
      <w:bookmarkEnd w:id="0"/>
      <w:r w:rsidRPr="00FC662E">
        <w:rPr>
          <w:rFonts w:cs="Times New Roman"/>
          <w:b/>
          <w:sz w:val="24"/>
          <w:szCs w:val="24"/>
        </w:rPr>
        <w:lastRenderedPageBreak/>
        <w:t>Table 1: A summary of the dist</w:t>
      </w:r>
      <w:r w:rsidR="00337C85" w:rsidRPr="00FC662E">
        <w:rPr>
          <w:rFonts w:cs="Times New Roman"/>
          <w:b/>
          <w:sz w:val="24"/>
          <w:szCs w:val="24"/>
        </w:rPr>
        <w:t>ribution of Dagbani adverbials</w:t>
      </w:r>
    </w:p>
    <w:tbl>
      <w:tblPr>
        <w:tblStyle w:val="TableGrid"/>
        <w:tblW w:w="9185" w:type="dxa"/>
        <w:jc w:val="center"/>
        <w:tblLayout w:type="fixed"/>
        <w:tblLook w:val="04A0" w:firstRow="1" w:lastRow="0" w:firstColumn="1" w:lastColumn="0" w:noHBand="0" w:noVBand="1"/>
      </w:tblPr>
      <w:tblGrid>
        <w:gridCol w:w="1625"/>
        <w:gridCol w:w="1530"/>
        <w:gridCol w:w="1530"/>
        <w:gridCol w:w="2340"/>
        <w:gridCol w:w="1260"/>
        <w:gridCol w:w="900"/>
      </w:tblGrid>
      <w:tr w:rsidR="00FC662E" w:rsidRPr="00FC662E" w14:paraId="683D1F35" w14:textId="77777777" w:rsidTr="00F54A7F">
        <w:trPr>
          <w:trHeight w:val="719"/>
          <w:jc w:val="center"/>
        </w:trPr>
        <w:tc>
          <w:tcPr>
            <w:tcW w:w="1625" w:type="dxa"/>
          </w:tcPr>
          <w:p w14:paraId="49F2A87D" w14:textId="77777777" w:rsidR="006A5185" w:rsidRPr="00FC662E" w:rsidRDefault="00657DE9" w:rsidP="00550115">
            <w:pPr>
              <w:jc w:val="center"/>
              <w:rPr>
                <w:rFonts w:cs="Times New Roman"/>
                <w:sz w:val="24"/>
                <w:szCs w:val="24"/>
              </w:rPr>
            </w:pPr>
            <w:r w:rsidRPr="00FC662E">
              <w:rPr>
                <w:rFonts w:cs="Times New Roman"/>
                <w:sz w:val="24"/>
                <w:szCs w:val="24"/>
              </w:rPr>
              <w:t>Adverbial Type</w:t>
            </w:r>
          </w:p>
        </w:tc>
        <w:tc>
          <w:tcPr>
            <w:tcW w:w="1530" w:type="dxa"/>
          </w:tcPr>
          <w:p w14:paraId="7D36A38A" w14:textId="1377A712" w:rsidR="006A5185" w:rsidRPr="00FC662E" w:rsidRDefault="00657DE9" w:rsidP="00550115">
            <w:pPr>
              <w:jc w:val="center"/>
              <w:rPr>
                <w:rFonts w:cs="Times New Roman"/>
                <w:sz w:val="24"/>
                <w:szCs w:val="24"/>
              </w:rPr>
            </w:pPr>
            <w:r w:rsidRPr="00FC662E">
              <w:rPr>
                <w:rFonts w:cs="Times New Roman"/>
                <w:sz w:val="24"/>
                <w:szCs w:val="24"/>
              </w:rPr>
              <w:t>Clause-initial</w:t>
            </w:r>
          </w:p>
          <w:p w14:paraId="342CE70F" w14:textId="22A1C151" w:rsidR="006A5185" w:rsidRPr="00FC662E" w:rsidRDefault="00F54A7F" w:rsidP="00550115">
            <w:pPr>
              <w:jc w:val="center"/>
              <w:rPr>
                <w:rFonts w:cs="Times New Roman"/>
                <w:sz w:val="24"/>
                <w:szCs w:val="24"/>
              </w:rPr>
            </w:pPr>
            <w:r>
              <w:rPr>
                <w:rFonts w:cs="Times New Roman"/>
                <w:sz w:val="24"/>
                <w:szCs w:val="24"/>
              </w:rPr>
              <w:t>b</w:t>
            </w:r>
            <w:r w:rsidR="00657DE9" w:rsidRPr="00FC662E">
              <w:rPr>
                <w:rFonts w:cs="Times New Roman"/>
                <w:sz w:val="24"/>
                <w:szCs w:val="24"/>
              </w:rPr>
              <w:t xml:space="preserve">y </w:t>
            </w:r>
            <w:r w:rsidR="00DF0E91" w:rsidRPr="00FC662E">
              <w:rPr>
                <w:rFonts w:cs="Times New Roman"/>
                <w:sz w:val="24"/>
                <w:szCs w:val="24"/>
              </w:rPr>
              <w:t>focalization</w:t>
            </w:r>
          </w:p>
        </w:tc>
        <w:tc>
          <w:tcPr>
            <w:tcW w:w="1530" w:type="dxa"/>
          </w:tcPr>
          <w:p w14:paraId="39A90317" w14:textId="55CBF7FB" w:rsidR="006A5185" w:rsidRPr="00FC662E" w:rsidRDefault="00657DE9" w:rsidP="00550115">
            <w:pPr>
              <w:jc w:val="center"/>
              <w:rPr>
                <w:rFonts w:cs="Times New Roman"/>
                <w:sz w:val="24"/>
                <w:szCs w:val="24"/>
              </w:rPr>
            </w:pPr>
            <w:r w:rsidRPr="00FC662E">
              <w:rPr>
                <w:rFonts w:cs="Times New Roman"/>
                <w:sz w:val="24"/>
                <w:szCs w:val="24"/>
              </w:rPr>
              <w:t>Clause-initial by topicalization</w:t>
            </w:r>
          </w:p>
        </w:tc>
        <w:tc>
          <w:tcPr>
            <w:tcW w:w="2340" w:type="dxa"/>
          </w:tcPr>
          <w:p w14:paraId="2482EEBA" w14:textId="75F5C97D" w:rsidR="006A5185" w:rsidRPr="00FC662E" w:rsidRDefault="00657DE9" w:rsidP="00550115">
            <w:pPr>
              <w:jc w:val="center"/>
              <w:rPr>
                <w:rFonts w:cs="Times New Roman"/>
                <w:sz w:val="24"/>
                <w:szCs w:val="24"/>
              </w:rPr>
            </w:pPr>
            <w:r w:rsidRPr="00FC662E">
              <w:rPr>
                <w:rFonts w:cs="Times New Roman"/>
                <w:sz w:val="24"/>
                <w:szCs w:val="24"/>
              </w:rPr>
              <w:t>Preverbal</w:t>
            </w:r>
          </w:p>
        </w:tc>
        <w:tc>
          <w:tcPr>
            <w:tcW w:w="1260" w:type="dxa"/>
          </w:tcPr>
          <w:p w14:paraId="6DCA3395" w14:textId="41FD4DFB" w:rsidR="006A5185" w:rsidRPr="006361FA" w:rsidRDefault="00F54A7F" w:rsidP="00550115">
            <w:pPr>
              <w:jc w:val="center"/>
              <w:rPr>
                <w:rFonts w:cs="Times New Roman"/>
                <w:sz w:val="24"/>
                <w:szCs w:val="24"/>
              </w:rPr>
            </w:pPr>
            <w:r>
              <w:rPr>
                <w:rFonts w:cs="Times New Roman"/>
                <w:sz w:val="24"/>
                <w:szCs w:val="24"/>
              </w:rPr>
              <w:t>P</w:t>
            </w:r>
            <w:r w:rsidR="00657DE9" w:rsidRPr="006361FA">
              <w:rPr>
                <w:rFonts w:cs="Times New Roman"/>
                <w:sz w:val="24"/>
                <w:szCs w:val="24"/>
              </w:rPr>
              <w:t>ostverbal</w:t>
            </w:r>
          </w:p>
        </w:tc>
        <w:tc>
          <w:tcPr>
            <w:tcW w:w="900" w:type="dxa"/>
          </w:tcPr>
          <w:p w14:paraId="4E0D1DCD" w14:textId="4042D6C8" w:rsidR="006A5185" w:rsidRPr="00FC662E" w:rsidRDefault="00F54A7F" w:rsidP="00550115">
            <w:pPr>
              <w:jc w:val="center"/>
              <w:rPr>
                <w:rFonts w:cs="Times New Roman"/>
                <w:sz w:val="24"/>
                <w:szCs w:val="24"/>
              </w:rPr>
            </w:pPr>
            <w:r>
              <w:rPr>
                <w:rFonts w:cs="Times New Roman"/>
                <w:sz w:val="24"/>
                <w:szCs w:val="24"/>
              </w:rPr>
              <w:t>C</w:t>
            </w:r>
            <w:r w:rsidR="00657DE9" w:rsidRPr="00FC662E">
              <w:rPr>
                <w:rFonts w:cs="Times New Roman"/>
                <w:sz w:val="24"/>
                <w:szCs w:val="24"/>
              </w:rPr>
              <w:t>lause-final</w:t>
            </w:r>
          </w:p>
        </w:tc>
      </w:tr>
      <w:tr w:rsidR="00FC662E" w:rsidRPr="00FC662E" w14:paraId="70C2BB16" w14:textId="77777777" w:rsidTr="00F54A7F">
        <w:trPr>
          <w:jc w:val="center"/>
        </w:trPr>
        <w:tc>
          <w:tcPr>
            <w:tcW w:w="1625" w:type="dxa"/>
          </w:tcPr>
          <w:p w14:paraId="0BE31703" w14:textId="77777777" w:rsidR="006A5185" w:rsidRPr="00FC662E" w:rsidRDefault="00657DE9" w:rsidP="00DE6025">
            <w:pPr>
              <w:rPr>
                <w:rFonts w:cs="Times New Roman"/>
                <w:sz w:val="24"/>
                <w:szCs w:val="24"/>
              </w:rPr>
            </w:pPr>
            <w:r w:rsidRPr="00FC662E">
              <w:rPr>
                <w:rFonts w:cs="Times New Roman"/>
                <w:sz w:val="24"/>
                <w:szCs w:val="24"/>
              </w:rPr>
              <w:t>Manner</w:t>
            </w:r>
          </w:p>
        </w:tc>
        <w:tc>
          <w:tcPr>
            <w:tcW w:w="1530" w:type="dxa"/>
          </w:tcPr>
          <w:p w14:paraId="21F69101" w14:textId="77777777" w:rsidR="006A5185" w:rsidRPr="00FC662E" w:rsidRDefault="006A5185" w:rsidP="00DE6025">
            <w:pPr>
              <w:pStyle w:val="ListParagraph"/>
              <w:numPr>
                <w:ilvl w:val="0"/>
                <w:numId w:val="12"/>
              </w:numPr>
              <w:rPr>
                <w:rFonts w:cs="Times New Roman"/>
                <w:sz w:val="24"/>
                <w:szCs w:val="24"/>
              </w:rPr>
            </w:pPr>
          </w:p>
        </w:tc>
        <w:tc>
          <w:tcPr>
            <w:tcW w:w="1530" w:type="dxa"/>
          </w:tcPr>
          <w:p w14:paraId="0B258EB6"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3AE08A33"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3BADF633" w14:textId="77777777" w:rsidR="006A5185" w:rsidRPr="00FC662E" w:rsidRDefault="006A5185" w:rsidP="00DE6025">
            <w:pPr>
              <w:pStyle w:val="ListParagraph"/>
              <w:numPr>
                <w:ilvl w:val="0"/>
                <w:numId w:val="12"/>
              </w:numPr>
              <w:rPr>
                <w:rFonts w:cs="Times New Roman"/>
                <w:sz w:val="24"/>
                <w:szCs w:val="24"/>
              </w:rPr>
            </w:pPr>
          </w:p>
        </w:tc>
        <w:tc>
          <w:tcPr>
            <w:tcW w:w="900" w:type="dxa"/>
          </w:tcPr>
          <w:p w14:paraId="53229534" w14:textId="0129CD19" w:rsidR="006A5185" w:rsidRPr="00FC662E" w:rsidRDefault="006A5185" w:rsidP="00DE6025">
            <w:pPr>
              <w:pStyle w:val="ListParagraph"/>
              <w:numPr>
                <w:ilvl w:val="0"/>
                <w:numId w:val="12"/>
              </w:numPr>
              <w:rPr>
                <w:rFonts w:cs="Times New Roman"/>
                <w:sz w:val="24"/>
                <w:szCs w:val="24"/>
              </w:rPr>
            </w:pPr>
          </w:p>
        </w:tc>
      </w:tr>
      <w:tr w:rsidR="00FC662E" w:rsidRPr="00FC662E" w14:paraId="6B7101DA" w14:textId="77777777" w:rsidTr="00F54A7F">
        <w:trPr>
          <w:jc w:val="center"/>
        </w:trPr>
        <w:tc>
          <w:tcPr>
            <w:tcW w:w="1625" w:type="dxa"/>
          </w:tcPr>
          <w:p w14:paraId="79903AF7" w14:textId="678DA307" w:rsidR="006A5185" w:rsidRPr="00FC662E" w:rsidRDefault="00657DE9" w:rsidP="00DE6025">
            <w:pPr>
              <w:rPr>
                <w:rFonts w:cs="Times New Roman"/>
                <w:sz w:val="24"/>
                <w:szCs w:val="24"/>
              </w:rPr>
            </w:pPr>
            <w:r w:rsidRPr="00FC662E">
              <w:rPr>
                <w:rFonts w:cs="Times New Roman"/>
                <w:sz w:val="24"/>
                <w:szCs w:val="24"/>
              </w:rPr>
              <w:t>Ideophonic</w:t>
            </w:r>
          </w:p>
        </w:tc>
        <w:tc>
          <w:tcPr>
            <w:tcW w:w="1530" w:type="dxa"/>
          </w:tcPr>
          <w:p w14:paraId="2D331F3A" w14:textId="77777777" w:rsidR="006A5185" w:rsidRPr="00FC662E" w:rsidRDefault="006A5185" w:rsidP="00DE6025">
            <w:pPr>
              <w:pStyle w:val="ListParagraph"/>
              <w:numPr>
                <w:ilvl w:val="0"/>
                <w:numId w:val="12"/>
              </w:numPr>
              <w:rPr>
                <w:rFonts w:cs="Times New Roman"/>
                <w:sz w:val="24"/>
                <w:szCs w:val="24"/>
              </w:rPr>
            </w:pPr>
          </w:p>
        </w:tc>
        <w:tc>
          <w:tcPr>
            <w:tcW w:w="1530" w:type="dxa"/>
          </w:tcPr>
          <w:p w14:paraId="1D41B389"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7C9162D6"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4E0ADB17" w14:textId="77777777" w:rsidR="006A5185" w:rsidRPr="00FC662E" w:rsidRDefault="006A5185" w:rsidP="00DE6025">
            <w:pPr>
              <w:pStyle w:val="ListParagraph"/>
              <w:numPr>
                <w:ilvl w:val="0"/>
                <w:numId w:val="12"/>
              </w:numPr>
              <w:rPr>
                <w:rFonts w:cs="Times New Roman"/>
                <w:sz w:val="24"/>
                <w:szCs w:val="24"/>
              </w:rPr>
            </w:pPr>
          </w:p>
        </w:tc>
        <w:tc>
          <w:tcPr>
            <w:tcW w:w="900" w:type="dxa"/>
          </w:tcPr>
          <w:p w14:paraId="7089A44D" w14:textId="1BCACC43" w:rsidR="006A5185" w:rsidRPr="00FC662E" w:rsidRDefault="006A5185" w:rsidP="00DE6025">
            <w:pPr>
              <w:pStyle w:val="ListParagraph"/>
              <w:numPr>
                <w:ilvl w:val="0"/>
                <w:numId w:val="12"/>
              </w:numPr>
              <w:rPr>
                <w:rFonts w:cs="Times New Roman"/>
                <w:sz w:val="24"/>
                <w:szCs w:val="24"/>
              </w:rPr>
            </w:pPr>
          </w:p>
        </w:tc>
      </w:tr>
      <w:tr w:rsidR="00FC662E" w:rsidRPr="00FC662E" w14:paraId="2E27EA88" w14:textId="77777777" w:rsidTr="00F54A7F">
        <w:trPr>
          <w:jc w:val="center"/>
        </w:trPr>
        <w:tc>
          <w:tcPr>
            <w:tcW w:w="1625" w:type="dxa"/>
          </w:tcPr>
          <w:p w14:paraId="6960E6FA" w14:textId="77777777" w:rsidR="006A5185" w:rsidRPr="00FC662E" w:rsidRDefault="00657DE9" w:rsidP="00DE6025">
            <w:pPr>
              <w:rPr>
                <w:rFonts w:cs="Times New Roman"/>
                <w:sz w:val="24"/>
                <w:szCs w:val="24"/>
              </w:rPr>
            </w:pPr>
            <w:r w:rsidRPr="00FC662E">
              <w:rPr>
                <w:rFonts w:cs="Times New Roman"/>
                <w:sz w:val="24"/>
                <w:szCs w:val="24"/>
              </w:rPr>
              <w:t xml:space="preserve">Pace </w:t>
            </w:r>
          </w:p>
        </w:tc>
        <w:tc>
          <w:tcPr>
            <w:tcW w:w="1530" w:type="dxa"/>
          </w:tcPr>
          <w:p w14:paraId="4589FC7B" w14:textId="77777777" w:rsidR="006A5185" w:rsidRPr="00FC662E" w:rsidRDefault="006A5185" w:rsidP="00DE6025">
            <w:pPr>
              <w:pStyle w:val="ListParagraph"/>
              <w:numPr>
                <w:ilvl w:val="0"/>
                <w:numId w:val="11"/>
              </w:numPr>
              <w:rPr>
                <w:rFonts w:cs="Times New Roman"/>
                <w:sz w:val="24"/>
                <w:szCs w:val="24"/>
              </w:rPr>
            </w:pPr>
          </w:p>
        </w:tc>
        <w:tc>
          <w:tcPr>
            <w:tcW w:w="1530" w:type="dxa"/>
          </w:tcPr>
          <w:p w14:paraId="59A7D798"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1706C50D"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09C4E71E" w14:textId="77777777" w:rsidR="006A5185" w:rsidRPr="00FC662E" w:rsidRDefault="006A5185" w:rsidP="00DE6025">
            <w:pPr>
              <w:pStyle w:val="ListParagraph"/>
              <w:numPr>
                <w:ilvl w:val="0"/>
                <w:numId w:val="11"/>
              </w:numPr>
              <w:rPr>
                <w:rFonts w:cs="Times New Roman"/>
                <w:sz w:val="24"/>
                <w:szCs w:val="24"/>
              </w:rPr>
            </w:pPr>
          </w:p>
        </w:tc>
        <w:tc>
          <w:tcPr>
            <w:tcW w:w="900" w:type="dxa"/>
          </w:tcPr>
          <w:p w14:paraId="79C24D99" w14:textId="1183D667" w:rsidR="006A5185" w:rsidRPr="00FC662E" w:rsidRDefault="006A5185" w:rsidP="00DE6025">
            <w:pPr>
              <w:pStyle w:val="ListParagraph"/>
              <w:numPr>
                <w:ilvl w:val="0"/>
                <w:numId w:val="11"/>
              </w:numPr>
              <w:rPr>
                <w:rFonts w:cs="Times New Roman"/>
                <w:sz w:val="24"/>
                <w:szCs w:val="24"/>
              </w:rPr>
            </w:pPr>
          </w:p>
        </w:tc>
      </w:tr>
      <w:tr w:rsidR="00FC662E" w:rsidRPr="00FC662E" w14:paraId="7E1CAC80" w14:textId="77777777" w:rsidTr="00F54A7F">
        <w:trPr>
          <w:jc w:val="center"/>
        </w:trPr>
        <w:tc>
          <w:tcPr>
            <w:tcW w:w="1625" w:type="dxa"/>
          </w:tcPr>
          <w:p w14:paraId="4C5D384D" w14:textId="77777777" w:rsidR="006A5185" w:rsidRPr="00FC662E" w:rsidRDefault="00657DE9" w:rsidP="00550115">
            <w:pPr>
              <w:rPr>
                <w:rFonts w:cs="Times New Roman"/>
                <w:sz w:val="24"/>
                <w:szCs w:val="24"/>
              </w:rPr>
            </w:pPr>
            <w:r w:rsidRPr="00FC662E">
              <w:rPr>
                <w:rFonts w:cs="Times New Roman"/>
                <w:sz w:val="24"/>
                <w:szCs w:val="24"/>
              </w:rPr>
              <w:t>Instrumental</w:t>
            </w:r>
          </w:p>
        </w:tc>
        <w:tc>
          <w:tcPr>
            <w:tcW w:w="1530" w:type="dxa"/>
          </w:tcPr>
          <w:p w14:paraId="2F45B418" w14:textId="77777777" w:rsidR="006A5185" w:rsidRPr="00FC662E" w:rsidRDefault="006A5185" w:rsidP="00550115">
            <w:pPr>
              <w:pStyle w:val="ListParagraph"/>
              <w:numPr>
                <w:ilvl w:val="0"/>
                <w:numId w:val="10"/>
              </w:numPr>
              <w:rPr>
                <w:rFonts w:cs="Times New Roman"/>
                <w:sz w:val="24"/>
                <w:szCs w:val="24"/>
              </w:rPr>
            </w:pPr>
          </w:p>
        </w:tc>
        <w:tc>
          <w:tcPr>
            <w:tcW w:w="1530" w:type="dxa"/>
          </w:tcPr>
          <w:p w14:paraId="201AD98F" w14:textId="77777777" w:rsidR="006A5185" w:rsidRPr="00FC662E" w:rsidRDefault="006A5185" w:rsidP="00550115">
            <w:pPr>
              <w:pStyle w:val="ListParagraph"/>
              <w:numPr>
                <w:ilvl w:val="0"/>
                <w:numId w:val="5"/>
              </w:numPr>
              <w:rPr>
                <w:rFonts w:cs="Times New Roman"/>
                <w:sz w:val="24"/>
                <w:szCs w:val="24"/>
              </w:rPr>
            </w:pPr>
          </w:p>
        </w:tc>
        <w:tc>
          <w:tcPr>
            <w:tcW w:w="2340" w:type="dxa"/>
          </w:tcPr>
          <w:p w14:paraId="4118F873" w14:textId="0B87D6AC" w:rsidR="006A5185" w:rsidRPr="00FC662E" w:rsidRDefault="00657DE9" w:rsidP="00DE1C5E">
            <w:pPr>
              <w:ind w:left="360"/>
              <w:rPr>
                <w:rFonts w:cs="Times New Roman"/>
                <w:sz w:val="24"/>
                <w:szCs w:val="24"/>
              </w:rPr>
            </w:pPr>
            <w:r w:rsidRPr="00FC662E">
              <w:rPr>
                <w:rFonts w:cs="Times New Roman"/>
                <w:sz w:val="24"/>
                <w:szCs w:val="24"/>
              </w:rPr>
              <w:t>*</w:t>
            </w:r>
            <w:r w:rsidR="00945CA1" w:rsidRPr="00FC662E">
              <w:rPr>
                <w:rFonts w:cs="Times New Roman"/>
                <w:sz w:val="24"/>
                <w:szCs w:val="24"/>
              </w:rPr>
              <w:t xml:space="preserve"> (but occurs </w:t>
            </w:r>
            <w:r w:rsidR="00DB78E3" w:rsidRPr="00FC662E">
              <w:rPr>
                <w:rFonts w:cs="Times New Roman"/>
                <w:sz w:val="24"/>
                <w:szCs w:val="24"/>
              </w:rPr>
              <w:t xml:space="preserve">with </w:t>
            </w:r>
            <w:r w:rsidR="00DB78E3">
              <w:rPr>
                <w:rFonts w:cs="Times New Roman"/>
                <w:sz w:val="24"/>
                <w:szCs w:val="24"/>
              </w:rPr>
              <w:t xml:space="preserve">       </w:t>
            </w:r>
            <w:r w:rsidR="00945CA1" w:rsidRPr="00FC662E">
              <w:rPr>
                <w:rFonts w:cs="Times New Roman"/>
                <w:sz w:val="24"/>
                <w:szCs w:val="24"/>
              </w:rPr>
              <w:t>zaŋ+</w:t>
            </w:r>
            <w:r w:rsidR="00DE1C5E">
              <w:rPr>
                <w:rFonts w:cs="Times New Roman"/>
                <w:sz w:val="24"/>
                <w:szCs w:val="24"/>
              </w:rPr>
              <w:t>noun</w:t>
            </w:r>
            <w:r w:rsidR="00DE1C5E" w:rsidRPr="00FC662E">
              <w:rPr>
                <w:rFonts w:cs="Times New Roman"/>
                <w:sz w:val="24"/>
                <w:szCs w:val="24"/>
              </w:rPr>
              <w:t xml:space="preserve"> </w:t>
            </w:r>
            <w:r w:rsidR="00945CA1" w:rsidRPr="00FC662E">
              <w:rPr>
                <w:rFonts w:cs="Times New Roman"/>
                <w:sz w:val="24"/>
                <w:szCs w:val="24"/>
              </w:rPr>
              <w:t xml:space="preserve">in </w:t>
            </w:r>
            <w:r w:rsidR="003420C3">
              <w:rPr>
                <w:rFonts w:cs="Times New Roman"/>
                <w:smallCaps/>
                <w:kern w:val="2"/>
                <w:sz w:val="24"/>
                <w:szCs w:val="24"/>
                <w:lang w:eastAsia="zh-CN"/>
              </w:rPr>
              <w:t>svc</w:t>
            </w:r>
            <w:r w:rsidR="00945CA1" w:rsidRPr="00FC662E">
              <w:rPr>
                <w:rFonts w:cs="Times New Roman"/>
                <w:sz w:val="24"/>
                <w:szCs w:val="24"/>
              </w:rPr>
              <w:t>)</w:t>
            </w:r>
          </w:p>
        </w:tc>
        <w:tc>
          <w:tcPr>
            <w:tcW w:w="1260" w:type="dxa"/>
          </w:tcPr>
          <w:p w14:paraId="60218699" w14:textId="77777777" w:rsidR="006A5185" w:rsidRPr="00FC662E" w:rsidRDefault="006A5185" w:rsidP="00550115">
            <w:pPr>
              <w:pStyle w:val="ListParagraph"/>
              <w:numPr>
                <w:ilvl w:val="0"/>
                <w:numId w:val="10"/>
              </w:numPr>
              <w:rPr>
                <w:rFonts w:cs="Times New Roman"/>
                <w:sz w:val="24"/>
                <w:szCs w:val="24"/>
              </w:rPr>
            </w:pPr>
          </w:p>
        </w:tc>
        <w:tc>
          <w:tcPr>
            <w:tcW w:w="900" w:type="dxa"/>
          </w:tcPr>
          <w:p w14:paraId="760021C6" w14:textId="61E31821" w:rsidR="006A5185" w:rsidRPr="00FC662E" w:rsidRDefault="006A5185" w:rsidP="00550115">
            <w:pPr>
              <w:pStyle w:val="ListParagraph"/>
              <w:numPr>
                <w:ilvl w:val="0"/>
                <w:numId w:val="10"/>
              </w:numPr>
              <w:rPr>
                <w:rFonts w:cs="Times New Roman"/>
                <w:sz w:val="24"/>
                <w:szCs w:val="24"/>
              </w:rPr>
            </w:pPr>
          </w:p>
        </w:tc>
      </w:tr>
      <w:tr w:rsidR="00FC662E" w:rsidRPr="00FC662E" w14:paraId="65FBCAE2" w14:textId="77777777" w:rsidTr="00F54A7F">
        <w:trPr>
          <w:jc w:val="center"/>
        </w:trPr>
        <w:tc>
          <w:tcPr>
            <w:tcW w:w="1625" w:type="dxa"/>
          </w:tcPr>
          <w:p w14:paraId="2D12A935" w14:textId="77777777" w:rsidR="006A5185" w:rsidRPr="00FC662E" w:rsidRDefault="00657DE9" w:rsidP="00DE6025">
            <w:pPr>
              <w:rPr>
                <w:rFonts w:cs="Times New Roman"/>
                <w:sz w:val="24"/>
                <w:szCs w:val="24"/>
              </w:rPr>
            </w:pPr>
            <w:r w:rsidRPr="00FC662E">
              <w:rPr>
                <w:rFonts w:cs="Times New Roman"/>
                <w:sz w:val="24"/>
                <w:szCs w:val="24"/>
              </w:rPr>
              <w:t>Time (when)</w:t>
            </w:r>
          </w:p>
        </w:tc>
        <w:tc>
          <w:tcPr>
            <w:tcW w:w="1530" w:type="dxa"/>
          </w:tcPr>
          <w:p w14:paraId="3FF20FB9"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44521242" w14:textId="77777777" w:rsidR="006A5185" w:rsidRPr="00FC662E" w:rsidRDefault="006A5185" w:rsidP="00DE6025">
            <w:pPr>
              <w:pStyle w:val="ListParagraph"/>
              <w:numPr>
                <w:ilvl w:val="0"/>
                <w:numId w:val="9"/>
              </w:numPr>
              <w:rPr>
                <w:rFonts w:cs="Times New Roman"/>
                <w:sz w:val="24"/>
                <w:szCs w:val="24"/>
              </w:rPr>
            </w:pPr>
          </w:p>
        </w:tc>
        <w:tc>
          <w:tcPr>
            <w:tcW w:w="2340" w:type="dxa"/>
          </w:tcPr>
          <w:p w14:paraId="1B9356F4"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7DD1E047" w14:textId="77777777" w:rsidR="006A5185" w:rsidRPr="00FC662E" w:rsidRDefault="006A5185" w:rsidP="00DE6025">
            <w:pPr>
              <w:pStyle w:val="ListParagraph"/>
              <w:numPr>
                <w:ilvl w:val="0"/>
                <w:numId w:val="9"/>
              </w:numPr>
              <w:rPr>
                <w:rFonts w:cs="Times New Roman"/>
                <w:sz w:val="24"/>
                <w:szCs w:val="24"/>
              </w:rPr>
            </w:pPr>
          </w:p>
        </w:tc>
        <w:tc>
          <w:tcPr>
            <w:tcW w:w="900" w:type="dxa"/>
          </w:tcPr>
          <w:p w14:paraId="7E7B9478" w14:textId="013588E8" w:rsidR="006A5185" w:rsidRPr="00FC662E" w:rsidRDefault="006A5185" w:rsidP="00DE6025">
            <w:pPr>
              <w:pStyle w:val="ListParagraph"/>
              <w:numPr>
                <w:ilvl w:val="0"/>
                <w:numId w:val="9"/>
              </w:numPr>
              <w:rPr>
                <w:rFonts w:cs="Times New Roman"/>
                <w:sz w:val="24"/>
                <w:szCs w:val="24"/>
              </w:rPr>
            </w:pPr>
          </w:p>
        </w:tc>
      </w:tr>
      <w:tr w:rsidR="00FC662E" w:rsidRPr="00FC662E" w14:paraId="529FDCEF" w14:textId="77777777" w:rsidTr="00F54A7F">
        <w:trPr>
          <w:jc w:val="center"/>
        </w:trPr>
        <w:tc>
          <w:tcPr>
            <w:tcW w:w="1625" w:type="dxa"/>
          </w:tcPr>
          <w:p w14:paraId="07A333B8" w14:textId="77777777" w:rsidR="006A5185" w:rsidRPr="00FC662E" w:rsidRDefault="00657DE9" w:rsidP="00DE6025">
            <w:pPr>
              <w:rPr>
                <w:rFonts w:cs="Times New Roman"/>
                <w:sz w:val="24"/>
                <w:szCs w:val="24"/>
              </w:rPr>
            </w:pPr>
            <w:r w:rsidRPr="00FC662E">
              <w:rPr>
                <w:rFonts w:cs="Times New Roman"/>
                <w:sz w:val="24"/>
                <w:szCs w:val="24"/>
              </w:rPr>
              <w:t>Time (duration)</w:t>
            </w:r>
          </w:p>
        </w:tc>
        <w:tc>
          <w:tcPr>
            <w:tcW w:w="1530" w:type="dxa"/>
          </w:tcPr>
          <w:p w14:paraId="1B03D7BD"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7D78227B" w14:textId="77777777" w:rsidR="006A5185" w:rsidRPr="00FC662E" w:rsidRDefault="006A5185" w:rsidP="00DE6025">
            <w:pPr>
              <w:pStyle w:val="ListParagraph"/>
              <w:numPr>
                <w:ilvl w:val="0"/>
                <w:numId w:val="8"/>
              </w:numPr>
              <w:rPr>
                <w:rFonts w:cs="Times New Roman"/>
                <w:sz w:val="24"/>
                <w:szCs w:val="24"/>
              </w:rPr>
            </w:pPr>
          </w:p>
        </w:tc>
        <w:tc>
          <w:tcPr>
            <w:tcW w:w="2340" w:type="dxa"/>
          </w:tcPr>
          <w:p w14:paraId="04CFCB10" w14:textId="75433718" w:rsidR="00945CA1" w:rsidRPr="00FC662E" w:rsidRDefault="00657DE9" w:rsidP="00945CA1">
            <w:pPr>
              <w:ind w:left="360"/>
              <w:rPr>
                <w:rFonts w:cs="Times New Roman"/>
                <w:sz w:val="24"/>
                <w:szCs w:val="24"/>
              </w:rPr>
            </w:pPr>
            <w:r w:rsidRPr="00FC662E">
              <w:rPr>
                <w:rFonts w:cs="Times New Roman"/>
                <w:sz w:val="24"/>
                <w:szCs w:val="24"/>
              </w:rPr>
              <w:t xml:space="preserve">* (but occurs </w:t>
            </w:r>
            <w:r w:rsidR="00DB78E3" w:rsidRPr="00FC662E">
              <w:rPr>
                <w:rFonts w:cs="Times New Roman"/>
                <w:sz w:val="24"/>
                <w:szCs w:val="24"/>
              </w:rPr>
              <w:t xml:space="preserve">with </w:t>
            </w:r>
            <w:r w:rsidRPr="00FC662E">
              <w:rPr>
                <w:rFonts w:cs="Times New Roman"/>
                <w:sz w:val="24"/>
                <w:szCs w:val="24"/>
              </w:rPr>
              <w:t>zaŋ+</w:t>
            </w:r>
            <w:r w:rsidR="00DE1C5E">
              <w:rPr>
                <w:rFonts w:cs="Times New Roman"/>
                <w:sz w:val="24"/>
                <w:szCs w:val="24"/>
              </w:rPr>
              <w:t xml:space="preserve"> noun</w:t>
            </w:r>
            <w:r w:rsidRPr="00FC662E">
              <w:rPr>
                <w:rFonts w:cs="Times New Roman"/>
                <w:sz w:val="24"/>
                <w:szCs w:val="24"/>
              </w:rPr>
              <w:t xml:space="preserve"> in </w:t>
            </w:r>
            <w:r w:rsidR="003420C3">
              <w:rPr>
                <w:rFonts w:cs="Times New Roman"/>
                <w:smallCaps/>
                <w:kern w:val="2"/>
                <w:sz w:val="24"/>
                <w:szCs w:val="24"/>
                <w:lang w:eastAsia="zh-CN"/>
              </w:rPr>
              <w:t>svc</w:t>
            </w:r>
            <w:r w:rsidRPr="00FC662E">
              <w:rPr>
                <w:rFonts w:cs="Times New Roman"/>
                <w:sz w:val="24"/>
                <w:szCs w:val="24"/>
              </w:rPr>
              <w:t>)</w:t>
            </w:r>
          </w:p>
        </w:tc>
        <w:tc>
          <w:tcPr>
            <w:tcW w:w="1260" w:type="dxa"/>
          </w:tcPr>
          <w:p w14:paraId="517A670B" w14:textId="77777777" w:rsidR="006A5185" w:rsidRPr="00FC662E" w:rsidRDefault="006A5185" w:rsidP="00DE6025">
            <w:pPr>
              <w:pStyle w:val="ListParagraph"/>
              <w:numPr>
                <w:ilvl w:val="0"/>
                <w:numId w:val="9"/>
              </w:numPr>
              <w:rPr>
                <w:rFonts w:cs="Times New Roman"/>
                <w:sz w:val="24"/>
                <w:szCs w:val="24"/>
              </w:rPr>
            </w:pPr>
          </w:p>
        </w:tc>
        <w:tc>
          <w:tcPr>
            <w:tcW w:w="900" w:type="dxa"/>
          </w:tcPr>
          <w:p w14:paraId="32ADDA63" w14:textId="7796063E" w:rsidR="006A5185" w:rsidRPr="00FC662E" w:rsidRDefault="006A5185" w:rsidP="00DE6025">
            <w:pPr>
              <w:pStyle w:val="ListParagraph"/>
              <w:numPr>
                <w:ilvl w:val="0"/>
                <w:numId w:val="9"/>
              </w:numPr>
              <w:rPr>
                <w:rFonts w:cs="Times New Roman"/>
                <w:sz w:val="24"/>
                <w:szCs w:val="24"/>
              </w:rPr>
            </w:pPr>
          </w:p>
        </w:tc>
      </w:tr>
      <w:tr w:rsidR="00FC662E" w:rsidRPr="00FC662E" w14:paraId="5CA8AB52" w14:textId="77777777" w:rsidTr="00F54A7F">
        <w:trPr>
          <w:jc w:val="center"/>
        </w:trPr>
        <w:tc>
          <w:tcPr>
            <w:tcW w:w="1625" w:type="dxa"/>
          </w:tcPr>
          <w:p w14:paraId="59EB95EA" w14:textId="77777777" w:rsidR="006A5185" w:rsidRPr="00FC662E" w:rsidRDefault="00657DE9" w:rsidP="00DE6025">
            <w:pPr>
              <w:rPr>
                <w:rFonts w:cs="Times New Roman"/>
                <w:sz w:val="24"/>
                <w:szCs w:val="24"/>
              </w:rPr>
            </w:pPr>
            <w:r w:rsidRPr="00FC662E">
              <w:rPr>
                <w:rFonts w:cs="Times New Roman"/>
                <w:sz w:val="24"/>
                <w:szCs w:val="24"/>
              </w:rPr>
              <w:t>Place (location)</w:t>
            </w:r>
          </w:p>
        </w:tc>
        <w:tc>
          <w:tcPr>
            <w:tcW w:w="1530" w:type="dxa"/>
          </w:tcPr>
          <w:p w14:paraId="3DE30AB9"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4A1F3772" w14:textId="77777777" w:rsidR="006A5185" w:rsidRPr="00FC662E" w:rsidRDefault="006A5185" w:rsidP="00DE6025">
            <w:pPr>
              <w:pStyle w:val="ListParagraph"/>
              <w:numPr>
                <w:ilvl w:val="0"/>
                <w:numId w:val="8"/>
              </w:numPr>
              <w:rPr>
                <w:rFonts w:cs="Times New Roman"/>
                <w:sz w:val="24"/>
                <w:szCs w:val="24"/>
              </w:rPr>
            </w:pPr>
          </w:p>
        </w:tc>
        <w:tc>
          <w:tcPr>
            <w:tcW w:w="2340" w:type="dxa"/>
          </w:tcPr>
          <w:p w14:paraId="2A9EDAE5" w14:textId="77777777" w:rsidR="006A5185" w:rsidRPr="00FC662E" w:rsidRDefault="006A5185" w:rsidP="00DE6025">
            <w:pPr>
              <w:pStyle w:val="ListParagraph"/>
              <w:numPr>
                <w:ilvl w:val="0"/>
                <w:numId w:val="8"/>
              </w:numPr>
              <w:rPr>
                <w:rFonts w:cs="Times New Roman"/>
                <w:sz w:val="24"/>
                <w:szCs w:val="24"/>
              </w:rPr>
            </w:pPr>
          </w:p>
        </w:tc>
        <w:tc>
          <w:tcPr>
            <w:tcW w:w="1260" w:type="dxa"/>
          </w:tcPr>
          <w:p w14:paraId="45FDEA96" w14:textId="77777777" w:rsidR="006A5185" w:rsidRPr="00FC662E" w:rsidRDefault="006A5185" w:rsidP="00DE6025">
            <w:pPr>
              <w:pStyle w:val="ListParagraph"/>
              <w:numPr>
                <w:ilvl w:val="0"/>
                <w:numId w:val="9"/>
              </w:numPr>
              <w:rPr>
                <w:rFonts w:cs="Times New Roman"/>
                <w:sz w:val="24"/>
                <w:szCs w:val="24"/>
              </w:rPr>
            </w:pPr>
          </w:p>
        </w:tc>
        <w:tc>
          <w:tcPr>
            <w:tcW w:w="900" w:type="dxa"/>
          </w:tcPr>
          <w:p w14:paraId="2B404BCC" w14:textId="5FCFE7D6" w:rsidR="006A5185" w:rsidRPr="00FC662E" w:rsidRDefault="006A5185" w:rsidP="00DE6025">
            <w:pPr>
              <w:pStyle w:val="ListParagraph"/>
              <w:numPr>
                <w:ilvl w:val="0"/>
                <w:numId w:val="9"/>
              </w:numPr>
              <w:rPr>
                <w:rFonts w:cs="Times New Roman"/>
                <w:sz w:val="24"/>
                <w:szCs w:val="24"/>
              </w:rPr>
            </w:pPr>
          </w:p>
        </w:tc>
      </w:tr>
      <w:tr w:rsidR="00FC662E" w:rsidRPr="00FC662E" w14:paraId="1ED7EAC0" w14:textId="77777777" w:rsidTr="00F54A7F">
        <w:trPr>
          <w:jc w:val="center"/>
        </w:trPr>
        <w:tc>
          <w:tcPr>
            <w:tcW w:w="1625" w:type="dxa"/>
          </w:tcPr>
          <w:p w14:paraId="4DC15D4D" w14:textId="77777777" w:rsidR="006A5185" w:rsidRPr="00FC662E" w:rsidRDefault="00657DE9" w:rsidP="00DE6025">
            <w:pPr>
              <w:rPr>
                <w:rFonts w:cs="Times New Roman"/>
                <w:sz w:val="24"/>
                <w:szCs w:val="24"/>
              </w:rPr>
            </w:pPr>
            <w:r w:rsidRPr="00FC662E">
              <w:rPr>
                <w:rFonts w:cs="Times New Roman"/>
                <w:sz w:val="24"/>
                <w:szCs w:val="24"/>
              </w:rPr>
              <w:t>Place (direction)</w:t>
            </w:r>
          </w:p>
        </w:tc>
        <w:tc>
          <w:tcPr>
            <w:tcW w:w="1530" w:type="dxa"/>
          </w:tcPr>
          <w:p w14:paraId="0E253E20"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45CCFB5C"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63D3D8ED"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372979AC" w14:textId="77777777" w:rsidR="006A5185" w:rsidRPr="00FC662E" w:rsidRDefault="006A5185" w:rsidP="00DE6025">
            <w:pPr>
              <w:pStyle w:val="ListParagraph"/>
              <w:numPr>
                <w:ilvl w:val="0"/>
                <w:numId w:val="9"/>
              </w:numPr>
              <w:rPr>
                <w:rFonts w:cs="Times New Roman"/>
                <w:sz w:val="24"/>
                <w:szCs w:val="24"/>
              </w:rPr>
            </w:pPr>
          </w:p>
        </w:tc>
        <w:tc>
          <w:tcPr>
            <w:tcW w:w="900" w:type="dxa"/>
          </w:tcPr>
          <w:p w14:paraId="5135FA80" w14:textId="391D6146" w:rsidR="006A5185" w:rsidRPr="00FC662E" w:rsidRDefault="006A5185" w:rsidP="00DE6025">
            <w:pPr>
              <w:pStyle w:val="ListParagraph"/>
              <w:numPr>
                <w:ilvl w:val="0"/>
                <w:numId w:val="9"/>
              </w:numPr>
              <w:rPr>
                <w:rFonts w:cs="Times New Roman"/>
                <w:sz w:val="24"/>
                <w:szCs w:val="24"/>
              </w:rPr>
            </w:pPr>
          </w:p>
        </w:tc>
      </w:tr>
      <w:tr w:rsidR="00FC662E" w:rsidRPr="00FC662E" w14:paraId="1E472C63" w14:textId="77777777" w:rsidTr="00F54A7F">
        <w:trPr>
          <w:jc w:val="center"/>
        </w:trPr>
        <w:tc>
          <w:tcPr>
            <w:tcW w:w="1625" w:type="dxa"/>
          </w:tcPr>
          <w:p w14:paraId="5C5590F4" w14:textId="77777777" w:rsidR="006A5185" w:rsidRPr="00FC662E" w:rsidRDefault="00657DE9" w:rsidP="00DE6025">
            <w:pPr>
              <w:rPr>
                <w:rFonts w:cs="Times New Roman"/>
                <w:sz w:val="24"/>
                <w:szCs w:val="24"/>
              </w:rPr>
            </w:pPr>
            <w:r w:rsidRPr="00FC662E">
              <w:rPr>
                <w:rFonts w:cs="Times New Roman"/>
                <w:sz w:val="24"/>
                <w:szCs w:val="24"/>
              </w:rPr>
              <w:t>Frequency (number of times)</w:t>
            </w:r>
          </w:p>
        </w:tc>
        <w:tc>
          <w:tcPr>
            <w:tcW w:w="1530" w:type="dxa"/>
          </w:tcPr>
          <w:p w14:paraId="59A6CC3D"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6EF613B4"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715ECE88"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64C710DD" w14:textId="77777777" w:rsidR="006A5185" w:rsidRPr="00FC662E" w:rsidRDefault="006A5185" w:rsidP="00DE6025">
            <w:pPr>
              <w:pStyle w:val="ListParagraph"/>
              <w:numPr>
                <w:ilvl w:val="0"/>
                <w:numId w:val="9"/>
              </w:numPr>
              <w:rPr>
                <w:rFonts w:cs="Times New Roman"/>
                <w:sz w:val="24"/>
                <w:szCs w:val="24"/>
              </w:rPr>
            </w:pPr>
          </w:p>
        </w:tc>
        <w:tc>
          <w:tcPr>
            <w:tcW w:w="900" w:type="dxa"/>
          </w:tcPr>
          <w:p w14:paraId="5D263835" w14:textId="4D2D7AA6" w:rsidR="006A5185" w:rsidRPr="00FC662E" w:rsidRDefault="006A5185" w:rsidP="00DE6025">
            <w:pPr>
              <w:pStyle w:val="ListParagraph"/>
              <w:numPr>
                <w:ilvl w:val="0"/>
                <w:numId w:val="9"/>
              </w:numPr>
              <w:rPr>
                <w:rFonts w:cs="Times New Roman"/>
                <w:sz w:val="24"/>
                <w:szCs w:val="24"/>
              </w:rPr>
            </w:pPr>
          </w:p>
        </w:tc>
      </w:tr>
      <w:tr w:rsidR="00FC662E" w:rsidRPr="00FC662E" w14:paraId="66CE08BD" w14:textId="77777777" w:rsidTr="00F54A7F">
        <w:trPr>
          <w:jc w:val="center"/>
        </w:trPr>
        <w:tc>
          <w:tcPr>
            <w:tcW w:w="1625" w:type="dxa"/>
          </w:tcPr>
          <w:p w14:paraId="2B7E915B" w14:textId="77777777" w:rsidR="006A5185" w:rsidRPr="00FC662E" w:rsidRDefault="00657DE9" w:rsidP="00DE6025">
            <w:pPr>
              <w:rPr>
                <w:rFonts w:cs="Times New Roman"/>
                <w:sz w:val="24"/>
                <w:szCs w:val="24"/>
              </w:rPr>
            </w:pPr>
            <w:r w:rsidRPr="00FC662E">
              <w:rPr>
                <w:rFonts w:cs="Times New Roman"/>
                <w:sz w:val="24"/>
                <w:szCs w:val="24"/>
              </w:rPr>
              <w:t>Frequency (how often)</w:t>
            </w:r>
          </w:p>
        </w:tc>
        <w:tc>
          <w:tcPr>
            <w:tcW w:w="1530" w:type="dxa"/>
          </w:tcPr>
          <w:p w14:paraId="319B1D29"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26BA8437" w14:textId="77777777" w:rsidR="006A5185" w:rsidRPr="00FC662E" w:rsidRDefault="006A5185" w:rsidP="00DE6025">
            <w:pPr>
              <w:pStyle w:val="ListParagraph"/>
              <w:numPr>
                <w:ilvl w:val="0"/>
                <w:numId w:val="7"/>
              </w:numPr>
              <w:rPr>
                <w:rFonts w:cs="Times New Roman"/>
                <w:sz w:val="24"/>
                <w:szCs w:val="24"/>
              </w:rPr>
            </w:pPr>
          </w:p>
        </w:tc>
        <w:tc>
          <w:tcPr>
            <w:tcW w:w="2340" w:type="dxa"/>
          </w:tcPr>
          <w:p w14:paraId="5C6EEF0C"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56037609" w14:textId="77777777" w:rsidR="006A5185" w:rsidRPr="00FC662E" w:rsidRDefault="006A5185" w:rsidP="00DE6025">
            <w:pPr>
              <w:pStyle w:val="ListParagraph"/>
              <w:numPr>
                <w:ilvl w:val="0"/>
                <w:numId w:val="7"/>
              </w:numPr>
              <w:rPr>
                <w:rFonts w:cs="Times New Roman"/>
                <w:sz w:val="24"/>
                <w:szCs w:val="24"/>
              </w:rPr>
            </w:pPr>
          </w:p>
        </w:tc>
        <w:tc>
          <w:tcPr>
            <w:tcW w:w="900" w:type="dxa"/>
          </w:tcPr>
          <w:p w14:paraId="26D57AA0" w14:textId="43DED0F7" w:rsidR="006A5185" w:rsidRPr="00FC662E" w:rsidRDefault="006A5185" w:rsidP="00DE6025">
            <w:pPr>
              <w:pStyle w:val="ListParagraph"/>
              <w:numPr>
                <w:ilvl w:val="0"/>
                <w:numId w:val="7"/>
              </w:numPr>
              <w:rPr>
                <w:rFonts w:cs="Times New Roman"/>
                <w:sz w:val="24"/>
                <w:szCs w:val="24"/>
              </w:rPr>
            </w:pPr>
          </w:p>
        </w:tc>
      </w:tr>
      <w:tr w:rsidR="00FC662E" w:rsidRPr="00FC662E" w14:paraId="4083B121" w14:textId="77777777" w:rsidTr="00F54A7F">
        <w:trPr>
          <w:jc w:val="center"/>
        </w:trPr>
        <w:tc>
          <w:tcPr>
            <w:tcW w:w="1625" w:type="dxa"/>
          </w:tcPr>
          <w:p w14:paraId="093238D8" w14:textId="77777777" w:rsidR="006A5185" w:rsidRPr="00FC662E" w:rsidRDefault="00657DE9" w:rsidP="00DE6025">
            <w:pPr>
              <w:rPr>
                <w:rFonts w:cs="Times New Roman"/>
                <w:sz w:val="24"/>
                <w:szCs w:val="24"/>
              </w:rPr>
            </w:pPr>
            <w:r w:rsidRPr="00FC662E">
              <w:rPr>
                <w:rFonts w:cs="Times New Roman"/>
                <w:sz w:val="24"/>
                <w:szCs w:val="24"/>
              </w:rPr>
              <w:t>Epistemic</w:t>
            </w:r>
          </w:p>
        </w:tc>
        <w:tc>
          <w:tcPr>
            <w:tcW w:w="1530" w:type="dxa"/>
          </w:tcPr>
          <w:p w14:paraId="66BB6572" w14:textId="77777777" w:rsidR="006A5185" w:rsidRPr="00FC662E" w:rsidRDefault="006A5185" w:rsidP="00DE6025">
            <w:pPr>
              <w:pStyle w:val="ListParagraph"/>
              <w:numPr>
                <w:ilvl w:val="0"/>
                <w:numId w:val="6"/>
              </w:numPr>
              <w:rPr>
                <w:rFonts w:cs="Times New Roman"/>
                <w:sz w:val="24"/>
                <w:szCs w:val="24"/>
              </w:rPr>
            </w:pPr>
          </w:p>
        </w:tc>
        <w:tc>
          <w:tcPr>
            <w:tcW w:w="1530" w:type="dxa"/>
          </w:tcPr>
          <w:p w14:paraId="3E2FC259" w14:textId="77777777" w:rsidR="006A5185" w:rsidRPr="00FC662E" w:rsidRDefault="006A5185" w:rsidP="00DE6025">
            <w:pPr>
              <w:pStyle w:val="ListParagraph"/>
              <w:numPr>
                <w:ilvl w:val="0"/>
                <w:numId w:val="7"/>
              </w:numPr>
              <w:rPr>
                <w:rFonts w:cs="Times New Roman"/>
                <w:sz w:val="24"/>
                <w:szCs w:val="24"/>
              </w:rPr>
            </w:pPr>
          </w:p>
        </w:tc>
        <w:tc>
          <w:tcPr>
            <w:tcW w:w="2340" w:type="dxa"/>
          </w:tcPr>
          <w:p w14:paraId="493F9471"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2D6D1C27" w14:textId="77777777" w:rsidR="006A5185" w:rsidRPr="00FC662E" w:rsidRDefault="006A5185" w:rsidP="00DE6025">
            <w:pPr>
              <w:pStyle w:val="ListParagraph"/>
              <w:numPr>
                <w:ilvl w:val="0"/>
                <w:numId w:val="5"/>
              </w:numPr>
              <w:rPr>
                <w:rFonts w:cs="Times New Roman"/>
                <w:sz w:val="24"/>
                <w:szCs w:val="24"/>
              </w:rPr>
            </w:pPr>
          </w:p>
        </w:tc>
        <w:tc>
          <w:tcPr>
            <w:tcW w:w="900" w:type="dxa"/>
          </w:tcPr>
          <w:p w14:paraId="272E912A" w14:textId="5DD41D18" w:rsidR="006A5185" w:rsidRPr="00FC662E" w:rsidRDefault="006A5185" w:rsidP="00DE6025">
            <w:pPr>
              <w:pStyle w:val="ListParagraph"/>
              <w:numPr>
                <w:ilvl w:val="0"/>
                <w:numId w:val="5"/>
              </w:numPr>
              <w:rPr>
                <w:rFonts w:cs="Times New Roman"/>
                <w:sz w:val="24"/>
                <w:szCs w:val="24"/>
              </w:rPr>
            </w:pPr>
          </w:p>
        </w:tc>
      </w:tr>
      <w:tr w:rsidR="00FC662E" w:rsidRPr="00FC662E" w14:paraId="1AB998BA" w14:textId="77777777" w:rsidTr="00F54A7F">
        <w:trPr>
          <w:jc w:val="center"/>
        </w:trPr>
        <w:tc>
          <w:tcPr>
            <w:tcW w:w="1625" w:type="dxa"/>
          </w:tcPr>
          <w:p w14:paraId="172F13A9" w14:textId="77777777" w:rsidR="006A5185" w:rsidRPr="00FC662E" w:rsidRDefault="00657DE9" w:rsidP="00DE6025">
            <w:pPr>
              <w:rPr>
                <w:rFonts w:cs="Times New Roman"/>
                <w:sz w:val="24"/>
                <w:szCs w:val="24"/>
              </w:rPr>
            </w:pPr>
            <w:r w:rsidRPr="00FC662E">
              <w:rPr>
                <w:rFonts w:cs="Times New Roman"/>
                <w:sz w:val="24"/>
                <w:szCs w:val="24"/>
              </w:rPr>
              <w:t>Aspectual (lexical)</w:t>
            </w:r>
          </w:p>
        </w:tc>
        <w:tc>
          <w:tcPr>
            <w:tcW w:w="1530" w:type="dxa"/>
          </w:tcPr>
          <w:p w14:paraId="0411F79D" w14:textId="77777777" w:rsidR="006A5185" w:rsidRPr="00FC662E" w:rsidRDefault="006A5185" w:rsidP="00DE6025">
            <w:pPr>
              <w:pStyle w:val="ListParagraph"/>
              <w:numPr>
                <w:ilvl w:val="0"/>
                <w:numId w:val="6"/>
              </w:numPr>
              <w:rPr>
                <w:rFonts w:cs="Times New Roman"/>
                <w:sz w:val="24"/>
                <w:szCs w:val="24"/>
              </w:rPr>
            </w:pPr>
          </w:p>
        </w:tc>
        <w:tc>
          <w:tcPr>
            <w:tcW w:w="1530" w:type="dxa"/>
          </w:tcPr>
          <w:p w14:paraId="405504DF" w14:textId="77777777" w:rsidR="006A5185" w:rsidRPr="00FC662E" w:rsidRDefault="006A5185" w:rsidP="00DE6025">
            <w:pPr>
              <w:pStyle w:val="ListParagraph"/>
              <w:numPr>
                <w:ilvl w:val="0"/>
                <w:numId w:val="6"/>
              </w:numPr>
              <w:rPr>
                <w:rFonts w:cs="Times New Roman"/>
                <w:sz w:val="24"/>
                <w:szCs w:val="24"/>
              </w:rPr>
            </w:pPr>
          </w:p>
        </w:tc>
        <w:tc>
          <w:tcPr>
            <w:tcW w:w="2340" w:type="dxa"/>
          </w:tcPr>
          <w:p w14:paraId="18A8B9C1" w14:textId="77777777" w:rsidR="006A5185" w:rsidRPr="00FC662E" w:rsidRDefault="006A5185" w:rsidP="00DE6025">
            <w:pPr>
              <w:pStyle w:val="ListParagraph"/>
              <w:numPr>
                <w:ilvl w:val="0"/>
                <w:numId w:val="6"/>
              </w:numPr>
              <w:rPr>
                <w:rFonts w:cs="Times New Roman"/>
                <w:sz w:val="24"/>
                <w:szCs w:val="24"/>
              </w:rPr>
            </w:pPr>
          </w:p>
        </w:tc>
        <w:tc>
          <w:tcPr>
            <w:tcW w:w="1260" w:type="dxa"/>
          </w:tcPr>
          <w:p w14:paraId="52759197" w14:textId="77777777" w:rsidR="006A5185" w:rsidRPr="00FC662E" w:rsidRDefault="006A5185" w:rsidP="00DE6025">
            <w:pPr>
              <w:pStyle w:val="ListParagraph"/>
              <w:numPr>
                <w:ilvl w:val="0"/>
                <w:numId w:val="7"/>
              </w:numPr>
              <w:rPr>
                <w:rFonts w:cs="Times New Roman"/>
                <w:sz w:val="24"/>
                <w:szCs w:val="24"/>
              </w:rPr>
            </w:pPr>
          </w:p>
        </w:tc>
        <w:tc>
          <w:tcPr>
            <w:tcW w:w="900" w:type="dxa"/>
          </w:tcPr>
          <w:p w14:paraId="1BEAD351" w14:textId="4DDDD65D" w:rsidR="006A5185" w:rsidRPr="00FC662E" w:rsidRDefault="006A5185" w:rsidP="00DE6025">
            <w:pPr>
              <w:pStyle w:val="ListParagraph"/>
              <w:numPr>
                <w:ilvl w:val="0"/>
                <w:numId w:val="7"/>
              </w:numPr>
              <w:rPr>
                <w:rFonts w:cs="Times New Roman"/>
                <w:sz w:val="24"/>
                <w:szCs w:val="24"/>
              </w:rPr>
            </w:pPr>
          </w:p>
        </w:tc>
      </w:tr>
      <w:tr w:rsidR="00D05A4A" w:rsidRPr="00FC662E" w14:paraId="76D36EC0" w14:textId="77777777" w:rsidTr="00F54A7F">
        <w:trPr>
          <w:jc w:val="center"/>
        </w:trPr>
        <w:tc>
          <w:tcPr>
            <w:tcW w:w="1625" w:type="dxa"/>
          </w:tcPr>
          <w:p w14:paraId="5D24EA4A" w14:textId="77777777" w:rsidR="006A5185" w:rsidRPr="00FC662E" w:rsidRDefault="00657DE9" w:rsidP="00DE6025">
            <w:pPr>
              <w:rPr>
                <w:rFonts w:cs="Times New Roman"/>
                <w:sz w:val="24"/>
                <w:szCs w:val="24"/>
              </w:rPr>
            </w:pPr>
            <w:r w:rsidRPr="00FC662E">
              <w:rPr>
                <w:rFonts w:cs="Times New Roman"/>
                <w:sz w:val="24"/>
                <w:szCs w:val="24"/>
              </w:rPr>
              <w:t>Aspectual (grammatical)</w:t>
            </w:r>
          </w:p>
        </w:tc>
        <w:tc>
          <w:tcPr>
            <w:tcW w:w="1530" w:type="dxa"/>
          </w:tcPr>
          <w:p w14:paraId="6C3D071A" w14:textId="77777777" w:rsidR="006A5185" w:rsidRPr="00FC662E" w:rsidRDefault="006A5185" w:rsidP="00DE6025">
            <w:pPr>
              <w:pStyle w:val="ListParagraph"/>
              <w:numPr>
                <w:ilvl w:val="0"/>
                <w:numId w:val="6"/>
              </w:numPr>
              <w:rPr>
                <w:rFonts w:cs="Times New Roman"/>
                <w:sz w:val="24"/>
                <w:szCs w:val="24"/>
              </w:rPr>
            </w:pPr>
          </w:p>
        </w:tc>
        <w:tc>
          <w:tcPr>
            <w:tcW w:w="1530" w:type="dxa"/>
          </w:tcPr>
          <w:p w14:paraId="7C4651B3" w14:textId="77777777" w:rsidR="006A5185" w:rsidRPr="00FC662E" w:rsidRDefault="006A5185" w:rsidP="00DE6025">
            <w:pPr>
              <w:pStyle w:val="ListParagraph"/>
              <w:numPr>
                <w:ilvl w:val="0"/>
                <w:numId w:val="6"/>
              </w:numPr>
              <w:rPr>
                <w:rFonts w:cs="Times New Roman"/>
                <w:sz w:val="24"/>
                <w:szCs w:val="24"/>
              </w:rPr>
            </w:pPr>
          </w:p>
        </w:tc>
        <w:tc>
          <w:tcPr>
            <w:tcW w:w="2340" w:type="dxa"/>
          </w:tcPr>
          <w:p w14:paraId="30B9378A" w14:textId="77777777" w:rsidR="006A5185" w:rsidRPr="00FC662E" w:rsidRDefault="006A5185" w:rsidP="00DE6025">
            <w:pPr>
              <w:pStyle w:val="ListParagraph"/>
              <w:numPr>
                <w:ilvl w:val="0"/>
                <w:numId w:val="7"/>
              </w:numPr>
              <w:rPr>
                <w:rFonts w:cs="Times New Roman"/>
                <w:sz w:val="24"/>
                <w:szCs w:val="24"/>
              </w:rPr>
            </w:pPr>
          </w:p>
        </w:tc>
        <w:tc>
          <w:tcPr>
            <w:tcW w:w="1260" w:type="dxa"/>
          </w:tcPr>
          <w:p w14:paraId="74322CF4" w14:textId="77777777" w:rsidR="006A5185" w:rsidRPr="00FC662E" w:rsidRDefault="006A5185" w:rsidP="00DE6025">
            <w:pPr>
              <w:pStyle w:val="ListParagraph"/>
              <w:numPr>
                <w:ilvl w:val="0"/>
                <w:numId w:val="6"/>
              </w:numPr>
              <w:rPr>
                <w:rFonts w:cs="Times New Roman"/>
                <w:sz w:val="24"/>
                <w:szCs w:val="24"/>
              </w:rPr>
            </w:pPr>
          </w:p>
        </w:tc>
        <w:tc>
          <w:tcPr>
            <w:tcW w:w="900" w:type="dxa"/>
          </w:tcPr>
          <w:p w14:paraId="4C94782F" w14:textId="035F259A" w:rsidR="006A5185" w:rsidRPr="00FC662E" w:rsidRDefault="006A5185" w:rsidP="00DE6025">
            <w:pPr>
              <w:pStyle w:val="ListParagraph"/>
              <w:numPr>
                <w:ilvl w:val="0"/>
                <w:numId w:val="6"/>
              </w:numPr>
              <w:rPr>
                <w:rFonts w:cs="Times New Roman"/>
                <w:sz w:val="24"/>
                <w:szCs w:val="24"/>
              </w:rPr>
            </w:pPr>
          </w:p>
        </w:tc>
      </w:tr>
    </w:tbl>
    <w:p w14:paraId="6059470F" w14:textId="4CE9EFBB" w:rsidR="009474D3" w:rsidRPr="00FC662E" w:rsidRDefault="009474D3" w:rsidP="00277E9C">
      <w:pPr>
        <w:spacing w:after="0" w:line="240" w:lineRule="auto"/>
        <w:rPr>
          <w:rFonts w:cs="Times New Roman"/>
          <w:sz w:val="24"/>
          <w:szCs w:val="24"/>
        </w:rPr>
      </w:pPr>
    </w:p>
    <w:p w14:paraId="1FB43558" w14:textId="3D44C87B" w:rsidR="00CA001B" w:rsidRPr="00FC662E" w:rsidRDefault="00657DE9" w:rsidP="00F54A7F">
      <w:pPr>
        <w:spacing w:after="0" w:line="276" w:lineRule="auto"/>
        <w:jc w:val="center"/>
        <w:rPr>
          <w:rFonts w:cs="Times New Roman"/>
          <w:b/>
          <w:sz w:val="24"/>
          <w:szCs w:val="24"/>
        </w:rPr>
      </w:pPr>
      <w:r w:rsidRPr="00FC662E">
        <w:rPr>
          <w:rFonts w:cs="Times New Roman"/>
          <w:b/>
          <w:sz w:val="24"/>
          <w:szCs w:val="24"/>
        </w:rPr>
        <w:t xml:space="preserve">Tabke 2: Sequencing of </w:t>
      </w:r>
      <w:r w:rsidR="003F5D7A" w:rsidRPr="00FC662E">
        <w:rPr>
          <w:rFonts w:cs="Times New Roman"/>
          <w:b/>
          <w:sz w:val="24"/>
          <w:szCs w:val="24"/>
        </w:rPr>
        <w:t xml:space="preserve">Dagbani </w:t>
      </w:r>
      <w:r w:rsidRPr="00FC662E">
        <w:rPr>
          <w:rFonts w:cs="Times New Roman"/>
          <w:b/>
          <w:sz w:val="24"/>
          <w:szCs w:val="24"/>
        </w:rPr>
        <w:t>adverbials into a linear order</w:t>
      </w:r>
    </w:p>
    <w:tbl>
      <w:tblPr>
        <w:tblStyle w:val="TableGrid"/>
        <w:tblW w:w="7840" w:type="dxa"/>
        <w:jc w:val="center"/>
        <w:tblLook w:val="04A0" w:firstRow="1" w:lastRow="0" w:firstColumn="1" w:lastColumn="0" w:noHBand="0" w:noVBand="1"/>
      </w:tblPr>
      <w:tblGrid>
        <w:gridCol w:w="4060"/>
        <w:gridCol w:w="3780"/>
      </w:tblGrid>
      <w:tr w:rsidR="0095677C" w:rsidRPr="00FC662E" w14:paraId="21D95547" w14:textId="77777777" w:rsidTr="00F54A7F">
        <w:trPr>
          <w:jc w:val="center"/>
        </w:trPr>
        <w:tc>
          <w:tcPr>
            <w:tcW w:w="4060" w:type="dxa"/>
          </w:tcPr>
          <w:p w14:paraId="4606D8E3" w14:textId="77777777" w:rsidR="0095677C" w:rsidRPr="00FC662E" w:rsidRDefault="0095677C" w:rsidP="00DE6025">
            <w:pPr>
              <w:rPr>
                <w:rFonts w:cs="Times New Roman"/>
                <w:b/>
                <w:sz w:val="24"/>
                <w:szCs w:val="24"/>
              </w:rPr>
            </w:pPr>
            <w:r w:rsidRPr="00FC662E">
              <w:rPr>
                <w:rFonts w:cs="Times New Roman"/>
                <w:b/>
                <w:sz w:val="24"/>
                <w:szCs w:val="24"/>
              </w:rPr>
              <w:t xml:space="preserve">Possible Combination </w:t>
            </w:r>
          </w:p>
        </w:tc>
        <w:tc>
          <w:tcPr>
            <w:tcW w:w="3780" w:type="dxa"/>
          </w:tcPr>
          <w:p w14:paraId="0FBB5C87" w14:textId="77777777" w:rsidR="0095677C" w:rsidRPr="00FC662E" w:rsidRDefault="0095677C" w:rsidP="00DE6025">
            <w:pPr>
              <w:rPr>
                <w:rFonts w:cs="Times New Roman"/>
                <w:b/>
                <w:sz w:val="24"/>
                <w:szCs w:val="24"/>
              </w:rPr>
            </w:pPr>
            <w:r w:rsidRPr="00FC662E">
              <w:rPr>
                <w:rFonts w:cs="Times New Roman"/>
                <w:b/>
                <w:sz w:val="24"/>
                <w:szCs w:val="24"/>
              </w:rPr>
              <w:t xml:space="preserve">Reversibility </w:t>
            </w:r>
          </w:p>
        </w:tc>
      </w:tr>
      <w:tr w:rsidR="0095677C" w:rsidRPr="00FC662E" w14:paraId="7157D473" w14:textId="77777777" w:rsidTr="00F54A7F">
        <w:trPr>
          <w:jc w:val="center"/>
        </w:trPr>
        <w:tc>
          <w:tcPr>
            <w:tcW w:w="4060" w:type="dxa"/>
          </w:tcPr>
          <w:p w14:paraId="5C4ADBF4" w14:textId="77777777" w:rsidR="0095677C" w:rsidRPr="00FC662E" w:rsidRDefault="0095677C" w:rsidP="00DE6025">
            <w:pPr>
              <w:rPr>
                <w:rFonts w:cs="Times New Roman"/>
                <w:sz w:val="24"/>
                <w:szCs w:val="24"/>
              </w:rPr>
            </w:pPr>
            <w:r w:rsidRPr="00FC662E">
              <w:rPr>
                <w:rFonts w:cs="Times New Roman"/>
                <w:sz w:val="24"/>
                <w:szCs w:val="24"/>
              </w:rPr>
              <w:t>Manner &gt; Place</w:t>
            </w:r>
          </w:p>
        </w:tc>
        <w:tc>
          <w:tcPr>
            <w:tcW w:w="3780" w:type="dxa"/>
          </w:tcPr>
          <w:p w14:paraId="3EE4FA01" w14:textId="77777777" w:rsidR="0095677C" w:rsidRPr="00FC662E" w:rsidRDefault="0095677C" w:rsidP="00DE6025">
            <w:pPr>
              <w:rPr>
                <w:rFonts w:cs="Times New Roman"/>
                <w:sz w:val="24"/>
                <w:szCs w:val="24"/>
              </w:rPr>
            </w:pPr>
            <w:r w:rsidRPr="00FC662E">
              <w:rPr>
                <w:rFonts w:cs="Times New Roman"/>
                <w:sz w:val="24"/>
                <w:szCs w:val="24"/>
              </w:rPr>
              <w:t>(reversible)</w:t>
            </w:r>
          </w:p>
        </w:tc>
      </w:tr>
      <w:tr w:rsidR="0095677C" w:rsidRPr="00FC662E" w14:paraId="05F31460" w14:textId="77777777" w:rsidTr="00F54A7F">
        <w:trPr>
          <w:jc w:val="center"/>
        </w:trPr>
        <w:tc>
          <w:tcPr>
            <w:tcW w:w="4060" w:type="dxa"/>
          </w:tcPr>
          <w:p w14:paraId="6F05646B" w14:textId="77777777" w:rsidR="0095677C" w:rsidRPr="00FC662E" w:rsidRDefault="0095677C" w:rsidP="00DE6025">
            <w:pPr>
              <w:rPr>
                <w:rFonts w:cs="Times New Roman"/>
                <w:sz w:val="24"/>
                <w:szCs w:val="24"/>
              </w:rPr>
            </w:pPr>
            <w:r w:rsidRPr="00FC662E">
              <w:rPr>
                <w:rFonts w:cs="Times New Roman"/>
                <w:sz w:val="24"/>
                <w:szCs w:val="24"/>
              </w:rPr>
              <w:t>Manner &gt; Frequency</w:t>
            </w:r>
          </w:p>
        </w:tc>
        <w:tc>
          <w:tcPr>
            <w:tcW w:w="3780" w:type="dxa"/>
          </w:tcPr>
          <w:p w14:paraId="3CEA5CB3" w14:textId="77777777" w:rsidR="0095677C" w:rsidRPr="00FC662E" w:rsidRDefault="0095677C" w:rsidP="00DE6025">
            <w:pPr>
              <w:rPr>
                <w:rFonts w:cs="Times New Roman"/>
                <w:sz w:val="24"/>
                <w:szCs w:val="24"/>
              </w:rPr>
            </w:pPr>
            <w:r w:rsidRPr="00FC662E">
              <w:rPr>
                <w:rFonts w:cs="Times New Roman"/>
                <w:sz w:val="24"/>
                <w:szCs w:val="24"/>
              </w:rPr>
              <w:t>(irreversible)</w:t>
            </w:r>
          </w:p>
        </w:tc>
      </w:tr>
      <w:tr w:rsidR="0095677C" w:rsidRPr="00FC662E" w14:paraId="17DA73CE" w14:textId="77777777" w:rsidTr="00F54A7F">
        <w:trPr>
          <w:jc w:val="center"/>
        </w:trPr>
        <w:tc>
          <w:tcPr>
            <w:tcW w:w="4060" w:type="dxa"/>
          </w:tcPr>
          <w:p w14:paraId="063027BE" w14:textId="77777777" w:rsidR="0095677C" w:rsidRPr="00FC662E" w:rsidRDefault="0095677C" w:rsidP="00DE6025">
            <w:pPr>
              <w:rPr>
                <w:rFonts w:cs="Times New Roman"/>
                <w:sz w:val="24"/>
                <w:szCs w:val="24"/>
              </w:rPr>
            </w:pPr>
            <w:r w:rsidRPr="00FC662E">
              <w:rPr>
                <w:rFonts w:cs="Times New Roman"/>
                <w:sz w:val="24"/>
                <w:szCs w:val="24"/>
              </w:rPr>
              <w:t>Manner &gt; time/temporal</w:t>
            </w:r>
          </w:p>
        </w:tc>
        <w:tc>
          <w:tcPr>
            <w:tcW w:w="3780" w:type="dxa"/>
          </w:tcPr>
          <w:p w14:paraId="00715BC6" w14:textId="77777777" w:rsidR="0095677C" w:rsidRPr="00FC662E" w:rsidRDefault="0095677C" w:rsidP="00DE6025">
            <w:pPr>
              <w:rPr>
                <w:rFonts w:cs="Times New Roman"/>
                <w:sz w:val="24"/>
                <w:szCs w:val="24"/>
              </w:rPr>
            </w:pPr>
            <w:r w:rsidRPr="00FC662E">
              <w:rPr>
                <w:rFonts w:cs="Times New Roman"/>
                <w:sz w:val="24"/>
                <w:szCs w:val="24"/>
              </w:rPr>
              <w:t>(reversible)</w:t>
            </w:r>
          </w:p>
        </w:tc>
      </w:tr>
      <w:tr w:rsidR="0095677C" w:rsidRPr="00FC662E" w14:paraId="39895A5A" w14:textId="77777777" w:rsidTr="00F54A7F">
        <w:trPr>
          <w:jc w:val="center"/>
        </w:trPr>
        <w:tc>
          <w:tcPr>
            <w:tcW w:w="4060" w:type="dxa"/>
          </w:tcPr>
          <w:p w14:paraId="3F3DD829" w14:textId="4B79784E" w:rsidR="0095677C" w:rsidRPr="00FC662E" w:rsidRDefault="0095677C" w:rsidP="00166262">
            <w:pPr>
              <w:rPr>
                <w:rFonts w:cs="Times New Roman"/>
                <w:sz w:val="24"/>
                <w:szCs w:val="24"/>
              </w:rPr>
            </w:pPr>
            <w:r w:rsidRPr="00FC662E">
              <w:rPr>
                <w:rFonts w:cs="Times New Roman"/>
                <w:sz w:val="24"/>
                <w:szCs w:val="24"/>
              </w:rPr>
              <w:t>Place &gt; Frequency</w:t>
            </w:r>
          </w:p>
        </w:tc>
        <w:tc>
          <w:tcPr>
            <w:tcW w:w="3780" w:type="dxa"/>
          </w:tcPr>
          <w:p w14:paraId="429A6E61" w14:textId="77777777" w:rsidR="0095677C" w:rsidRPr="00FC662E" w:rsidRDefault="0095677C" w:rsidP="00DE6025">
            <w:pPr>
              <w:rPr>
                <w:rFonts w:cs="Times New Roman"/>
                <w:sz w:val="24"/>
                <w:szCs w:val="24"/>
              </w:rPr>
            </w:pPr>
            <w:r w:rsidRPr="00FC662E">
              <w:rPr>
                <w:rFonts w:cs="Times New Roman"/>
                <w:sz w:val="24"/>
                <w:szCs w:val="24"/>
              </w:rPr>
              <w:t>(reversible)</w:t>
            </w:r>
          </w:p>
        </w:tc>
      </w:tr>
      <w:tr w:rsidR="0095677C" w:rsidRPr="00FC662E" w14:paraId="597B614C" w14:textId="77777777" w:rsidTr="00F54A7F">
        <w:trPr>
          <w:jc w:val="center"/>
        </w:trPr>
        <w:tc>
          <w:tcPr>
            <w:tcW w:w="4060" w:type="dxa"/>
          </w:tcPr>
          <w:p w14:paraId="160849B9" w14:textId="5EF0805E" w:rsidR="0095677C" w:rsidRPr="00FC662E" w:rsidRDefault="0095677C" w:rsidP="00166262">
            <w:pPr>
              <w:rPr>
                <w:rFonts w:cs="Times New Roman"/>
                <w:sz w:val="24"/>
                <w:szCs w:val="24"/>
              </w:rPr>
            </w:pPr>
            <w:r w:rsidRPr="00FC662E">
              <w:rPr>
                <w:rFonts w:cs="Times New Roman"/>
                <w:sz w:val="24"/>
                <w:szCs w:val="24"/>
              </w:rPr>
              <w:t>Place &gt; Time/temporal</w:t>
            </w:r>
          </w:p>
        </w:tc>
        <w:tc>
          <w:tcPr>
            <w:tcW w:w="3780" w:type="dxa"/>
          </w:tcPr>
          <w:p w14:paraId="5700EC70" w14:textId="77777777" w:rsidR="0095677C" w:rsidRPr="00FC662E" w:rsidRDefault="0095677C" w:rsidP="00DE6025">
            <w:pPr>
              <w:rPr>
                <w:rFonts w:cs="Times New Roman"/>
                <w:sz w:val="24"/>
                <w:szCs w:val="24"/>
              </w:rPr>
            </w:pPr>
            <w:r w:rsidRPr="00FC662E">
              <w:rPr>
                <w:rFonts w:cs="Times New Roman"/>
                <w:sz w:val="24"/>
                <w:szCs w:val="24"/>
              </w:rPr>
              <w:t>(irreversible)</w:t>
            </w:r>
          </w:p>
        </w:tc>
      </w:tr>
      <w:tr w:rsidR="0095677C" w:rsidRPr="00FC662E" w14:paraId="02B9AC50" w14:textId="77777777" w:rsidTr="00F54A7F">
        <w:trPr>
          <w:jc w:val="center"/>
        </w:trPr>
        <w:tc>
          <w:tcPr>
            <w:tcW w:w="4060" w:type="dxa"/>
          </w:tcPr>
          <w:p w14:paraId="4661BDD3" w14:textId="4FEEEE3F" w:rsidR="0095677C" w:rsidRPr="00FC662E" w:rsidRDefault="0095677C" w:rsidP="00DE6025">
            <w:pPr>
              <w:rPr>
                <w:rFonts w:cs="Times New Roman"/>
                <w:sz w:val="24"/>
                <w:szCs w:val="24"/>
              </w:rPr>
            </w:pPr>
            <w:r w:rsidRPr="00FC662E">
              <w:rPr>
                <w:rFonts w:cs="Times New Roman"/>
                <w:sz w:val="24"/>
                <w:szCs w:val="24"/>
              </w:rPr>
              <w:t>Epistemic &gt; Place</w:t>
            </w:r>
          </w:p>
        </w:tc>
        <w:tc>
          <w:tcPr>
            <w:tcW w:w="3780" w:type="dxa"/>
          </w:tcPr>
          <w:p w14:paraId="2EBC23E4" w14:textId="77777777" w:rsidR="0095677C" w:rsidRPr="00FC662E" w:rsidRDefault="0095677C" w:rsidP="00DE6025">
            <w:pPr>
              <w:rPr>
                <w:rFonts w:cs="Times New Roman"/>
                <w:sz w:val="24"/>
                <w:szCs w:val="24"/>
              </w:rPr>
            </w:pPr>
            <w:r w:rsidRPr="00FC662E">
              <w:rPr>
                <w:rFonts w:cs="Times New Roman"/>
                <w:sz w:val="24"/>
                <w:szCs w:val="24"/>
              </w:rPr>
              <w:t>(irreversible)</w:t>
            </w:r>
          </w:p>
        </w:tc>
      </w:tr>
      <w:tr w:rsidR="0095677C" w:rsidRPr="00FC662E" w14:paraId="1BFE53F5" w14:textId="77777777" w:rsidTr="00F54A7F">
        <w:trPr>
          <w:jc w:val="center"/>
        </w:trPr>
        <w:tc>
          <w:tcPr>
            <w:tcW w:w="4060" w:type="dxa"/>
          </w:tcPr>
          <w:p w14:paraId="2668598E" w14:textId="1C36CA3F" w:rsidR="0095677C" w:rsidRPr="00FC662E" w:rsidRDefault="0095677C" w:rsidP="00DE6025">
            <w:pPr>
              <w:tabs>
                <w:tab w:val="left" w:pos="3637"/>
              </w:tabs>
              <w:rPr>
                <w:rFonts w:cs="Times New Roman"/>
                <w:sz w:val="24"/>
                <w:szCs w:val="24"/>
              </w:rPr>
            </w:pPr>
            <w:r w:rsidRPr="00FC662E">
              <w:rPr>
                <w:rFonts w:cs="Times New Roman"/>
                <w:sz w:val="24"/>
                <w:szCs w:val="24"/>
              </w:rPr>
              <w:t>Epistemic &gt; Frequency</w:t>
            </w:r>
          </w:p>
        </w:tc>
        <w:tc>
          <w:tcPr>
            <w:tcW w:w="3780" w:type="dxa"/>
          </w:tcPr>
          <w:p w14:paraId="0C405B61" w14:textId="77777777" w:rsidR="0095677C" w:rsidRPr="00FC662E" w:rsidRDefault="0095677C" w:rsidP="00DE6025">
            <w:pPr>
              <w:tabs>
                <w:tab w:val="left" w:pos="3637"/>
              </w:tabs>
              <w:rPr>
                <w:rFonts w:cs="Times New Roman"/>
                <w:sz w:val="24"/>
                <w:szCs w:val="24"/>
              </w:rPr>
            </w:pPr>
            <w:r w:rsidRPr="00FC662E">
              <w:rPr>
                <w:rFonts w:cs="Times New Roman"/>
                <w:sz w:val="24"/>
                <w:szCs w:val="24"/>
              </w:rPr>
              <w:t>(irreversible)</w:t>
            </w:r>
          </w:p>
        </w:tc>
      </w:tr>
      <w:tr w:rsidR="0095677C" w:rsidRPr="00FC662E" w14:paraId="1EE34AB1" w14:textId="77777777" w:rsidTr="00F54A7F">
        <w:trPr>
          <w:jc w:val="center"/>
        </w:trPr>
        <w:tc>
          <w:tcPr>
            <w:tcW w:w="4060" w:type="dxa"/>
          </w:tcPr>
          <w:p w14:paraId="012E9A89" w14:textId="77777777" w:rsidR="0095677C" w:rsidRPr="00FC662E" w:rsidRDefault="0095677C" w:rsidP="00DE6025">
            <w:pPr>
              <w:tabs>
                <w:tab w:val="left" w:pos="3637"/>
              </w:tabs>
              <w:rPr>
                <w:rFonts w:cs="Times New Roman"/>
                <w:sz w:val="24"/>
                <w:szCs w:val="24"/>
              </w:rPr>
            </w:pPr>
            <w:r w:rsidRPr="00FC662E">
              <w:rPr>
                <w:rFonts w:cs="Times New Roman"/>
                <w:sz w:val="24"/>
                <w:szCs w:val="24"/>
              </w:rPr>
              <w:t>Epistemic &gt; Place &gt; Frequency &gt; Time</w:t>
            </w:r>
          </w:p>
        </w:tc>
        <w:tc>
          <w:tcPr>
            <w:tcW w:w="3780" w:type="dxa"/>
          </w:tcPr>
          <w:p w14:paraId="73EB247A" w14:textId="77777777" w:rsidR="0095677C" w:rsidRPr="00FC662E" w:rsidRDefault="0095677C" w:rsidP="00DE6025">
            <w:pPr>
              <w:tabs>
                <w:tab w:val="left" w:pos="3637"/>
              </w:tabs>
              <w:rPr>
                <w:rFonts w:cs="Times New Roman"/>
                <w:sz w:val="24"/>
                <w:szCs w:val="24"/>
              </w:rPr>
            </w:pPr>
            <w:r w:rsidRPr="00FC662E">
              <w:rPr>
                <w:rFonts w:cs="Times New Roman"/>
                <w:sz w:val="24"/>
                <w:szCs w:val="24"/>
              </w:rPr>
              <w:t>(reversible for all except Epistemic)</w:t>
            </w:r>
          </w:p>
        </w:tc>
      </w:tr>
    </w:tbl>
    <w:p w14:paraId="49C8056D" w14:textId="77777777" w:rsidR="00B94CF9" w:rsidRPr="00FC662E" w:rsidRDefault="00B94CF9" w:rsidP="00277E9C">
      <w:pPr>
        <w:pStyle w:val="CommentText"/>
        <w:spacing w:after="0"/>
        <w:rPr>
          <w:rFonts w:cs="Times New Roman"/>
          <w:sz w:val="24"/>
          <w:szCs w:val="24"/>
        </w:rPr>
      </w:pPr>
    </w:p>
    <w:p w14:paraId="73C9BEB6" w14:textId="77777777" w:rsidR="003F7D2A" w:rsidRDefault="003F7D2A" w:rsidP="00F54A7F">
      <w:pPr>
        <w:spacing w:after="0" w:line="276" w:lineRule="auto"/>
        <w:jc w:val="center"/>
        <w:rPr>
          <w:rFonts w:cs="Times New Roman"/>
          <w:b/>
          <w:sz w:val="24"/>
          <w:szCs w:val="24"/>
        </w:rPr>
      </w:pPr>
    </w:p>
    <w:p w14:paraId="0E8E85C4" w14:textId="77777777" w:rsidR="003F7D2A" w:rsidRDefault="003F7D2A" w:rsidP="00F54A7F">
      <w:pPr>
        <w:spacing w:after="0" w:line="276" w:lineRule="auto"/>
        <w:jc w:val="center"/>
        <w:rPr>
          <w:rFonts w:cs="Times New Roman"/>
          <w:b/>
          <w:sz w:val="24"/>
          <w:szCs w:val="24"/>
        </w:rPr>
      </w:pPr>
    </w:p>
    <w:p w14:paraId="191EBCCA" w14:textId="77777777" w:rsidR="003F7D2A" w:rsidRDefault="003F7D2A" w:rsidP="00F54A7F">
      <w:pPr>
        <w:spacing w:after="0" w:line="276" w:lineRule="auto"/>
        <w:jc w:val="center"/>
        <w:rPr>
          <w:rFonts w:cs="Times New Roman"/>
          <w:b/>
          <w:sz w:val="24"/>
          <w:szCs w:val="24"/>
        </w:rPr>
      </w:pPr>
    </w:p>
    <w:p w14:paraId="0CC8EC95" w14:textId="77777777" w:rsidR="003F7D2A" w:rsidRDefault="003F7D2A" w:rsidP="00F54A7F">
      <w:pPr>
        <w:spacing w:after="0" w:line="276" w:lineRule="auto"/>
        <w:jc w:val="center"/>
        <w:rPr>
          <w:rFonts w:cs="Times New Roman"/>
          <w:b/>
          <w:sz w:val="24"/>
          <w:szCs w:val="24"/>
        </w:rPr>
      </w:pPr>
    </w:p>
    <w:p w14:paraId="4F084703" w14:textId="4B3D6142" w:rsidR="00D011F8" w:rsidRPr="00FC662E" w:rsidRDefault="00657DE9" w:rsidP="00F54A7F">
      <w:pPr>
        <w:spacing w:after="0" w:line="276" w:lineRule="auto"/>
        <w:jc w:val="center"/>
        <w:rPr>
          <w:rFonts w:cs="Times New Roman"/>
          <w:b/>
          <w:sz w:val="24"/>
          <w:szCs w:val="24"/>
        </w:rPr>
      </w:pPr>
      <w:r w:rsidRPr="00FC662E">
        <w:rPr>
          <w:rFonts w:cs="Times New Roman"/>
          <w:b/>
          <w:sz w:val="24"/>
          <w:szCs w:val="24"/>
        </w:rPr>
        <w:lastRenderedPageBreak/>
        <w:t xml:space="preserve">Table 3: Categorization of </w:t>
      </w:r>
      <w:r w:rsidR="003F5D7A" w:rsidRPr="00FC662E">
        <w:rPr>
          <w:rFonts w:cs="Times New Roman"/>
          <w:b/>
          <w:sz w:val="24"/>
          <w:szCs w:val="24"/>
        </w:rPr>
        <w:t xml:space="preserve">Dagbani </w:t>
      </w:r>
      <w:r w:rsidRPr="00FC662E">
        <w:rPr>
          <w:rFonts w:cs="Times New Roman"/>
          <w:b/>
          <w:sz w:val="24"/>
          <w:szCs w:val="24"/>
        </w:rPr>
        <w:t>adverbials into their hierarchical classifications</w:t>
      </w:r>
    </w:p>
    <w:tbl>
      <w:tblPr>
        <w:tblStyle w:val="TableGrid"/>
        <w:tblW w:w="0" w:type="auto"/>
        <w:jc w:val="center"/>
        <w:tblLook w:val="04A0" w:firstRow="1" w:lastRow="0" w:firstColumn="1" w:lastColumn="0" w:noHBand="0" w:noVBand="1"/>
      </w:tblPr>
      <w:tblGrid>
        <w:gridCol w:w="3043"/>
        <w:gridCol w:w="2530"/>
        <w:gridCol w:w="3057"/>
      </w:tblGrid>
      <w:tr w:rsidR="00FC662E" w:rsidRPr="00FC662E" w14:paraId="2D71CF12" w14:textId="77777777" w:rsidTr="00F54A7F">
        <w:trPr>
          <w:jc w:val="center"/>
        </w:trPr>
        <w:tc>
          <w:tcPr>
            <w:tcW w:w="3156" w:type="dxa"/>
            <w:vMerge w:val="restart"/>
          </w:tcPr>
          <w:p w14:paraId="1603F6FF" w14:textId="77777777" w:rsidR="00ED1628" w:rsidRPr="00FC662E" w:rsidRDefault="00ED1628" w:rsidP="00DE6025">
            <w:pPr>
              <w:jc w:val="center"/>
              <w:rPr>
                <w:rFonts w:cs="Times New Roman"/>
                <w:b/>
                <w:sz w:val="24"/>
                <w:szCs w:val="24"/>
              </w:rPr>
            </w:pPr>
          </w:p>
          <w:p w14:paraId="0B9917B5" w14:textId="2EA59B87" w:rsidR="00D011F8" w:rsidRPr="00FC662E" w:rsidRDefault="00657DE9" w:rsidP="006F3859">
            <w:pPr>
              <w:jc w:val="center"/>
              <w:rPr>
                <w:rFonts w:cs="Times New Roman"/>
                <w:b/>
                <w:sz w:val="24"/>
                <w:szCs w:val="24"/>
              </w:rPr>
            </w:pPr>
            <w:r w:rsidRPr="00FC662E">
              <w:rPr>
                <w:rFonts w:cs="Times New Roman"/>
                <w:b/>
                <w:sz w:val="24"/>
                <w:szCs w:val="24"/>
              </w:rPr>
              <w:t>High</w:t>
            </w:r>
            <w:r w:rsidR="006F3859">
              <w:rPr>
                <w:rFonts w:cs="Times New Roman"/>
                <w:b/>
                <w:sz w:val="24"/>
                <w:szCs w:val="24"/>
              </w:rPr>
              <w:t>-</w:t>
            </w:r>
            <w:r w:rsidRPr="00FC662E">
              <w:rPr>
                <w:rFonts w:cs="Times New Roman"/>
                <w:b/>
                <w:sz w:val="24"/>
                <w:szCs w:val="24"/>
              </w:rPr>
              <w:t>Class Adverbials</w:t>
            </w:r>
          </w:p>
        </w:tc>
        <w:tc>
          <w:tcPr>
            <w:tcW w:w="5754" w:type="dxa"/>
            <w:gridSpan w:val="2"/>
          </w:tcPr>
          <w:p w14:paraId="0B2F3786" w14:textId="77777777" w:rsidR="00D011F8" w:rsidRPr="00FC662E" w:rsidRDefault="00657DE9" w:rsidP="00DE6025">
            <w:pPr>
              <w:jc w:val="center"/>
              <w:rPr>
                <w:rFonts w:cs="Times New Roman"/>
                <w:b/>
                <w:sz w:val="24"/>
                <w:szCs w:val="24"/>
              </w:rPr>
            </w:pPr>
            <w:r w:rsidRPr="00FC662E">
              <w:rPr>
                <w:rFonts w:cs="Times New Roman"/>
                <w:b/>
                <w:sz w:val="24"/>
                <w:szCs w:val="24"/>
              </w:rPr>
              <w:t>Lower Class Adverbials</w:t>
            </w:r>
          </w:p>
        </w:tc>
      </w:tr>
      <w:tr w:rsidR="00FC662E" w:rsidRPr="00FC662E" w14:paraId="569F9507" w14:textId="77777777" w:rsidTr="00F54A7F">
        <w:trPr>
          <w:jc w:val="center"/>
        </w:trPr>
        <w:tc>
          <w:tcPr>
            <w:tcW w:w="3156" w:type="dxa"/>
            <w:vMerge/>
          </w:tcPr>
          <w:p w14:paraId="0221B2A5" w14:textId="77777777" w:rsidR="00D011F8" w:rsidRPr="00FC662E" w:rsidRDefault="00D011F8" w:rsidP="00DE6025">
            <w:pPr>
              <w:jc w:val="center"/>
              <w:rPr>
                <w:rFonts w:cs="Times New Roman"/>
                <w:sz w:val="24"/>
                <w:szCs w:val="24"/>
              </w:rPr>
            </w:pPr>
          </w:p>
        </w:tc>
        <w:tc>
          <w:tcPr>
            <w:tcW w:w="2604" w:type="dxa"/>
          </w:tcPr>
          <w:p w14:paraId="61CF13E5" w14:textId="224C5965" w:rsidR="00D011F8" w:rsidRPr="00FC662E" w:rsidRDefault="00657DE9" w:rsidP="006F3859">
            <w:pPr>
              <w:rPr>
                <w:rFonts w:cs="Times New Roman"/>
                <w:b/>
                <w:sz w:val="24"/>
                <w:szCs w:val="24"/>
              </w:rPr>
            </w:pPr>
            <w:r w:rsidRPr="00FC662E">
              <w:rPr>
                <w:rFonts w:cs="Times New Roman"/>
                <w:b/>
                <w:sz w:val="24"/>
                <w:szCs w:val="24"/>
              </w:rPr>
              <w:t>preverbal</w:t>
            </w:r>
            <w:r w:rsidR="00F24760" w:rsidRPr="00FC662E">
              <w:rPr>
                <w:rFonts w:cs="Times New Roman"/>
                <w:b/>
                <w:sz w:val="24"/>
                <w:szCs w:val="24"/>
              </w:rPr>
              <w:t xml:space="preserve"> lower</w:t>
            </w:r>
            <w:r w:rsidR="006F3859">
              <w:rPr>
                <w:rFonts w:cs="Times New Roman"/>
                <w:b/>
                <w:sz w:val="24"/>
                <w:szCs w:val="24"/>
              </w:rPr>
              <w:t>-</w:t>
            </w:r>
            <w:r w:rsidR="00F24760" w:rsidRPr="00FC662E">
              <w:rPr>
                <w:rFonts w:cs="Times New Roman"/>
                <w:b/>
                <w:sz w:val="24"/>
                <w:szCs w:val="24"/>
              </w:rPr>
              <w:t>c</w:t>
            </w:r>
            <w:r w:rsidRPr="00FC662E">
              <w:rPr>
                <w:rFonts w:cs="Times New Roman"/>
                <w:b/>
                <w:sz w:val="24"/>
                <w:szCs w:val="24"/>
              </w:rPr>
              <w:t>lass</w:t>
            </w:r>
          </w:p>
        </w:tc>
        <w:tc>
          <w:tcPr>
            <w:tcW w:w="3150" w:type="dxa"/>
          </w:tcPr>
          <w:p w14:paraId="603B1B9F" w14:textId="660E38E1" w:rsidR="00D011F8" w:rsidRPr="006361FA" w:rsidRDefault="00657DE9" w:rsidP="00DE6025">
            <w:pPr>
              <w:jc w:val="center"/>
              <w:rPr>
                <w:rFonts w:cs="Times New Roman"/>
                <w:b/>
                <w:sz w:val="24"/>
                <w:szCs w:val="24"/>
              </w:rPr>
            </w:pPr>
            <w:r w:rsidRPr="006361FA">
              <w:rPr>
                <w:rFonts w:cs="Times New Roman"/>
                <w:b/>
                <w:sz w:val="24"/>
                <w:szCs w:val="24"/>
              </w:rPr>
              <w:t>postverbal</w:t>
            </w:r>
            <w:r w:rsidR="003F6064" w:rsidRPr="006361FA">
              <w:rPr>
                <w:rFonts w:cs="Times New Roman"/>
                <w:b/>
                <w:sz w:val="24"/>
                <w:szCs w:val="24"/>
              </w:rPr>
              <w:t xml:space="preserve"> l</w:t>
            </w:r>
            <w:r w:rsidRPr="006361FA">
              <w:rPr>
                <w:rFonts w:cs="Times New Roman"/>
                <w:b/>
                <w:sz w:val="24"/>
                <w:szCs w:val="24"/>
              </w:rPr>
              <w:t>ower</w:t>
            </w:r>
            <w:r w:rsidR="006F3859">
              <w:rPr>
                <w:rFonts w:cs="Times New Roman"/>
                <w:b/>
                <w:sz w:val="24"/>
                <w:szCs w:val="24"/>
              </w:rPr>
              <w:t>-</w:t>
            </w:r>
            <w:r w:rsidR="003F6064" w:rsidRPr="006361FA">
              <w:rPr>
                <w:rFonts w:cs="Times New Roman"/>
                <w:b/>
                <w:sz w:val="24"/>
                <w:szCs w:val="24"/>
              </w:rPr>
              <w:t>c</w:t>
            </w:r>
            <w:r w:rsidRPr="006361FA">
              <w:rPr>
                <w:rFonts w:cs="Times New Roman"/>
                <w:b/>
                <w:sz w:val="24"/>
                <w:szCs w:val="24"/>
              </w:rPr>
              <w:t>lass</w:t>
            </w:r>
          </w:p>
        </w:tc>
      </w:tr>
      <w:tr w:rsidR="00FC662E" w:rsidRPr="00FC662E" w14:paraId="44BD40DE" w14:textId="77777777" w:rsidTr="00F54A7F">
        <w:trPr>
          <w:jc w:val="center"/>
        </w:trPr>
        <w:tc>
          <w:tcPr>
            <w:tcW w:w="3156" w:type="dxa"/>
          </w:tcPr>
          <w:p w14:paraId="43250775" w14:textId="77777777" w:rsidR="00D011F8" w:rsidRPr="00FC662E" w:rsidRDefault="00657DE9" w:rsidP="00DE6025">
            <w:pPr>
              <w:rPr>
                <w:rFonts w:cs="Times New Roman"/>
                <w:sz w:val="24"/>
                <w:szCs w:val="24"/>
              </w:rPr>
            </w:pPr>
            <w:r w:rsidRPr="00FC662E">
              <w:rPr>
                <w:rFonts w:cs="Times New Roman"/>
                <w:sz w:val="24"/>
                <w:szCs w:val="24"/>
              </w:rPr>
              <w:t>Epistemic adverbials</w:t>
            </w:r>
          </w:p>
        </w:tc>
        <w:tc>
          <w:tcPr>
            <w:tcW w:w="2604" w:type="dxa"/>
          </w:tcPr>
          <w:p w14:paraId="7E9BEC24" w14:textId="77777777" w:rsidR="00D011F8" w:rsidRPr="00FC662E" w:rsidRDefault="00657DE9" w:rsidP="00DE6025">
            <w:pPr>
              <w:rPr>
                <w:rFonts w:cs="Times New Roman"/>
                <w:sz w:val="24"/>
                <w:szCs w:val="24"/>
              </w:rPr>
            </w:pPr>
            <w:r w:rsidRPr="00FC662E">
              <w:rPr>
                <w:rFonts w:cs="Times New Roman"/>
                <w:sz w:val="24"/>
                <w:szCs w:val="24"/>
              </w:rPr>
              <w:t>grammatical aspectual adverbials</w:t>
            </w:r>
          </w:p>
        </w:tc>
        <w:tc>
          <w:tcPr>
            <w:tcW w:w="3150" w:type="dxa"/>
          </w:tcPr>
          <w:p w14:paraId="3EBF1CB6" w14:textId="77777777" w:rsidR="00D011F8" w:rsidRPr="00FC662E" w:rsidRDefault="00657DE9" w:rsidP="00DE6025">
            <w:pPr>
              <w:rPr>
                <w:rFonts w:cs="Times New Roman"/>
                <w:sz w:val="24"/>
                <w:szCs w:val="24"/>
              </w:rPr>
            </w:pPr>
            <w:r w:rsidRPr="00FC662E">
              <w:rPr>
                <w:rFonts w:cs="Times New Roman"/>
                <w:sz w:val="24"/>
                <w:szCs w:val="24"/>
              </w:rPr>
              <w:t>Lexical aspectual adverbials</w:t>
            </w:r>
          </w:p>
        </w:tc>
      </w:tr>
      <w:tr w:rsidR="00FC662E" w:rsidRPr="00FC662E" w14:paraId="0492621C" w14:textId="77777777" w:rsidTr="00F54A7F">
        <w:trPr>
          <w:jc w:val="center"/>
        </w:trPr>
        <w:tc>
          <w:tcPr>
            <w:tcW w:w="3156" w:type="dxa"/>
          </w:tcPr>
          <w:p w14:paraId="2B6E5AD1" w14:textId="77777777" w:rsidR="00D011F8" w:rsidRPr="00FC662E" w:rsidRDefault="00D011F8" w:rsidP="00DE6025">
            <w:pPr>
              <w:rPr>
                <w:rFonts w:cs="Times New Roman"/>
                <w:sz w:val="24"/>
                <w:szCs w:val="24"/>
              </w:rPr>
            </w:pPr>
          </w:p>
        </w:tc>
        <w:tc>
          <w:tcPr>
            <w:tcW w:w="2604" w:type="dxa"/>
          </w:tcPr>
          <w:p w14:paraId="439ED96B" w14:textId="77777777" w:rsidR="00D011F8" w:rsidRPr="00FC662E" w:rsidRDefault="00D011F8" w:rsidP="00DE6025">
            <w:pPr>
              <w:rPr>
                <w:rFonts w:cs="Times New Roman"/>
                <w:sz w:val="24"/>
                <w:szCs w:val="24"/>
              </w:rPr>
            </w:pPr>
          </w:p>
        </w:tc>
        <w:tc>
          <w:tcPr>
            <w:tcW w:w="3150" w:type="dxa"/>
          </w:tcPr>
          <w:p w14:paraId="4007C160" w14:textId="77777777" w:rsidR="00D011F8" w:rsidRPr="00FC662E" w:rsidRDefault="00657DE9" w:rsidP="00DE6025">
            <w:pPr>
              <w:rPr>
                <w:rFonts w:cs="Times New Roman"/>
                <w:sz w:val="24"/>
                <w:szCs w:val="24"/>
              </w:rPr>
            </w:pPr>
            <w:r w:rsidRPr="00FC662E">
              <w:rPr>
                <w:rFonts w:cs="Times New Roman"/>
                <w:sz w:val="24"/>
                <w:szCs w:val="24"/>
              </w:rPr>
              <w:t>Manner adverbials</w:t>
            </w:r>
          </w:p>
        </w:tc>
      </w:tr>
      <w:tr w:rsidR="004772DD" w:rsidRPr="00FC662E" w14:paraId="601F1039" w14:textId="77777777" w:rsidTr="00F54A7F">
        <w:trPr>
          <w:jc w:val="center"/>
        </w:trPr>
        <w:tc>
          <w:tcPr>
            <w:tcW w:w="3156" w:type="dxa"/>
          </w:tcPr>
          <w:p w14:paraId="31D275E7" w14:textId="77777777" w:rsidR="004772DD" w:rsidRPr="00FC662E" w:rsidRDefault="004772DD" w:rsidP="00DE6025">
            <w:pPr>
              <w:rPr>
                <w:rFonts w:cs="Times New Roman"/>
                <w:sz w:val="24"/>
                <w:szCs w:val="24"/>
              </w:rPr>
            </w:pPr>
          </w:p>
        </w:tc>
        <w:tc>
          <w:tcPr>
            <w:tcW w:w="2604" w:type="dxa"/>
          </w:tcPr>
          <w:p w14:paraId="7201F54F" w14:textId="77777777" w:rsidR="004772DD" w:rsidRPr="00FC662E" w:rsidRDefault="004772DD" w:rsidP="00DE6025">
            <w:pPr>
              <w:rPr>
                <w:rFonts w:cs="Times New Roman"/>
                <w:sz w:val="24"/>
                <w:szCs w:val="24"/>
              </w:rPr>
            </w:pPr>
          </w:p>
        </w:tc>
        <w:tc>
          <w:tcPr>
            <w:tcW w:w="3150" w:type="dxa"/>
          </w:tcPr>
          <w:p w14:paraId="502CC219" w14:textId="1F316C17" w:rsidR="004772DD" w:rsidRPr="00FC662E" w:rsidRDefault="004772DD" w:rsidP="00DE6025">
            <w:pPr>
              <w:rPr>
                <w:rFonts w:cs="Times New Roman"/>
                <w:sz w:val="24"/>
                <w:szCs w:val="24"/>
              </w:rPr>
            </w:pPr>
            <w:r>
              <w:rPr>
                <w:rFonts w:cs="Times New Roman"/>
                <w:sz w:val="24"/>
                <w:szCs w:val="24"/>
              </w:rPr>
              <w:t>Pace adverbials</w:t>
            </w:r>
          </w:p>
        </w:tc>
      </w:tr>
      <w:tr w:rsidR="004772DD" w:rsidRPr="00FC662E" w14:paraId="26D295A9" w14:textId="77777777" w:rsidTr="00F54A7F">
        <w:trPr>
          <w:jc w:val="center"/>
        </w:trPr>
        <w:tc>
          <w:tcPr>
            <w:tcW w:w="3156" w:type="dxa"/>
          </w:tcPr>
          <w:p w14:paraId="09BFE559" w14:textId="77777777" w:rsidR="004772DD" w:rsidRPr="00FC662E" w:rsidRDefault="004772DD" w:rsidP="00DE6025">
            <w:pPr>
              <w:rPr>
                <w:rFonts w:cs="Times New Roman"/>
                <w:sz w:val="24"/>
                <w:szCs w:val="24"/>
              </w:rPr>
            </w:pPr>
          </w:p>
        </w:tc>
        <w:tc>
          <w:tcPr>
            <w:tcW w:w="2604" w:type="dxa"/>
          </w:tcPr>
          <w:p w14:paraId="21CE4A65" w14:textId="77777777" w:rsidR="004772DD" w:rsidRPr="00FC662E" w:rsidRDefault="004772DD" w:rsidP="00DE6025">
            <w:pPr>
              <w:rPr>
                <w:rFonts w:cs="Times New Roman"/>
                <w:sz w:val="24"/>
                <w:szCs w:val="24"/>
              </w:rPr>
            </w:pPr>
          </w:p>
        </w:tc>
        <w:tc>
          <w:tcPr>
            <w:tcW w:w="3150" w:type="dxa"/>
          </w:tcPr>
          <w:p w14:paraId="0208CDFA" w14:textId="54887A20" w:rsidR="004772DD" w:rsidRPr="00FC662E" w:rsidRDefault="004772DD" w:rsidP="00DE6025">
            <w:pPr>
              <w:rPr>
                <w:rFonts w:cs="Times New Roman"/>
                <w:sz w:val="24"/>
                <w:szCs w:val="24"/>
              </w:rPr>
            </w:pPr>
            <w:r>
              <w:rPr>
                <w:rFonts w:cs="Times New Roman"/>
                <w:sz w:val="24"/>
                <w:szCs w:val="24"/>
              </w:rPr>
              <w:t>Instrumental adverbials</w:t>
            </w:r>
          </w:p>
        </w:tc>
      </w:tr>
      <w:tr w:rsidR="004772DD" w:rsidRPr="00FC662E" w14:paraId="32781667" w14:textId="77777777" w:rsidTr="00F54A7F">
        <w:trPr>
          <w:jc w:val="center"/>
        </w:trPr>
        <w:tc>
          <w:tcPr>
            <w:tcW w:w="3156" w:type="dxa"/>
          </w:tcPr>
          <w:p w14:paraId="5804A26F" w14:textId="77777777" w:rsidR="004772DD" w:rsidRPr="00FC662E" w:rsidRDefault="004772DD" w:rsidP="00DE6025">
            <w:pPr>
              <w:rPr>
                <w:rFonts w:cs="Times New Roman"/>
                <w:sz w:val="24"/>
                <w:szCs w:val="24"/>
              </w:rPr>
            </w:pPr>
          </w:p>
        </w:tc>
        <w:tc>
          <w:tcPr>
            <w:tcW w:w="2604" w:type="dxa"/>
          </w:tcPr>
          <w:p w14:paraId="44D85F61" w14:textId="77777777" w:rsidR="004772DD" w:rsidRPr="00FC662E" w:rsidRDefault="004772DD" w:rsidP="00DE6025">
            <w:pPr>
              <w:rPr>
                <w:rFonts w:cs="Times New Roman"/>
                <w:sz w:val="24"/>
                <w:szCs w:val="24"/>
              </w:rPr>
            </w:pPr>
          </w:p>
        </w:tc>
        <w:tc>
          <w:tcPr>
            <w:tcW w:w="3150" w:type="dxa"/>
          </w:tcPr>
          <w:p w14:paraId="3BCFEB06" w14:textId="22D926E1" w:rsidR="004772DD" w:rsidRPr="00FC662E" w:rsidRDefault="004772DD" w:rsidP="00DE6025">
            <w:pPr>
              <w:rPr>
                <w:rFonts w:cs="Times New Roman"/>
                <w:sz w:val="24"/>
                <w:szCs w:val="24"/>
              </w:rPr>
            </w:pPr>
            <w:r>
              <w:rPr>
                <w:rFonts w:cs="Times New Roman"/>
                <w:sz w:val="24"/>
                <w:szCs w:val="24"/>
              </w:rPr>
              <w:t>Ideophonic adverbials</w:t>
            </w:r>
          </w:p>
        </w:tc>
      </w:tr>
      <w:tr w:rsidR="00FC662E" w:rsidRPr="00FC662E" w14:paraId="5EA9474C" w14:textId="77777777" w:rsidTr="00F54A7F">
        <w:trPr>
          <w:jc w:val="center"/>
        </w:trPr>
        <w:tc>
          <w:tcPr>
            <w:tcW w:w="3156" w:type="dxa"/>
          </w:tcPr>
          <w:p w14:paraId="7ECA84AA" w14:textId="77777777" w:rsidR="00D011F8" w:rsidRPr="00FC662E" w:rsidRDefault="00D011F8" w:rsidP="00DE6025">
            <w:pPr>
              <w:rPr>
                <w:rFonts w:cs="Times New Roman"/>
                <w:sz w:val="24"/>
                <w:szCs w:val="24"/>
              </w:rPr>
            </w:pPr>
          </w:p>
        </w:tc>
        <w:tc>
          <w:tcPr>
            <w:tcW w:w="2604" w:type="dxa"/>
          </w:tcPr>
          <w:p w14:paraId="3A506C50" w14:textId="77777777" w:rsidR="00D011F8" w:rsidRPr="00FC662E" w:rsidRDefault="00D011F8" w:rsidP="00DE6025">
            <w:pPr>
              <w:rPr>
                <w:rFonts w:cs="Times New Roman"/>
                <w:sz w:val="24"/>
                <w:szCs w:val="24"/>
              </w:rPr>
            </w:pPr>
          </w:p>
        </w:tc>
        <w:tc>
          <w:tcPr>
            <w:tcW w:w="3150" w:type="dxa"/>
          </w:tcPr>
          <w:p w14:paraId="3A580AF6" w14:textId="77777777" w:rsidR="00D011F8" w:rsidRPr="00FC662E" w:rsidRDefault="00657DE9" w:rsidP="00DE6025">
            <w:pPr>
              <w:rPr>
                <w:rFonts w:cs="Times New Roman"/>
                <w:sz w:val="24"/>
                <w:szCs w:val="24"/>
              </w:rPr>
            </w:pPr>
            <w:r w:rsidRPr="00FC662E">
              <w:rPr>
                <w:rFonts w:cs="Times New Roman"/>
                <w:sz w:val="24"/>
                <w:szCs w:val="24"/>
              </w:rPr>
              <w:t>Time/temporal Adverbials</w:t>
            </w:r>
          </w:p>
        </w:tc>
      </w:tr>
      <w:tr w:rsidR="00FC662E" w:rsidRPr="00FC662E" w14:paraId="147164C8" w14:textId="77777777" w:rsidTr="00F54A7F">
        <w:trPr>
          <w:jc w:val="center"/>
        </w:trPr>
        <w:tc>
          <w:tcPr>
            <w:tcW w:w="3156" w:type="dxa"/>
          </w:tcPr>
          <w:p w14:paraId="1F2116D6" w14:textId="77777777" w:rsidR="00D011F8" w:rsidRPr="00FC662E" w:rsidRDefault="00D011F8" w:rsidP="00DE6025">
            <w:pPr>
              <w:rPr>
                <w:rFonts w:cs="Times New Roman"/>
                <w:sz w:val="24"/>
                <w:szCs w:val="24"/>
              </w:rPr>
            </w:pPr>
          </w:p>
        </w:tc>
        <w:tc>
          <w:tcPr>
            <w:tcW w:w="2604" w:type="dxa"/>
          </w:tcPr>
          <w:p w14:paraId="5375DC9E" w14:textId="77777777" w:rsidR="00D011F8" w:rsidRPr="00FC662E" w:rsidRDefault="00D011F8" w:rsidP="00DE6025">
            <w:pPr>
              <w:rPr>
                <w:rFonts w:cs="Times New Roman"/>
                <w:sz w:val="24"/>
                <w:szCs w:val="24"/>
              </w:rPr>
            </w:pPr>
          </w:p>
        </w:tc>
        <w:tc>
          <w:tcPr>
            <w:tcW w:w="3150" w:type="dxa"/>
          </w:tcPr>
          <w:p w14:paraId="6B9D812C" w14:textId="77777777" w:rsidR="00D011F8" w:rsidRPr="00FC662E" w:rsidRDefault="00657DE9" w:rsidP="00DE6025">
            <w:pPr>
              <w:rPr>
                <w:rFonts w:cs="Times New Roman"/>
                <w:sz w:val="24"/>
                <w:szCs w:val="24"/>
              </w:rPr>
            </w:pPr>
            <w:r w:rsidRPr="00FC662E">
              <w:rPr>
                <w:rFonts w:cs="Times New Roman"/>
                <w:sz w:val="24"/>
                <w:szCs w:val="24"/>
              </w:rPr>
              <w:t>Locative adverbials</w:t>
            </w:r>
          </w:p>
        </w:tc>
      </w:tr>
      <w:tr w:rsidR="00FC662E" w:rsidRPr="00FC662E" w14:paraId="09830D14" w14:textId="77777777" w:rsidTr="00F54A7F">
        <w:trPr>
          <w:jc w:val="center"/>
        </w:trPr>
        <w:tc>
          <w:tcPr>
            <w:tcW w:w="3156" w:type="dxa"/>
          </w:tcPr>
          <w:p w14:paraId="5D34006E" w14:textId="77777777" w:rsidR="00D011F8" w:rsidRPr="00FC662E" w:rsidRDefault="00D011F8" w:rsidP="00DE6025">
            <w:pPr>
              <w:rPr>
                <w:rFonts w:cs="Times New Roman"/>
                <w:sz w:val="24"/>
                <w:szCs w:val="24"/>
              </w:rPr>
            </w:pPr>
          </w:p>
        </w:tc>
        <w:tc>
          <w:tcPr>
            <w:tcW w:w="2604" w:type="dxa"/>
          </w:tcPr>
          <w:p w14:paraId="2F016982" w14:textId="77777777" w:rsidR="00D011F8" w:rsidRPr="00FC662E" w:rsidRDefault="00D011F8" w:rsidP="00DE6025">
            <w:pPr>
              <w:rPr>
                <w:rFonts w:cs="Times New Roman"/>
                <w:sz w:val="24"/>
                <w:szCs w:val="24"/>
              </w:rPr>
            </w:pPr>
          </w:p>
        </w:tc>
        <w:tc>
          <w:tcPr>
            <w:tcW w:w="3150" w:type="dxa"/>
          </w:tcPr>
          <w:p w14:paraId="64396921" w14:textId="77777777" w:rsidR="00D011F8" w:rsidRPr="00FC662E" w:rsidRDefault="00657DE9" w:rsidP="00DE6025">
            <w:pPr>
              <w:rPr>
                <w:rFonts w:cs="Times New Roman"/>
                <w:sz w:val="24"/>
                <w:szCs w:val="24"/>
              </w:rPr>
            </w:pPr>
            <w:r w:rsidRPr="00FC662E">
              <w:rPr>
                <w:rFonts w:cs="Times New Roman"/>
                <w:sz w:val="24"/>
                <w:szCs w:val="24"/>
              </w:rPr>
              <w:t>Frequency adverbials</w:t>
            </w:r>
          </w:p>
        </w:tc>
      </w:tr>
    </w:tbl>
    <w:p w14:paraId="655AEE4E" w14:textId="77777777" w:rsidR="00E47476" w:rsidRPr="00FC662E" w:rsidRDefault="00E47476" w:rsidP="00DE6025">
      <w:pPr>
        <w:spacing w:line="240" w:lineRule="auto"/>
        <w:jc w:val="left"/>
        <w:rPr>
          <w:rFonts w:cs="Times New Roman"/>
          <w:b/>
          <w:sz w:val="24"/>
          <w:szCs w:val="24"/>
        </w:rPr>
      </w:pPr>
    </w:p>
    <w:p w14:paraId="314E181C" w14:textId="53833314" w:rsidR="00AD1CD5" w:rsidRPr="00FC662E" w:rsidRDefault="00657DE9" w:rsidP="00DE6025">
      <w:pPr>
        <w:spacing w:line="240" w:lineRule="auto"/>
        <w:rPr>
          <w:rFonts w:cs="Times New Roman"/>
          <w:b/>
          <w:sz w:val="24"/>
          <w:szCs w:val="24"/>
        </w:rPr>
      </w:pPr>
      <w:r w:rsidRPr="00FC662E">
        <w:rPr>
          <w:rFonts w:cs="Times New Roman"/>
          <w:b/>
          <w:sz w:val="24"/>
          <w:szCs w:val="24"/>
        </w:rPr>
        <w:t>4</w:t>
      </w:r>
      <w:r w:rsidR="00C213B1" w:rsidRPr="00FC662E">
        <w:rPr>
          <w:rFonts w:cs="Times New Roman"/>
          <w:b/>
          <w:sz w:val="24"/>
          <w:szCs w:val="24"/>
        </w:rPr>
        <w:t xml:space="preserve">. </w:t>
      </w:r>
      <w:r w:rsidRPr="00FC662E">
        <w:rPr>
          <w:rFonts w:cs="Times New Roman"/>
          <w:b/>
          <w:sz w:val="24"/>
          <w:szCs w:val="24"/>
        </w:rPr>
        <w:t>Conclusions</w:t>
      </w:r>
    </w:p>
    <w:p w14:paraId="23CE081F" w14:textId="4AA8EAA0" w:rsidR="00FE4E44" w:rsidRPr="00FC662E" w:rsidRDefault="00657DE9" w:rsidP="00BD6035">
      <w:pPr>
        <w:spacing w:after="0" w:line="240" w:lineRule="auto"/>
        <w:rPr>
          <w:rFonts w:cs="Times New Roman"/>
          <w:sz w:val="24"/>
          <w:szCs w:val="24"/>
        </w:rPr>
      </w:pPr>
      <w:r w:rsidRPr="00FC662E">
        <w:rPr>
          <w:rFonts w:cs="Times New Roman"/>
          <w:sz w:val="24"/>
          <w:szCs w:val="24"/>
        </w:rPr>
        <w:t>We established that Dagbani</w:t>
      </w:r>
      <w:r w:rsidR="00AD1CD5" w:rsidRPr="00FC662E">
        <w:rPr>
          <w:rFonts w:cs="Times New Roman"/>
          <w:sz w:val="24"/>
          <w:szCs w:val="24"/>
        </w:rPr>
        <w:t xml:space="preserve"> adverbials </w:t>
      </w:r>
      <w:r w:rsidRPr="00FC662E">
        <w:rPr>
          <w:rFonts w:cs="Times New Roman"/>
          <w:sz w:val="24"/>
          <w:szCs w:val="24"/>
        </w:rPr>
        <w:t>occur c</w:t>
      </w:r>
      <w:r w:rsidR="007F53C7" w:rsidRPr="00FC662E">
        <w:rPr>
          <w:rFonts w:cs="Times New Roman"/>
          <w:sz w:val="24"/>
          <w:szCs w:val="24"/>
        </w:rPr>
        <w:t>lause-final</w:t>
      </w:r>
      <w:r w:rsidRPr="00FC662E">
        <w:rPr>
          <w:rFonts w:cs="Times New Roman"/>
          <w:sz w:val="24"/>
          <w:szCs w:val="24"/>
        </w:rPr>
        <w:t>ly</w:t>
      </w:r>
      <w:r w:rsidR="00511030" w:rsidRPr="00FC662E">
        <w:rPr>
          <w:rFonts w:cs="Times New Roman"/>
          <w:sz w:val="24"/>
          <w:szCs w:val="24"/>
        </w:rPr>
        <w:t xml:space="preserve"> </w:t>
      </w:r>
      <w:r w:rsidR="007F53C7" w:rsidRPr="00FC662E">
        <w:rPr>
          <w:rFonts w:cs="Times New Roman"/>
          <w:sz w:val="24"/>
          <w:szCs w:val="24"/>
        </w:rPr>
        <w:t>(VP-final)</w:t>
      </w:r>
      <w:r w:rsidR="00511030" w:rsidRPr="00FC662E">
        <w:rPr>
          <w:rFonts w:cs="Times New Roman"/>
          <w:sz w:val="24"/>
          <w:szCs w:val="24"/>
        </w:rPr>
        <w:t xml:space="preserve"> and </w:t>
      </w:r>
      <w:r w:rsidR="00AD1CD5" w:rsidRPr="00FC662E">
        <w:rPr>
          <w:rFonts w:cs="Times New Roman"/>
          <w:sz w:val="24"/>
          <w:szCs w:val="24"/>
        </w:rPr>
        <w:t>clause</w:t>
      </w:r>
      <w:r w:rsidR="00511030" w:rsidRPr="00FC662E">
        <w:rPr>
          <w:rFonts w:cs="Times New Roman"/>
          <w:sz w:val="24"/>
          <w:szCs w:val="24"/>
        </w:rPr>
        <w:t>-</w:t>
      </w:r>
      <w:r w:rsidR="00AD1CD5" w:rsidRPr="00FC662E">
        <w:rPr>
          <w:rFonts w:cs="Times New Roman"/>
          <w:sz w:val="24"/>
          <w:szCs w:val="24"/>
        </w:rPr>
        <w:t>initial</w:t>
      </w:r>
      <w:r w:rsidRPr="00FC662E">
        <w:rPr>
          <w:rFonts w:cs="Times New Roman"/>
          <w:sz w:val="24"/>
          <w:szCs w:val="24"/>
        </w:rPr>
        <w:t xml:space="preserve">ly. The </w:t>
      </w:r>
      <w:r w:rsidR="00C82706" w:rsidRPr="00FC662E">
        <w:rPr>
          <w:rFonts w:cs="Times New Roman"/>
          <w:sz w:val="24"/>
          <w:szCs w:val="24"/>
        </w:rPr>
        <w:t>latter</w:t>
      </w:r>
      <w:r w:rsidRPr="00FC662E">
        <w:rPr>
          <w:rFonts w:cs="Times New Roman"/>
          <w:sz w:val="24"/>
          <w:szCs w:val="24"/>
        </w:rPr>
        <w:t xml:space="preserve"> position is triggered by A-bar construction</w:t>
      </w:r>
      <w:r w:rsidRPr="00FC662E">
        <w:rPr>
          <w:rFonts w:eastAsia="Calibri" w:cs="Times New Roman"/>
          <w:sz w:val="24"/>
          <w:szCs w:val="24"/>
        </w:rPr>
        <w:t xml:space="preserve">s, such as </w:t>
      </w:r>
      <w:r w:rsidR="00DF0E91" w:rsidRPr="00FC662E">
        <w:rPr>
          <w:rFonts w:cs="Times New Roman"/>
          <w:sz w:val="24"/>
          <w:szCs w:val="24"/>
        </w:rPr>
        <w:t>focalization</w:t>
      </w:r>
      <w:r w:rsidR="00516224" w:rsidRPr="00FC662E">
        <w:rPr>
          <w:rFonts w:cs="Times New Roman"/>
          <w:sz w:val="24"/>
          <w:szCs w:val="24"/>
        </w:rPr>
        <w:t xml:space="preserve"> </w:t>
      </w:r>
      <w:r w:rsidRPr="00FC662E">
        <w:rPr>
          <w:rFonts w:cs="Times New Roman"/>
          <w:sz w:val="24"/>
          <w:szCs w:val="24"/>
        </w:rPr>
        <w:t>and</w:t>
      </w:r>
      <w:r w:rsidR="00CC210F" w:rsidRPr="00FC662E">
        <w:rPr>
          <w:rFonts w:cs="Times New Roman"/>
          <w:sz w:val="24"/>
          <w:szCs w:val="24"/>
        </w:rPr>
        <w:t xml:space="preserve"> </w:t>
      </w:r>
      <w:r w:rsidR="00DF0E91" w:rsidRPr="00FC662E">
        <w:rPr>
          <w:rFonts w:cs="Times New Roman"/>
          <w:sz w:val="24"/>
          <w:szCs w:val="24"/>
        </w:rPr>
        <w:t>topicalization</w:t>
      </w:r>
      <w:r w:rsidR="007F53C7" w:rsidRPr="00FC662E">
        <w:rPr>
          <w:rFonts w:cs="Times New Roman"/>
          <w:sz w:val="24"/>
          <w:szCs w:val="24"/>
        </w:rPr>
        <w:t xml:space="preserve">. They </w:t>
      </w:r>
      <w:r w:rsidR="00224144" w:rsidRPr="00FC662E">
        <w:rPr>
          <w:rFonts w:cs="Times New Roman"/>
          <w:sz w:val="24"/>
          <w:szCs w:val="24"/>
        </w:rPr>
        <w:t>also occur</w:t>
      </w:r>
      <w:r w:rsidR="007F53C7" w:rsidRPr="00FC662E">
        <w:rPr>
          <w:rFonts w:cs="Times New Roman"/>
          <w:sz w:val="24"/>
          <w:szCs w:val="24"/>
        </w:rPr>
        <w:t xml:space="preserve"> </w:t>
      </w:r>
      <w:r w:rsidR="00224144" w:rsidRPr="00FC662E">
        <w:rPr>
          <w:rFonts w:cs="Times New Roman"/>
          <w:sz w:val="24"/>
          <w:szCs w:val="24"/>
        </w:rPr>
        <w:t xml:space="preserve">in </w:t>
      </w:r>
      <w:r w:rsidR="003E318F" w:rsidRPr="00FC662E">
        <w:rPr>
          <w:rFonts w:cs="Times New Roman"/>
          <w:sz w:val="24"/>
          <w:szCs w:val="24"/>
        </w:rPr>
        <w:t xml:space="preserve">the </w:t>
      </w:r>
      <w:r w:rsidR="00E648FA" w:rsidRPr="006361FA">
        <w:rPr>
          <w:rFonts w:cs="Times New Roman"/>
          <w:sz w:val="24"/>
          <w:szCs w:val="24"/>
        </w:rPr>
        <w:t>post</w:t>
      </w:r>
      <w:r w:rsidR="007F53C7" w:rsidRPr="006361FA">
        <w:rPr>
          <w:rFonts w:cs="Times New Roman"/>
          <w:sz w:val="24"/>
          <w:szCs w:val="24"/>
        </w:rPr>
        <w:t>verbal</w:t>
      </w:r>
      <w:r w:rsidR="007F53C7" w:rsidRPr="00FC662E">
        <w:rPr>
          <w:rFonts w:cs="Times New Roman"/>
          <w:sz w:val="24"/>
          <w:szCs w:val="24"/>
        </w:rPr>
        <w:t xml:space="preserve"> position </w:t>
      </w:r>
      <w:r w:rsidR="00224144" w:rsidRPr="00FC662E">
        <w:rPr>
          <w:rFonts w:cs="Times New Roman"/>
          <w:sz w:val="24"/>
          <w:szCs w:val="24"/>
        </w:rPr>
        <w:t>when</w:t>
      </w:r>
      <w:r w:rsidR="007F53C7" w:rsidRPr="00FC662E">
        <w:rPr>
          <w:rFonts w:cs="Times New Roman"/>
          <w:sz w:val="24"/>
          <w:szCs w:val="24"/>
        </w:rPr>
        <w:t xml:space="preserve"> </w:t>
      </w:r>
      <w:r w:rsidR="003E318F" w:rsidRPr="00FC662E">
        <w:rPr>
          <w:rFonts w:cs="Times New Roman"/>
          <w:sz w:val="24"/>
          <w:szCs w:val="24"/>
        </w:rPr>
        <w:t xml:space="preserve">the </w:t>
      </w:r>
      <w:r w:rsidR="007F53C7" w:rsidRPr="00FC662E">
        <w:rPr>
          <w:rFonts w:cs="Times New Roman"/>
          <w:sz w:val="24"/>
          <w:szCs w:val="24"/>
        </w:rPr>
        <w:t>finite verb</w:t>
      </w:r>
      <w:r w:rsidR="003E318F" w:rsidRPr="00FC662E">
        <w:rPr>
          <w:rFonts w:cs="Times New Roman"/>
          <w:sz w:val="24"/>
          <w:szCs w:val="24"/>
        </w:rPr>
        <w:t xml:space="preserve"> in the clause</w:t>
      </w:r>
      <w:r w:rsidRPr="00FC662E">
        <w:rPr>
          <w:rFonts w:eastAsia="Calibri" w:cs="Times New Roman"/>
          <w:sz w:val="24"/>
          <w:szCs w:val="24"/>
        </w:rPr>
        <w:t xml:space="preserve"> </w:t>
      </w:r>
      <w:r w:rsidR="00224144" w:rsidRPr="00FC662E">
        <w:rPr>
          <w:rFonts w:cs="Times New Roman"/>
          <w:sz w:val="24"/>
          <w:szCs w:val="24"/>
        </w:rPr>
        <w:t>occur</w:t>
      </w:r>
      <w:r w:rsidR="00702DB5" w:rsidRPr="00FC662E">
        <w:rPr>
          <w:rFonts w:cs="Times New Roman"/>
          <w:sz w:val="24"/>
          <w:szCs w:val="24"/>
        </w:rPr>
        <w:t>s</w:t>
      </w:r>
      <w:r w:rsidR="007F53C7" w:rsidRPr="00FC662E">
        <w:rPr>
          <w:rFonts w:cs="Times New Roman"/>
          <w:sz w:val="24"/>
          <w:szCs w:val="24"/>
        </w:rPr>
        <w:t xml:space="preserve"> intransitively. </w:t>
      </w:r>
      <w:r w:rsidR="00224144" w:rsidRPr="00FC662E">
        <w:rPr>
          <w:rFonts w:cs="Times New Roman"/>
          <w:sz w:val="24"/>
          <w:szCs w:val="24"/>
        </w:rPr>
        <w:t>However</w:t>
      </w:r>
      <w:r w:rsidR="007F53C7" w:rsidRPr="00FC662E">
        <w:rPr>
          <w:rFonts w:cs="Times New Roman"/>
          <w:sz w:val="24"/>
          <w:szCs w:val="24"/>
        </w:rPr>
        <w:t>, when there is an object</w:t>
      </w:r>
      <w:r w:rsidR="00E648FA" w:rsidRPr="00FC662E">
        <w:rPr>
          <w:rFonts w:cs="Times New Roman"/>
          <w:sz w:val="24"/>
          <w:szCs w:val="24"/>
        </w:rPr>
        <w:t xml:space="preserve"> or </w:t>
      </w:r>
      <w:r w:rsidR="00711C68" w:rsidRPr="006361FA">
        <w:rPr>
          <w:rFonts w:cs="Times New Roman"/>
          <w:sz w:val="24"/>
          <w:szCs w:val="24"/>
        </w:rPr>
        <w:t>postverbal</w:t>
      </w:r>
      <w:r w:rsidR="00E648FA" w:rsidRPr="00FC662E">
        <w:rPr>
          <w:rFonts w:cs="Times New Roman"/>
          <w:sz w:val="24"/>
          <w:szCs w:val="24"/>
        </w:rPr>
        <w:t xml:space="preserve"> particle</w:t>
      </w:r>
      <w:r w:rsidR="007F53C7" w:rsidRPr="00FC662E">
        <w:rPr>
          <w:rFonts w:cs="Times New Roman"/>
          <w:sz w:val="24"/>
          <w:szCs w:val="24"/>
        </w:rPr>
        <w:t xml:space="preserve"> in the clause, the adverbial </w:t>
      </w:r>
      <w:r w:rsidR="005804B9" w:rsidRPr="00FC662E">
        <w:rPr>
          <w:rFonts w:cs="Times New Roman"/>
          <w:sz w:val="24"/>
          <w:szCs w:val="24"/>
        </w:rPr>
        <w:t>comes a</w:t>
      </w:r>
      <w:r w:rsidR="007F53C7" w:rsidRPr="00FC662E">
        <w:rPr>
          <w:rFonts w:cs="Times New Roman"/>
          <w:sz w:val="24"/>
          <w:szCs w:val="24"/>
        </w:rPr>
        <w:t>fter the object</w:t>
      </w:r>
      <w:r w:rsidR="00E648FA" w:rsidRPr="00FC662E">
        <w:rPr>
          <w:rFonts w:cs="Times New Roman"/>
          <w:sz w:val="24"/>
          <w:szCs w:val="24"/>
        </w:rPr>
        <w:t xml:space="preserve"> </w:t>
      </w:r>
      <w:r w:rsidR="003F42D9" w:rsidRPr="00FC662E">
        <w:rPr>
          <w:rFonts w:cs="Times New Roman"/>
          <w:sz w:val="24"/>
          <w:szCs w:val="24"/>
        </w:rPr>
        <w:t>and/</w:t>
      </w:r>
      <w:r w:rsidR="00E648FA" w:rsidRPr="00FC662E">
        <w:rPr>
          <w:rFonts w:cs="Times New Roman"/>
          <w:sz w:val="24"/>
          <w:szCs w:val="24"/>
        </w:rPr>
        <w:t>or that particle</w:t>
      </w:r>
      <w:r w:rsidR="007F53C7" w:rsidRPr="00FC662E">
        <w:rPr>
          <w:rFonts w:cs="Times New Roman"/>
          <w:sz w:val="24"/>
          <w:szCs w:val="24"/>
        </w:rPr>
        <w:t xml:space="preserve">. </w:t>
      </w:r>
      <w:r w:rsidRPr="00FC662E">
        <w:rPr>
          <w:rFonts w:eastAsia="Calibri" w:cs="Times New Roman"/>
          <w:sz w:val="24"/>
          <w:szCs w:val="24"/>
        </w:rPr>
        <w:t xml:space="preserve">Except for grammatical adverbials, </w:t>
      </w:r>
      <w:r w:rsidR="00795E10" w:rsidRPr="00FC662E">
        <w:rPr>
          <w:rFonts w:eastAsia="Calibri" w:cs="Times New Roman"/>
          <w:sz w:val="24"/>
          <w:szCs w:val="24"/>
        </w:rPr>
        <w:t xml:space="preserve">Dagbani </w:t>
      </w:r>
      <w:r w:rsidR="005804B9" w:rsidRPr="00FC662E">
        <w:rPr>
          <w:rFonts w:cs="Times New Roman"/>
          <w:sz w:val="24"/>
          <w:szCs w:val="24"/>
        </w:rPr>
        <w:t>adverbials</w:t>
      </w:r>
      <w:r w:rsidR="00511030" w:rsidRPr="00FC662E">
        <w:rPr>
          <w:rFonts w:cs="Times New Roman"/>
          <w:sz w:val="24"/>
          <w:szCs w:val="24"/>
        </w:rPr>
        <w:t xml:space="preserve"> are</w:t>
      </w:r>
      <w:r w:rsidR="00AD1CD5" w:rsidRPr="00FC662E">
        <w:rPr>
          <w:rFonts w:cs="Times New Roman"/>
          <w:sz w:val="24"/>
          <w:szCs w:val="24"/>
        </w:rPr>
        <w:t xml:space="preserve"> </w:t>
      </w:r>
      <w:r w:rsidR="005804B9" w:rsidRPr="00FC662E">
        <w:rPr>
          <w:rFonts w:cs="Times New Roman"/>
          <w:sz w:val="24"/>
          <w:szCs w:val="24"/>
        </w:rPr>
        <w:t>banned</w:t>
      </w:r>
      <w:r w:rsidR="00AD1CD5" w:rsidRPr="00FC662E">
        <w:rPr>
          <w:rFonts w:cs="Times New Roman"/>
          <w:sz w:val="24"/>
          <w:szCs w:val="24"/>
        </w:rPr>
        <w:t xml:space="preserve"> in the </w:t>
      </w:r>
      <w:r w:rsidR="007E1046" w:rsidRPr="00FC662E">
        <w:rPr>
          <w:rFonts w:cs="Times New Roman"/>
          <w:sz w:val="24"/>
          <w:szCs w:val="24"/>
        </w:rPr>
        <w:t>preverbal</w:t>
      </w:r>
      <w:r w:rsidR="00AD1CD5" w:rsidRPr="00FC662E">
        <w:rPr>
          <w:rFonts w:cs="Times New Roman"/>
          <w:sz w:val="24"/>
          <w:szCs w:val="24"/>
        </w:rPr>
        <w:t xml:space="preserve"> position. </w:t>
      </w:r>
      <w:r w:rsidR="00CD6D55" w:rsidRPr="00FC662E">
        <w:rPr>
          <w:rFonts w:cs="Times New Roman"/>
          <w:sz w:val="24"/>
          <w:szCs w:val="24"/>
        </w:rPr>
        <w:t xml:space="preserve">We conclude that </w:t>
      </w:r>
      <w:r w:rsidR="00D21CE1" w:rsidRPr="00FC662E">
        <w:rPr>
          <w:rFonts w:cs="Times New Roman"/>
          <w:sz w:val="24"/>
          <w:szCs w:val="24"/>
        </w:rPr>
        <w:t>the view that adverbials co-occur in a fixed linear order is not entirely accurate</w:t>
      </w:r>
      <w:r w:rsidR="00AD0143" w:rsidRPr="00FC662E">
        <w:rPr>
          <w:rFonts w:cs="Times New Roman"/>
          <w:sz w:val="24"/>
          <w:szCs w:val="24"/>
        </w:rPr>
        <w:t xml:space="preserve"> for Dagbani</w:t>
      </w:r>
      <w:r w:rsidR="00D21CE1" w:rsidRPr="00FC662E">
        <w:rPr>
          <w:rFonts w:cs="Times New Roman"/>
          <w:sz w:val="24"/>
          <w:szCs w:val="24"/>
        </w:rPr>
        <w:t xml:space="preserve">, as </w:t>
      </w:r>
      <w:r w:rsidR="00BC1042" w:rsidRPr="00FC662E">
        <w:rPr>
          <w:rFonts w:cs="Times New Roman"/>
          <w:sz w:val="24"/>
          <w:szCs w:val="24"/>
        </w:rPr>
        <w:t>reordering</w:t>
      </w:r>
      <w:r w:rsidR="00D21CE1" w:rsidRPr="00FC662E">
        <w:rPr>
          <w:rFonts w:cs="Times New Roman"/>
          <w:sz w:val="24"/>
          <w:szCs w:val="24"/>
        </w:rPr>
        <w:t xml:space="preserve"> </w:t>
      </w:r>
      <w:r w:rsidR="00AD1CD5" w:rsidRPr="00FC662E">
        <w:rPr>
          <w:rFonts w:cs="Times New Roman"/>
          <w:sz w:val="24"/>
          <w:szCs w:val="24"/>
        </w:rPr>
        <w:t>is possible in some combinations</w:t>
      </w:r>
      <w:r w:rsidR="00CC210F" w:rsidRPr="00FC662E">
        <w:rPr>
          <w:rFonts w:cs="Times New Roman"/>
          <w:sz w:val="24"/>
          <w:szCs w:val="24"/>
        </w:rPr>
        <w:t xml:space="preserve">, a phenomenon </w:t>
      </w:r>
      <w:r w:rsidR="00A8343A" w:rsidRPr="00FC662E">
        <w:rPr>
          <w:rFonts w:cs="Times New Roman"/>
          <w:sz w:val="24"/>
          <w:szCs w:val="24"/>
        </w:rPr>
        <w:t>already</w:t>
      </w:r>
      <w:r w:rsidR="003E318F" w:rsidRPr="00FC662E">
        <w:rPr>
          <w:rFonts w:cs="Times New Roman"/>
          <w:sz w:val="24"/>
          <w:szCs w:val="24"/>
        </w:rPr>
        <w:t xml:space="preserve"> observed</w:t>
      </w:r>
      <w:r w:rsidR="00CC210F" w:rsidRPr="00FC662E">
        <w:rPr>
          <w:rFonts w:cs="Times New Roman"/>
          <w:sz w:val="24"/>
          <w:szCs w:val="24"/>
        </w:rPr>
        <w:t xml:space="preserve"> by Yiagnigni (2016)</w:t>
      </w:r>
      <w:r w:rsidR="00AD1CD5" w:rsidRPr="00FC662E">
        <w:rPr>
          <w:rFonts w:cs="Times New Roman"/>
          <w:sz w:val="24"/>
          <w:szCs w:val="24"/>
        </w:rPr>
        <w:t xml:space="preserve">. </w:t>
      </w:r>
      <w:r w:rsidR="00993CF8" w:rsidRPr="00FC662E">
        <w:rPr>
          <w:rFonts w:cs="Times New Roman"/>
          <w:sz w:val="24"/>
          <w:szCs w:val="24"/>
        </w:rPr>
        <w:t>We also attested with the data in Dagbani that adverbials are hierarchically classified as</w:t>
      </w:r>
      <w:r w:rsidR="00993CF8" w:rsidRPr="00FC662E">
        <w:rPr>
          <w:rFonts w:eastAsia="Calibri" w:cs="Times New Roman"/>
          <w:sz w:val="24"/>
          <w:szCs w:val="24"/>
        </w:rPr>
        <w:t xml:space="preserve"> </w:t>
      </w:r>
      <w:r w:rsidR="00993CF8" w:rsidRPr="00FC662E">
        <w:rPr>
          <w:rFonts w:cs="Times New Roman"/>
          <w:sz w:val="24"/>
          <w:szCs w:val="24"/>
        </w:rPr>
        <w:t>high</w:t>
      </w:r>
      <w:r w:rsidR="003370F2">
        <w:rPr>
          <w:rFonts w:cs="Times New Roman"/>
          <w:sz w:val="24"/>
          <w:szCs w:val="24"/>
        </w:rPr>
        <w:t>-</w:t>
      </w:r>
      <w:r w:rsidR="00993CF8" w:rsidRPr="00FC662E">
        <w:rPr>
          <w:rFonts w:cs="Times New Roman"/>
          <w:sz w:val="24"/>
          <w:szCs w:val="24"/>
        </w:rPr>
        <w:t xml:space="preserve">class and </w:t>
      </w:r>
      <w:r w:rsidR="006361FA" w:rsidRPr="00FC662E">
        <w:rPr>
          <w:rFonts w:cs="Times New Roman"/>
          <w:sz w:val="24"/>
          <w:szCs w:val="24"/>
        </w:rPr>
        <w:t>lower-class</w:t>
      </w:r>
      <w:r w:rsidR="00993CF8" w:rsidRPr="00FC662E">
        <w:rPr>
          <w:rFonts w:cs="Times New Roman"/>
          <w:sz w:val="24"/>
          <w:szCs w:val="24"/>
        </w:rPr>
        <w:t xml:space="preserve"> adverbials as proposed by (Cinque, 1999)</w:t>
      </w:r>
      <w:r w:rsidR="009834B2" w:rsidRPr="00FC662E">
        <w:rPr>
          <w:rFonts w:cs="Times New Roman"/>
          <w:sz w:val="24"/>
          <w:szCs w:val="24"/>
        </w:rPr>
        <w:t>. T</w:t>
      </w:r>
      <w:r w:rsidR="00993CF8" w:rsidRPr="00FC662E">
        <w:rPr>
          <w:rFonts w:cs="Times New Roman"/>
          <w:sz w:val="24"/>
          <w:szCs w:val="24"/>
        </w:rPr>
        <w:t xml:space="preserve">his classification highly influences the </w:t>
      </w:r>
      <w:r w:rsidR="00AD1CD5" w:rsidRPr="00FC662E">
        <w:rPr>
          <w:rFonts w:cs="Times New Roman"/>
          <w:sz w:val="24"/>
          <w:szCs w:val="24"/>
        </w:rPr>
        <w:t xml:space="preserve">sequential ordering of adverbials in </w:t>
      </w:r>
      <w:r w:rsidR="00993CF8" w:rsidRPr="00FC662E">
        <w:rPr>
          <w:rFonts w:cs="Times New Roman"/>
          <w:sz w:val="24"/>
          <w:szCs w:val="24"/>
        </w:rPr>
        <w:t>their</w:t>
      </w:r>
      <w:r w:rsidR="00AD1CD5" w:rsidRPr="00FC662E">
        <w:rPr>
          <w:rFonts w:cs="Times New Roman"/>
          <w:sz w:val="24"/>
          <w:szCs w:val="24"/>
        </w:rPr>
        <w:t xml:space="preserve"> linear </w:t>
      </w:r>
      <w:r w:rsidR="00CC210F" w:rsidRPr="00FC662E">
        <w:rPr>
          <w:rFonts w:cs="Times New Roman"/>
          <w:sz w:val="24"/>
          <w:szCs w:val="24"/>
        </w:rPr>
        <w:t>order</w:t>
      </w:r>
      <w:r w:rsidR="00993CF8" w:rsidRPr="00FC662E">
        <w:rPr>
          <w:rFonts w:cs="Times New Roman"/>
          <w:sz w:val="24"/>
          <w:szCs w:val="24"/>
        </w:rPr>
        <w:t>ing</w:t>
      </w:r>
      <w:r w:rsidR="00AD1CD5" w:rsidRPr="00FC662E">
        <w:rPr>
          <w:rFonts w:cs="Times New Roman"/>
          <w:sz w:val="24"/>
          <w:szCs w:val="24"/>
        </w:rPr>
        <w:t xml:space="preserve"> </w:t>
      </w:r>
      <w:r w:rsidR="00F75EC7" w:rsidRPr="00FC662E">
        <w:rPr>
          <w:rFonts w:cs="Times New Roman"/>
          <w:sz w:val="24"/>
          <w:szCs w:val="24"/>
        </w:rPr>
        <w:t>(Cinque, 1999 and Yiagnigni, 2016)</w:t>
      </w:r>
      <w:r w:rsidR="002346AB" w:rsidRPr="00FC662E">
        <w:rPr>
          <w:rFonts w:cs="Times New Roman"/>
          <w:sz w:val="24"/>
          <w:szCs w:val="24"/>
        </w:rPr>
        <w:t>.</w:t>
      </w:r>
      <w:r w:rsidR="001A062F" w:rsidRPr="00FC662E">
        <w:rPr>
          <w:rFonts w:cs="Times New Roman"/>
          <w:sz w:val="24"/>
          <w:szCs w:val="24"/>
        </w:rPr>
        <w:t xml:space="preserve"> </w:t>
      </w:r>
      <w:r w:rsidR="00AD1CD5" w:rsidRPr="00FC662E">
        <w:rPr>
          <w:rFonts w:cs="Times New Roman"/>
          <w:sz w:val="24"/>
          <w:szCs w:val="24"/>
        </w:rPr>
        <w:t xml:space="preserve">Finally, </w:t>
      </w:r>
      <w:r w:rsidR="002346AB" w:rsidRPr="00FC662E">
        <w:rPr>
          <w:rFonts w:cs="Times New Roman"/>
          <w:sz w:val="24"/>
          <w:szCs w:val="24"/>
        </w:rPr>
        <w:t xml:space="preserve">it is also established that </w:t>
      </w:r>
      <w:r w:rsidR="00EC0FA2" w:rsidRPr="00FC662E">
        <w:rPr>
          <w:rFonts w:cs="Times New Roman"/>
          <w:sz w:val="24"/>
          <w:szCs w:val="24"/>
        </w:rPr>
        <w:t xml:space="preserve">Dagbani </w:t>
      </w:r>
      <w:r w:rsidR="00AD1CD5" w:rsidRPr="00FC662E">
        <w:rPr>
          <w:rFonts w:cs="Times New Roman"/>
          <w:sz w:val="24"/>
          <w:szCs w:val="24"/>
        </w:rPr>
        <w:t xml:space="preserve">adverbials </w:t>
      </w:r>
      <w:r w:rsidR="002346AB" w:rsidRPr="00FC662E">
        <w:rPr>
          <w:rFonts w:cs="Times New Roman"/>
          <w:sz w:val="24"/>
          <w:szCs w:val="24"/>
        </w:rPr>
        <w:t>can be</w:t>
      </w:r>
      <w:r w:rsidR="007F53C7" w:rsidRPr="00FC662E">
        <w:rPr>
          <w:rFonts w:cs="Times New Roman"/>
          <w:sz w:val="24"/>
          <w:szCs w:val="24"/>
        </w:rPr>
        <w:t xml:space="preserve"> </w:t>
      </w:r>
      <w:r w:rsidR="00AD1CD5" w:rsidRPr="00FC662E">
        <w:rPr>
          <w:rFonts w:cs="Times New Roman"/>
          <w:sz w:val="24"/>
          <w:szCs w:val="24"/>
        </w:rPr>
        <w:t xml:space="preserve">classified </w:t>
      </w:r>
      <w:r w:rsidR="00C763C7" w:rsidRPr="00FC662E">
        <w:rPr>
          <w:rFonts w:cs="Times New Roman"/>
          <w:sz w:val="24"/>
          <w:szCs w:val="24"/>
        </w:rPr>
        <w:t>as</w:t>
      </w:r>
      <w:r w:rsidR="007F53C7" w:rsidRPr="00FC662E">
        <w:rPr>
          <w:rFonts w:cs="Times New Roman"/>
          <w:sz w:val="24"/>
          <w:szCs w:val="24"/>
        </w:rPr>
        <w:t xml:space="preserve"> </w:t>
      </w:r>
      <w:r w:rsidR="0059356A" w:rsidRPr="00FC662E">
        <w:rPr>
          <w:rFonts w:cs="Times New Roman"/>
          <w:sz w:val="24"/>
          <w:szCs w:val="24"/>
        </w:rPr>
        <w:t>S-adverbials</w:t>
      </w:r>
      <w:r w:rsidR="001107C7" w:rsidRPr="00FC662E">
        <w:rPr>
          <w:rFonts w:cs="Times New Roman"/>
          <w:sz w:val="24"/>
          <w:szCs w:val="24"/>
        </w:rPr>
        <w:t xml:space="preserve"> and </w:t>
      </w:r>
      <w:r w:rsidR="0059356A" w:rsidRPr="00FC662E">
        <w:rPr>
          <w:rFonts w:cs="Times New Roman"/>
          <w:sz w:val="24"/>
          <w:szCs w:val="24"/>
        </w:rPr>
        <w:t>VP-adverbials</w:t>
      </w:r>
      <w:r w:rsidR="002346AB" w:rsidRPr="00FC662E">
        <w:rPr>
          <w:rFonts w:cs="Times New Roman"/>
          <w:sz w:val="24"/>
          <w:szCs w:val="24"/>
        </w:rPr>
        <w:t xml:space="preserve"> </w:t>
      </w:r>
      <w:r w:rsidR="000E2BFF" w:rsidRPr="00FC662E">
        <w:rPr>
          <w:rFonts w:cs="Times New Roman"/>
          <w:sz w:val="24"/>
          <w:szCs w:val="24"/>
        </w:rPr>
        <w:t>(</w:t>
      </w:r>
      <w:r w:rsidR="009501E1" w:rsidRPr="00FC662E">
        <w:rPr>
          <w:rFonts w:cs="Times New Roman"/>
          <w:sz w:val="24"/>
          <w:szCs w:val="24"/>
        </w:rPr>
        <w:t>Jackendoff</w:t>
      </w:r>
      <w:r w:rsidR="002346AB" w:rsidRPr="00FC662E">
        <w:rPr>
          <w:rFonts w:cs="Times New Roman"/>
          <w:sz w:val="24"/>
          <w:szCs w:val="24"/>
        </w:rPr>
        <w:t>,</w:t>
      </w:r>
      <w:r w:rsidR="009501E1" w:rsidRPr="00FC662E">
        <w:rPr>
          <w:rFonts w:cs="Times New Roman"/>
          <w:sz w:val="24"/>
          <w:szCs w:val="24"/>
        </w:rPr>
        <w:t xml:space="preserve"> 1972</w:t>
      </w:r>
      <w:r w:rsidR="002346AB" w:rsidRPr="00FC662E">
        <w:rPr>
          <w:rFonts w:cs="Times New Roman"/>
          <w:sz w:val="24"/>
          <w:szCs w:val="24"/>
        </w:rPr>
        <w:t xml:space="preserve"> and Saah, 200</w:t>
      </w:r>
      <w:r w:rsidR="009501E1" w:rsidRPr="00FC662E">
        <w:rPr>
          <w:rFonts w:cs="Times New Roman"/>
          <w:sz w:val="24"/>
          <w:szCs w:val="24"/>
        </w:rPr>
        <w:t>4)</w:t>
      </w:r>
      <w:r w:rsidRPr="00FC662E">
        <w:rPr>
          <w:rFonts w:eastAsia="Calibri" w:cs="Times New Roman"/>
          <w:sz w:val="24"/>
          <w:szCs w:val="24"/>
        </w:rPr>
        <w:t xml:space="preserve">, </w:t>
      </w:r>
      <w:r w:rsidR="00C763C7" w:rsidRPr="00FC662E">
        <w:rPr>
          <w:rFonts w:cs="Times New Roman"/>
          <w:sz w:val="24"/>
          <w:szCs w:val="24"/>
        </w:rPr>
        <w:t>depending on whether they modify</w:t>
      </w:r>
      <w:r w:rsidR="0059356A" w:rsidRPr="00FC662E">
        <w:rPr>
          <w:rFonts w:cs="Times New Roman"/>
          <w:sz w:val="24"/>
          <w:szCs w:val="24"/>
        </w:rPr>
        <w:t xml:space="preserve"> the entire sentence</w:t>
      </w:r>
      <w:r w:rsidR="00C763C7" w:rsidRPr="00FC662E">
        <w:rPr>
          <w:rFonts w:cs="Times New Roman"/>
          <w:sz w:val="24"/>
          <w:szCs w:val="24"/>
        </w:rPr>
        <w:t xml:space="preserve"> or</w:t>
      </w:r>
      <w:r w:rsidR="008F5970" w:rsidRPr="00FC662E">
        <w:rPr>
          <w:rFonts w:cs="Times New Roman"/>
          <w:sz w:val="24"/>
          <w:szCs w:val="24"/>
        </w:rPr>
        <w:t xml:space="preserve"> </w:t>
      </w:r>
      <w:r w:rsidR="001107C7" w:rsidRPr="00FC662E">
        <w:rPr>
          <w:rFonts w:cs="Times New Roman"/>
          <w:sz w:val="24"/>
          <w:szCs w:val="24"/>
        </w:rPr>
        <w:t xml:space="preserve">the </w:t>
      </w:r>
      <w:r w:rsidR="008F5970" w:rsidRPr="00FC662E">
        <w:rPr>
          <w:rFonts w:cs="Times New Roman"/>
          <w:sz w:val="24"/>
          <w:szCs w:val="24"/>
        </w:rPr>
        <w:t>VPs</w:t>
      </w:r>
      <w:r w:rsidR="004E1195" w:rsidRPr="00FC662E">
        <w:rPr>
          <w:rFonts w:cs="Times New Roman"/>
          <w:sz w:val="24"/>
          <w:szCs w:val="24"/>
        </w:rPr>
        <w:t>.</w:t>
      </w:r>
      <w:r w:rsidR="004631E5" w:rsidRPr="00FC662E">
        <w:rPr>
          <w:rFonts w:cs="Times New Roman"/>
          <w:sz w:val="24"/>
          <w:szCs w:val="24"/>
        </w:rPr>
        <w:t xml:space="preserve"> This study has achieved its goal by </w:t>
      </w:r>
      <w:r w:rsidR="00574E46" w:rsidRPr="00FC662E">
        <w:rPr>
          <w:rFonts w:cs="Times New Roman"/>
          <w:sz w:val="24"/>
          <w:szCs w:val="24"/>
        </w:rPr>
        <w:t xml:space="preserve">exploring </w:t>
      </w:r>
      <w:r w:rsidR="004631E5" w:rsidRPr="00FC662E">
        <w:rPr>
          <w:rFonts w:cs="Times New Roman"/>
          <w:sz w:val="24"/>
          <w:szCs w:val="24"/>
        </w:rPr>
        <w:t xml:space="preserve">an </w:t>
      </w:r>
      <w:r w:rsidR="004631E5" w:rsidRPr="00FC662E">
        <w:rPr>
          <w:rFonts w:eastAsia="Times New Roman" w:cs="Times New Roman"/>
          <w:sz w:val="24"/>
          <w:szCs w:val="24"/>
        </w:rPr>
        <w:t xml:space="preserve">aspect of </w:t>
      </w:r>
      <w:r w:rsidR="0069554B" w:rsidRPr="00FC662E">
        <w:rPr>
          <w:rFonts w:eastAsia="Times New Roman" w:cs="Times New Roman"/>
          <w:sz w:val="24"/>
          <w:szCs w:val="24"/>
        </w:rPr>
        <w:t xml:space="preserve">Dagbani </w:t>
      </w:r>
      <w:r w:rsidR="004631E5" w:rsidRPr="00FC662E">
        <w:rPr>
          <w:rFonts w:eastAsia="Times New Roman" w:cs="Times New Roman"/>
          <w:sz w:val="24"/>
          <w:szCs w:val="24"/>
        </w:rPr>
        <w:t>linguistics that has since remained uninvestigated by linguists</w:t>
      </w:r>
      <w:r w:rsidR="0069554B" w:rsidRPr="00FC662E">
        <w:rPr>
          <w:rFonts w:eastAsia="Times New Roman" w:cs="Times New Roman"/>
          <w:sz w:val="24"/>
          <w:szCs w:val="24"/>
        </w:rPr>
        <w:t>,</w:t>
      </w:r>
      <w:r w:rsidR="004631E5" w:rsidRPr="00FC662E">
        <w:rPr>
          <w:rFonts w:eastAsia="Times New Roman" w:cs="Times New Roman"/>
          <w:sz w:val="24"/>
          <w:szCs w:val="24"/>
        </w:rPr>
        <w:t xml:space="preserve"> as it reveals some syntactic properties of Dagbani adverbials and what pertains in areal languages.</w:t>
      </w:r>
      <w:r w:rsidR="004E1195" w:rsidRPr="00FC662E">
        <w:rPr>
          <w:rFonts w:cs="Times New Roman"/>
          <w:sz w:val="24"/>
          <w:szCs w:val="24"/>
        </w:rPr>
        <w:t xml:space="preserve"> </w:t>
      </w:r>
      <w:r w:rsidR="001B213F" w:rsidRPr="00FC662E">
        <w:rPr>
          <w:rFonts w:cs="Times New Roman"/>
          <w:sz w:val="24"/>
          <w:szCs w:val="24"/>
        </w:rPr>
        <w:t xml:space="preserve">We conclude here by recommending that further studies on </w:t>
      </w:r>
      <w:r w:rsidR="00FE4E44" w:rsidRPr="00FC662E">
        <w:rPr>
          <w:rFonts w:cs="Times New Roman"/>
          <w:sz w:val="24"/>
          <w:szCs w:val="24"/>
        </w:rPr>
        <w:t xml:space="preserve">adverbials in </w:t>
      </w:r>
      <w:r w:rsidR="001B213F" w:rsidRPr="00FC662E">
        <w:rPr>
          <w:rFonts w:cs="Times New Roman"/>
          <w:sz w:val="24"/>
          <w:szCs w:val="24"/>
        </w:rPr>
        <w:t xml:space="preserve">Dagbani </w:t>
      </w:r>
      <w:r w:rsidR="00FE4E44" w:rsidRPr="00FC662E">
        <w:rPr>
          <w:rFonts w:cs="Times New Roman"/>
          <w:sz w:val="24"/>
          <w:szCs w:val="24"/>
        </w:rPr>
        <w:t>or any of its Mabia language counterpart</w:t>
      </w:r>
      <w:r w:rsidR="009834B2" w:rsidRPr="00FC662E">
        <w:rPr>
          <w:rFonts w:cs="Times New Roman"/>
          <w:sz w:val="24"/>
          <w:szCs w:val="24"/>
        </w:rPr>
        <w:t>s</w:t>
      </w:r>
      <w:r w:rsidR="00FE4E44" w:rsidRPr="00FC662E">
        <w:rPr>
          <w:rFonts w:cs="Times New Roman"/>
          <w:sz w:val="24"/>
          <w:szCs w:val="24"/>
        </w:rPr>
        <w:t xml:space="preserve"> </w:t>
      </w:r>
      <w:r w:rsidR="001B213F" w:rsidRPr="00FC662E">
        <w:rPr>
          <w:rFonts w:cs="Times New Roman"/>
          <w:sz w:val="24"/>
          <w:szCs w:val="24"/>
        </w:rPr>
        <w:t xml:space="preserve">be focused on any formal linguistic theory that can further explore </w:t>
      </w:r>
      <w:r w:rsidR="00FE4E44" w:rsidRPr="00FC662E">
        <w:rPr>
          <w:rFonts w:cs="Times New Roman"/>
          <w:sz w:val="24"/>
          <w:szCs w:val="24"/>
        </w:rPr>
        <w:t xml:space="preserve">the </w:t>
      </w:r>
      <w:r w:rsidR="001B213F" w:rsidRPr="00FC662E">
        <w:rPr>
          <w:rFonts w:cs="Times New Roman"/>
          <w:sz w:val="24"/>
          <w:szCs w:val="24"/>
        </w:rPr>
        <w:t xml:space="preserve">syntactic properties </w:t>
      </w:r>
      <w:r w:rsidR="00FE4E44" w:rsidRPr="00FC662E">
        <w:rPr>
          <w:rFonts w:cs="Times New Roman"/>
          <w:sz w:val="24"/>
          <w:szCs w:val="24"/>
        </w:rPr>
        <w:t xml:space="preserve">of </w:t>
      </w:r>
      <w:r w:rsidR="00A447D7" w:rsidRPr="00FC662E">
        <w:rPr>
          <w:rFonts w:cs="Times New Roman"/>
          <w:sz w:val="24"/>
          <w:szCs w:val="24"/>
        </w:rPr>
        <w:t xml:space="preserve">adverbials </w:t>
      </w:r>
      <w:r w:rsidR="001B213F" w:rsidRPr="00FC662E">
        <w:rPr>
          <w:rFonts w:cs="Times New Roman"/>
          <w:sz w:val="24"/>
          <w:szCs w:val="24"/>
        </w:rPr>
        <w:t>for a broader understanding of this lexical category</w:t>
      </w:r>
      <w:r w:rsidR="00FE4E44" w:rsidRPr="00FC662E">
        <w:rPr>
          <w:rFonts w:cs="Times New Roman"/>
          <w:sz w:val="24"/>
          <w:szCs w:val="24"/>
        </w:rPr>
        <w:t xml:space="preserve"> in </w:t>
      </w:r>
      <w:r w:rsidR="00574E46" w:rsidRPr="00FC662E">
        <w:rPr>
          <w:rFonts w:cs="Times New Roman"/>
          <w:sz w:val="24"/>
          <w:szCs w:val="24"/>
        </w:rPr>
        <w:t xml:space="preserve">Dagbani and </w:t>
      </w:r>
      <w:r w:rsidR="00FE4E44" w:rsidRPr="00FC662E">
        <w:rPr>
          <w:rFonts w:cs="Times New Roman"/>
          <w:sz w:val="24"/>
          <w:szCs w:val="24"/>
        </w:rPr>
        <w:t>the Mabia language group</w:t>
      </w:r>
      <w:r w:rsidR="00574E46" w:rsidRPr="00FC662E">
        <w:rPr>
          <w:rFonts w:cs="Times New Roman"/>
          <w:sz w:val="24"/>
          <w:szCs w:val="24"/>
        </w:rPr>
        <w:t xml:space="preserve"> at large</w:t>
      </w:r>
      <w:r w:rsidR="00FE4E44" w:rsidRPr="00FC662E">
        <w:rPr>
          <w:rFonts w:cs="Times New Roman"/>
          <w:sz w:val="24"/>
          <w:szCs w:val="24"/>
        </w:rPr>
        <w:t>.</w:t>
      </w:r>
    </w:p>
    <w:p w14:paraId="328119B3" w14:textId="77777777" w:rsidR="0017099F" w:rsidRPr="00FC662E" w:rsidRDefault="0017099F" w:rsidP="008C58DC">
      <w:pPr>
        <w:jc w:val="left"/>
        <w:rPr>
          <w:rFonts w:cs="Times New Roman"/>
          <w:sz w:val="24"/>
          <w:szCs w:val="24"/>
        </w:rPr>
      </w:pPr>
    </w:p>
    <w:p w14:paraId="30F20194" w14:textId="77777777" w:rsidR="00CF0E93" w:rsidRDefault="00A14D5D" w:rsidP="009E7C94">
      <w:pPr>
        <w:jc w:val="left"/>
        <w:rPr>
          <w:rFonts w:cs="Times New Roman"/>
          <w:b/>
          <w:sz w:val="24"/>
          <w:szCs w:val="24"/>
        </w:rPr>
      </w:pPr>
      <w:r>
        <w:rPr>
          <w:rFonts w:cs="Times New Roman"/>
          <w:b/>
          <w:sz w:val="24"/>
          <w:szCs w:val="24"/>
        </w:rPr>
        <w:br w:type="page"/>
      </w:r>
    </w:p>
    <w:p w14:paraId="7D1E143A" w14:textId="77777777" w:rsidR="00CF0E93" w:rsidRDefault="00CF0E93" w:rsidP="009E7C94">
      <w:pPr>
        <w:jc w:val="left"/>
        <w:rPr>
          <w:rFonts w:cs="Times New Roman"/>
          <w:b/>
          <w:sz w:val="24"/>
          <w:szCs w:val="24"/>
        </w:rPr>
      </w:pPr>
    </w:p>
    <w:p w14:paraId="5112C1DB" w14:textId="4F334655" w:rsidR="00BB2CC6" w:rsidRPr="009E7C94" w:rsidRDefault="00657DE9" w:rsidP="009E7C94">
      <w:pPr>
        <w:jc w:val="left"/>
        <w:rPr>
          <w:rFonts w:cs="Times New Roman"/>
          <w:b/>
          <w:sz w:val="24"/>
          <w:szCs w:val="24"/>
        </w:rPr>
      </w:pPr>
      <w:r w:rsidRPr="00FC662E">
        <w:rPr>
          <w:rFonts w:cs="Times New Roman"/>
          <w:b/>
          <w:sz w:val="24"/>
          <w:szCs w:val="24"/>
        </w:rPr>
        <w:t>List of abbreviations</w:t>
      </w:r>
    </w:p>
    <w:p w14:paraId="7F0217E1" w14:textId="77777777" w:rsidR="00007307" w:rsidRPr="00FC662E" w:rsidRDefault="00007307" w:rsidP="004715EE">
      <w:pPr>
        <w:spacing w:after="0" w:line="240" w:lineRule="auto"/>
        <w:rPr>
          <w:rFonts w:cs="Times New Roman"/>
          <w:sz w:val="24"/>
          <w:szCs w:val="24"/>
        </w:rPr>
      </w:pPr>
      <w:r w:rsidRPr="00FC662E">
        <w:rPr>
          <w:rFonts w:cs="Times New Roman"/>
          <w:sz w:val="24"/>
          <w:szCs w:val="24"/>
        </w:rPr>
        <w:t xml:space="preserve">1 </w:t>
      </w:r>
      <w:r w:rsidRPr="00FC662E">
        <w:rPr>
          <w:rFonts w:cs="Times New Roman"/>
          <w:sz w:val="24"/>
          <w:szCs w:val="24"/>
        </w:rPr>
        <w:tab/>
      </w:r>
      <w:r w:rsidRPr="00FC662E">
        <w:rPr>
          <w:rFonts w:cs="Times New Roman"/>
          <w:sz w:val="24"/>
          <w:szCs w:val="24"/>
        </w:rPr>
        <w:tab/>
        <w:t>first person pronoun</w:t>
      </w:r>
      <w:r w:rsidRPr="00FC662E">
        <w:rPr>
          <w:rFonts w:cs="Times New Roman"/>
          <w:sz w:val="24"/>
          <w:szCs w:val="24"/>
        </w:rPr>
        <w:tab/>
      </w:r>
      <w:r w:rsidRPr="00FC662E">
        <w:rPr>
          <w:rFonts w:cs="Times New Roman"/>
          <w:sz w:val="24"/>
          <w:szCs w:val="24"/>
        </w:rPr>
        <w:tab/>
      </w:r>
      <w:r w:rsidRPr="00FC662E">
        <w:rPr>
          <w:rFonts w:cs="Times New Roman"/>
          <w:sz w:val="24"/>
          <w:szCs w:val="24"/>
        </w:rPr>
        <w:tab/>
      </w:r>
    </w:p>
    <w:p w14:paraId="0E5B072E" w14:textId="77777777" w:rsidR="00007307" w:rsidRPr="00FC662E" w:rsidRDefault="00007307" w:rsidP="004715EE">
      <w:pPr>
        <w:spacing w:after="0" w:line="240" w:lineRule="auto"/>
        <w:rPr>
          <w:rFonts w:cs="Times New Roman"/>
          <w:sz w:val="24"/>
          <w:szCs w:val="24"/>
        </w:rPr>
      </w:pPr>
      <w:r w:rsidRPr="00FC662E">
        <w:rPr>
          <w:rFonts w:cs="Times New Roman"/>
          <w:sz w:val="24"/>
          <w:szCs w:val="24"/>
        </w:rPr>
        <w:t>2</w:t>
      </w:r>
      <w:r w:rsidRPr="00FC662E">
        <w:rPr>
          <w:rFonts w:cs="Times New Roman"/>
          <w:sz w:val="24"/>
          <w:szCs w:val="24"/>
        </w:rPr>
        <w:tab/>
      </w:r>
      <w:r w:rsidRPr="00FC662E">
        <w:rPr>
          <w:rFonts w:cs="Times New Roman"/>
          <w:sz w:val="24"/>
          <w:szCs w:val="24"/>
        </w:rPr>
        <w:tab/>
        <w:t>second person pronoun</w:t>
      </w:r>
      <w:r w:rsidRPr="00FC662E">
        <w:rPr>
          <w:rFonts w:cs="Times New Roman"/>
          <w:sz w:val="24"/>
          <w:szCs w:val="24"/>
        </w:rPr>
        <w:tab/>
      </w:r>
      <w:r w:rsidRPr="00FC662E">
        <w:rPr>
          <w:rFonts w:cs="Times New Roman"/>
          <w:sz w:val="24"/>
          <w:szCs w:val="24"/>
        </w:rPr>
        <w:tab/>
      </w:r>
    </w:p>
    <w:p w14:paraId="5E88040D" w14:textId="77777777" w:rsidR="00895804" w:rsidRDefault="00007307" w:rsidP="004715EE">
      <w:pPr>
        <w:spacing w:after="0" w:line="240" w:lineRule="auto"/>
        <w:rPr>
          <w:rFonts w:cs="Times New Roman"/>
          <w:sz w:val="24"/>
          <w:szCs w:val="24"/>
        </w:rPr>
      </w:pPr>
      <w:r w:rsidRPr="00FC662E">
        <w:rPr>
          <w:rFonts w:cs="Times New Roman"/>
          <w:sz w:val="24"/>
          <w:szCs w:val="24"/>
        </w:rPr>
        <w:t xml:space="preserve">3 </w:t>
      </w:r>
      <w:r w:rsidRPr="00FC662E">
        <w:rPr>
          <w:rFonts w:cs="Times New Roman"/>
          <w:sz w:val="24"/>
          <w:szCs w:val="24"/>
        </w:rPr>
        <w:tab/>
      </w:r>
      <w:r w:rsidRPr="00FC662E">
        <w:rPr>
          <w:rFonts w:cs="Times New Roman"/>
          <w:sz w:val="24"/>
          <w:szCs w:val="24"/>
        </w:rPr>
        <w:tab/>
        <w:t>third person pronoun</w:t>
      </w:r>
    </w:p>
    <w:p w14:paraId="552F2DAD" w14:textId="3E9662C5" w:rsidR="00007307" w:rsidRPr="00E2557F" w:rsidRDefault="00895804" w:rsidP="004715EE">
      <w:pPr>
        <w:spacing w:after="0" w:line="240" w:lineRule="auto"/>
        <w:rPr>
          <w:rFonts w:cs="Times New Roman"/>
          <w:sz w:val="24"/>
          <w:szCs w:val="24"/>
          <w:lang w:val="fr-FR"/>
        </w:rPr>
      </w:pPr>
      <w:r w:rsidRPr="00FC662E">
        <w:rPr>
          <w:rFonts w:cs="Times New Roman"/>
          <w:sz w:val="24"/>
          <w:szCs w:val="24"/>
          <w:lang w:val="fr-FR"/>
        </w:rPr>
        <w:t>Ad</w:t>
      </w:r>
      <w:r>
        <w:rPr>
          <w:rFonts w:cs="Times New Roman"/>
          <w:sz w:val="24"/>
          <w:szCs w:val="24"/>
          <w:lang w:val="fr-FR"/>
        </w:rPr>
        <w:t>j</w:t>
      </w:r>
      <w:r w:rsidRPr="00FC662E">
        <w:rPr>
          <w:rFonts w:cs="Times New Roman"/>
          <w:sz w:val="24"/>
          <w:szCs w:val="24"/>
          <w:lang w:val="fr-FR"/>
        </w:rPr>
        <w:t>P</w:t>
      </w:r>
      <w:r w:rsidRPr="00E2557F">
        <w:rPr>
          <w:rFonts w:cs="Times New Roman"/>
          <w:smallCaps/>
          <w:kern w:val="2"/>
          <w:sz w:val="24"/>
          <w:szCs w:val="24"/>
          <w:lang w:val="fr-FR" w:eastAsia="zh-CN"/>
        </w:rPr>
        <w:tab/>
      </w:r>
      <w:r w:rsidRPr="00E2557F">
        <w:rPr>
          <w:rFonts w:cs="Times New Roman"/>
          <w:smallCaps/>
          <w:kern w:val="2"/>
          <w:sz w:val="24"/>
          <w:szCs w:val="24"/>
          <w:lang w:val="fr-FR" w:eastAsia="zh-CN"/>
        </w:rPr>
        <w:tab/>
      </w:r>
      <w:r w:rsidRPr="00FC662E">
        <w:rPr>
          <w:rFonts w:cs="Times New Roman"/>
          <w:sz w:val="24"/>
          <w:szCs w:val="24"/>
          <w:lang w:val="fr-FR"/>
        </w:rPr>
        <w:t>ad</w:t>
      </w:r>
      <w:r>
        <w:rPr>
          <w:rFonts w:cs="Times New Roman"/>
          <w:sz w:val="24"/>
          <w:szCs w:val="24"/>
          <w:lang w:val="fr-FR"/>
        </w:rPr>
        <w:t>jective phrase</w:t>
      </w:r>
      <w:r w:rsidR="00007307" w:rsidRPr="00E2557F">
        <w:rPr>
          <w:rFonts w:cs="Times New Roman"/>
          <w:sz w:val="24"/>
          <w:szCs w:val="24"/>
          <w:lang w:val="fr-FR"/>
        </w:rPr>
        <w:tab/>
      </w:r>
      <w:r w:rsidR="00007307" w:rsidRPr="00E2557F">
        <w:rPr>
          <w:rFonts w:cs="Times New Roman"/>
          <w:sz w:val="24"/>
          <w:szCs w:val="24"/>
          <w:lang w:val="fr-FR"/>
        </w:rPr>
        <w:tab/>
      </w:r>
    </w:p>
    <w:p w14:paraId="0DF82802" w14:textId="77777777" w:rsidR="00007307" w:rsidRPr="00FC662E" w:rsidRDefault="00007307" w:rsidP="004715EE">
      <w:pPr>
        <w:spacing w:after="0" w:line="240" w:lineRule="auto"/>
        <w:rPr>
          <w:rFonts w:cs="Times New Roman"/>
          <w:sz w:val="24"/>
          <w:szCs w:val="24"/>
          <w:lang w:val="fr-FR"/>
        </w:rPr>
      </w:pPr>
      <w:r w:rsidRPr="00FC662E">
        <w:rPr>
          <w:rFonts w:cs="Times New Roman"/>
          <w:sz w:val="24"/>
          <w:szCs w:val="24"/>
          <w:lang w:val="fr-FR"/>
        </w:rPr>
        <w:t>AdvP</w:t>
      </w:r>
      <w:r w:rsidRPr="00FC662E">
        <w:rPr>
          <w:rFonts w:cs="Times New Roman"/>
          <w:sz w:val="24"/>
          <w:szCs w:val="24"/>
          <w:lang w:val="fr-FR"/>
        </w:rPr>
        <w:tab/>
      </w:r>
      <w:r w:rsidRPr="00FC662E">
        <w:rPr>
          <w:rFonts w:cs="Times New Roman"/>
          <w:sz w:val="24"/>
          <w:szCs w:val="24"/>
          <w:lang w:val="fr-FR"/>
        </w:rPr>
        <w:tab/>
        <w:t>adverb phrase</w:t>
      </w:r>
    </w:p>
    <w:p w14:paraId="04238642" w14:textId="10D5BD78" w:rsidR="00007307" w:rsidRPr="00E2557F" w:rsidRDefault="00783368" w:rsidP="004715EE">
      <w:pPr>
        <w:spacing w:after="0" w:line="240" w:lineRule="auto"/>
        <w:rPr>
          <w:rFonts w:cs="Times New Roman"/>
          <w:sz w:val="24"/>
          <w:szCs w:val="24"/>
          <w:lang w:val="en-GB"/>
        </w:rPr>
      </w:pPr>
      <w:r>
        <w:rPr>
          <w:rFonts w:cs="Times New Roman"/>
          <w:smallCaps/>
          <w:kern w:val="2"/>
          <w:sz w:val="24"/>
          <w:szCs w:val="24"/>
          <w:lang w:eastAsia="zh-CN"/>
        </w:rPr>
        <w:t xml:space="preserve">conj  </w:t>
      </w:r>
      <w:r w:rsidR="00007307" w:rsidRPr="00E2557F">
        <w:rPr>
          <w:rFonts w:cs="Times New Roman"/>
          <w:sz w:val="24"/>
          <w:szCs w:val="24"/>
          <w:lang w:val="en-GB"/>
        </w:rPr>
        <w:tab/>
      </w:r>
      <w:r w:rsidR="00007307" w:rsidRPr="00E2557F">
        <w:rPr>
          <w:rFonts w:cs="Times New Roman"/>
          <w:sz w:val="24"/>
          <w:szCs w:val="24"/>
          <w:lang w:val="en-GB"/>
        </w:rPr>
        <w:tab/>
        <w:t>conjunction</w:t>
      </w:r>
      <w:r w:rsidR="00007307" w:rsidRPr="00E2557F">
        <w:rPr>
          <w:rFonts w:cs="Times New Roman"/>
          <w:sz w:val="24"/>
          <w:szCs w:val="24"/>
          <w:lang w:val="en-GB"/>
        </w:rPr>
        <w:tab/>
      </w:r>
      <w:r w:rsidR="00007307" w:rsidRPr="00E2557F">
        <w:rPr>
          <w:rFonts w:cs="Times New Roman"/>
          <w:sz w:val="24"/>
          <w:szCs w:val="24"/>
          <w:lang w:val="en-GB"/>
        </w:rPr>
        <w:tab/>
      </w:r>
      <w:r w:rsidR="00007307" w:rsidRPr="00E2557F">
        <w:rPr>
          <w:rFonts w:cs="Times New Roman"/>
          <w:sz w:val="24"/>
          <w:szCs w:val="24"/>
          <w:lang w:val="en-GB"/>
        </w:rPr>
        <w:tab/>
      </w:r>
      <w:r w:rsidR="00007307" w:rsidRPr="00E2557F">
        <w:rPr>
          <w:rFonts w:cs="Times New Roman"/>
          <w:sz w:val="24"/>
          <w:szCs w:val="24"/>
          <w:lang w:val="en-GB"/>
        </w:rPr>
        <w:tab/>
      </w:r>
    </w:p>
    <w:p w14:paraId="61E247EC" w14:textId="691BF48B" w:rsidR="00007307" w:rsidRPr="00FC662E" w:rsidRDefault="00783368" w:rsidP="004715EE">
      <w:pPr>
        <w:spacing w:after="0" w:line="240" w:lineRule="auto"/>
        <w:rPr>
          <w:rFonts w:cs="Times New Roman"/>
          <w:sz w:val="24"/>
          <w:szCs w:val="24"/>
          <w:lang w:val="en-GB"/>
        </w:rPr>
      </w:pPr>
      <w:r>
        <w:rPr>
          <w:rFonts w:cs="Times New Roman"/>
          <w:smallCaps/>
          <w:kern w:val="2"/>
          <w:sz w:val="24"/>
          <w:szCs w:val="24"/>
          <w:lang w:eastAsia="zh-CN"/>
        </w:rPr>
        <w:t>def</w:t>
      </w:r>
      <w:r w:rsidR="00007307" w:rsidRPr="00FC662E">
        <w:rPr>
          <w:rFonts w:cs="Times New Roman"/>
          <w:sz w:val="24"/>
          <w:szCs w:val="24"/>
          <w:lang w:val="en-GB"/>
        </w:rPr>
        <w:tab/>
      </w:r>
      <w:r w:rsidR="00007307" w:rsidRPr="00FC662E">
        <w:rPr>
          <w:rFonts w:cs="Times New Roman"/>
          <w:sz w:val="24"/>
          <w:szCs w:val="24"/>
          <w:lang w:val="en-GB"/>
        </w:rPr>
        <w:tab/>
        <w:t>definite</w:t>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t xml:space="preserve"> </w:t>
      </w:r>
    </w:p>
    <w:p w14:paraId="14053CB2" w14:textId="77777777" w:rsidR="005C2B9E" w:rsidRDefault="00783368" w:rsidP="004715EE">
      <w:pPr>
        <w:spacing w:after="0" w:line="240" w:lineRule="auto"/>
        <w:rPr>
          <w:rFonts w:cs="Times New Roman"/>
          <w:sz w:val="24"/>
          <w:szCs w:val="24"/>
          <w:lang w:val="en-GB"/>
        </w:rPr>
      </w:pPr>
      <w:r>
        <w:rPr>
          <w:rFonts w:cs="Times New Roman"/>
          <w:smallCaps/>
          <w:kern w:val="2"/>
          <w:sz w:val="24"/>
          <w:szCs w:val="24"/>
          <w:lang w:eastAsia="zh-CN"/>
        </w:rPr>
        <w:t>dem</w:t>
      </w:r>
      <w:r w:rsidR="00007307" w:rsidRPr="00FC662E">
        <w:rPr>
          <w:rFonts w:cs="Times New Roman"/>
          <w:sz w:val="24"/>
          <w:szCs w:val="24"/>
          <w:lang w:val="en-GB"/>
        </w:rPr>
        <w:tab/>
      </w:r>
      <w:r w:rsidR="00007307" w:rsidRPr="00FC662E">
        <w:rPr>
          <w:rFonts w:cs="Times New Roman"/>
          <w:sz w:val="24"/>
          <w:szCs w:val="24"/>
          <w:lang w:val="en-GB"/>
        </w:rPr>
        <w:tab/>
        <w:t>demonstrative</w:t>
      </w:r>
      <w:r w:rsidR="00007307" w:rsidRPr="00FC662E">
        <w:rPr>
          <w:rFonts w:cs="Times New Roman"/>
          <w:sz w:val="24"/>
          <w:szCs w:val="24"/>
          <w:lang w:val="en-GB"/>
        </w:rPr>
        <w:tab/>
      </w:r>
    </w:p>
    <w:p w14:paraId="40EE208C" w14:textId="5CEAC3AF" w:rsidR="00007307" w:rsidRPr="00FC662E" w:rsidRDefault="005C2B9E" w:rsidP="004715EE">
      <w:pPr>
        <w:spacing w:after="0" w:line="240" w:lineRule="auto"/>
        <w:rPr>
          <w:rFonts w:cs="Times New Roman"/>
          <w:sz w:val="24"/>
          <w:szCs w:val="24"/>
          <w:lang w:val="en-GB"/>
        </w:rPr>
      </w:pPr>
      <w:r w:rsidRPr="00BD4871">
        <w:rPr>
          <w:rFonts w:cs="Times New Roman"/>
          <w:smallCaps/>
          <w:kern w:val="2"/>
          <w:sz w:val="24"/>
          <w:szCs w:val="24"/>
          <w:lang w:eastAsia="zh-CN"/>
        </w:rPr>
        <w:t>dist</w:t>
      </w:r>
      <w:r>
        <w:rPr>
          <w:rFonts w:cs="Times New Roman"/>
          <w:smallCaps/>
          <w:kern w:val="2"/>
          <w:sz w:val="24"/>
          <w:szCs w:val="24"/>
          <w:lang w:eastAsia="zh-CN"/>
        </w:rPr>
        <w:tab/>
      </w:r>
      <w:r>
        <w:rPr>
          <w:rFonts w:cs="Times New Roman"/>
          <w:smallCaps/>
          <w:kern w:val="2"/>
          <w:sz w:val="24"/>
          <w:szCs w:val="24"/>
          <w:lang w:eastAsia="zh-CN"/>
        </w:rPr>
        <w:tab/>
      </w:r>
      <w:r w:rsidRPr="00FC662E">
        <w:rPr>
          <w:rFonts w:cs="Times New Roman"/>
          <w:sz w:val="24"/>
          <w:szCs w:val="24"/>
          <w:lang w:val="en-GB"/>
        </w:rPr>
        <w:t>d</w:t>
      </w:r>
      <w:r>
        <w:rPr>
          <w:rFonts w:cs="Times New Roman"/>
          <w:sz w:val="24"/>
          <w:szCs w:val="24"/>
          <w:lang w:val="en-GB"/>
        </w:rPr>
        <w:t xml:space="preserve">istal marker </w:t>
      </w:r>
      <w:r w:rsidRPr="00FC662E">
        <w:rPr>
          <w:rFonts w:cs="Times New Roman"/>
          <w:sz w:val="24"/>
          <w:szCs w:val="24"/>
          <w:lang w:val="en-GB"/>
        </w:rPr>
        <w:tab/>
      </w:r>
      <w:r>
        <w:rPr>
          <w:rFonts w:cs="Times New Roman"/>
          <w:sz w:val="24"/>
          <w:szCs w:val="24"/>
          <w:lang w:val="en-GB"/>
        </w:rPr>
        <w:t xml:space="preserve"> </w:t>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p>
    <w:p w14:paraId="0A635F59" w14:textId="5947D384" w:rsidR="00007307" w:rsidRPr="00FC662E" w:rsidRDefault="00783368" w:rsidP="004715EE">
      <w:pPr>
        <w:spacing w:after="0" w:line="240" w:lineRule="auto"/>
        <w:rPr>
          <w:rFonts w:cs="Times New Roman"/>
          <w:sz w:val="24"/>
          <w:szCs w:val="24"/>
          <w:lang w:val="en-GB"/>
        </w:rPr>
      </w:pPr>
      <w:r w:rsidRPr="00F03E06">
        <w:rPr>
          <w:rFonts w:cs="Times New Roman"/>
          <w:smallCaps/>
          <w:kern w:val="2"/>
          <w:sz w:val="24"/>
          <w:szCs w:val="24"/>
          <w:lang w:eastAsia="zh-CN"/>
        </w:rPr>
        <w:t>dm</w:t>
      </w:r>
      <w:r w:rsidR="00007307" w:rsidRPr="00F03E06">
        <w:rPr>
          <w:rFonts w:cs="Times New Roman"/>
          <w:sz w:val="24"/>
          <w:szCs w:val="24"/>
          <w:lang w:val="en-GB"/>
        </w:rPr>
        <w:tab/>
      </w:r>
      <w:r w:rsidR="00007307" w:rsidRPr="00F03E06">
        <w:rPr>
          <w:rFonts w:cs="Times New Roman"/>
          <w:sz w:val="24"/>
          <w:szCs w:val="24"/>
          <w:lang w:val="en-GB"/>
        </w:rPr>
        <w:tab/>
        <w:t>d</w:t>
      </w:r>
      <w:r w:rsidR="00130D42" w:rsidRPr="00F03E06">
        <w:rPr>
          <w:rFonts w:cs="Times New Roman"/>
          <w:sz w:val="24"/>
          <w:szCs w:val="24"/>
          <w:lang w:val="en-GB"/>
        </w:rPr>
        <w:t xml:space="preserve">irectional </w:t>
      </w:r>
      <w:r w:rsidR="00007307" w:rsidRPr="00F03E06">
        <w:rPr>
          <w:rFonts w:cs="Times New Roman"/>
          <w:sz w:val="24"/>
          <w:szCs w:val="24"/>
          <w:lang w:val="en-GB"/>
        </w:rPr>
        <w:t>marker</w:t>
      </w:r>
      <w:r w:rsidR="00007307" w:rsidRPr="00F03E06">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p>
    <w:p w14:paraId="214D8D8F" w14:textId="0F172184" w:rsidR="00007307" w:rsidRPr="00FC662E" w:rsidRDefault="00783368" w:rsidP="004715EE">
      <w:pPr>
        <w:spacing w:after="0" w:line="240" w:lineRule="auto"/>
        <w:rPr>
          <w:rFonts w:cs="Times New Roman"/>
          <w:sz w:val="24"/>
          <w:szCs w:val="24"/>
        </w:rPr>
      </w:pPr>
      <w:r>
        <w:rPr>
          <w:rFonts w:cs="Times New Roman"/>
          <w:smallCaps/>
          <w:kern w:val="2"/>
          <w:sz w:val="24"/>
          <w:szCs w:val="24"/>
          <w:lang w:eastAsia="zh-CN"/>
        </w:rPr>
        <w:t>foc</w:t>
      </w:r>
      <w:r w:rsidR="00007307" w:rsidRPr="00FC662E">
        <w:rPr>
          <w:rFonts w:cs="Times New Roman"/>
          <w:sz w:val="24"/>
          <w:szCs w:val="24"/>
        </w:rPr>
        <w:tab/>
      </w:r>
      <w:r w:rsidR="00007307" w:rsidRPr="00FC662E">
        <w:rPr>
          <w:rFonts w:cs="Times New Roman"/>
          <w:sz w:val="24"/>
          <w:szCs w:val="24"/>
        </w:rPr>
        <w:tab/>
        <w:t>focus marker</w:t>
      </w:r>
      <w:r w:rsidR="00007307" w:rsidRPr="00FC662E">
        <w:rPr>
          <w:rFonts w:cs="Times New Roman"/>
          <w:sz w:val="24"/>
          <w:szCs w:val="24"/>
        </w:rPr>
        <w:tab/>
      </w:r>
      <w:r w:rsidR="00007307" w:rsidRPr="00FC662E">
        <w:rPr>
          <w:rFonts w:cs="Times New Roman"/>
          <w:sz w:val="24"/>
          <w:szCs w:val="24"/>
        </w:rPr>
        <w:tab/>
      </w:r>
      <w:r w:rsidR="00007307" w:rsidRPr="00FC662E">
        <w:rPr>
          <w:rFonts w:cs="Times New Roman"/>
          <w:sz w:val="24"/>
          <w:szCs w:val="24"/>
        </w:rPr>
        <w:tab/>
      </w:r>
      <w:r w:rsidR="00007307" w:rsidRPr="00FC662E">
        <w:rPr>
          <w:rFonts w:cs="Times New Roman"/>
          <w:sz w:val="24"/>
          <w:szCs w:val="24"/>
        </w:rPr>
        <w:tab/>
      </w:r>
    </w:p>
    <w:p w14:paraId="373C7194" w14:textId="7E976A83" w:rsidR="00007307" w:rsidRPr="00FC662E" w:rsidRDefault="00783368" w:rsidP="00796CA1">
      <w:pPr>
        <w:spacing w:after="0"/>
        <w:rPr>
          <w:rFonts w:cs="Times New Roman"/>
          <w:sz w:val="24"/>
          <w:szCs w:val="24"/>
        </w:rPr>
      </w:pPr>
      <w:r>
        <w:rPr>
          <w:rFonts w:cs="Times New Roman"/>
          <w:smallCaps/>
          <w:kern w:val="2"/>
          <w:sz w:val="24"/>
          <w:szCs w:val="24"/>
          <w:lang w:eastAsia="zh-CN"/>
        </w:rPr>
        <w:t>fut</w:t>
      </w:r>
      <w:r w:rsidR="00007307" w:rsidRPr="00FC662E">
        <w:rPr>
          <w:rFonts w:cs="Times New Roman"/>
          <w:sz w:val="24"/>
          <w:szCs w:val="24"/>
        </w:rPr>
        <w:tab/>
      </w:r>
      <w:r w:rsidR="00007307" w:rsidRPr="00FC662E">
        <w:rPr>
          <w:rFonts w:cs="Times New Roman"/>
          <w:sz w:val="24"/>
          <w:szCs w:val="24"/>
        </w:rPr>
        <w:tab/>
        <w:t>future marker</w:t>
      </w:r>
      <w:r>
        <w:rPr>
          <w:rFonts w:cs="Times New Roman"/>
          <w:sz w:val="24"/>
          <w:szCs w:val="24"/>
        </w:rPr>
        <w:tab/>
      </w:r>
      <w:r>
        <w:rPr>
          <w:rFonts w:cs="Times New Roman"/>
          <w:sz w:val="24"/>
          <w:szCs w:val="24"/>
        </w:rPr>
        <w:tab/>
      </w:r>
      <w:r>
        <w:rPr>
          <w:rFonts w:cs="Times New Roman"/>
          <w:smallCaps/>
          <w:kern w:val="2"/>
          <w:sz w:val="24"/>
          <w:szCs w:val="24"/>
          <w:lang w:eastAsia="zh-CN"/>
        </w:rPr>
        <w:t xml:space="preserve"> </w:t>
      </w:r>
    </w:p>
    <w:p w14:paraId="24DE114F" w14:textId="6090CAF5" w:rsidR="00007307" w:rsidRPr="00FC662E" w:rsidRDefault="00783368" w:rsidP="004715EE">
      <w:pPr>
        <w:spacing w:after="0" w:line="240" w:lineRule="auto"/>
        <w:rPr>
          <w:rFonts w:cs="Times New Roman"/>
          <w:sz w:val="24"/>
          <w:szCs w:val="24"/>
        </w:rPr>
      </w:pPr>
      <w:r>
        <w:rPr>
          <w:rFonts w:cs="Times New Roman"/>
          <w:smallCaps/>
          <w:kern w:val="2"/>
          <w:sz w:val="24"/>
          <w:szCs w:val="24"/>
          <w:lang w:eastAsia="zh-CN"/>
        </w:rPr>
        <w:t>ideoph</w:t>
      </w:r>
      <w:r>
        <w:rPr>
          <w:rFonts w:cs="Times New Roman"/>
          <w:smallCaps/>
          <w:kern w:val="2"/>
          <w:sz w:val="24"/>
          <w:szCs w:val="24"/>
          <w:lang w:eastAsia="zh-CN"/>
        </w:rPr>
        <w:tab/>
      </w:r>
      <w:r w:rsidR="00007307" w:rsidRPr="00FC662E">
        <w:rPr>
          <w:rFonts w:cs="Times New Roman"/>
          <w:sz w:val="24"/>
          <w:szCs w:val="24"/>
        </w:rPr>
        <w:tab/>
      </w:r>
      <w:r w:rsidR="00007307" w:rsidRPr="006361FA">
        <w:rPr>
          <w:rFonts w:cs="Times New Roman"/>
          <w:sz w:val="24"/>
          <w:szCs w:val="24"/>
        </w:rPr>
        <w:t>ideophonic</w:t>
      </w:r>
    </w:p>
    <w:p w14:paraId="764AD5AB" w14:textId="3043ECD3" w:rsidR="00007307" w:rsidRDefault="00783368" w:rsidP="00295610">
      <w:pPr>
        <w:spacing w:after="0" w:line="240" w:lineRule="auto"/>
        <w:jc w:val="left"/>
        <w:rPr>
          <w:rFonts w:cs="Times New Roman"/>
          <w:b/>
          <w:sz w:val="24"/>
          <w:szCs w:val="24"/>
        </w:rPr>
      </w:pPr>
      <w:r>
        <w:rPr>
          <w:rFonts w:cs="Times New Roman"/>
          <w:smallCaps/>
          <w:kern w:val="2"/>
          <w:sz w:val="24"/>
          <w:szCs w:val="24"/>
          <w:lang w:eastAsia="zh-CN"/>
        </w:rPr>
        <w:t>ipfv</w:t>
      </w:r>
      <w:r w:rsidR="00007307" w:rsidRPr="00FC662E">
        <w:rPr>
          <w:rFonts w:cs="Times New Roman"/>
          <w:sz w:val="24"/>
          <w:szCs w:val="24"/>
        </w:rPr>
        <w:tab/>
      </w:r>
      <w:r w:rsidR="00007307" w:rsidRPr="00FC662E">
        <w:rPr>
          <w:rFonts w:cs="Times New Roman"/>
          <w:sz w:val="24"/>
          <w:szCs w:val="24"/>
        </w:rPr>
        <w:tab/>
        <w:t>imperfective</w:t>
      </w:r>
      <w:r w:rsidR="00007307" w:rsidRPr="00FC662E">
        <w:rPr>
          <w:rFonts w:cs="Times New Roman"/>
          <w:b/>
          <w:sz w:val="24"/>
          <w:szCs w:val="24"/>
        </w:rPr>
        <w:t xml:space="preserve"> </w:t>
      </w:r>
    </w:p>
    <w:p w14:paraId="38E12954" w14:textId="2610128C" w:rsidR="00F03E06" w:rsidRPr="00FC662E" w:rsidRDefault="00F03E06" w:rsidP="00295610">
      <w:pPr>
        <w:spacing w:after="0" w:line="240" w:lineRule="auto"/>
        <w:jc w:val="left"/>
        <w:rPr>
          <w:rFonts w:cs="Times New Roman"/>
          <w:b/>
          <w:sz w:val="24"/>
          <w:szCs w:val="24"/>
        </w:rPr>
      </w:pPr>
      <w:r>
        <w:rPr>
          <w:rFonts w:cs="Times New Roman"/>
          <w:smallCaps/>
          <w:kern w:val="2"/>
          <w:sz w:val="24"/>
          <w:szCs w:val="24"/>
          <w:lang w:eastAsia="zh-CN"/>
        </w:rPr>
        <w:t>loc</w:t>
      </w:r>
      <w:r>
        <w:rPr>
          <w:rFonts w:cs="Times New Roman"/>
          <w:smallCaps/>
          <w:kern w:val="2"/>
          <w:sz w:val="24"/>
          <w:szCs w:val="24"/>
          <w:lang w:eastAsia="zh-CN"/>
        </w:rPr>
        <w:tab/>
      </w:r>
      <w:r>
        <w:rPr>
          <w:rFonts w:cs="Times New Roman"/>
          <w:smallCaps/>
          <w:kern w:val="2"/>
          <w:sz w:val="24"/>
          <w:szCs w:val="24"/>
          <w:lang w:eastAsia="zh-CN"/>
        </w:rPr>
        <w:tab/>
      </w:r>
      <w:r>
        <w:rPr>
          <w:rFonts w:cs="Times New Roman"/>
          <w:sz w:val="24"/>
          <w:szCs w:val="24"/>
        </w:rPr>
        <w:t xml:space="preserve">locative marker </w:t>
      </w:r>
      <w:bookmarkStart w:id="1" w:name="_GoBack"/>
      <w:bookmarkEnd w:id="1"/>
    </w:p>
    <w:p w14:paraId="2FF3F663" w14:textId="699C7B46" w:rsidR="00007307" w:rsidRPr="00FC662E" w:rsidRDefault="00783368" w:rsidP="00295610">
      <w:pPr>
        <w:spacing w:after="0" w:line="240" w:lineRule="auto"/>
        <w:rPr>
          <w:rFonts w:cs="Times New Roman"/>
          <w:sz w:val="24"/>
          <w:szCs w:val="24"/>
        </w:rPr>
      </w:pPr>
      <w:r>
        <w:rPr>
          <w:rFonts w:cs="Times New Roman"/>
          <w:smallCaps/>
          <w:kern w:val="2"/>
          <w:sz w:val="24"/>
          <w:szCs w:val="24"/>
          <w:lang w:eastAsia="zh-CN"/>
        </w:rPr>
        <w:t>neg</w:t>
      </w:r>
      <w:r w:rsidR="00007307" w:rsidRPr="00FC662E">
        <w:rPr>
          <w:rFonts w:cs="Times New Roman"/>
          <w:sz w:val="24"/>
          <w:szCs w:val="24"/>
        </w:rPr>
        <w:tab/>
      </w:r>
      <w:r w:rsidR="00007307" w:rsidRPr="00FC662E">
        <w:rPr>
          <w:rFonts w:cs="Times New Roman"/>
          <w:sz w:val="24"/>
          <w:szCs w:val="24"/>
        </w:rPr>
        <w:tab/>
        <w:t>negative</w:t>
      </w:r>
    </w:p>
    <w:p w14:paraId="3D3FF1C8" w14:textId="0A10EC3B" w:rsidR="00007307" w:rsidRPr="00FC662E" w:rsidRDefault="00783368" w:rsidP="004715EE">
      <w:pPr>
        <w:spacing w:after="0" w:line="240" w:lineRule="auto"/>
        <w:rPr>
          <w:rFonts w:cs="Times New Roman"/>
          <w:sz w:val="24"/>
          <w:szCs w:val="24"/>
        </w:rPr>
      </w:pPr>
      <w:r>
        <w:rPr>
          <w:rFonts w:cs="Times New Roman"/>
          <w:smallCaps/>
          <w:kern w:val="2"/>
          <w:sz w:val="24"/>
          <w:szCs w:val="24"/>
          <w:lang w:eastAsia="zh-CN"/>
        </w:rPr>
        <w:t>np</w:t>
      </w:r>
      <w:r w:rsidR="00007307" w:rsidRPr="00FC662E">
        <w:rPr>
          <w:rFonts w:cs="Times New Roman"/>
          <w:sz w:val="24"/>
          <w:szCs w:val="24"/>
        </w:rPr>
        <w:tab/>
      </w:r>
      <w:r w:rsidR="00007307" w:rsidRPr="00FC662E">
        <w:rPr>
          <w:rFonts w:cs="Times New Roman"/>
          <w:sz w:val="24"/>
          <w:szCs w:val="24"/>
        </w:rPr>
        <w:tab/>
        <w:t>noun phrase</w:t>
      </w:r>
    </w:p>
    <w:p w14:paraId="592B59E0" w14:textId="5DA8FCC4" w:rsidR="00007307" w:rsidRPr="00FC662E" w:rsidRDefault="00783368" w:rsidP="00295610">
      <w:pPr>
        <w:spacing w:after="0" w:line="240" w:lineRule="auto"/>
        <w:jc w:val="left"/>
        <w:rPr>
          <w:rFonts w:cs="Times New Roman"/>
          <w:b/>
          <w:sz w:val="24"/>
          <w:szCs w:val="24"/>
          <w:lang w:val="fr-FR"/>
        </w:rPr>
      </w:pPr>
      <w:r w:rsidRPr="00E2557F">
        <w:rPr>
          <w:rFonts w:cs="Times New Roman"/>
          <w:smallCaps/>
          <w:kern w:val="2"/>
          <w:sz w:val="24"/>
          <w:szCs w:val="24"/>
          <w:lang w:val="fr-FR" w:eastAsia="zh-CN"/>
        </w:rPr>
        <w:t>pfv</w:t>
      </w:r>
      <w:r w:rsidR="00007307" w:rsidRPr="00FC662E">
        <w:rPr>
          <w:rFonts w:cs="Times New Roman"/>
          <w:sz w:val="24"/>
          <w:szCs w:val="24"/>
          <w:lang w:val="fr-FR"/>
        </w:rPr>
        <w:tab/>
      </w:r>
      <w:r w:rsidR="00007307" w:rsidRPr="00FC662E">
        <w:rPr>
          <w:rFonts w:cs="Times New Roman"/>
          <w:sz w:val="24"/>
          <w:szCs w:val="24"/>
          <w:lang w:val="fr-FR"/>
        </w:rPr>
        <w:tab/>
        <w:t>perfective</w:t>
      </w:r>
      <w:r w:rsidR="00007307" w:rsidRPr="00FC662E">
        <w:rPr>
          <w:rFonts w:cs="Times New Roman"/>
          <w:b/>
          <w:sz w:val="24"/>
          <w:szCs w:val="24"/>
          <w:lang w:val="fr-FR"/>
        </w:rPr>
        <w:t xml:space="preserve"> </w:t>
      </w:r>
    </w:p>
    <w:p w14:paraId="6F23C681" w14:textId="3118DE7F" w:rsidR="00007307" w:rsidRPr="00FC662E" w:rsidRDefault="00783368" w:rsidP="004715EE">
      <w:pPr>
        <w:spacing w:after="0" w:line="240" w:lineRule="auto"/>
        <w:rPr>
          <w:rFonts w:cs="Times New Roman"/>
          <w:sz w:val="24"/>
          <w:szCs w:val="24"/>
          <w:lang w:val="fr-FR"/>
        </w:rPr>
      </w:pPr>
      <w:r w:rsidRPr="00E2557F">
        <w:rPr>
          <w:rFonts w:cs="Times New Roman"/>
          <w:smallCaps/>
          <w:kern w:val="2"/>
          <w:sz w:val="24"/>
          <w:szCs w:val="24"/>
          <w:lang w:val="fr-FR" w:eastAsia="zh-CN"/>
        </w:rPr>
        <w:t>pl</w:t>
      </w:r>
      <w:r w:rsidR="00007307" w:rsidRPr="00FC662E">
        <w:rPr>
          <w:rFonts w:cs="Times New Roman"/>
          <w:sz w:val="24"/>
          <w:szCs w:val="24"/>
          <w:lang w:val="fr-FR"/>
        </w:rPr>
        <w:tab/>
      </w:r>
      <w:r w:rsidR="00007307" w:rsidRPr="00FC662E">
        <w:rPr>
          <w:rFonts w:cs="Times New Roman"/>
          <w:sz w:val="24"/>
          <w:szCs w:val="24"/>
          <w:lang w:val="fr-FR"/>
        </w:rPr>
        <w:tab/>
        <w:t>plural</w:t>
      </w:r>
    </w:p>
    <w:p w14:paraId="4A8344CA" w14:textId="48CAA72B" w:rsidR="00007307" w:rsidRPr="00FC662E" w:rsidRDefault="00783368" w:rsidP="004715EE">
      <w:pPr>
        <w:spacing w:after="0" w:line="240" w:lineRule="auto"/>
        <w:rPr>
          <w:rFonts w:cs="Times New Roman"/>
          <w:sz w:val="24"/>
          <w:szCs w:val="24"/>
          <w:lang w:val="fr-FR"/>
        </w:rPr>
      </w:pPr>
      <w:r w:rsidRPr="00E2557F">
        <w:rPr>
          <w:rFonts w:cs="Times New Roman"/>
          <w:smallCaps/>
          <w:kern w:val="2"/>
          <w:sz w:val="24"/>
          <w:szCs w:val="24"/>
          <w:lang w:val="fr-FR" w:eastAsia="zh-CN"/>
        </w:rPr>
        <w:t>pp</w:t>
      </w:r>
      <w:r w:rsidR="00007307" w:rsidRPr="00FC662E">
        <w:rPr>
          <w:rFonts w:cs="Times New Roman"/>
          <w:sz w:val="24"/>
          <w:szCs w:val="24"/>
          <w:lang w:val="fr-FR"/>
        </w:rPr>
        <w:tab/>
      </w:r>
      <w:r w:rsidR="00007307" w:rsidRPr="00FC662E">
        <w:rPr>
          <w:rFonts w:cs="Times New Roman"/>
          <w:sz w:val="24"/>
          <w:szCs w:val="24"/>
          <w:lang w:val="fr-FR"/>
        </w:rPr>
        <w:tab/>
        <w:t>prepositional phrase</w:t>
      </w:r>
    </w:p>
    <w:p w14:paraId="28F2D206" w14:textId="1EAF7507" w:rsidR="00007307" w:rsidRDefault="00783368" w:rsidP="00295610">
      <w:pPr>
        <w:spacing w:after="0" w:line="240" w:lineRule="auto"/>
        <w:rPr>
          <w:rFonts w:cs="Times New Roman"/>
          <w:sz w:val="24"/>
          <w:szCs w:val="24"/>
        </w:rPr>
      </w:pPr>
      <w:r>
        <w:rPr>
          <w:rFonts w:cs="Times New Roman"/>
          <w:smallCaps/>
          <w:kern w:val="2"/>
          <w:sz w:val="24"/>
          <w:szCs w:val="24"/>
          <w:lang w:eastAsia="zh-CN"/>
        </w:rPr>
        <w:t>sg</w:t>
      </w:r>
      <w:r w:rsidR="00007307" w:rsidRPr="00FC662E">
        <w:rPr>
          <w:rFonts w:cs="Times New Roman"/>
          <w:sz w:val="24"/>
          <w:szCs w:val="24"/>
        </w:rPr>
        <w:tab/>
      </w:r>
      <w:r w:rsidR="00007307" w:rsidRPr="00FC662E">
        <w:rPr>
          <w:rFonts w:cs="Times New Roman"/>
          <w:sz w:val="24"/>
          <w:szCs w:val="24"/>
        </w:rPr>
        <w:tab/>
        <w:t>singular</w:t>
      </w:r>
    </w:p>
    <w:p w14:paraId="2F8D3671" w14:textId="3A9844E2" w:rsidR="00DB78E3" w:rsidRDefault="00783368" w:rsidP="00295610">
      <w:pPr>
        <w:spacing w:after="0" w:line="240" w:lineRule="auto"/>
        <w:rPr>
          <w:rFonts w:cs="Times New Roman"/>
          <w:sz w:val="24"/>
          <w:szCs w:val="24"/>
        </w:rPr>
      </w:pPr>
      <w:r>
        <w:rPr>
          <w:rFonts w:cs="Times New Roman"/>
          <w:smallCaps/>
          <w:kern w:val="2"/>
          <w:sz w:val="24"/>
          <w:szCs w:val="24"/>
          <w:lang w:eastAsia="zh-CN"/>
        </w:rPr>
        <w:t>svc</w:t>
      </w:r>
      <w:r w:rsidR="00DB78E3">
        <w:rPr>
          <w:rFonts w:cs="Times New Roman"/>
          <w:sz w:val="24"/>
          <w:szCs w:val="24"/>
        </w:rPr>
        <w:tab/>
      </w:r>
      <w:r w:rsidR="00DB78E3">
        <w:rPr>
          <w:rFonts w:cs="Times New Roman"/>
          <w:sz w:val="24"/>
          <w:szCs w:val="24"/>
        </w:rPr>
        <w:tab/>
        <w:t>serial verb construction</w:t>
      </w:r>
    </w:p>
    <w:p w14:paraId="1CFF06E3" w14:textId="00F0B743" w:rsidR="004F4ECF" w:rsidRPr="00FC662E" w:rsidRDefault="004F4ECF" w:rsidP="00295610">
      <w:pPr>
        <w:spacing w:after="0" w:line="240" w:lineRule="auto"/>
        <w:rPr>
          <w:rFonts w:cs="Times New Roman"/>
          <w:sz w:val="24"/>
          <w:szCs w:val="24"/>
        </w:rPr>
      </w:pPr>
      <w:r>
        <w:rPr>
          <w:rFonts w:cs="Times New Roman"/>
          <w:sz w:val="24"/>
          <w:szCs w:val="24"/>
        </w:rPr>
        <w:t>*</w:t>
      </w:r>
      <w:r>
        <w:rPr>
          <w:rFonts w:cs="Times New Roman"/>
          <w:sz w:val="24"/>
          <w:szCs w:val="24"/>
        </w:rPr>
        <w:tab/>
      </w:r>
      <w:r>
        <w:rPr>
          <w:rFonts w:cs="Times New Roman"/>
          <w:sz w:val="24"/>
          <w:szCs w:val="24"/>
        </w:rPr>
        <w:tab/>
        <w:t>ungrammatical</w:t>
      </w:r>
    </w:p>
    <w:p w14:paraId="3A7D61E3" w14:textId="4600AD08" w:rsidR="00AD1CD5" w:rsidRPr="00FC662E" w:rsidRDefault="00657DE9" w:rsidP="0060695F">
      <w:pPr>
        <w:spacing w:after="0" w:line="240" w:lineRule="auto"/>
        <w:jc w:val="left"/>
        <w:rPr>
          <w:rFonts w:cs="Times New Roman"/>
          <w:sz w:val="24"/>
          <w:szCs w:val="24"/>
        </w:rPr>
      </w:pPr>
      <w:r w:rsidRPr="00FC662E">
        <w:rPr>
          <w:rFonts w:cs="Times New Roman"/>
          <w:b/>
          <w:sz w:val="24"/>
          <w:szCs w:val="24"/>
        </w:rPr>
        <w:br w:type="page"/>
      </w:r>
      <w:r w:rsidR="006454A4" w:rsidRPr="00FC662E">
        <w:rPr>
          <w:rFonts w:cs="Times New Roman"/>
          <w:b/>
          <w:sz w:val="24"/>
          <w:szCs w:val="24"/>
        </w:rPr>
        <w:lastRenderedPageBreak/>
        <w:t>References</w:t>
      </w:r>
    </w:p>
    <w:p w14:paraId="1F131A44" w14:textId="6AA8B3B1" w:rsidR="003810FA" w:rsidRPr="00CF0E93" w:rsidRDefault="00657DE9" w:rsidP="005157EA">
      <w:pPr>
        <w:autoSpaceDE w:val="0"/>
        <w:autoSpaceDN w:val="0"/>
        <w:adjustRightInd w:val="0"/>
        <w:spacing w:after="0" w:line="240" w:lineRule="auto"/>
        <w:rPr>
          <w:rFonts w:cs="Times New Roman"/>
          <w:color w:val="000000" w:themeColor="text1"/>
          <w:sz w:val="24"/>
          <w:szCs w:val="24"/>
        </w:rPr>
      </w:pPr>
      <w:bookmarkStart w:id="2" w:name="old_references"/>
      <w:bookmarkEnd w:id="2"/>
      <w:r w:rsidRPr="00CF0E93">
        <w:rPr>
          <w:rFonts w:cs="Times New Roman"/>
          <w:color w:val="000000" w:themeColor="text1"/>
          <w:sz w:val="24"/>
          <w:szCs w:val="24"/>
        </w:rPr>
        <w:t>Agyekum, K. 2008</w:t>
      </w:r>
      <w:r w:rsidRPr="00CF0E93">
        <w:rPr>
          <w:rFonts w:cs="Times New Roman"/>
          <w:bCs/>
          <w:color w:val="000000" w:themeColor="text1"/>
          <w:sz w:val="24"/>
          <w:szCs w:val="24"/>
        </w:rPr>
        <w:t>.</w:t>
      </w:r>
      <w:r w:rsidRPr="00CF0E93">
        <w:rPr>
          <w:rFonts w:cs="Times New Roman"/>
          <w:b/>
          <w:bCs/>
          <w:color w:val="000000" w:themeColor="text1"/>
          <w:sz w:val="24"/>
          <w:szCs w:val="24"/>
        </w:rPr>
        <w:t xml:space="preserve"> </w:t>
      </w:r>
      <w:r w:rsidRPr="00CF0E93">
        <w:rPr>
          <w:rFonts w:cs="Times New Roman"/>
          <w:color w:val="000000" w:themeColor="text1"/>
          <w:sz w:val="24"/>
          <w:szCs w:val="24"/>
        </w:rPr>
        <w:t xml:space="preserve">“The </w:t>
      </w:r>
      <w:r w:rsidR="006361FA" w:rsidRPr="00CF0E93">
        <w:rPr>
          <w:rFonts w:cs="Times New Roman"/>
          <w:color w:val="000000" w:themeColor="text1"/>
          <w:sz w:val="24"/>
          <w:szCs w:val="24"/>
        </w:rPr>
        <w:t>l</w:t>
      </w:r>
      <w:r w:rsidRPr="00CF0E93">
        <w:rPr>
          <w:rFonts w:cs="Times New Roman"/>
          <w:color w:val="000000" w:themeColor="text1"/>
          <w:sz w:val="24"/>
          <w:szCs w:val="24"/>
        </w:rPr>
        <w:t xml:space="preserve">anguage of Akan </w:t>
      </w:r>
      <w:r w:rsidR="006361FA" w:rsidRPr="00CF0E93">
        <w:rPr>
          <w:rFonts w:cs="Times New Roman"/>
          <w:color w:val="000000" w:themeColor="text1"/>
          <w:sz w:val="24"/>
          <w:szCs w:val="24"/>
        </w:rPr>
        <w:t>i</w:t>
      </w:r>
      <w:r w:rsidR="00FC58B8" w:rsidRPr="00CF0E93">
        <w:rPr>
          <w:rFonts w:cs="Times New Roman"/>
          <w:color w:val="000000" w:themeColor="text1"/>
          <w:sz w:val="24"/>
          <w:szCs w:val="24"/>
        </w:rPr>
        <w:t>deophonic</w:t>
      </w:r>
      <w:r w:rsidRPr="00CF0E93">
        <w:rPr>
          <w:rFonts w:cs="Times New Roman"/>
          <w:color w:val="000000" w:themeColor="text1"/>
          <w:sz w:val="24"/>
          <w:szCs w:val="24"/>
        </w:rPr>
        <w:t xml:space="preserve">s.” </w:t>
      </w:r>
      <w:r w:rsidRPr="00CF0E93">
        <w:rPr>
          <w:rFonts w:cs="Times New Roman"/>
          <w:i/>
          <w:iCs/>
          <w:color w:val="000000" w:themeColor="text1"/>
          <w:sz w:val="24"/>
          <w:szCs w:val="24"/>
        </w:rPr>
        <w:t xml:space="preserve">Journal of West African </w:t>
      </w:r>
      <w:r w:rsidR="003A6879" w:rsidRPr="00CF0E93">
        <w:rPr>
          <w:rFonts w:cs="Times New Roman"/>
          <w:i/>
          <w:iCs/>
          <w:color w:val="000000" w:themeColor="text1"/>
          <w:sz w:val="24"/>
          <w:szCs w:val="24"/>
        </w:rPr>
        <w:tab/>
      </w:r>
      <w:r w:rsidRPr="00CF0E93">
        <w:rPr>
          <w:rFonts w:cs="Times New Roman"/>
          <w:i/>
          <w:iCs/>
          <w:color w:val="000000" w:themeColor="text1"/>
          <w:sz w:val="24"/>
          <w:szCs w:val="24"/>
        </w:rPr>
        <w:t xml:space="preserve">Languages </w:t>
      </w:r>
      <w:r w:rsidRPr="00CF0E93">
        <w:rPr>
          <w:rFonts w:cs="Times New Roman"/>
          <w:color w:val="000000" w:themeColor="text1"/>
          <w:sz w:val="24"/>
          <w:szCs w:val="24"/>
        </w:rPr>
        <w:t>35, nos. 1–2: 102–129.</w:t>
      </w:r>
    </w:p>
    <w:p w14:paraId="3AE36CBC" w14:textId="6F73851F" w:rsidR="003810FA" w:rsidRPr="00CF0E93" w:rsidRDefault="00657DE9" w:rsidP="005157EA">
      <w:pPr>
        <w:autoSpaceDE w:val="0"/>
        <w:autoSpaceDN w:val="0"/>
        <w:adjustRightInd w:val="0"/>
        <w:spacing w:after="0" w:line="240" w:lineRule="auto"/>
        <w:rPr>
          <w:rFonts w:cs="Times New Roman"/>
          <w:bCs/>
          <w:color w:val="000000" w:themeColor="text1"/>
          <w:sz w:val="24"/>
          <w:szCs w:val="24"/>
        </w:rPr>
      </w:pPr>
      <w:r w:rsidRPr="00CF0E93">
        <w:rPr>
          <w:rFonts w:cs="Times New Roman"/>
          <w:color w:val="000000" w:themeColor="text1"/>
          <w:sz w:val="24"/>
          <w:szCs w:val="24"/>
        </w:rPr>
        <w:t>Allerton, D. J. &amp;</w:t>
      </w:r>
      <w:r w:rsidRPr="00CF0E93">
        <w:rPr>
          <w:rFonts w:cs="Times New Roman"/>
          <w:b/>
          <w:bCs/>
          <w:color w:val="000000" w:themeColor="text1"/>
          <w:sz w:val="24"/>
          <w:szCs w:val="24"/>
        </w:rPr>
        <w:t xml:space="preserve"> </w:t>
      </w:r>
      <w:r w:rsidRPr="00CF0E93">
        <w:rPr>
          <w:rFonts w:cs="Times New Roman"/>
          <w:color w:val="000000" w:themeColor="text1"/>
          <w:sz w:val="24"/>
          <w:szCs w:val="24"/>
        </w:rPr>
        <w:t>Cruttenden, A. 1974. English Sentenc</w:t>
      </w:r>
      <w:r w:rsidR="003A6879" w:rsidRPr="00CF0E93">
        <w:rPr>
          <w:rFonts w:cs="Times New Roman"/>
          <w:color w:val="000000" w:themeColor="text1"/>
          <w:sz w:val="24"/>
          <w:szCs w:val="24"/>
        </w:rPr>
        <w:t xml:space="preserve">e Adverbials: Their Syntax and </w:t>
      </w:r>
      <w:r w:rsidR="003A6879" w:rsidRPr="00CF0E93">
        <w:rPr>
          <w:rFonts w:cs="Times New Roman"/>
          <w:color w:val="000000" w:themeColor="text1"/>
          <w:sz w:val="24"/>
          <w:szCs w:val="24"/>
        </w:rPr>
        <w:tab/>
        <w:t>t</w:t>
      </w:r>
      <w:r w:rsidRPr="00CF0E93">
        <w:rPr>
          <w:rFonts w:cs="Times New Roman"/>
          <w:color w:val="000000" w:themeColor="text1"/>
          <w:sz w:val="24"/>
          <w:szCs w:val="24"/>
        </w:rPr>
        <w:t xml:space="preserve">heir Intonation in British English. </w:t>
      </w:r>
      <w:r w:rsidRPr="00CF0E93">
        <w:rPr>
          <w:rFonts w:cs="Times New Roman"/>
          <w:bCs/>
          <w:i/>
          <w:color w:val="000000" w:themeColor="text1"/>
          <w:sz w:val="24"/>
          <w:szCs w:val="24"/>
        </w:rPr>
        <w:t>Lingua.</w:t>
      </w:r>
      <w:r w:rsidRPr="00CF0E93">
        <w:rPr>
          <w:rFonts w:cs="Times New Roman"/>
          <w:bCs/>
          <w:color w:val="000000" w:themeColor="text1"/>
          <w:sz w:val="24"/>
          <w:szCs w:val="24"/>
        </w:rPr>
        <w:t xml:space="preserve"> 34, 1-30.</w:t>
      </w:r>
    </w:p>
    <w:p w14:paraId="41CF2D75" w14:textId="5565DBF2"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Asamoah, Y. D. 2018. </w:t>
      </w:r>
      <w:r w:rsidRPr="00CF0E93">
        <w:rPr>
          <w:rFonts w:cs="Times New Roman"/>
          <w:i/>
          <w:color w:val="000000" w:themeColor="text1"/>
          <w:sz w:val="24"/>
          <w:szCs w:val="24"/>
        </w:rPr>
        <w:t>A Study of Dangme Adverbs and Adverbials.</w:t>
      </w:r>
      <w:r w:rsidRPr="00CF0E93">
        <w:rPr>
          <w:rFonts w:cs="Times New Roman"/>
          <w:color w:val="000000" w:themeColor="text1"/>
          <w:sz w:val="24"/>
          <w:szCs w:val="24"/>
        </w:rPr>
        <w:t xml:space="preserve"> M.Phil. Thesis. </w:t>
      </w:r>
      <w:r w:rsidR="003A6879" w:rsidRPr="00CF0E93">
        <w:rPr>
          <w:rFonts w:cs="Times New Roman"/>
          <w:color w:val="000000" w:themeColor="text1"/>
          <w:sz w:val="24"/>
          <w:szCs w:val="24"/>
        </w:rPr>
        <w:tab/>
      </w:r>
      <w:r w:rsidRPr="00CF0E93">
        <w:rPr>
          <w:rFonts w:cs="Times New Roman"/>
          <w:color w:val="000000" w:themeColor="text1"/>
          <w:sz w:val="24"/>
          <w:szCs w:val="24"/>
        </w:rPr>
        <w:t>University of Ghana.</w:t>
      </w:r>
    </w:p>
    <w:p w14:paraId="440FAE15" w14:textId="6A4AC18B"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Berk, L. M. 1999. </w:t>
      </w:r>
      <w:r w:rsidRPr="00CF0E93">
        <w:rPr>
          <w:rFonts w:cs="Times New Roman"/>
          <w:i/>
          <w:color w:val="000000" w:themeColor="text1"/>
          <w:sz w:val="24"/>
          <w:szCs w:val="24"/>
        </w:rPr>
        <w:t>English Syntax: From Word to Discourse</w:t>
      </w:r>
      <w:r w:rsidRPr="00CF0E93">
        <w:rPr>
          <w:rFonts w:cs="Times New Roman"/>
          <w:color w:val="000000" w:themeColor="text1"/>
          <w:sz w:val="24"/>
          <w:szCs w:val="24"/>
        </w:rPr>
        <w:t xml:space="preserve">. New York Oxford: Oxford </w:t>
      </w:r>
      <w:r w:rsidR="003A6879" w:rsidRPr="00CF0E93">
        <w:rPr>
          <w:rFonts w:cs="Times New Roman"/>
          <w:color w:val="000000" w:themeColor="text1"/>
          <w:sz w:val="24"/>
          <w:szCs w:val="24"/>
        </w:rPr>
        <w:tab/>
      </w:r>
      <w:r w:rsidRPr="00CF0E93">
        <w:rPr>
          <w:rFonts w:cs="Times New Roman"/>
          <w:color w:val="000000" w:themeColor="text1"/>
          <w:sz w:val="24"/>
          <w:szCs w:val="24"/>
        </w:rPr>
        <w:t>University Press.</w:t>
      </w:r>
    </w:p>
    <w:p w14:paraId="0C9CC309" w14:textId="3DC6F14B"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Cinque, G. 1999. </w:t>
      </w:r>
      <w:r w:rsidRPr="00CF0E93">
        <w:rPr>
          <w:rFonts w:cs="Times New Roman"/>
          <w:i/>
          <w:iCs/>
          <w:color w:val="000000" w:themeColor="text1"/>
          <w:sz w:val="24"/>
          <w:szCs w:val="24"/>
        </w:rPr>
        <w:t>Adverbs and Functional Heads: A Cross-Linguistic Perspective.</w:t>
      </w:r>
      <w:r w:rsidRPr="00CF0E93">
        <w:rPr>
          <w:rFonts w:cs="Times New Roman"/>
          <w:iCs/>
          <w:color w:val="000000" w:themeColor="text1"/>
          <w:sz w:val="24"/>
          <w:szCs w:val="24"/>
        </w:rPr>
        <w:t xml:space="preserve"> </w:t>
      </w:r>
      <w:r w:rsidRPr="00CF0E93">
        <w:rPr>
          <w:rFonts w:cs="Times New Roman"/>
          <w:color w:val="000000" w:themeColor="text1"/>
          <w:sz w:val="24"/>
          <w:szCs w:val="24"/>
        </w:rPr>
        <w:t xml:space="preserve">Oxford: </w:t>
      </w:r>
      <w:r w:rsidR="003A6879" w:rsidRPr="00CF0E93">
        <w:rPr>
          <w:rFonts w:cs="Times New Roman"/>
          <w:color w:val="000000" w:themeColor="text1"/>
          <w:sz w:val="24"/>
          <w:szCs w:val="24"/>
        </w:rPr>
        <w:tab/>
      </w:r>
      <w:r w:rsidRPr="00CF0E93">
        <w:rPr>
          <w:rFonts w:cs="Times New Roman"/>
          <w:color w:val="000000" w:themeColor="text1"/>
          <w:sz w:val="24"/>
          <w:szCs w:val="24"/>
        </w:rPr>
        <w:t>Oxford University Press.</w:t>
      </w:r>
    </w:p>
    <w:p w14:paraId="74F2F87F" w14:textId="77777777" w:rsidR="003810FA" w:rsidRPr="00CF0E93" w:rsidRDefault="00657DE9" w:rsidP="005157EA">
      <w:pPr>
        <w:spacing w:after="0" w:line="240" w:lineRule="auto"/>
        <w:rPr>
          <w:rFonts w:cs="Times New Roman"/>
          <w:iCs/>
          <w:color w:val="000000" w:themeColor="text1"/>
          <w:sz w:val="24"/>
          <w:szCs w:val="24"/>
        </w:rPr>
      </w:pPr>
      <w:r w:rsidRPr="00CF0E93">
        <w:rPr>
          <w:rFonts w:cs="Times New Roman"/>
          <w:color w:val="000000" w:themeColor="text1"/>
          <w:sz w:val="24"/>
          <w:szCs w:val="24"/>
        </w:rPr>
        <w:t>Cinque, G. 2004. Issues in adverbial syntax. Lingua. 114: 683–280.</w:t>
      </w:r>
    </w:p>
    <w:p w14:paraId="452838FE" w14:textId="77777777" w:rsidR="002E55C4" w:rsidRPr="00CF0E93" w:rsidRDefault="00657DE9" w:rsidP="005157EA">
      <w:pPr>
        <w:autoSpaceDE w:val="0"/>
        <w:autoSpaceDN w:val="0"/>
        <w:adjustRightInd w:val="0"/>
        <w:spacing w:after="0" w:line="240" w:lineRule="auto"/>
        <w:rPr>
          <w:rFonts w:eastAsia="MinionPro-Regular" w:cs="Times New Roman"/>
          <w:color w:val="000000" w:themeColor="text1"/>
          <w:sz w:val="24"/>
          <w:szCs w:val="24"/>
        </w:rPr>
      </w:pPr>
      <w:r w:rsidRPr="00CF0E93">
        <w:rPr>
          <w:rFonts w:cs="Times New Roman"/>
          <w:iCs/>
          <w:color w:val="000000" w:themeColor="text1"/>
          <w:sz w:val="24"/>
          <w:szCs w:val="24"/>
        </w:rPr>
        <w:t>Diepeveen, J</w:t>
      </w:r>
      <w:r w:rsidRPr="00CF0E93">
        <w:rPr>
          <w:rFonts w:eastAsia="MinionPro-Regular" w:cs="Times New Roman"/>
          <w:color w:val="000000" w:themeColor="text1"/>
          <w:sz w:val="24"/>
          <w:szCs w:val="24"/>
        </w:rPr>
        <w:t xml:space="preserve">. </w:t>
      </w:r>
      <w:r w:rsidR="003A6879" w:rsidRPr="00CF0E93">
        <w:rPr>
          <w:rFonts w:eastAsia="MinionPro-Regular" w:cs="Times New Roman"/>
          <w:color w:val="000000" w:themeColor="text1"/>
          <w:sz w:val="24"/>
          <w:szCs w:val="24"/>
        </w:rPr>
        <w:t>2015</w:t>
      </w:r>
      <w:r w:rsidRPr="00CF0E93">
        <w:rPr>
          <w:rFonts w:eastAsia="MinionPro-Regular" w:cs="Times New Roman"/>
          <w:color w:val="000000" w:themeColor="text1"/>
          <w:sz w:val="24"/>
          <w:szCs w:val="24"/>
        </w:rPr>
        <w:t>. Dutch adverbial morphology: A scalar approach</w:t>
      </w:r>
      <w:r w:rsidRPr="00CF0E93">
        <w:rPr>
          <w:rFonts w:cs="Times New Roman"/>
          <w:color w:val="000000" w:themeColor="text1"/>
          <w:sz w:val="24"/>
          <w:szCs w:val="24"/>
        </w:rPr>
        <w:t xml:space="preserve">. In </w:t>
      </w:r>
      <w:r w:rsidRPr="00CF0E93">
        <w:rPr>
          <w:rFonts w:eastAsia="MinionPro-Regular" w:cs="Times New Roman"/>
          <w:color w:val="000000" w:themeColor="text1"/>
          <w:sz w:val="24"/>
          <w:szCs w:val="24"/>
        </w:rPr>
        <w:t xml:space="preserve">Karin Pittner, </w:t>
      </w:r>
    </w:p>
    <w:p w14:paraId="0E8D435F" w14:textId="331F362A" w:rsidR="002E55C4" w:rsidRPr="00CF0E93" w:rsidRDefault="00657DE9" w:rsidP="002E55C4">
      <w:pPr>
        <w:autoSpaceDE w:val="0"/>
        <w:autoSpaceDN w:val="0"/>
        <w:adjustRightInd w:val="0"/>
        <w:spacing w:after="0" w:line="240" w:lineRule="auto"/>
        <w:ind w:left="720"/>
        <w:rPr>
          <w:rFonts w:cs="Times New Roman"/>
          <w:bCs/>
          <w:color w:val="000000" w:themeColor="text1"/>
          <w:sz w:val="24"/>
          <w:szCs w:val="24"/>
        </w:rPr>
      </w:pPr>
      <w:r w:rsidRPr="00CF0E93">
        <w:rPr>
          <w:rFonts w:eastAsia="MinionPro-Regular" w:cs="Times New Roman"/>
          <w:color w:val="000000" w:themeColor="text1"/>
          <w:sz w:val="24"/>
          <w:szCs w:val="24"/>
        </w:rPr>
        <w:t>Daniela Elsner and Fabian Barteld (</w:t>
      </w:r>
      <w:r w:rsidR="006513DD" w:rsidRPr="00CF0E93">
        <w:rPr>
          <w:rFonts w:eastAsia="MinionPro-Regular" w:cs="Times New Roman"/>
          <w:color w:val="000000" w:themeColor="text1"/>
          <w:sz w:val="24"/>
          <w:szCs w:val="24"/>
        </w:rPr>
        <w:t>Eds</w:t>
      </w:r>
      <w:r w:rsidRPr="00CF0E93">
        <w:rPr>
          <w:rFonts w:eastAsia="MinionPro-Regular" w:cs="Times New Roman"/>
          <w:color w:val="000000" w:themeColor="text1"/>
          <w:sz w:val="24"/>
          <w:szCs w:val="24"/>
        </w:rPr>
        <w:t>).</w:t>
      </w:r>
      <w:r w:rsidRPr="00CF0E93">
        <w:rPr>
          <w:rFonts w:eastAsia="MinionPro-Regular" w:cs="Times New Roman"/>
          <w:i/>
          <w:color w:val="000000" w:themeColor="text1"/>
          <w:sz w:val="24"/>
          <w:szCs w:val="24"/>
        </w:rPr>
        <w:t xml:space="preserve"> Adv</w:t>
      </w:r>
      <w:r w:rsidR="003A6879" w:rsidRPr="00CF0E93">
        <w:rPr>
          <w:rFonts w:eastAsia="MinionPro-Regular" w:cs="Times New Roman"/>
          <w:i/>
          <w:color w:val="000000" w:themeColor="text1"/>
          <w:sz w:val="24"/>
          <w:szCs w:val="24"/>
        </w:rPr>
        <w:t xml:space="preserve">erbs: Functional and </w:t>
      </w:r>
      <w:r w:rsidR="003A6879" w:rsidRPr="00CF0E93">
        <w:rPr>
          <w:rFonts w:eastAsia="MinionPro-Regular" w:cs="Times New Roman"/>
          <w:i/>
          <w:color w:val="000000" w:themeColor="text1"/>
          <w:sz w:val="24"/>
          <w:szCs w:val="24"/>
        </w:rPr>
        <w:tab/>
        <w:t>diachronic</w:t>
      </w:r>
      <w:r w:rsidR="006361FA" w:rsidRPr="00CF0E93">
        <w:rPr>
          <w:rFonts w:eastAsia="MinionPro-Regular" w:cs="Times New Roman"/>
          <w:i/>
          <w:color w:val="000000" w:themeColor="text1"/>
          <w:sz w:val="24"/>
          <w:szCs w:val="24"/>
        </w:rPr>
        <w:t xml:space="preserve"> </w:t>
      </w:r>
      <w:r w:rsidRPr="00CF0E93">
        <w:rPr>
          <w:rFonts w:eastAsia="MinionPro-Regular" w:cs="Times New Roman"/>
          <w:i/>
          <w:color w:val="000000" w:themeColor="text1"/>
          <w:sz w:val="24"/>
          <w:szCs w:val="24"/>
        </w:rPr>
        <w:t>aspect.</w:t>
      </w:r>
      <w:r w:rsidRPr="00CF0E93">
        <w:rPr>
          <w:rFonts w:eastAsia="MinionPro-Regular" w:cs="Times New Roman"/>
          <w:color w:val="000000" w:themeColor="text1"/>
          <w:sz w:val="24"/>
          <w:szCs w:val="24"/>
        </w:rPr>
        <w:t xml:space="preserve"> 83-100. </w:t>
      </w:r>
      <w:r w:rsidRPr="00CF0E93">
        <w:rPr>
          <w:rFonts w:cs="Times New Roman"/>
          <w:iCs/>
          <w:color w:val="000000" w:themeColor="text1"/>
          <w:sz w:val="24"/>
          <w:szCs w:val="24"/>
        </w:rPr>
        <w:t xml:space="preserve">Studies in Language Companion Series (SLCS) </w:t>
      </w:r>
      <w:r w:rsidR="003A6879" w:rsidRPr="00CF0E93">
        <w:rPr>
          <w:rFonts w:cs="Times New Roman"/>
          <w:bCs/>
          <w:color w:val="000000" w:themeColor="text1"/>
          <w:sz w:val="24"/>
          <w:szCs w:val="24"/>
        </w:rPr>
        <w:t xml:space="preserve">Volume </w:t>
      </w:r>
      <w:r w:rsidR="003A6879" w:rsidRPr="00CF0E93">
        <w:rPr>
          <w:rFonts w:cs="Times New Roman"/>
          <w:bCs/>
          <w:color w:val="000000" w:themeColor="text1"/>
          <w:sz w:val="24"/>
          <w:szCs w:val="24"/>
        </w:rPr>
        <w:tab/>
        <w:t xml:space="preserve">170. </w:t>
      </w:r>
    </w:p>
    <w:p w14:paraId="2834243D" w14:textId="452098A8" w:rsidR="003810FA" w:rsidRPr="00CF0E93" w:rsidRDefault="00657DE9" w:rsidP="002E55C4">
      <w:pPr>
        <w:autoSpaceDE w:val="0"/>
        <w:autoSpaceDN w:val="0"/>
        <w:adjustRightInd w:val="0"/>
        <w:spacing w:after="0" w:line="240" w:lineRule="auto"/>
        <w:ind w:firstLine="720"/>
        <w:rPr>
          <w:rFonts w:eastAsia="MinionPro-Regular" w:cs="Times New Roman"/>
          <w:color w:val="000000" w:themeColor="text1"/>
          <w:sz w:val="24"/>
          <w:szCs w:val="24"/>
        </w:rPr>
      </w:pPr>
      <w:r w:rsidRPr="00CF0E93">
        <w:rPr>
          <w:rFonts w:eastAsia="MinionPro-Regular" w:cs="Times New Roman"/>
          <w:color w:val="000000" w:themeColor="text1"/>
          <w:sz w:val="24"/>
          <w:szCs w:val="24"/>
        </w:rPr>
        <w:t>Amsterdam:</w:t>
      </w:r>
      <w:r w:rsidRPr="00CF0E93">
        <w:rPr>
          <w:rFonts w:cs="Times New Roman"/>
          <w:color w:val="000000" w:themeColor="text1"/>
          <w:sz w:val="24"/>
          <w:szCs w:val="24"/>
        </w:rPr>
        <w:t xml:space="preserve"> John </w:t>
      </w:r>
      <w:r w:rsidRPr="00CF0E93">
        <w:rPr>
          <w:rFonts w:eastAsia="MinionPro-Regular" w:cs="Times New Roman"/>
          <w:color w:val="000000" w:themeColor="text1"/>
          <w:sz w:val="24"/>
          <w:szCs w:val="24"/>
        </w:rPr>
        <w:t>Benjamins Publishing Company.</w:t>
      </w:r>
    </w:p>
    <w:p w14:paraId="35F60505" w14:textId="0249AF3B" w:rsidR="00652ED7" w:rsidRPr="00CF0E93" w:rsidRDefault="00652ED7"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Dingemanse, M. 2015. Ideophones and reduplication: Depiction, description and the </w:t>
      </w:r>
      <w:r w:rsidR="005843E9" w:rsidRPr="00CF0E93">
        <w:rPr>
          <w:rFonts w:cs="Times New Roman"/>
          <w:color w:val="000000" w:themeColor="text1"/>
          <w:sz w:val="24"/>
          <w:szCs w:val="24"/>
        </w:rPr>
        <w:tab/>
      </w:r>
      <w:r w:rsidRPr="00CF0E93">
        <w:rPr>
          <w:rFonts w:cs="Times New Roman"/>
          <w:color w:val="000000" w:themeColor="text1"/>
          <w:sz w:val="24"/>
          <w:szCs w:val="24"/>
        </w:rPr>
        <w:t xml:space="preserve">interpretation of repeated talk in discourse. </w:t>
      </w:r>
      <w:r w:rsidRPr="00CF0E93">
        <w:rPr>
          <w:rFonts w:cs="Times New Roman"/>
          <w:i/>
          <w:color w:val="000000" w:themeColor="text1"/>
          <w:sz w:val="24"/>
          <w:szCs w:val="24"/>
        </w:rPr>
        <w:t>Studies in Lingua</w:t>
      </w:r>
      <w:r w:rsidRPr="00CF0E93">
        <w:rPr>
          <w:rFonts w:cs="Times New Roman"/>
          <w:color w:val="000000" w:themeColor="text1"/>
          <w:sz w:val="24"/>
          <w:szCs w:val="24"/>
        </w:rPr>
        <w:t>. 39: 4. 946-970.</w:t>
      </w:r>
    </w:p>
    <w:p w14:paraId="1CDB8E5F" w14:textId="77777777"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Doke, C. Martyn. 1935. </w:t>
      </w:r>
      <w:r w:rsidRPr="00CF0E93">
        <w:rPr>
          <w:rFonts w:cs="Times New Roman"/>
          <w:i/>
          <w:iCs/>
          <w:color w:val="000000" w:themeColor="text1"/>
          <w:sz w:val="24"/>
          <w:szCs w:val="24"/>
        </w:rPr>
        <w:t>Bantu Linguistic Terminology</w:t>
      </w:r>
      <w:r w:rsidRPr="00CF0E93">
        <w:rPr>
          <w:rFonts w:cs="Times New Roman"/>
          <w:color w:val="000000" w:themeColor="text1"/>
          <w:sz w:val="24"/>
          <w:szCs w:val="24"/>
        </w:rPr>
        <w:t>. London: Longmans, Green &amp; Co.</w:t>
      </w:r>
    </w:p>
    <w:p w14:paraId="2DF189E3" w14:textId="77777777"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Ernst, T. 2002. </w:t>
      </w:r>
      <w:r w:rsidRPr="00CF0E93">
        <w:rPr>
          <w:rFonts w:cs="Times New Roman"/>
          <w:i/>
          <w:color w:val="000000" w:themeColor="text1"/>
          <w:sz w:val="24"/>
          <w:szCs w:val="24"/>
        </w:rPr>
        <w:t>The Syntax of Adjuncts.</w:t>
      </w:r>
      <w:r w:rsidRPr="00CF0E93">
        <w:rPr>
          <w:rFonts w:cs="Times New Roman"/>
          <w:color w:val="000000" w:themeColor="text1"/>
          <w:sz w:val="24"/>
          <w:szCs w:val="24"/>
        </w:rPr>
        <w:t xml:space="preserve"> Cambridge: Cambridge University Press.</w:t>
      </w:r>
    </w:p>
    <w:p w14:paraId="264385DC" w14:textId="5FD40961"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Ernst, T. 2004. Principles of Adverbial Distribution in the Lower Clause. </w:t>
      </w:r>
      <w:r w:rsidR="00221D62" w:rsidRPr="00CF0E93">
        <w:rPr>
          <w:rFonts w:cs="Times New Roman"/>
          <w:i/>
          <w:color w:val="000000" w:themeColor="text1"/>
          <w:sz w:val="24"/>
          <w:szCs w:val="24"/>
        </w:rPr>
        <w:t>Lingua,</w:t>
      </w:r>
      <w:r w:rsidRPr="00CF0E93">
        <w:rPr>
          <w:rFonts w:cs="Times New Roman"/>
          <w:color w:val="000000" w:themeColor="text1"/>
          <w:sz w:val="24"/>
          <w:szCs w:val="24"/>
        </w:rPr>
        <w:t xml:space="preserve"> 114: </w:t>
      </w:r>
      <w:r w:rsidR="003A6879" w:rsidRPr="00CF0E93">
        <w:rPr>
          <w:rFonts w:cs="Times New Roman"/>
          <w:color w:val="000000" w:themeColor="text1"/>
          <w:sz w:val="24"/>
          <w:szCs w:val="24"/>
        </w:rPr>
        <w:tab/>
      </w:r>
      <w:r w:rsidRPr="00CF0E93">
        <w:rPr>
          <w:rFonts w:cs="Times New Roman"/>
          <w:color w:val="000000" w:themeColor="text1"/>
          <w:sz w:val="24"/>
          <w:szCs w:val="24"/>
        </w:rPr>
        <w:t>284–777.</w:t>
      </w:r>
    </w:p>
    <w:p w14:paraId="07730BD6" w14:textId="6478A8C1"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Ernst, T. 2007. On the Role of Semantics in a Theory of Adverb Syntax. </w:t>
      </w:r>
      <w:r w:rsidR="00221D62" w:rsidRPr="00CF0E93">
        <w:rPr>
          <w:rFonts w:cs="Times New Roman"/>
          <w:i/>
          <w:color w:val="000000" w:themeColor="text1"/>
          <w:sz w:val="24"/>
          <w:szCs w:val="24"/>
        </w:rPr>
        <w:t xml:space="preserve">Lingua, </w:t>
      </w:r>
      <w:r w:rsidRPr="00CF0E93">
        <w:rPr>
          <w:rFonts w:cs="Times New Roman"/>
          <w:color w:val="000000" w:themeColor="text1"/>
          <w:sz w:val="24"/>
          <w:szCs w:val="24"/>
        </w:rPr>
        <w:t xml:space="preserve">117: </w:t>
      </w:r>
      <w:r w:rsidR="003A6879" w:rsidRPr="00CF0E93">
        <w:rPr>
          <w:rFonts w:cs="Times New Roman"/>
          <w:color w:val="000000" w:themeColor="text1"/>
          <w:sz w:val="24"/>
          <w:szCs w:val="24"/>
        </w:rPr>
        <w:tab/>
      </w:r>
      <w:r w:rsidRPr="00CF0E93">
        <w:rPr>
          <w:rFonts w:cs="Times New Roman"/>
          <w:color w:val="000000" w:themeColor="text1"/>
          <w:sz w:val="24"/>
          <w:szCs w:val="24"/>
        </w:rPr>
        <w:t>1008–1033.</w:t>
      </w:r>
    </w:p>
    <w:p w14:paraId="6399CC15" w14:textId="77777777"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Ernst, T. 2020. The Syntax of Adverbials. </w:t>
      </w:r>
      <w:r w:rsidRPr="00CF0E93">
        <w:rPr>
          <w:rFonts w:cs="Times New Roman"/>
          <w:i/>
          <w:color w:val="000000" w:themeColor="text1"/>
          <w:sz w:val="24"/>
          <w:szCs w:val="24"/>
        </w:rPr>
        <w:t>Annual Review of Linguistics</w:t>
      </w:r>
      <w:r w:rsidRPr="00CF0E93">
        <w:rPr>
          <w:rFonts w:cs="Times New Roman"/>
          <w:color w:val="000000" w:themeColor="text1"/>
          <w:sz w:val="24"/>
          <w:szCs w:val="24"/>
        </w:rPr>
        <w:t>. 6: 89-109.</w:t>
      </w:r>
    </w:p>
    <w:p w14:paraId="1E373C70" w14:textId="7B7F79E3"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lang w:val="en-GB"/>
        </w:rPr>
        <w:t>Givon</w:t>
      </w:r>
      <w:r w:rsidRPr="00CF0E93">
        <w:rPr>
          <w:rFonts w:cs="Times New Roman"/>
          <w:color w:val="000000" w:themeColor="text1"/>
          <w:sz w:val="24"/>
          <w:szCs w:val="24"/>
        </w:rPr>
        <w:t xml:space="preserve">, T. 1993. </w:t>
      </w:r>
      <w:r w:rsidRPr="00CF0E93">
        <w:rPr>
          <w:rFonts w:cs="Times New Roman"/>
          <w:i/>
          <w:color w:val="000000" w:themeColor="text1"/>
          <w:sz w:val="24"/>
          <w:szCs w:val="24"/>
        </w:rPr>
        <w:t>English Grammar</w:t>
      </w:r>
      <w:r w:rsidR="003A6879" w:rsidRPr="00CF0E93">
        <w:rPr>
          <w:rFonts w:cs="Times New Roman"/>
          <w:i/>
          <w:color w:val="000000" w:themeColor="text1"/>
          <w:sz w:val="24"/>
          <w:szCs w:val="24"/>
        </w:rPr>
        <w:t xml:space="preserve">: A Function-Based Introduction </w:t>
      </w:r>
      <w:r w:rsidRPr="00CF0E93">
        <w:rPr>
          <w:rFonts w:cs="Times New Roman"/>
          <w:i/>
          <w:color w:val="000000" w:themeColor="text1"/>
          <w:sz w:val="24"/>
          <w:szCs w:val="24"/>
        </w:rPr>
        <w:t>Vol. I.</w:t>
      </w:r>
      <w:r w:rsidRPr="00CF0E93">
        <w:rPr>
          <w:rFonts w:cs="Times New Roman"/>
          <w:color w:val="000000" w:themeColor="text1"/>
          <w:sz w:val="24"/>
          <w:szCs w:val="24"/>
        </w:rPr>
        <w:t xml:space="preserve"> </w:t>
      </w:r>
      <w:r w:rsidR="005843E9" w:rsidRPr="00CF0E93">
        <w:rPr>
          <w:rFonts w:cs="Times New Roman"/>
          <w:color w:val="000000" w:themeColor="text1"/>
          <w:sz w:val="24"/>
          <w:szCs w:val="24"/>
        </w:rPr>
        <w:tab/>
      </w:r>
      <w:r w:rsidRPr="00CF0E93">
        <w:rPr>
          <w:rFonts w:eastAsia="Minion-Regular" w:cs="Times New Roman"/>
          <w:color w:val="000000" w:themeColor="text1"/>
          <w:sz w:val="24"/>
          <w:szCs w:val="24"/>
        </w:rPr>
        <w:t>Amsterdam/Philadelphia</w:t>
      </w:r>
      <w:r w:rsidRPr="00CF0E93">
        <w:rPr>
          <w:rFonts w:cs="Times New Roman"/>
          <w:color w:val="000000" w:themeColor="text1"/>
          <w:sz w:val="24"/>
          <w:szCs w:val="24"/>
        </w:rPr>
        <w:t xml:space="preserve"> John Benjamins Publishing Company.</w:t>
      </w:r>
    </w:p>
    <w:p w14:paraId="4816635D" w14:textId="6CECAFDD" w:rsidR="003810FA" w:rsidRPr="00CF0E93" w:rsidRDefault="003A6879" w:rsidP="005157EA">
      <w:pPr>
        <w:spacing w:after="0" w:line="240" w:lineRule="auto"/>
        <w:ind w:left="540" w:hanging="540"/>
        <w:rPr>
          <w:rFonts w:cs="Times New Roman"/>
          <w:color w:val="000000" w:themeColor="text1"/>
          <w:sz w:val="24"/>
          <w:szCs w:val="24"/>
        </w:rPr>
      </w:pPr>
      <w:r w:rsidRPr="00CF0E93">
        <w:rPr>
          <w:rFonts w:cs="Times New Roman"/>
          <w:color w:val="000000" w:themeColor="text1"/>
          <w:sz w:val="24"/>
          <w:szCs w:val="24"/>
        </w:rPr>
        <w:t xml:space="preserve">Haegeman, L. </w:t>
      </w:r>
      <w:r w:rsidR="00657DE9" w:rsidRPr="00CF0E93">
        <w:rPr>
          <w:rFonts w:cs="Times New Roman"/>
          <w:color w:val="000000" w:themeColor="text1"/>
          <w:sz w:val="24"/>
          <w:szCs w:val="24"/>
        </w:rPr>
        <w:t xml:space="preserve">2010. The internal syntax of adverbial clauses. </w:t>
      </w:r>
      <w:r w:rsidR="00657DE9" w:rsidRPr="00CF0E93">
        <w:rPr>
          <w:rFonts w:cs="Times New Roman"/>
          <w:i/>
          <w:color w:val="000000" w:themeColor="text1"/>
          <w:sz w:val="24"/>
          <w:szCs w:val="24"/>
        </w:rPr>
        <w:t>Lingua</w:t>
      </w:r>
      <w:r w:rsidR="00657DE9" w:rsidRPr="00CF0E93">
        <w:rPr>
          <w:rFonts w:cs="Times New Roman"/>
          <w:color w:val="000000" w:themeColor="text1"/>
          <w:sz w:val="24"/>
          <w:szCs w:val="24"/>
        </w:rPr>
        <w:t xml:space="preserve"> 120: 628–648</w:t>
      </w:r>
      <w:r w:rsidRPr="00CF0E93">
        <w:rPr>
          <w:rFonts w:cs="Times New Roman"/>
          <w:color w:val="000000" w:themeColor="text1"/>
          <w:sz w:val="24"/>
          <w:szCs w:val="24"/>
        </w:rPr>
        <w:t>.</w:t>
      </w:r>
    </w:p>
    <w:p w14:paraId="7C468392" w14:textId="711AA00D" w:rsidR="00D539A7" w:rsidRPr="00CF0E93" w:rsidRDefault="00D539A7" w:rsidP="00D539A7">
      <w:pPr>
        <w:spacing w:after="0" w:line="240" w:lineRule="auto"/>
        <w:rPr>
          <w:rStyle w:val="cgselectable"/>
          <w:i/>
          <w:color w:val="000000" w:themeColor="text1"/>
          <w:sz w:val="24"/>
          <w:szCs w:val="24"/>
        </w:rPr>
      </w:pPr>
      <w:r w:rsidRPr="00CF0E93">
        <w:rPr>
          <w:rStyle w:val="cgselectable"/>
          <w:color w:val="000000" w:themeColor="text1"/>
          <w:sz w:val="24"/>
          <w:szCs w:val="24"/>
        </w:rPr>
        <w:t xml:space="preserve">Issah, A. S. </w:t>
      </w:r>
      <w:r w:rsidRPr="00CF0E93">
        <w:rPr>
          <w:color w:val="000000" w:themeColor="text1"/>
          <w:sz w:val="24"/>
          <w:szCs w:val="24"/>
          <w:lang w:eastAsia="en-GB"/>
        </w:rPr>
        <w:t>2011a</w:t>
      </w:r>
      <w:r w:rsidRPr="00CF0E93">
        <w:rPr>
          <w:rStyle w:val="cgselectable"/>
          <w:color w:val="000000" w:themeColor="text1"/>
          <w:sz w:val="24"/>
          <w:szCs w:val="24"/>
        </w:rPr>
        <w:t xml:space="preserve">. Reflexive pronouns in Dagbani. </w:t>
      </w:r>
      <w:r w:rsidRPr="00CF0E93">
        <w:rPr>
          <w:rStyle w:val="cgselectable"/>
          <w:i/>
          <w:color w:val="000000" w:themeColor="text1"/>
          <w:sz w:val="24"/>
          <w:szCs w:val="24"/>
        </w:rPr>
        <w:t xml:space="preserve">Legon Journal of the Humanities, </w:t>
      </w:r>
    </w:p>
    <w:p w14:paraId="237023F7" w14:textId="38328009" w:rsidR="00D539A7" w:rsidRPr="00CF0E93" w:rsidRDefault="00D539A7" w:rsidP="00D539A7">
      <w:pPr>
        <w:spacing w:after="0" w:line="240" w:lineRule="auto"/>
        <w:ind w:firstLine="720"/>
        <w:rPr>
          <w:color w:val="000000" w:themeColor="text1"/>
          <w:sz w:val="24"/>
          <w:szCs w:val="24"/>
          <w:lang w:eastAsia="en-GB"/>
        </w:rPr>
      </w:pPr>
      <w:r w:rsidRPr="00CF0E93">
        <w:rPr>
          <w:rStyle w:val="Strong"/>
          <w:i/>
          <w:iCs/>
          <w:color w:val="000000" w:themeColor="text1"/>
          <w:szCs w:val="24"/>
        </w:rPr>
        <w:t>22</w:t>
      </w:r>
      <w:r w:rsidRPr="00CF0E93">
        <w:rPr>
          <w:rStyle w:val="Strong"/>
          <w:color w:val="000000" w:themeColor="text1"/>
          <w:szCs w:val="24"/>
        </w:rPr>
        <w:t>,</w:t>
      </w:r>
      <w:r w:rsidRPr="00CF0E93">
        <w:rPr>
          <w:color w:val="000000" w:themeColor="text1"/>
          <w:sz w:val="24"/>
          <w:szCs w:val="24"/>
        </w:rPr>
        <w:t>129-146.</w:t>
      </w:r>
    </w:p>
    <w:p w14:paraId="3B1E839F" w14:textId="26E2530C" w:rsidR="002E55C4" w:rsidRPr="00CF0E93" w:rsidRDefault="002E55C4" w:rsidP="002E55C4">
      <w:pPr>
        <w:spacing w:after="0" w:line="240" w:lineRule="auto"/>
        <w:rPr>
          <w:i/>
          <w:color w:val="000000" w:themeColor="text1"/>
          <w:sz w:val="24"/>
          <w:szCs w:val="24"/>
          <w:lang w:eastAsia="en-GB"/>
        </w:rPr>
      </w:pPr>
      <w:r w:rsidRPr="00CF0E93">
        <w:rPr>
          <w:color w:val="000000" w:themeColor="text1"/>
          <w:sz w:val="24"/>
          <w:szCs w:val="24"/>
          <w:lang w:eastAsia="en-GB"/>
        </w:rPr>
        <w:t>Issah, A. S. 2011</w:t>
      </w:r>
      <w:r w:rsidR="00D539A7" w:rsidRPr="00CF0E93">
        <w:rPr>
          <w:color w:val="000000" w:themeColor="text1"/>
          <w:sz w:val="24"/>
          <w:szCs w:val="24"/>
          <w:lang w:eastAsia="en-GB"/>
        </w:rPr>
        <w:t>b</w:t>
      </w:r>
      <w:r w:rsidRPr="00CF0E93">
        <w:rPr>
          <w:color w:val="000000" w:themeColor="text1"/>
          <w:sz w:val="24"/>
          <w:szCs w:val="24"/>
          <w:lang w:eastAsia="en-GB"/>
        </w:rPr>
        <w:t xml:space="preserve">. The phonology of Dagbani verbal reduplication. </w:t>
      </w:r>
      <w:r w:rsidRPr="00CF0E93">
        <w:rPr>
          <w:i/>
          <w:color w:val="000000" w:themeColor="text1"/>
          <w:sz w:val="24"/>
          <w:szCs w:val="24"/>
          <w:lang w:eastAsia="en-GB"/>
        </w:rPr>
        <w:t>Journal of West</w:t>
      </w:r>
    </w:p>
    <w:p w14:paraId="65BCA40F" w14:textId="055C3D87" w:rsidR="002E55C4" w:rsidRPr="00CF0E93" w:rsidRDefault="002E55C4" w:rsidP="002E55C4">
      <w:pPr>
        <w:spacing w:after="0" w:line="240" w:lineRule="auto"/>
        <w:ind w:firstLine="720"/>
        <w:rPr>
          <w:color w:val="000000" w:themeColor="text1"/>
          <w:sz w:val="24"/>
          <w:szCs w:val="24"/>
          <w:lang w:eastAsia="en-GB"/>
        </w:rPr>
      </w:pPr>
      <w:r w:rsidRPr="00CF0E93">
        <w:rPr>
          <w:i/>
          <w:color w:val="000000" w:themeColor="text1"/>
          <w:sz w:val="24"/>
          <w:szCs w:val="24"/>
          <w:lang w:eastAsia="en-GB"/>
        </w:rPr>
        <w:t xml:space="preserve"> African Languages, </w:t>
      </w:r>
      <w:r w:rsidRPr="00CF0E93">
        <w:rPr>
          <w:rStyle w:val="Strong"/>
          <w:i/>
          <w:iCs/>
          <w:color w:val="000000" w:themeColor="text1"/>
          <w:szCs w:val="24"/>
        </w:rPr>
        <w:t>38</w:t>
      </w:r>
      <w:r w:rsidRPr="00CF0E93">
        <w:rPr>
          <w:rStyle w:val="Strong"/>
          <w:color w:val="000000" w:themeColor="text1"/>
          <w:szCs w:val="24"/>
        </w:rPr>
        <w:t>(1)</w:t>
      </w:r>
      <w:r w:rsidRPr="00CF0E93">
        <w:rPr>
          <w:color w:val="000000" w:themeColor="text1"/>
          <w:sz w:val="24"/>
          <w:szCs w:val="24"/>
        </w:rPr>
        <w:t>, 39-54</w:t>
      </w:r>
      <w:r w:rsidRPr="00CF0E93">
        <w:rPr>
          <w:color w:val="000000" w:themeColor="text1"/>
          <w:sz w:val="24"/>
          <w:szCs w:val="24"/>
          <w:lang w:eastAsia="en-GB"/>
        </w:rPr>
        <w:t>.</w:t>
      </w:r>
    </w:p>
    <w:p w14:paraId="61DF81EE" w14:textId="0B2932FC" w:rsidR="003810FA" w:rsidRPr="00CF0E93" w:rsidRDefault="00657DE9" w:rsidP="005157EA">
      <w:pPr>
        <w:spacing w:after="0" w:line="240" w:lineRule="auto"/>
        <w:rPr>
          <w:rStyle w:val="Hyperlink"/>
          <w:rFonts w:cs="Times New Roman"/>
          <w:color w:val="000000" w:themeColor="text1"/>
          <w:sz w:val="24"/>
          <w:szCs w:val="24"/>
          <w:u w:val="none"/>
        </w:rPr>
      </w:pPr>
      <w:r w:rsidRPr="00CF0E93">
        <w:rPr>
          <w:rFonts w:cs="Times New Roman"/>
          <w:color w:val="000000" w:themeColor="text1"/>
          <w:sz w:val="24"/>
          <w:szCs w:val="24"/>
        </w:rPr>
        <w:t xml:space="preserve">Issah, S. A. 2020. On Body-Parts Nouns and the Expression of Spatial and Locative </w:t>
      </w:r>
      <w:r w:rsidR="003A6879" w:rsidRPr="00CF0E93">
        <w:rPr>
          <w:rFonts w:cs="Times New Roman"/>
          <w:color w:val="000000" w:themeColor="text1"/>
          <w:sz w:val="24"/>
          <w:szCs w:val="24"/>
        </w:rPr>
        <w:tab/>
      </w:r>
      <w:r w:rsidRPr="00CF0E93">
        <w:rPr>
          <w:rFonts w:cs="Times New Roman"/>
          <w:color w:val="000000" w:themeColor="text1"/>
          <w:sz w:val="24"/>
          <w:szCs w:val="24"/>
        </w:rPr>
        <w:t xml:space="preserve">Reference in Dagbani. </w:t>
      </w:r>
      <w:r w:rsidRPr="00CF0E93">
        <w:rPr>
          <w:rFonts w:cs="Times New Roman"/>
          <w:i/>
          <w:color w:val="000000" w:themeColor="text1"/>
          <w:sz w:val="24"/>
          <w:szCs w:val="24"/>
        </w:rPr>
        <w:t>Topics</w:t>
      </w:r>
      <w:r w:rsidR="003A6879" w:rsidRPr="00CF0E93">
        <w:rPr>
          <w:rFonts w:cs="Times New Roman"/>
          <w:i/>
          <w:color w:val="000000" w:themeColor="text1"/>
          <w:sz w:val="24"/>
          <w:szCs w:val="24"/>
        </w:rPr>
        <w:t xml:space="preserve"> </w:t>
      </w:r>
      <w:r w:rsidRPr="00CF0E93">
        <w:rPr>
          <w:rFonts w:cs="Times New Roman"/>
          <w:i/>
          <w:color w:val="000000" w:themeColor="text1"/>
          <w:sz w:val="24"/>
          <w:szCs w:val="24"/>
        </w:rPr>
        <w:t>in Linguistics</w:t>
      </w:r>
      <w:r w:rsidR="00FC540B" w:rsidRPr="00CF0E93">
        <w:rPr>
          <w:rFonts w:cs="Times New Roman"/>
          <w:color w:val="000000" w:themeColor="text1"/>
          <w:sz w:val="24"/>
          <w:szCs w:val="24"/>
        </w:rPr>
        <w:t xml:space="preserve">. 21(2), </w:t>
      </w:r>
      <w:r w:rsidRPr="00CF0E93">
        <w:rPr>
          <w:rFonts w:cs="Times New Roman"/>
          <w:color w:val="000000" w:themeColor="text1"/>
          <w:sz w:val="24"/>
          <w:szCs w:val="24"/>
        </w:rPr>
        <w:t xml:space="preserve">41-61, </w:t>
      </w:r>
      <w:r w:rsidRPr="00CF0E93">
        <w:rPr>
          <w:rFonts w:eastAsia="CharisSIL" w:cs="Times New Roman"/>
          <w:color w:val="000000" w:themeColor="text1"/>
          <w:sz w:val="24"/>
          <w:szCs w:val="24"/>
          <w:lang w:val="en-GB" w:eastAsia="en-GB"/>
        </w:rPr>
        <w:t>DOI:</w:t>
      </w:r>
      <w:r w:rsidRPr="00CF0E93">
        <w:rPr>
          <w:rFonts w:cs="Times New Roman"/>
          <w:color w:val="000000" w:themeColor="text1"/>
          <w:sz w:val="24"/>
          <w:szCs w:val="24"/>
        </w:rPr>
        <w:t xml:space="preserve"> </w:t>
      </w:r>
      <w:r w:rsidR="003A6879" w:rsidRPr="00CF0E93">
        <w:rPr>
          <w:rFonts w:cs="Times New Roman"/>
          <w:color w:val="000000" w:themeColor="text1"/>
          <w:sz w:val="24"/>
          <w:szCs w:val="24"/>
        </w:rPr>
        <w:tab/>
      </w:r>
      <w:hyperlink r:id="rId9" w:history="1">
        <w:r w:rsidR="005843E9" w:rsidRPr="00CF0E93">
          <w:rPr>
            <w:rStyle w:val="Hyperlink"/>
            <w:rFonts w:cs="Times New Roman"/>
            <w:color w:val="000000" w:themeColor="text1"/>
            <w:sz w:val="24"/>
            <w:szCs w:val="24"/>
          </w:rPr>
          <w:t>https://doi.org/10.2478/topling-2020-</w:t>
        </w:r>
        <w:r w:rsidR="005843E9" w:rsidRPr="00CF0E93">
          <w:rPr>
            <w:rStyle w:val="Hyperlink"/>
            <w:rFonts w:cs="Times New Roman"/>
            <w:color w:val="000000" w:themeColor="text1"/>
            <w:sz w:val="24"/>
            <w:szCs w:val="24"/>
            <w:u w:val="none"/>
          </w:rPr>
          <w:tab/>
        </w:r>
        <w:r w:rsidR="005843E9" w:rsidRPr="00CF0E93">
          <w:rPr>
            <w:rStyle w:val="Hyperlink"/>
            <w:rFonts w:cs="Times New Roman"/>
            <w:color w:val="000000" w:themeColor="text1"/>
            <w:sz w:val="24"/>
            <w:szCs w:val="24"/>
          </w:rPr>
          <w:t>0009</w:t>
        </w:r>
      </w:hyperlink>
      <w:r w:rsidRPr="00CF0E93">
        <w:rPr>
          <w:rStyle w:val="Hyperlink"/>
          <w:rFonts w:cs="Times New Roman"/>
          <w:color w:val="000000" w:themeColor="text1"/>
          <w:sz w:val="24"/>
          <w:szCs w:val="24"/>
          <w:u w:val="none"/>
        </w:rPr>
        <w:t>.</w:t>
      </w:r>
    </w:p>
    <w:p w14:paraId="56887AED" w14:textId="0CCF7F07" w:rsidR="003810FA" w:rsidRPr="00CF0E93" w:rsidRDefault="00657DE9" w:rsidP="005157EA">
      <w:pPr>
        <w:spacing w:after="0" w:line="240" w:lineRule="auto"/>
        <w:rPr>
          <w:rFonts w:cs="Times New Roman"/>
          <w:color w:val="000000" w:themeColor="text1"/>
          <w:sz w:val="24"/>
          <w:szCs w:val="24"/>
        </w:rPr>
      </w:pPr>
      <w:r w:rsidRPr="00CF0E93">
        <w:rPr>
          <w:rStyle w:val="Hyperlink"/>
          <w:rFonts w:cs="Times New Roman"/>
          <w:color w:val="000000" w:themeColor="text1"/>
          <w:sz w:val="24"/>
          <w:szCs w:val="24"/>
          <w:u w:val="none"/>
        </w:rPr>
        <w:t xml:space="preserve">Issahaku, M. S. 2021. </w:t>
      </w:r>
      <w:r w:rsidRPr="00CF0E93">
        <w:rPr>
          <w:rStyle w:val="Hyperlink"/>
          <w:rFonts w:cs="Times New Roman"/>
          <w:i/>
          <w:color w:val="000000" w:themeColor="text1"/>
          <w:sz w:val="24"/>
          <w:szCs w:val="24"/>
          <w:u w:val="none"/>
        </w:rPr>
        <w:t>The Syntax and Semantics of Dagbani Adverbials</w:t>
      </w:r>
      <w:r w:rsidRPr="00CF0E93">
        <w:rPr>
          <w:rStyle w:val="Hyperlink"/>
          <w:rFonts w:cs="Times New Roman"/>
          <w:color w:val="000000" w:themeColor="text1"/>
          <w:sz w:val="24"/>
          <w:szCs w:val="24"/>
          <w:u w:val="none"/>
        </w:rPr>
        <w:t xml:space="preserve">. M. Phil Thesis. </w:t>
      </w:r>
      <w:r w:rsidR="003A6879" w:rsidRPr="00CF0E93">
        <w:rPr>
          <w:rStyle w:val="Hyperlink"/>
          <w:rFonts w:cs="Times New Roman"/>
          <w:color w:val="000000" w:themeColor="text1"/>
          <w:sz w:val="24"/>
          <w:szCs w:val="24"/>
          <w:u w:val="none"/>
        </w:rPr>
        <w:tab/>
      </w:r>
      <w:r w:rsidRPr="00CF0E93">
        <w:rPr>
          <w:rStyle w:val="Hyperlink"/>
          <w:rFonts w:cs="Times New Roman"/>
          <w:color w:val="000000" w:themeColor="text1"/>
          <w:sz w:val="24"/>
          <w:szCs w:val="24"/>
          <w:u w:val="none"/>
        </w:rPr>
        <w:t>University</w:t>
      </w:r>
      <w:r w:rsidR="003A6879" w:rsidRPr="00CF0E93">
        <w:rPr>
          <w:rStyle w:val="Hyperlink"/>
          <w:rFonts w:cs="Times New Roman"/>
          <w:color w:val="000000" w:themeColor="text1"/>
          <w:sz w:val="24"/>
          <w:szCs w:val="24"/>
          <w:u w:val="none"/>
        </w:rPr>
        <w:t xml:space="preserve"> </w:t>
      </w:r>
      <w:r w:rsidRPr="00CF0E93">
        <w:rPr>
          <w:rStyle w:val="Hyperlink"/>
          <w:rFonts w:cs="Times New Roman"/>
          <w:color w:val="000000" w:themeColor="text1"/>
          <w:sz w:val="24"/>
          <w:szCs w:val="24"/>
          <w:u w:val="none"/>
        </w:rPr>
        <w:t>of Education, Winneba.</w:t>
      </w:r>
    </w:p>
    <w:p w14:paraId="624341F0" w14:textId="482912EF"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Jackendoff, R. 1972. Semantic Interpretation in Generative Grammar. Cambridge M.A. </w:t>
      </w:r>
      <w:r w:rsidR="002C4DDF" w:rsidRPr="00CF0E93">
        <w:rPr>
          <w:rFonts w:cs="Times New Roman"/>
          <w:color w:val="000000" w:themeColor="text1"/>
          <w:sz w:val="24"/>
          <w:szCs w:val="24"/>
        </w:rPr>
        <w:tab/>
      </w:r>
      <w:r w:rsidRPr="00CF0E93">
        <w:rPr>
          <w:rFonts w:cs="Times New Roman"/>
          <w:color w:val="000000" w:themeColor="text1"/>
          <w:sz w:val="24"/>
          <w:szCs w:val="24"/>
        </w:rPr>
        <w:t>The MIT</w:t>
      </w:r>
      <w:r w:rsidR="002C4DDF" w:rsidRPr="00CF0E93">
        <w:rPr>
          <w:rFonts w:cs="Times New Roman"/>
          <w:color w:val="000000" w:themeColor="text1"/>
          <w:sz w:val="24"/>
          <w:szCs w:val="24"/>
        </w:rPr>
        <w:t xml:space="preserve"> </w:t>
      </w:r>
      <w:r w:rsidRPr="00CF0E93">
        <w:rPr>
          <w:rFonts w:cs="Times New Roman"/>
          <w:color w:val="000000" w:themeColor="text1"/>
          <w:sz w:val="24"/>
          <w:szCs w:val="24"/>
        </w:rPr>
        <w:t>Press.</w:t>
      </w:r>
      <w:r w:rsidR="003F6D39" w:rsidRPr="00CF0E93">
        <w:rPr>
          <w:rFonts w:cs="Times New Roman"/>
          <w:color w:val="000000" w:themeColor="text1"/>
          <w:sz w:val="24"/>
          <w:szCs w:val="24"/>
        </w:rPr>
        <w:t xml:space="preserve">  </w:t>
      </w:r>
    </w:p>
    <w:p w14:paraId="49456F73" w14:textId="1AEA5CDA" w:rsidR="003810FA" w:rsidRPr="00CF0E93" w:rsidRDefault="00657DE9" w:rsidP="005157EA">
      <w:pPr>
        <w:autoSpaceDE w:val="0"/>
        <w:autoSpaceDN w:val="0"/>
        <w:adjustRightInd w:val="0"/>
        <w:spacing w:after="0" w:line="240" w:lineRule="auto"/>
        <w:rPr>
          <w:rFonts w:eastAsia="MinionPro-Regular" w:cs="Times New Roman"/>
          <w:color w:val="000000" w:themeColor="text1"/>
          <w:sz w:val="24"/>
          <w:szCs w:val="24"/>
        </w:rPr>
      </w:pPr>
      <w:r w:rsidRPr="00CF0E93">
        <w:rPr>
          <w:rFonts w:cs="Times New Roman"/>
          <w:iCs/>
          <w:color w:val="000000" w:themeColor="text1"/>
          <w:sz w:val="24"/>
          <w:szCs w:val="24"/>
        </w:rPr>
        <w:t>Laenzlinger, C. 2015.</w:t>
      </w:r>
      <w:r w:rsidRPr="00CF0E93">
        <w:rPr>
          <w:rFonts w:eastAsia="MinionPro-Regular" w:cs="Times New Roman"/>
          <w:color w:val="000000" w:themeColor="text1"/>
          <w:sz w:val="24"/>
          <w:szCs w:val="24"/>
        </w:rPr>
        <w:t xml:space="preserve"> Comparative adverb syntax: A cartographic approach.</w:t>
      </w:r>
      <w:r w:rsidRPr="00CF0E93">
        <w:rPr>
          <w:rFonts w:cs="Times New Roman"/>
          <w:i/>
          <w:iCs/>
          <w:color w:val="000000" w:themeColor="text1"/>
          <w:sz w:val="24"/>
          <w:szCs w:val="24"/>
        </w:rPr>
        <w:t xml:space="preserve"> </w:t>
      </w:r>
      <w:r w:rsidRPr="00CF0E93">
        <w:rPr>
          <w:rFonts w:cs="Times New Roman"/>
          <w:color w:val="000000" w:themeColor="text1"/>
          <w:sz w:val="24"/>
          <w:szCs w:val="24"/>
        </w:rPr>
        <w:t xml:space="preserve"> In </w:t>
      </w:r>
      <w:r w:rsidRPr="00CF0E93">
        <w:rPr>
          <w:rFonts w:eastAsia="MinionPro-Regular" w:cs="Times New Roman"/>
          <w:color w:val="000000" w:themeColor="text1"/>
          <w:sz w:val="24"/>
          <w:szCs w:val="24"/>
        </w:rPr>
        <w:t xml:space="preserve">Karin </w:t>
      </w:r>
      <w:r w:rsidR="002C4DDF" w:rsidRPr="00CF0E93">
        <w:rPr>
          <w:rFonts w:eastAsia="MinionPro-Regular" w:cs="Times New Roman"/>
          <w:color w:val="000000" w:themeColor="text1"/>
          <w:sz w:val="24"/>
          <w:szCs w:val="24"/>
        </w:rPr>
        <w:tab/>
      </w:r>
      <w:r w:rsidRPr="00CF0E93">
        <w:rPr>
          <w:rFonts w:eastAsia="MinionPro-Regular" w:cs="Times New Roman"/>
          <w:color w:val="000000" w:themeColor="text1"/>
          <w:sz w:val="24"/>
          <w:szCs w:val="24"/>
        </w:rPr>
        <w:t xml:space="preserve">Pittner, Daniela Elsner and Fabian Barteld (eds). </w:t>
      </w:r>
      <w:r w:rsidRPr="00CF0E93">
        <w:rPr>
          <w:rFonts w:eastAsia="MinionPro-Regular" w:cs="Times New Roman"/>
          <w:i/>
          <w:color w:val="000000" w:themeColor="text1"/>
          <w:sz w:val="24"/>
          <w:szCs w:val="24"/>
        </w:rPr>
        <w:t xml:space="preserve">Adverbs: Functional and </w:t>
      </w:r>
      <w:r w:rsidR="002C4DDF" w:rsidRPr="00CF0E93">
        <w:rPr>
          <w:rFonts w:eastAsia="MinionPro-Regular" w:cs="Times New Roman"/>
          <w:i/>
          <w:color w:val="000000" w:themeColor="text1"/>
          <w:sz w:val="24"/>
          <w:szCs w:val="24"/>
        </w:rPr>
        <w:tab/>
      </w:r>
      <w:r w:rsidRPr="00CF0E93">
        <w:rPr>
          <w:rFonts w:eastAsia="MinionPro-Regular" w:cs="Times New Roman"/>
          <w:i/>
          <w:color w:val="000000" w:themeColor="text1"/>
          <w:sz w:val="24"/>
          <w:szCs w:val="24"/>
        </w:rPr>
        <w:t>diachronic aspect.</w:t>
      </w:r>
      <w:r w:rsidRPr="00CF0E93">
        <w:rPr>
          <w:rFonts w:eastAsia="MinionPro-Regular" w:cs="Times New Roman"/>
          <w:color w:val="000000" w:themeColor="text1"/>
          <w:sz w:val="24"/>
          <w:szCs w:val="24"/>
        </w:rPr>
        <w:t xml:space="preserve"> 207-238. </w:t>
      </w:r>
      <w:r w:rsidRPr="00CF0E93">
        <w:rPr>
          <w:rFonts w:cs="Times New Roman"/>
          <w:iCs/>
          <w:color w:val="000000" w:themeColor="text1"/>
          <w:sz w:val="24"/>
          <w:szCs w:val="24"/>
        </w:rPr>
        <w:t xml:space="preserve">Studies in Language Companion Series (SLCS) </w:t>
      </w:r>
      <w:r w:rsidR="002C4DDF" w:rsidRPr="00CF0E93">
        <w:rPr>
          <w:rFonts w:cs="Times New Roman"/>
          <w:iCs/>
          <w:color w:val="000000" w:themeColor="text1"/>
          <w:sz w:val="24"/>
          <w:szCs w:val="24"/>
        </w:rPr>
        <w:tab/>
      </w:r>
      <w:r w:rsidRPr="00CF0E93">
        <w:rPr>
          <w:rFonts w:cs="Times New Roman"/>
          <w:bCs/>
          <w:color w:val="000000" w:themeColor="text1"/>
          <w:sz w:val="24"/>
          <w:szCs w:val="24"/>
        </w:rPr>
        <w:t xml:space="preserve">Volume 170. </w:t>
      </w:r>
      <w:r w:rsidRPr="00CF0E93">
        <w:rPr>
          <w:rFonts w:eastAsia="MinionPro-Regular" w:cs="Times New Roman"/>
          <w:color w:val="000000" w:themeColor="text1"/>
          <w:sz w:val="24"/>
          <w:szCs w:val="24"/>
        </w:rPr>
        <w:t>Amsterdam:</w:t>
      </w:r>
      <w:r w:rsidRPr="00CF0E93">
        <w:rPr>
          <w:rFonts w:cs="Times New Roman"/>
          <w:color w:val="000000" w:themeColor="text1"/>
          <w:sz w:val="24"/>
          <w:szCs w:val="24"/>
        </w:rPr>
        <w:t xml:space="preserve"> John </w:t>
      </w:r>
      <w:r w:rsidRPr="00CF0E93">
        <w:rPr>
          <w:rFonts w:eastAsia="MinionPro-Regular" w:cs="Times New Roman"/>
          <w:color w:val="000000" w:themeColor="text1"/>
          <w:sz w:val="24"/>
          <w:szCs w:val="24"/>
        </w:rPr>
        <w:t xml:space="preserve">Benjamins Publishing Company. </w:t>
      </w:r>
    </w:p>
    <w:p w14:paraId="07D171C3" w14:textId="01A6A41E" w:rsidR="003810FA" w:rsidRPr="00CF0E93" w:rsidRDefault="00657DE9" w:rsidP="005157EA">
      <w:pPr>
        <w:pStyle w:val="Default"/>
        <w:jc w:val="both"/>
        <w:rPr>
          <w:i/>
          <w:iCs/>
          <w:color w:val="000000" w:themeColor="text1"/>
        </w:rPr>
      </w:pPr>
      <w:r w:rsidRPr="00CF0E93">
        <w:rPr>
          <w:color w:val="000000" w:themeColor="text1"/>
        </w:rPr>
        <w:t xml:space="preserve">Lusekelo, A. 2010. Adverbs as a Word Category in Kinyakyusa. </w:t>
      </w:r>
      <w:r w:rsidRPr="00CF0E93">
        <w:rPr>
          <w:i/>
          <w:iCs/>
          <w:color w:val="000000" w:themeColor="text1"/>
        </w:rPr>
        <w:t xml:space="preserve">Journal of National </w:t>
      </w:r>
      <w:r w:rsidR="002C4DDF" w:rsidRPr="00CF0E93">
        <w:rPr>
          <w:i/>
          <w:iCs/>
          <w:color w:val="000000" w:themeColor="text1"/>
        </w:rPr>
        <w:tab/>
      </w:r>
      <w:r w:rsidRPr="00CF0E93">
        <w:rPr>
          <w:i/>
          <w:iCs/>
          <w:color w:val="000000" w:themeColor="text1"/>
        </w:rPr>
        <w:t xml:space="preserve">Council of Less Commonly Taught Languages </w:t>
      </w:r>
      <w:r w:rsidRPr="00CF0E93">
        <w:rPr>
          <w:color w:val="000000" w:themeColor="text1"/>
        </w:rPr>
        <w:t xml:space="preserve">8, 18-88.  </w:t>
      </w:r>
    </w:p>
    <w:p w14:paraId="44ECCD97" w14:textId="0A82306D" w:rsidR="003810FA" w:rsidRPr="00CF0E93" w:rsidRDefault="00657DE9" w:rsidP="005157EA">
      <w:pPr>
        <w:spacing w:after="0" w:line="240" w:lineRule="auto"/>
        <w:rPr>
          <w:rFonts w:cs="Times New Roman"/>
          <w:iCs/>
          <w:color w:val="000000" w:themeColor="text1"/>
          <w:sz w:val="24"/>
          <w:szCs w:val="24"/>
        </w:rPr>
      </w:pPr>
      <w:r w:rsidRPr="00CF0E93">
        <w:rPr>
          <w:rFonts w:cs="Times New Roman"/>
          <w:iCs/>
          <w:color w:val="000000" w:themeColor="text1"/>
          <w:sz w:val="24"/>
          <w:szCs w:val="24"/>
        </w:rPr>
        <w:lastRenderedPageBreak/>
        <w:t xml:space="preserve">Morzycki, M. 2015. </w:t>
      </w:r>
      <w:r w:rsidRPr="00CF0E93">
        <w:rPr>
          <w:rFonts w:cs="Times New Roman"/>
          <w:i/>
          <w:iCs/>
          <w:color w:val="000000" w:themeColor="text1"/>
          <w:sz w:val="24"/>
          <w:szCs w:val="24"/>
        </w:rPr>
        <w:t>Modification: Key Topics in Semantics and Pragmatics</w:t>
      </w:r>
      <w:r w:rsidR="002C4DDF" w:rsidRPr="00CF0E93">
        <w:rPr>
          <w:rFonts w:cs="Times New Roman"/>
          <w:iCs/>
          <w:color w:val="000000" w:themeColor="text1"/>
          <w:sz w:val="24"/>
          <w:szCs w:val="24"/>
        </w:rPr>
        <w:t xml:space="preserve">. Cambridge: </w:t>
      </w:r>
      <w:r w:rsidR="002C4DDF" w:rsidRPr="00CF0E93">
        <w:rPr>
          <w:rFonts w:cs="Times New Roman"/>
          <w:iCs/>
          <w:color w:val="000000" w:themeColor="text1"/>
          <w:sz w:val="24"/>
          <w:szCs w:val="24"/>
        </w:rPr>
        <w:tab/>
      </w:r>
      <w:r w:rsidRPr="00CF0E93">
        <w:rPr>
          <w:rFonts w:cs="Times New Roman"/>
          <w:iCs/>
          <w:color w:val="000000" w:themeColor="text1"/>
          <w:sz w:val="24"/>
          <w:szCs w:val="24"/>
        </w:rPr>
        <w:t>Cambridge University Press.</w:t>
      </w:r>
    </w:p>
    <w:p w14:paraId="4B97EF6C" w14:textId="7182A09B" w:rsidR="003810FA" w:rsidRPr="00CF0E93" w:rsidRDefault="00657DE9"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Nabaarese, J. A. 2017. </w:t>
      </w:r>
      <w:r w:rsidRPr="00CF0E93">
        <w:rPr>
          <w:rFonts w:cs="Times New Roman"/>
          <w:i/>
          <w:iCs/>
          <w:color w:val="000000" w:themeColor="text1"/>
          <w:sz w:val="24"/>
          <w:szCs w:val="24"/>
        </w:rPr>
        <w:t>A Study of Kasem Adverbs and Adverbials</w:t>
      </w:r>
      <w:r w:rsidRPr="00CF0E93">
        <w:rPr>
          <w:rFonts w:cs="Times New Roman"/>
          <w:color w:val="000000" w:themeColor="text1"/>
          <w:sz w:val="24"/>
          <w:szCs w:val="24"/>
        </w:rPr>
        <w:t xml:space="preserve">. M.Phil. Thesis. </w:t>
      </w:r>
      <w:r w:rsidR="002C4DDF" w:rsidRPr="00CF0E93">
        <w:rPr>
          <w:rFonts w:cs="Times New Roman"/>
          <w:color w:val="000000" w:themeColor="text1"/>
          <w:sz w:val="24"/>
          <w:szCs w:val="24"/>
        </w:rPr>
        <w:tab/>
      </w:r>
      <w:r w:rsidRPr="00CF0E93">
        <w:rPr>
          <w:rFonts w:cs="Times New Roman"/>
          <w:color w:val="000000" w:themeColor="text1"/>
          <w:sz w:val="24"/>
          <w:szCs w:val="24"/>
        </w:rPr>
        <w:t>University of Ghana.</w:t>
      </w:r>
    </w:p>
    <w:p w14:paraId="54965AAD" w14:textId="77777777" w:rsidR="00C1219E" w:rsidRPr="00CF0E93" w:rsidRDefault="00C1219E" w:rsidP="00C1219E">
      <w:pPr>
        <w:spacing w:after="0" w:line="240" w:lineRule="auto"/>
        <w:rPr>
          <w:i/>
          <w:color w:val="000000" w:themeColor="text1"/>
          <w:sz w:val="24"/>
          <w:szCs w:val="24"/>
        </w:rPr>
      </w:pPr>
      <w:r w:rsidRPr="00CF0E93">
        <w:rPr>
          <w:color w:val="000000" w:themeColor="text1"/>
          <w:sz w:val="24"/>
          <w:szCs w:val="24"/>
        </w:rPr>
        <w:t xml:space="preserve">Olawsky, K.J. (1999). </w:t>
      </w:r>
      <w:r w:rsidRPr="00CF0E93">
        <w:rPr>
          <w:i/>
          <w:color w:val="000000" w:themeColor="text1"/>
          <w:sz w:val="24"/>
          <w:szCs w:val="24"/>
        </w:rPr>
        <w:t xml:space="preserve">Aspects of Dagbani Grammar-with special emphasis on Phonology </w:t>
      </w:r>
    </w:p>
    <w:p w14:paraId="37F9976E" w14:textId="0754A04D" w:rsidR="00C1219E" w:rsidRPr="00CF0E93" w:rsidRDefault="00C1219E" w:rsidP="00C1219E">
      <w:pPr>
        <w:spacing w:after="0" w:line="240" w:lineRule="auto"/>
        <w:ind w:firstLine="720"/>
        <w:rPr>
          <w:color w:val="000000" w:themeColor="text1"/>
          <w:sz w:val="24"/>
          <w:szCs w:val="24"/>
        </w:rPr>
      </w:pPr>
      <w:r w:rsidRPr="00CF0E93">
        <w:rPr>
          <w:i/>
          <w:color w:val="000000" w:themeColor="text1"/>
          <w:sz w:val="24"/>
          <w:szCs w:val="24"/>
        </w:rPr>
        <w:t>and morphology</w:t>
      </w:r>
      <w:r w:rsidRPr="00CF0E93">
        <w:rPr>
          <w:color w:val="000000" w:themeColor="text1"/>
          <w:sz w:val="24"/>
          <w:szCs w:val="24"/>
        </w:rPr>
        <w:t>, PhD dissertation; Munich, Lincom.</w:t>
      </w:r>
    </w:p>
    <w:p w14:paraId="7E403284" w14:textId="010BB641"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eastAsia="MinionPro-Regular" w:cs="Times New Roman"/>
          <w:color w:val="000000" w:themeColor="text1"/>
          <w:sz w:val="24"/>
          <w:szCs w:val="24"/>
        </w:rPr>
        <w:t xml:space="preserve">Pittner, K. Elsner, D. &amp; Fabian, B. </w:t>
      </w:r>
      <w:r w:rsidRPr="00CF0E93">
        <w:rPr>
          <w:rFonts w:cs="Times New Roman"/>
          <w:color w:val="000000" w:themeColor="text1"/>
          <w:sz w:val="24"/>
          <w:szCs w:val="24"/>
        </w:rPr>
        <w:t xml:space="preserve">2015. </w:t>
      </w:r>
      <w:r w:rsidRPr="00CF0E93">
        <w:rPr>
          <w:rFonts w:cs="Times New Roman"/>
          <w:i/>
          <w:iCs/>
          <w:color w:val="000000" w:themeColor="text1"/>
          <w:sz w:val="24"/>
          <w:szCs w:val="24"/>
        </w:rPr>
        <w:t>Adverbs, Functional and Diachronic Aspects</w:t>
      </w:r>
      <w:r w:rsidRPr="00CF0E93">
        <w:rPr>
          <w:rFonts w:cs="Times New Roman"/>
          <w:color w:val="000000" w:themeColor="text1"/>
          <w:sz w:val="24"/>
          <w:szCs w:val="24"/>
        </w:rPr>
        <w:t xml:space="preserve">. </w:t>
      </w:r>
      <w:r w:rsidR="005843E9" w:rsidRPr="00CF0E93">
        <w:rPr>
          <w:rFonts w:cs="Times New Roman"/>
          <w:color w:val="000000" w:themeColor="text1"/>
          <w:sz w:val="24"/>
          <w:szCs w:val="24"/>
        </w:rPr>
        <w:tab/>
      </w:r>
      <w:r w:rsidRPr="00CF0E93">
        <w:rPr>
          <w:rFonts w:cs="Times New Roman"/>
          <w:color w:val="000000" w:themeColor="text1"/>
          <w:sz w:val="24"/>
          <w:szCs w:val="24"/>
        </w:rPr>
        <w:t>Amsterdam: John Benjamins.</w:t>
      </w:r>
    </w:p>
    <w:p w14:paraId="771FE96D" w14:textId="0C9DEB32" w:rsidR="00265EE9" w:rsidRPr="00CF0E93" w:rsidRDefault="002C4DDF" w:rsidP="005157EA">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Potsdam, E. </w:t>
      </w:r>
      <w:r w:rsidR="00265EE9" w:rsidRPr="00CF0E93">
        <w:rPr>
          <w:rFonts w:cs="Times New Roman"/>
          <w:color w:val="000000" w:themeColor="text1"/>
          <w:sz w:val="24"/>
          <w:szCs w:val="24"/>
        </w:rPr>
        <w:t xml:space="preserve">2017. </w:t>
      </w:r>
      <w:r w:rsidR="00265EE9" w:rsidRPr="00CF0E93">
        <w:rPr>
          <w:rFonts w:cs="Times New Roman"/>
          <w:i/>
          <w:color w:val="000000" w:themeColor="text1"/>
          <w:sz w:val="24"/>
          <w:szCs w:val="24"/>
        </w:rPr>
        <w:t>A Syntax for Adverbs</w:t>
      </w:r>
      <w:r w:rsidR="00265EE9" w:rsidRPr="00CF0E93">
        <w:rPr>
          <w:rFonts w:cs="Times New Roman"/>
          <w:color w:val="000000" w:themeColor="text1"/>
          <w:sz w:val="24"/>
          <w:szCs w:val="24"/>
        </w:rPr>
        <w:t xml:space="preserve">. A Paper Presented </w:t>
      </w:r>
      <w:r w:rsidR="00332612" w:rsidRPr="00CF0E93">
        <w:rPr>
          <w:rFonts w:cs="Times New Roman"/>
          <w:color w:val="000000" w:themeColor="text1"/>
          <w:sz w:val="24"/>
          <w:szCs w:val="24"/>
        </w:rPr>
        <w:t>i</w:t>
      </w:r>
      <w:r w:rsidR="00265EE9" w:rsidRPr="00CF0E93">
        <w:rPr>
          <w:rFonts w:cs="Times New Roman"/>
          <w:color w:val="000000" w:themeColor="text1"/>
          <w:sz w:val="24"/>
          <w:szCs w:val="24"/>
        </w:rPr>
        <w:t xml:space="preserve">n the Proceedings of the </w:t>
      </w:r>
      <w:r w:rsidRPr="00CF0E93">
        <w:rPr>
          <w:rFonts w:cs="Times New Roman"/>
          <w:color w:val="000000" w:themeColor="text1"/>
          <w:sz w:val="24"/>
          <w:szCs w:val="24"/>
        </w:rPr>
        <w:tab/>
      </w:r>
      <w:r w:rsidR="00265EE9" w:rsidRPr="00CF0E93">
        <w:rPr>
          <w:rFonts w:cs="Times New Roman"/>
          <w:color w:val="000000" w:themeColor="text1"/>
          <w:sz w:val="24"/>
          <w:szCs w:val="24"/>
        </w:rPr>
        <w:t xml:space="preserve">Twenty-Seventh Western Conference on Linguistics. Fresno, Ca.: Department of </w:t>
      </w:r>
      <w:r w:rsidRPr="00CF0E93">
        <w:rPr>
          <w:rFonts w:cs="Times New Roman"/>
          <w:color w:val="000000" w:themeColor="text1"/>
          <w:sz w:val="24"/>
          <w:szCs w:val="24"/>
        </w:rPr>
        <w:tab/>
      </w:r>
      <w:r w:rsidR="00265EE9" w:rsidRPr="00CF0E93">
        <w:rPr>
          <w:rFonts w:cs="Times New Roman"/>
          <w:color w:val="000000" w:themeColor="text1"/>
          <w:sz w:val="24"/>
          <w:szCs w:val="24"/>
        </w:rPr>
        <w:t>Linguistics, California, State University. 397-411.</w:t>
      </w:r>
    </w:p>
    <w:p w14:paraId="26366347" w14:textId="6B69EE05" w:rsidR="003810FA" w:rsidRPr="00CF0E93" w:rsidRDefault="00657DE9" w:rsidP="005157EA">
      <w:pPr>
        <w:pStyle w:val="Default"/>
        <w:jc w:val="both"/>
        <w:rPr>
          <w:color w:val="000000" w:themeColor="text1"/>
        </w:rPr>
      </w:pPr>
      <w:r w:rsidRPr="00CF0E93">
        <w:rPr>
          <w:color w:val="000000" w:themeColor="text1"/>
        </w:rPr>
        <w:t xml:space="preserve">Quirk, R., Greenbaum, S., Leech, G. &amp; Svartvik, J. 1985. </w:t>
      </w:r>
      <w:r w:rsidRPr="00CF0E93">
        <w:rPr>
          <w:i/>
          <w:iCs/>
          <w:color w:val="000000" w:themeColor="text1"/>
        </w:rPr>
        <w:t xml:space="preserve">A Comprehensive Grammar of </w:t>
      </w:r>
      <w:r w:rsidR="002C4DDF" w:rsidRPr="00CF0E93">
        <w:rPr>
          <w:i/>
          <w:iCs/>
          <w:color w:val="000000" w:themeColor="text1"/>
        </w:rPr>
        <w:tab/>
      </w:r>
      <w:r w:rsidRPr="00CF0E93">
        <w:rPr>
          <w:i/>
          <w:iCs/>
          <w:color w:val="000000" w:themeColor="text1"/>
        </w:rPr>
        <w:t>the English Language</w:t>
      </w:r>
      <w:r w:rsidRPr="00CF0E93">
        <w:rPr>
          <w:color w:val="000000" w:themeColor="text1"/>
        </w:rPr>
        <w:t>. London: Longman.</w:t>
      </w:r>
    </w:p>
    <w:p w14:paraId="0F8B6BA5" w14:textId="79F95E85" w:rsidR="003810FA" w:rsidRPr="00CF0E93" w:rsidRDefault="002C4DDF" w:rsidP="005157EA">
      <w:pPr>
        <w:autoSpaceDE w:val="0"/>
        <w:autoSpaceDN w:val="0"/>
        <w:adjustRightInd w:val="0"/>
        <w:spacing w:after="0" w:line="240" w:lineRule="auto"/>
        <w:rPr>
          <w:rFonts w:cs="Times New Roman"/>
          <w:color w:val="000000" w:themeColor="text1"/>
          <w:sz w:val="24"/>
          <w:szCs w:val="24"/>
        </w:rPr>
      </w:pPr>
      <w:r w:rsidRPr="00CF0E93">
        <w:rPr>
          <w:rFonts w:eastAsia="MinionPro-Regular" w:cs="Times New Roman"/>
          <w:color w:val="000000" w:themeColor="text1"/>
          <w:sz w:val="24"/>
          <w:szCs w:val="24"/>
        </w:rPr>
        <w:t>Rauh, G. 2015</w:t>
      </w:r>
      <w:r w:rsidR="00657DE9" w:rsidRPr="00CF0E93">
        <w:rPr>
          <w:rFonts w:eastAsia="MinionPro-Regular" w:cs="Times New Roman"/>
          <w:color w:val="000000" w:themeColor="text1"/>
          <w:sz w:val="24"/>
          <w:szCs w:val="24"/>
        </w:rPr>
        <w:t xml:space="preserve">. </w:t>
      </w:r>
      <w:r w:rsidR="00657DE9" w:rsidRPr="00CF0E93">
        <w:rPr>
          <w:rFonts w:cs="Times New Roman"/>
          <w:color w:val="000000" w:themeColor="text1"/>
          <w:sz w:val="24"/>
          <w:szCs w:val="24"/>
        </w:rPr>
        <w:t xml:space="preserve">Adverbs as a linguistic category (?). In </w:t>
      </w:r>
      <w:r w:rsidR="00657DE9" w:rsidRPr="00CF0E93">
        <w:rPr>
          <w:rFonts w:eastAsia="MinionPro-Regular" w:cs="Times New Roman"/>
          <w:color w:val="000000" w:themeColor="text1"/>
          <w:sz w:val="24"/>
          <w:szCs w:val="24"/>
        </w:rPr>
        <w:t xml:space="preserve">Karin Pittner, Daniela Elsner and Fabian </w:t>
      </w:r>
      <w:r w:rsidR="005843E9" w:rsidRPr="00CF0E93">
        <w:rPr>
          <w:rFonts w:eastAsia="MinionPro-Regular" w:cs="Times New Roman"/>
          <w:color w:val="000000" w:themeColor="text1"/>
          <w:sz w:val="24"/>
          <w:szCs w:val="24"/>
        </w:rPr>
        <w:tab/>
      </w:r>
      <w:r w:rsidR="00657DE9" w:rsidRPr="00CF0E93">
        <w:rPr>
          <w:rFonts w:eastAsia="MinionPro-Regular" w:cs="Times New Roman"/>
          <w:color w:val="000000" w:themeColor="text1"/>
          <w:sz w:val="24"/>
          <w:szCs w:val="24"/>
        </w:rPr>
        <w:t xml:space="preserve">Barteld (eds). </w:t>
      </w:r>
      <w:r w:rsidR="00657DE9" w:rsidRPr="00CF0E93">
        <w:rPr>
          <w:rFonts w:eastAsia="MinionPro-Regular" w:cs="Times New Roman"/>
          <w:i/>
          <w:color w:val="000000" w:themeColor="text1"/>
          <w:sz w:val="24"/>
          <w:szCs w:val="24"/>
        </w:rPr>
        <w:t>Adverbs: Functional and diachronic aspect.</w:t>
      </w:r>
      <w:r w:rsidRPr="00CF0E93">
        <w:rPr>
          <w:rFonts w:eastAsia="MinionPro-Regular" w:cs="Times New Roman"/>
          <w:i/>
          <w:color w:val="000000" w:themeColor="text1"/>
          <w:sz w:val="24"/>
          <w:szCs w:val="24"/>
        </w:rPr>
        <w:t xml:space="preserve"> </w:t>
      </w:r>
      <w:r w:rsidR="00657DE9" w:rsidRPr="00CF0E93">
        <w:rPr>
          <w:rFonts w:eastAsia="MinionPro-Regular" w:cs="Times New Roman"/>
          <w:color w:val="000000" w:themeColor="text1"/>
          <w:sz w:val="24"/>
          <w:szCs w:val="24"/>
        </w:rPr>
        <w:t xml:space="preserve">19-45. </w:t>
      </w:r>
      <w:r w:rsidR="00657DE9" w:rsidRPr="00CF0E93">
        <w:rPr>
          <w:rFonts w:cs="Times New Roman"/>
          <w:iCs/>
          <w:color w:val="000000" w:themeColor="text1"/>
          <w:sz w:val="24"/>
          <w:szCs w:val="24"/>
        </w:rPr>
        <w:t xml:space="preserve">Studies in </w:t>
      </w:r>
      <w:r w:rsidRPr="00CF0E93">
        <w:rPr>
          <w:rFonts w:cs="Times New Roman"/>
          <w:iCs/>
          <w:color w:val="000000" w:themeColor="text1"/>
          <w:sz w:val="24"/>
          <w:szCs w:val="24"/>
        </w:rPr>
        <w:tab/>
      </w:r>
      <w:r w:rsidR="00657DE9" w:rsidRPr="00CF0E93">
        <w:rPr>
          <w:rFonts w:cs="Times New Roman"/>
          <w:iCs/>
          <w:color w:val="000000" w:themeColor="text1"/>
          <w:sz w:val="24"/>
          <w:szCs w:val="24"/>
        </w:rPr>
        <w:t xml:space="preserve">Language Companion Series (SLCS) </w:t>
      </w:r>
      <w:r w:rsidR="00657DE9" w:rsidRPr="00CF0E93">
        <w:rPr>
          <w:rFonts w:cs="Times New Roman"/>
          <w:bCs/>
          <w:color w:val="000000" w:themeColor="text1"/>
          <w:sz w:val="24"/>
          <w:szCs w:val="24"/>
        </w:rPr>
        <w:t xml:space="preserve">Volume 170. </w:t>
      </w:r>
      <w:r w:rsidR="00657DE9" w:rsidRPr="00CF0E93">
        <w:rPr>
          <w:rFonts w:eastAsia="MinionPro-Regular" w:cs="Times New Roman"/>
          <w:color w:val="000000" w:themeColor="text1"/>
          <w:sz w:val="24"/>
          <w:szCs w:val="24"/>
        </w:rPr>
        <w:t>Amsterdam:</w:t>
      </w:r>
      <w:r w:rsidR="00657DE9" w:rsidRPr="00CF0E93">
        <w:rPr>
          <w:rFonts w:cs="Times New Roman"/>
          <w:color w:val="000000" w:themeColor="text1"/>
          <w:sz w:val="24"/>
          <w:szCs w:val="24"/>
        </w:rPr>
        <w:t xml:space="preserve"> John </w:t>
      </w:r>
      <w:r w:rsidR="00657DE9" w:rsidRPr="00CF0E93">
        <w:rPr>
          <w:rFonts w:eastAsia="MinionPro-Regular" w:cs="Times New Roman"/>
          <w:color w:val="000000" w:themeColor="text1"/>
          <w:sz w:val="24"/>
          <w:szCs w:val="24"/>
        </w:rPr>
        <w:t xml:space="preserve">Benjamins </w:t>
      </w:r>
      <w:r w:rsidRPr="00CF0E93">
        <w:rPr>
          <w:rFonts w:eastAsia="MinionPro-Regular" w:cs="Times New Roman"/>
          <w:color w:val="000000" w:themeColor="text1"/>
          <w:sz w:val="24"/>
          <w:szCs w:val="24"/>
        </w:rPr>
        <w:tab/>
      </w:r>
      <w:r w:rsidR="00657DE9" w:rsidRPr="00CF0E93">
        <w:rPr>
          <w:rFonts w:eastAsia="MinionPro-Regular" w:cs="Times New Roman"/>
          <w:color w:val="000000" w:themeColor="text1"/>
          <w:sz w:val="24"/>
          <w:szCs w:val="24"/>
        </w:rPr>
        <w:t>Publishing Company.</w:t>
      </w:r>
    </w:p>
    <w:p w14:paraId="72AD4C0A" w14:textId="717F6B11" w:rsidR="003810FA" w:rsidRPr="00CF0E93" w:rsidRDefault="002C4DDF" w:rsidP="005157EA">
      <w:pPr>
        <w:pStyle w:val="Default"/>
        <w:jc w:val="both"/>
        <w:rPr>
          <w:i/>
          <w:iCs/>
          <w:color w:val="000000" w:themeColor="text1"/>
        </w:rPr>
      </w:pPr>
      <w:r w:rsidRPr="00CF0E93">
        <w:rPr>
          <w:iCs/>
          <w:color w:val="000000" w:themeColor="text1"/>
        </w:rPr>
        <w:t xml:space="preserve">Saah, K. K. </w:t>
      </w:r>
      <w:r w:rsidR="00657DE9" w:rsidRPr="00CF0E93">
        <w:rPr>
          <w:iCs/>
          <w:color w:val="000000" w:themeColor="text1"/>
        </w:rPr>
        <w:t xml:space="preserve">2004. A Survey of Akan Adverbs and Adverbials. </w:t>
      </w:r>
      <w:r w:rsidR="00657DE9" w:rsidRPr="00CF0E93">
        <w:rPr>
          <w:i/>
          <w:iCs/>
          <w:color w:val="000000" w:themeColor="text1"/>
        </w:rPr>
        <w:t xml:space="preserve">Journal of West African </w:t>
      </w:r>
      <w:r w:rsidR="005843E9" w:rsidRPr="00CF0E93">
        <w:rPr>
          <w:i/>
          <w:iCs/>
          <w:color w:val="000000" w:themeColor="text1"/>
        </w:rPr>
        <w:tab/>
      </w:r>
      <w:r w:rsidR="00657DE9" w:rsidRPr="00CF0E93">
        <w:rPr>
          <w:i/>
          <w:iCs/>
          <w:color w:val="000000" w:themeColor="text1"/>
        </w:rPr>
        <w:t>Languages</w:t>
      </w:r>
      <w:r w:rsidR="00657DE9" w:rsidRPr="00CF0E93">
        <w:rPr>
          <w:iCs/>
          <w:color w:val="000000" w:themeColor="text1"/>
        </w:rPr>
        <w:t>. 31 (2): 47-73.</w:t>
      </w:r>
    </w:p>
    <w:p w14:paraId="44C57A82" w14:textId="7A5733A4" w:rsidR="003810FA" w:rsidRPr="00CF0E93" w:rsidRDefault="00657DE9" w:rsidP="005157EA">
      <w:pPr>
        <w:autoSpaceDE w:val="0"/>
        <w:autoSpaceDN w:val="0"/>
        <w:adjustRightInd w:val="0"/>
        <w:spacing w:after="0" w:line="240" w:lineRule="auto"/>
        <w:rPr>
          <w:rFonts w:eastAsia="MinionPro-Regular" w:cs="Times New Roman"/>
          <w:color w:val="000000" w:themeColor="text1"/>
          <w:sz w:val="24"/>
          <w:szCs w:val="24"/>
        </w:rPr>
      </w:pPr>
      <w:r w:rsidRPr="00CF0E93">
        <w:rPr>
          <w:rFonts w:cs="Times New Roman"/>
          <w:color w:val="000000" w:themeColor="text1"/>
          <w:sz w:val="24"/>
          <w:szCs w:val="24"/>
        </w:rPr>
        <w:t>Scha</w:t>
      </w:r>
      <w:r w:rsidR="00425D75" w:rsidRPr="00CF0E93">
        <w:rPr>
          <w:rFonts w:cs="Times New Roman"/>
          <w:color w:val="000000" w:themeColor="text1"/>
          <w:sz w:val="24"/>
          <w:szCs w:val="24"/>
        </w:rPr>
        <w:t>e</w:t>
      </w:r>
      <w:r w:rsidRPr="00CF0E93">
        <w:rPr>
          <w:rFonts w:cs="Times New Roman"/>
          <w:color w:val="000000" w:themeColor="text1"/>
          <w:sz w:val="24"/>
          <w:szCs w:val="24"/>
        </w:rPr>
        <w:t xml:space="preserve">fer, M. 2015. Adverbs in Unusual Places. In </w:t>
      </w:r>
      <w:r w:rsidRPr="00CF0E93">
        <w:rPr>
          <w:rFonts w:eastAsia="MinionPro-Regular" w:cs="Times New Roman"/>
          <w:color w:val="000000" w:themeColor="text1"/>
          <w:sz w:val="24"/>
          <w:szCs w:val="24"/>
        </w:rPr>
        <w:t xml:space="preserve">Karin Pittner, Daniela Elsner and Fabian </w:t>
      </w:r>
      <w:r w:rsidR="005843E9" w:rsidRPr="00CF0E93">
        <w:rPr>
          <w:rFonts w:eastAsia="MinionPro-Regular" w:cs="Times New Roman"/>
          <w:color w:val="000000" w:themeColor="text1"/>
          <w:sz w:val="24"/>
          <w:szCs w:val="24"/>
        </w:rPr>
        <w:tab/>
      </w:r>
      <w:r w:rsidRPr="00CF0E93">
        <w:rPr>
          <w:rFonts w:eastAsia="MinionPro-Regular" w:cs="Times New Roman"/>
          <w:color w:val="000000" w:themeColor="text1"/>
          <w:sz w:val="24"/>
          <w:szCs w:val="24"/>
        </w:rPr>
        <w:t xml:space="preserve">Barteld (eds). </w:t>
      </w:r>
      <w:r w:rsidRPr="00CF0E93">
        <w:rPr>
          <w:rFonts w:eastAsia="MinionPro-Regular" w:cs="Times New Roman"/>
          <w:i/>
          <w:color w:val="000000" w:themeColor="text1"/>
          <w:sz w:val="24"/>
          <w:szCs w:val="24"/>
        </w:rPr>
        <w:t xml:space="preserve">Adverbs: Functional and diachronic aspect. </w:t>
      </w:r>
      <w:r w:rsidRPr="00CF0E93">
        <w:rPr>
          <w:rFonts w:eastAsia="MinionPro-Regular" w:cs="Times New Roman"/>
          <w:color w:val="000000" w:themeColor="text1"/>
          <w:sz w:val="24"/>
          <w:szCs w:val="24"/>
        </w:rPr>
        <w:t xml:space="preserve">239-272. </w:t>
      </w:r>
      <w:r w:rsidRPr="00CF0E93">
        <w:rPr>
          <w:rFonts w:cs="Times New Roman"/>
          <w:iCs/>
          <w:color w:val="000000" w:themeColor="text1"/>
          <w:sz w:val="24"/>
          <w:szCs w:val="24"/>
        </w:rPr>
        <w:t xml:space="preserve">Studies in </w:t>
      </w:r>
      <w:r w:rsidR="002C4DDF" w:rsidRPr="00CF0E93">
        <w:rPr>
          <w:rFonts w:cs="Times New Roman"/>
          <w:iCs/>
          <w:color w:val="000000" w:themeColor="text1"/>
          <w:sz w:val="24"/>
          <w:szCs w:val="24"/>
        </w:rPr>
        <w:tab/>
      </w:r>
      <w:r w:rsidRPr="00CF0E93">
        <w:rPr>
          <w:rFonts w:cs="Times New Roman"/>
          <w:iCs/>
          <w:color w:val="000000" w:themeColor="text1"/>
          <w:sz w:val="24"/>
          <w:szCs w:val="24"/>
        </w:rPr>
        <w:t>Language</w:t>
      </w:r>
      <w:r w:rsidR="002C4DDF" w:rsidRPr="00CF0E93">
        <w:rPr>
          <w:rFonts w:cs="Times New Roman"/>
          <w:iCs/>
          <w:color w:val="000000" w:themeColor="text1"/>
          <w:sz w:val="24"/>
          <w:szCs w:val="24"/>
        </w:rPr>
        <w:t xml:space="preserve"> </w:t>
      </w:r>
      <w:r w:rsidRPr="00CF0E93">
        <w:rPr>
          <w:rFonts w:cs="Times New Roman"/>
          <w:iCs/>
          <w:color w:val="000000" w:themeColor="text1"/>
          <w:sz w:val="24"/>
          <w:szCs w:val="24"/>
        </w:rPr>
        <w:t xml:space="preserve">Companion Series (SLCS) </w:t>
      </w:r>
      <w:r w:rsidRPr="00CF0E93">
        <w:rPr>
          <w:rFonts w:cs="Times New Roman"/>
          <w:bCs/>
          <w:color w:val="000000" w:themeColor="text1"/>
          <w:sz w:val="24"/>
          <w:szCs w:val="24"/>
        </w:rPr>
        <w:t xml:space="preserve">Volume 170. </w:t>
      </w:r>
      <w:r w:rsidRPr="00CF0E93">
        <w:rPr>
          <w:rFonts w:eastAsia="MinionPro-Regular" w:cs="Times New Roman"/>
          <w:color w:val="000000" w:themeColor="text1"/>
          <w:sz w:val="24"/>
          <w:szCs w:val="24"/>
        </w:rPr>
        <w:t>Amsterdam:</w:t>
      </w:r>
      <w:r w:rsidRPr="00CF0E93">
        <w:rPr>
          <w:rFonts w:cs="Times New Roman"/>
          <w:color w:val="000000" w:themeColor="text1"/>
          <w:sz w:val="24"/>
          <w:szCs w:val="24"/>
        </w:rPr>
        <w:t xml:space="preserve"> John </w:t>
      </w:r>
      <w:r w:rsidRPr="00CF0E93">
        <w:rPr>
          <w:rFonts w:eastAsia="MinionPro-Regular" w:cs="Times New Roman"/>
          <w:color w:val="000000" w:themeColor="text1"/>
          <w:sz w:val="24"/>
          <w:szCs w:val="24"/>
        </w:rPr>
        <w:t xml:space="preserve">Benjamins </w:t>
      </w:r>
      <w:r w:rsidR="002C4DDF" w:rsidRPr="00CF0E93">
        <w:rPr>
          <w:rFonts w:eastAsia="MinionPro-Regular" w:cs="Times New Roman"/>
          <w:color w:val="000000" w:themeColor="text1"/>
          <w:sz w:val="24"/>
          <w:szCs w:val="24"/>
        </w:rPr>
        <w:tab/>
      </w:r>
      <w:r w:rsidRPr="00CF0E93">
        <w:rPr>
          <w:rFonts w:eastAsia="MinionPro-Regular" w:cs="Times New Roman"/>
          <w:color w:val="000000" w:themeColor="text1"/>
          <w:sz w:val="24"/>
          <w:szCs w:val="24"/>
        </w:rPr>
        <w:t>Publishing Company</w:t>
      </w:r>
      <w:r w:rsidR="00FF2AAB" w:rsidRPr="00CF0E93">
        <w:rPr>
          <w:rFonts w:eastAsia="MinionPro-Regular" w:cs="Times New Roman"/>
          <w:color w:val="000000" w:themeColor="text1"/>
          <w:sz w:val="24"/>
          <w:szCs w:val="24"/>
        </w:rPr>
        <w:t>.</w:t>
      </w:r>
    </w:p>
    <w:p w14:paraId="66F9A09F" w14:textId="114E2DB7"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Seiichi, M. 1972</w:t>
      </w:r>
      <w:r w:rsidR="002C4DDF" w:rsidRPr="00CF0E93">
        <w:rPr>
          <w:rFonts w:cs="Times New Roman"/>
          <w:color w:val="000000" w:themeColor="text1"/>
          <w:sz w:val="24"/>
          <w:szCs w:val="24"/>
        </w:rPr>
        <w:t>.</w:t>
      </w:r>
      <w:r w:rsidRPr="00CF0E93">
        <w:rPr>
          <w:rFonts w:cs="Times New Roman"/>
          <w:color w:val="000000" w:themeColor="text1"/>
          <w:sz w:val="24"/>
          <w:szCs w:val="24"/>
        </w:rPr>
        <w:t xml:space="preserve"> Adverbial scope and the passive construction in Japanese, </w:t>
      </w:r>
      <w:r w:rsidRPr="00CF0E93">
        <w:rPr>
          <w:rFonts w:cs="Times New Roman"/>
          <w:i/>
          <w:color w:val="000000" w:themeColor="text1"/>
          <w:sz w:val="24"/>
          <w:szCs w:val="24"/>
        </w:rPr>
        <w:t xml:space="preserve">Paper in </w:t>
      </w:r>
      <w:r w:rsidR="002C4DDF" w:rsidRPr="00CF0E93">
        <w:rPr>
          <w:rFonts w:cs="Times New Roman"/>
          <w:i/>
          <w:color w:val="000000" w:themeColor="text1"/>
          <w:sz w:val="24"/>
          <w:szCs w:val="24"/>
        </w:rPr>
        <w:tab/>
      </w:r>
      <w:r w:rsidRPr="00CF0E93">
        <w:rPr>
          <w:rFonts w:cs="Times New Roman"/>
          <w:i/>
          <w:color w:val="000000" w:themeColor="text1"/>
          <w:sz w:val="24"/>
          <w:szCs w:val="24"/>
        </w:rPr>
        <w:t>Linguistics</w:t>
      </w:r>
      <w:r w:rsidRPr="00CF0E93">
        <w:rPr>
          <w:rFonts w:cs="Times New Roman"/>
          <w:color w:val="000000" w:themeColor="text1"/>
          <w:sz w:val="24"/>
          <w:szCs w:val="24"/>
        </w:rPr>
        <w:t>, 5:1, 73-98, DOI:10.1080/08351817209370286</w:t>
      </w:r>
      <w:r w:rsidR="00FF2AAB" w:rsidRPr="00CF0E93">
        <w:rPr>
          <w:rFonts w:cs="Times New Roman"/>
          <w:color w:val="000000" w:themeColor="text1"/>
          <w:sz w:val="24"/>
          <w:szCs w:val="24"/>
        </w:rPr>
        <w:t>.</w:t>
      </w:r>
    </w:p>
    <w:p w14:paraId="1193D3F9" w14:textId="4BE7E29E" w:rsidR="003810FA" w:rsidRPr="00CF0E93" w:rsidRDefault="00657DE9" w:rsidP="005157EA">
      <w:pPr>
        <w:spacing w:after="0" w:line="240" w:lineRule="auto"/>
        <w:rPr>
          <w:rFonts w:cs="Times New Roman"/>
          <w:color w:val="000000" w:themeColor="text1"/>
          <w:sz w:val="24"/>
          <w:szCs w:val="24"/>
        </w:rPr>
      </w:pPr>
      <w:r w:rsidRPr="00CF0E93">
        <w:rPr>
          <w:rFonts w:cs="Times New Roman"/>
          <w:bCs/>
          <w:color w:val="000000" w:themeColor="text1"/>
          <w:sz w:val="24"/>
          <w:szCs w:val="24"/>
          <w:lang w:val="de-DE"/>
        </w:rPr>
        <w:t xml:space="preserve">Tabe, F. A. E. 2015. </w:t>
      </w:r>
      <w:r w:rsidRPr="00CF0E93">
        <w:rPr>
          <w:rFonts w:cs="Times New Roman"/>
          <w:color w:val="000000" w:themeColor="text1"/>
          <w:sz w:val="24"/>
          <w:szCs w:val="24"/>
          <w:lang w:val="de-DE"/>
        </w:rPr>
        <w:t xml:space="preserve">Adverbs in Kenyang. </w:t>
      </w:r>
      <w:r w:rsidRPr="00CF0E93">
        <w:rPr>
          <w:rFonts w:cs="Times New Roman"/>
          <w:i/>
          <w:iCs/>
          <w:color w:val="000000" w:themeColor="text1"/>
          <w:sz w:val="24"/>
          <w:szCs w:val="24"/>
        </w:rPr>
        <w:t xml:space="preserve">International Journal of Linguistics and </w:t>
      </w:r>
      <w:r w:rsidR="005843E9" w:rsidRPr="00CF0E93">
        <w:rPr>
          <w:rFonts w:cs="Times New Roman"/>
          <w:i/>
          <w:iCs/>
          <w:color w:val="000000" w:themeColor="text1"/>
          <w:sz w:val="24"/>
          <w:szCs w:val="24"/>
        </w:rPr>
        <w:tab/>
      </w:r>
      <w:r w:rsidRPr="00CF0E93">
        <w:rPr>
          <w:rFonts w:cs="Times New Roman"/>
          <w:i/>
          <w:iCs/>
          <w:color w:val="000000" w:themeColor="text1"/>
          <w:sz w:val="24"/>
          <w:szCs w:val="24"/>
        </w:rPr>
        <w:t>Communication</w:t>
      </w:r>
      <w:r w:rsidRPr="00CF0E93">
        <w:rPr>
          <w:rFonts w:cs="Times New Roman"/>
          <w:color w:val="000000" w:themeColor="text1"/>
          <w:sz w:val="24"/>
          <w:szCs w:val="24"/>
        </w:rPr>
        <w:t>, 3 (1): 112-133.</w:t>
      </w:r>
    </w:p>
    <w:p w14:paraId="46F2D57F" w14:textId="4228DED8" w:rsidR="003810FA" w:rsidRPr="00CF0E93" w:rsidRDefault="00657D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Trask, R. L. 1993. </w:t>
      </w:r>
      <w:r w:rsidRPr="00CF0E93">
        <w:rPr>
          <w:rFonts w:cs="Times New Roman"/>
          <w:i/>
          <w:color w:val="000000" w:themeColor="text1"/>
          <w:sz w:val="24"/>
          <w:szCs w:val="24"/>
        </w:rPr>
        <w:t>A Dictionary of Grammatical Terms in Linguistics</w:t>
      </w:r>
      <w:r w:rsidRPr="00CF0E93">
        <w:rPr>
          <w:rFonts w:cs="Times New Roman"/>
          <w:color w:val="000000" w:themeColor="text1"/>
          <w:sz w:val="24"/>
          <w:szCs w:val="24"/>
        </w:rPr>
        <w:t xml:space="preserve">. London &amp; New </w:t>
      </w:r>
      <w:r w:rsidR="002C4DDF" w:rsidRPr="00CF0E93">
        <w:rPr>
          <w:rFonts w:cs="Times New Roman"/>
          <w:color w:val="000000" w:themeColor="text1"/>
          <w:sz w:val="24"/>
          <w:szCs w:val="24"/>
        </w:rPr>
        <w:tab/>
      </w:r>
      <w:r w:rsidRPr="00CF0E93">
        <w:rPr>
          <w:rFonts w:cs="Times New Roman"/>
          <w:color w:val="000000" w:themeColor="text1"/>
          <w:sz w:val="24"/>
          <w:szCs w:val="24"/>
        </w:rPr>
        <w:t>York: Routledge.</w:t>
      </w:r>
    </w:p>
    <w:p w14:paraId="0B0214D5" w14:textId="51D32458" w:rsidR="00265EE9" w:rsidRPr="00CF0E93" w:rsidRDefault="00265EE9" w:rsidP="005157EA">
      <w:pPr>
        <w:autoSpaceDE w:val="0"/>
        <w:autoSpaceDN w:val="0"/>
        <w:adjustRightInd w:val="0"/>
        <w:spacing w:after="0" w:line="240" w:lineRule="auto"/>
        <w:rPr>
          <w:rFonts w:cs="Times New Roman"/>
          <w:color w:val="000000" w:themeColor="text1"/>
          <w:sz w:val="24"/>
          <w:szCs w:val="24"/>
        </w:rPr>
      </w:pPr>
      <w:r w:rsidRPr="00CF0E93">
        <w:rPr>
          <w:rFonts w:cs="Times New Roman"/>
          <w:color w:val="000000" w:themeColor="text1"/>
          <w:sz w:val="24"/>
          <w:szCs w:val="24"/>
        </w:rPr>
        <w:t xml:space="preserve">Travis, L. 1988. </w:t>
      </w:r>
      <w:r w:rsidRPr="00CF0E93">
        <w:rPr>
          <w:rFonts w:cs="Times New Roman"/>
          <w:i/>
          <w:color w:val="000000" w:themeColor="text1"/>
          <w:sz w:val="24"/>
          <w:szCs w:val="24"/>
        </w:rPr>
        <w:t>The Syntax of Adverbs.</w:t>
      </w:r>
      <w:r w:rsidRPr="00CF0E93">
        <w:rPr>
          <w:rFonts w:cs="Times New Roman"/>
          <w:color w:val="000000" w:themeColor="text1"/>
          <w:sz w:val="24"/>
          <w:szCs w:val="24"/>
        </w:rPr>
        <w:t xml:space="preserve"> McGill Working Papers in Linguistics: </w:t>
      </w:r>
      <w:r w:rsidR="002C4DDF" w:rsidRPr="00CF0E93">
        <w:rPr>
          <w:rFonts w:cs="Times New Roman"/>
          <w:color w:val="000000" w:themeColor="text1"/>
          <w:sz w:val="24"/>
          <w:szCs w:val="24"/>
        </w:rPr>
        <w:tab/>
      </w:r>
      <w:r w:rsidRPr="00CF0E93">
        <w:rPr>
          <w:rFonts w:cs="Times New Roman"/>
          <w:color w:val="000000" w:themeColor="text1"/>
          <w:sz w:val="24"/>
          <w:szCs w:val="24"/>
        </w:rPr>
        <w:t>Proceedings of</w:t>
      </w:r>
      <w:r w:rsidR="002C4DDF" w:rsidRPr="00CF0E93">
        <w:rPr>
          <w:rFonts w:cs="Times New Roman"/>
          <w:color w:val="000000" w:themeColor="text1"/>
          <w:sz w:val="24"/>
          <w:szCs w:val="24"/>
        </w:rPr>
        <w:t xml:space="preserve"> </w:t>
      </w:r>
      <w:r w:rsidRPr="00CF0E93">
        <w:rPr>
          <w:rFonts w:cs="Times New Roman"/>
          <w:color w:val="000000" w:themeColor="text1"/>
          <w:sz w:val="24"/>
          <w:szCs w:val="24"/>
        </w:rPr>
        <w:t>the IVTH Workshop on Comparative Germanic Syntax.</w:t>
      </w:r>
    </w:p>
    <w:p w14:paraId="6CF530FE" w14:textId="65027E71" w:rsidR="003810FA" w:rsidRPr="00CF0E93" w:rsidRDefault="00657DE9" w:rsidP="005843E9">
      <w:pPr>
        <w:spacing w:after="0" w:line="240" w:lineRule="auto"/>
        <w:rPr>
          <w:rFonts w:cs="Times New Roman"/>
          <w:color w:val="000000" w:themeColor="text1"/>
          <w:sz w:val="24"/>
          <w:szCs w:val="24"/>
        </w:rPr>
      </w:pPr>
      <w:r w:rsidRPr="00CF0E93">
        <w:rPr>
          <w:rFonts w:cs="Times New Roman"/>
          <w:color w:val="000000" w:themeColor="text1"/>
          <w:sz w:val="24"/>
          <w:szCs w:val="24"/>
        </w:rPr>
        <w:t xml:space="preserve">Yiagnigni, A. N. 2016. The Morpho-Syntax of Adverbs in Shupamem. M.Phil. Thesis. </w:t>
      </w:r>
      <w:r w:rsidR="006361FA" w:rsidRPr="00CF0E93">
        <w:rPr>
          <w:rFonts w:cs="Times New Roman"/>
          <w:color w:val="000000" w:themeColor="text1"/>
          <w:sz w:val="24"/>
          <w:szCs w:val="24"/>
        </w:rPr>
        <w:t xml:space="preserve">      </w:t>
      </w:r>
      <w:r w:rsidR="006361FA" w:rsidRPr="00CF0E93">
        <w:rPr>
          <w:rFonts w:cs="Times New Roman"/>
          <w:color w:val="000000" w:themeColor="text1"/>
          <w:sz w:val="24"/>
          <w:szCs w:val="24"/>
        </w:rPr>
        <w:tab/>
      </w:r>
      <w:r w:rsidRPr="00CF0E93">
        <w:rPr>
          <w:rFonts w:cs="Times New Roman"/>
          <w:color w:val="000000" w:themeColor="text1"/>
          <w:sz w:val="24"/>
          <w:szCs w:val="24"/>
        </w:rPr>
        <w:t>University of Yaounde.</w:t>
      </w:r>
    </w:p>
    <w:p w14:paraId="13D612FF" w14:textId="2B3780C2" w:rsidR="00F71297" w:rsidRPr="00CF0E93" w:rsidRDefault="00657DE9" w:rsidP="005843E9">
      <w:pPr>
        <w:spacing w:after="0" w:line="240" w:lineRule="auto"/>
        <w:rPr>
          <w:rFonts w:cs="Times New Roman"/>
          <w:color w:val="000000" w:themeColor="text1"/>
          <w:sz w:val="24"/>
          <w:szCs w:val="24"/>
        </w:rPr>
      </w:pPr>
      <w:r w:rsidRPr="00CF0E93">
        <w:rPr>
          <w:rFonts w:cs="Times New Roman"/>
          <w:bCs/>
          <w:color w:val="000000" w:themeColor="text1"/>
          <w:sz w:val="24"/>
          <w:szCs w:val="24"/>
        </w:rPr>
        <w:t xml:space="preserve">Yin, W. L. 2002. </w:t>
      </w:r>
      <w:r w:rsidRPr="00CF0E93">
        <w:rPr>
          <w:rFonts w:cs="Times New Roman"/>
          <w:bCs/>
          <w:i/>
          <w:color w:val="000000" w:themeColor="text1"/>
          <w:sz w:val="24"/>
          <w:szCs w:val="24"/>
        </w:rPr>
        <w:t>The Morphology, Syntax, and Semantics of Adverbs in Cantonese.</w:t>
      </w:r>
      <w:r w:rsidRPr="00CF0E93">
        <w:rPr>
          <w:rFonts w:cs="Times New Roman"/>
          <w:bCs/>
          <w:color w:val="000000" w:themeColor="text1"/>
          <w:sz w:val="24"/>
          <w:szCs w:val="24"/>
        </w:rPr>
        <w:t xml:space="preserve"> </w:t>
      </w:r>
      <w:r w:rsidRPr="00CF0E93">
        <w:rPr>
          <w:rFonts w:cs="Times New Roman"/>
          <w:color w:val="000000" w:themeColor="text1"/>
          <w:sz w:val="24"/>
          <w:szCs w:val="24"/>
        </w:rPr>
        <w:t xml:space="preserve">M. </w:t>
      </w:r>
      <w:r w:rsidR="002C4DDF" w:rsidRPr="00CF0E93">
        <w:rPr>
          <w:rFonts w:cs="Times New Roman"/>
          <w:color w:val="000000" w:themeColor="text1"/>
          <w:sz w:val="24"/>
          <w:szCs w:val="24"/>
        </w:rPr>
        <w:tab/>
      </w:r>
      <w:r w:rsidRPr="00CF0E93">
        <w:rPr>
          <w:rFonts w:cs="Times New Roman"/>
          <w:color w:val="000000" w:themeColor="text1"/>
          <w:sz w:val="24"/>
          <w:szCs w:val="24"/>
        </w:rPr>
        <w:t>Phil.</w:t>
      </w:r>
      <w:r w:rsidR="002C4DDF" w:rsidRPr="00CF0E93">
        <w:rPr>
          <w:rFonts w:cs="Times New Roman"/>
          <w:color w:val="000000" w:themeColor="text1"/>
          <w:sz w:val="24"/>
          <w:szCs w:val="24"/>
        </w:rPr>
        <w:t xml:space="preserve"> </w:t>
      </w:r>
      <w:r w:rsidRPr="00CF0E93">
        <w:rPr>
          <w:rFonts w:cs="Times New Roman"/>
          <w:color w:val="000000" w:themeColor="text1"/>
          <w:sz w:val="24"/>
          <w:szCs w:val="24"/>
        </w:rPr>
        <w:t>Thesis. The University of Hong Kong.</w:t>
      </w:r>
    </w:p>
    <w:sectPr w:rsidR="00F71297" w:rsidRPr="00CF0E93" w:rsidSect="007212DE">
      <w:headerReference w:type="even" r:id="rId10"/>
      <w:headerReference w:type="default" r:id="rId11"/>
      <w:footerReference w:type="even" r:id="rId12"/>
      <w:footerReference w:type="default" r:id="rId13"/>
      <w:headerReference w:type="first" r:id="rId14"/>
      <w:footerReference w:type="first" r:id="rId15"/>
      <w:pgSz w:w="12240" w:h="15840"/>
      <w:pgMar w:top="1620" w:right="1800" w:bottom="1800" w:left="1800" w:header="720" w:footer="720" w:gutter="0"/>
      <w:pgNumType w:start="4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B96BF" w14:textId="77777777" w:rsidR="00EA326E" w:rsidRDefault="00EA326E">
      <w:pPr>
        <w:spacing w:after="0" w:line="240" w:lineRule="auto"/>
      </w:pPr>
      <w:r>
        <w:separator/>
      </w:r>
    </w:p>
    <w:p w14:paraId="31930277" w14:textId="77777777" w:rsidR="00EA326E" w:rsidRDefault="00EA326E"/>
  </w:endnote>
  <w:endnote w:type="continuationSeparator" w:id="0">
    <w:p w14:paraId="76468702" w14:textId="77777777" w:rsidR="00EA326E" w:rsidRDefault="00EA326E">
      <w:pPr>
        <w:spacing w:after="0" w:line="240" w:lineRule="auto"/>
      </w:pPr>
      <w:r>
        <w:continuationSeparator/>
      </w:r>
    </w:p>
    <w:p w14:paraId="0AB65E3A" w14:textId="77777777" w:rsidR="00EA326E" w:rsidRDefault="00EA32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MT">
    <w:altName w:val="MS Gothic"/>
    <w:panose1 w:val="00000000000000000000"/>
    <w:charset w:val="80"/>
    <w:family w:val="auto"/>
    <w:notTrueType/>
    <w:pitch w:val="default"/>
    <w:sig w:usb0="00000000" w:usb1="08070000" w:usb2="00000010" w:usb3="00000000" w:csb0="00020000" w:csb1="00000000"/>
  </w:font>
  <w:font w:name="Times-Roman">
    <w:altName w:val="Arial Unicode MS"/>
    <w:panose1 w:val="00000000000000000000"/>
    <w:charset w:val="81"/>
    <w:family w:val="auto"/>
    <w:notTrueType/>
    <w:pitch w:val="default"/>
    <w:sig w:usb0="00000003" w:usb1="09060000" w:usb2="00000010" w:usb3="00000000" w:csb0="00080001" w:csb1="00000000"/>
  </w:font>
  <w:font w:name="MinionPro-Regular">
    <w:altName w:val="MS Mincho"/>
    <w:panose1 w:val="00000000000000000000"/>
    <w:charset w:val="80"/>
    <w:family w:val="roman"/>
    <w:notTrueType/>
    <w:pitch w:val="default"/>
    <w:sig w:usb0="00000000" w:usb1="08070000" w:usb2="00000010" w:usb3="00000000" w:csb0="00020001" w:csb1="00000000"/>
  </w:font>
  <w:font w:name="Swift-Regular">
    <w:altName w:val="MS Gothic"/>
    <w:panose1 w:val="00000000000000000000"/>
    <w:charset w:val="80"/>
    <w:family w:val="auto"/>
    <w:notTrueType/>
    <w:pitch w:val="default"/>
    <w:sig w:usb0="00000000" w:usb1="08070000" w:usb2="00000010" w:usb3="00000000" w:csb0="00020000" w:csb1="00000000"/>
  </w:font>
  <w:font w:name="Minion-Italic">
    <w:altName w:val="MS Mincho"/>
    <w:panose1 w:val="00000000000000000000"/>
    <w:charset w:val="80"/>
    <w:family w:val="auto"/>
    <w:notTrueType/>
    <w:pitch w:val="default"/>
    <w:sig w:usb0="00000000" w:usb1="08070000" w:usb2="00000010" w:usb3="00000000" w:csb0="00020000" w:csb1="00000000"/>
  </w:font>
  <w:font w:name="Minion-Regular">
    <w:altName w:val="Arial Unicode MS"/>
    <w:panose1 w:val="00000000000000000000"/>
    <w:charset w:val="81"/>
    <w:family w:val="auto"/>
    <w:notTrueType/>
    <w:pitch w:val="default"/>
    <w:sig w:usb0="00000001" w:usb1="09060000" w:usb2="00000010" w:usb3="00000000" w:csb0="00080000" w:csb1="00000000"/>
  </w:font>
  <w:font w:name="CharisSIL">
    <w:altName w:val="Yu Gothic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224632"/>
      <w:docPartObj>
        <w:docPartGallery w:val="Page Numbers (Bottom of Page)"/>
        <w:docPartUnique/>
      </w:docPartObj>
    </w:sdtPr>
    <w:sdtEndPr>
      <w:rPr>
        <w:noProof/>
      </w:rPr>
    </w:sdtEndPr>
    <w:sdtContent>
      <w:p w14:paraId="23613A6D" w14:textId="2DE4545A" w:rsidR="0039564B" w:rsidRDefault="0039564B">
        <w:pPr>
          <w:pStyle w:val="Footer"/>
          <w:jc w:val="center"/>
        </w:pPr>
        <w:r>
          <w:fldChar w:fldCharType="begin"/>
        </w:r>
        <w:r>
          <w:instrText xml:space="preserve"> PAGE   \* MERGEFORMAT </w:instrText>
        </w:r>
        <w:r>
          <w:fldChar w:fldCharType="separate"/>
        </w:r>
        <w:r>
          <w:rPr>
            <w:noProof/>
          </w:rPr>
          <w:t>72</w:t>
        </w:r>
        <w:r>
          <w:rPr>
            <w:noProof/>
          </w:rPr>
          <w:fldChar w:fldCharType="end"/>
        </w:r>
      </w:p>
    </w:sdtContent>
  </w:sdt>
  <w:p w14:paraId="607068A5" w14:textId="77777777" w:rsidR="0039564B" w:rsidRDefault="00395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2796813"/>
      <w:docPartObj>
        <w:docPartGallery w:val="Page Numbers (Bottom of Page)"/>
        <w:docPartUnique/>
      </w:docPartObj>
    </w:sdtPr>
    <w:sdtEndPr>
      <w:rPr>
        <w:noProof/>
      </w:rPr>
    </w:sdtEndPr>
    <w:sdtContent>
      <w:p w14:paraId="2641E379" w14:textId="132651FD" w:rsidR="0039564B" w:rsidRDefault="0039564B">
        <w:pPr>
          <w:pStyle w:val="Footer"/>
          <w:jc w:val="center"/>
        </w:pPr>
        <w:r>
          <w:fldChar w:fldCharType="begin"/>
        </w:r>
        <w:r>
          <w:instrText xml:space="preserve"> PAGE   \* MERGEFORMAT </w:instrText>
        </w:r>
        <w:r>
          <w:fldChar w:fldCharType="separate"/>
        </w:r>
        <w:r>
          <w:rPr>
            <w:noProof/>
          </w:rPr>
          <w:t>73</w:t>
        </w:r>
        <w:r>
          <w:rPr>
            <w:noProof/>
          </w:rPr>
          <w:fldChar w:fldCharType="end"/>
        </w:r>
      </w:p>
    </w:sdtContent>
  </w:sdt>
  <w:p w14:paraId="44C7039B" w14:textId="77777777" w:rsidR="0039564B" w:rsidRDefault="0039564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147301"/>
      <w:docPartObj>
        <w:docPartGallery w:val="Page Numbers (Bottom of Page)"/>
        <w:docPartUnique/>
      </w:docPartObj>
    </w:sdtPr>
    <w:sdtEndPr>
      <w:rPr>
        <w:noProof/>
      </w:rPr>
    </w:sdtEndPr>
    <w:sdtContent>
      <w:p w14:paraId="1DF5E16D" w14:textId="3507772E" w:rsidR="0039564B" w:rsidRDefault="003956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52FE63" w14:textId="77777777" w:rsidR="0039564B" w:rsidRDefault="00395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C9C8A" w14:textId="77777777" w:rsidR="00EA326E" w:rsidRDefault="00EA326E" w:rsidP="00850DC8">
      <w:pPr>
        <w:spacing w:after="0" w:line="240" w:lineRule="auto"/>
      </w:pPr>
      <w:r>
        <w:separator/>
      </w:r>
    </w:p>
    <w:p w14:paraId="2F5E4CA0" w14:textId="77777777" w:rsidR="00EA326E" w:rsidRDefault="00EA326E"/>
  </w:footnote>
  <w:footnote w:type="continuationSeparator" w:id="0">
    <w:p w14:paraId="6F6F4667" w14:textId="77777777" w:rsidR="00EA326E" w:rsidRDefault="00EA326E" w:rsidP="00850DC8">
      <w:pPr>
        <w:spacing w:after="0" w:line="240" w:lineRule="auto"/>
      </w:pPr>
      <w:r>
        <w:continuationSeparator/>
      </w:r>
    </w:p>
    <w:p w14:paraId="1AECDA2D" w14:textId="77777777" w:rsidR="00EA326E" w:rsidRDefault="00EA326E"/>
  </w:footnote>
  <w:footnote w:type="continuationNotice" w:id="1">
    <w:p w14:paraId="7D69CA9C" w14:textId="77777777" w:rsidR="00EA326E" w:rsidRDefault="00EA326E">
      <w:pPr>
        <w:spacing w:after="0" w:line="240" w:lineRule="auto"/>
      </w:pPr>
    </w:p>
    <w:p w14:paraId="5E8EC844" w14:textId="77777777" w:rsidR="00EA326E" w:rsidRDefault="00EA326E"/>
  </w:footnote>
  <w:footnote w:id="2">
    <w:p w14:paraId="381DBDF4" w14:textId="3482887E" w:rsidR="0039564B" w:rsidRPr="00BC6042" w:rsidRDefault="0039564B" w:rsidP="00C4776B">
      <w:pPr>
        <w:pStyle w:val="FootnoteText"/>
      </w:pPr>
      <w:r w:rsidRPr="00BC6042">
        <w:rPr>
          <w:rStyle w:val="FootnoteReference"/>
        </w:rPr>
        <w:footnoteRef/>
      </w:r>
      <w:r w:rsidRPr="00BC6042">
        <w:t xml:space="preserve"> Note that </w:t>
      </w:r>
      <w:r w:rsidRPr="00BC6042">
        <w:rPr>
          <w:b/>
        </w:rPr>
        <w:t>kuli</w:t>
      </w:r>
      <w:r w:rsidRPr="00BC6042">
        <w:t xml:space="preserve"> as glossed in (7c) is in its base form and has not gone through any morphological process to encode go.home. The verb, ‘go’, in Dagbani is ‘</w:t>
      </w:r>
      <w:r w:rsidRPr="00BC6042">
        <w:rPr>
          <w:b/>
        </w:rPr>
        <w:t>cha</w:t>
      </w:r>
      <w:r w:rsidRPr="00BC6042">
        <w:rPr>
          <w:rFonts w:cs="Times New Roman"/>
          <w:b/>
        </w:rPr>
        <w:t>ŋ’</w:t>
      </w:r>
      <w:r w:rsidRPr="00BC6042">
        <w:t xml:space="preserve"> but </w:t>
      </w:r>
      <w:r w:rsidRPr="00BC6042">
        <w:rPr>
          <w:b/>
        </w:rPr>
        <w:t>kuli</w:t>
      </w:r>
      <w:r w:rsidRPr="00BC6042">
        <w:t xml:space="preserve"> is used to mean movement by any means towards home and nowhere else.</w:t>
      </w:r>
    </w:p>
  </w:footnote>
  <w:footnote w:id="3">
    <w:p w14:paraId="62E6CDFA" w14:textId="18C2C32E" w:rsidR="0039564B" w:rsidRPr="00986E1F" w:rsidRDefault="0039564B" w:rsidP="00C4776B">
      <w:pPr>
        <w:pStyle w:val="CommentText"/>
        <w:spacing w:after="0"/>
      </w:pPr>
      <w:r>
        <w:rPr>
          <w:rStyle w:val="FootnoteReference"/>
        </w:rPr>
        <w:footnoteRef/>
      </w:r>
      <w:r>
        <w:t xml:space="preserve"> </w:t>
      </w:r>
      <w:r w:rsidRPr="00986E1F">
        <w:t>We note that</w:t>
      </w:r>
      <w:r w:rsidRPr="00986E1F">
        <w:rPr>
          <w:lang w:val="en-GB"/>
        </w:rPr>
        <w:t xml:space="preserve"> </w:t>
      </w:r>
      <w:r w:rsidRPr="00986E1F">
        <w:rPr>
          <w:b/>
          <w:bCs/>
          <w:lang w:val="en-GB"/>
        </w:rPr>
        <w:t xml:space="preserve">zaŋ ‘use/take’ </w:t>
      </w:r>
      <w:r w:rsidRPr="00986E1F">
        <w:rPr>
          <w:bCs/>
          <w:lang w:val="en-GB"/>
        </w:rPr>
        <w:t>is</w:t>
      </w:r>
      <w:r w:rsidRPr="00986E1F">
        <w:rPr>
          <w:b/>
          <w:bCs/>
          <w:lang w:val="en-GB"/>
        </w:rPr>
        <w:t xml:space="preserve"> </w:t>
      </w:r>
      <w:r w:rsidRPr="00986E1F">
        <w:rPr>
          <w:lang w:val="en-GB"/>
        </w:rPr>
        <w:t>not a defective verb. Syntactically, this is just a serial verb construction. Semantically, it has a sense which ma</w:t>
      </w:r>
      <w:r>
        <w:rPr>
          <w:lang w:val="en-GB"/>
        </w:rPr>
        <w:t>y be translated adverbially as ‘</w:t>
      </w:r>
      <w:r w:rsidRPr="00986E1F">
        <w:rPr>
          <w:lang w:val="en-GB"/>
        </w:rPr>
        <w:t>with</w:t>
      </w:r>
      <w:r>
        <w:rPr>
          <w:lang w:val="en-GB"/>
        </w:rPr>
        <w:t>’</w:t>
      </w:r>
      <w:r w:rsidRPr="00986E1F">
        <w:rPr>
          <w:lang w:val="en-GB"/>
        </w:rPr>
        <w:t xml:space="preserve"> (+ means/instrument.) but could also be translated as a verb </w:t>
      </w:r>
      <w:r>
        <w:rPr>
          <w:lang w:val="en-GB"/>
        </w:rPr>
        <w:t>‘</w:t>
      </w:r>
      <w:r w:rsidRPr="00986E1F">
        <w:rPr>
          <w:lang w:val="en-GB"/>
        </w:rPr>
        <w:t>use</w:t>
      </w:r>
      <w:r>
        <w:rPr>
          <w:lang w:val="en-GB"/>
        </w:rPr>
        <w:t>’</w:t>
      </w:r>
      <w:r w:rsidRPr="00986E1F">
        <w:rPr>
          <w:lang w:val="en-GB"/>
        </w:rPr>
        <w:t>.</w:t>
      </w:r>
    </w:p>
    <w:p w14:paraId="4FCE2C5F" w14:textId="2E4C8474" w:rsidR="0039564B" w:rsidRDefault="0039564B" w:rsidP="00C4776B">
      <w:pPr>
        <w:pStyle w:val="FootnoteText"/>
      </w:pPr>
    </w:p>
  </w:footnote>
  <w:footnote w:id="4">
    <w:p w14:paraId="6D1BB286" w14:textId="45623534" w:rsidR="0039564B" w:rsidRPr="00F82B90" w:rsidRDefault="0039564B" w:rsidP="006047BC">
      <w:pPr>
        <w:pStyle w:val="CommentText"/>
        <w:spacing w:after="0"/>
      </w:pPr>
      <w:r>
        <w:rPr>
          <w:rStyle w:val="FootnoteReference"/>
        </w:rPr>
        <w:footnoteRef/>
      </w:r>
      <w:r>
        <w:t xml:space="preserve"> </w:t>
      </w:r>
      <w:r w:rsidRPr="00F82B90">
        <w:t xml:space="preserve">We note that </w:t>
      </w:r>
      <w:r w:rsidRPr="00F82B90">
        <w:rPr>
          <w:lang w:val="en-GB"/>
        </w:rPr>
        <w:t xml:space="preserve">this is the same situation as instrumental adverbials that are in the form of </w:t>
      </w:r>
      <w:r w:rsidRPr="001F3559">
        <w:rPr>
          <w:b/>
          <w:bCs/>
          <w:iCs/>
          <w:lang w:val="en-GB"/>
        </w:rPr>
        <w:t>zaŋ</w:t>
      </w:r>
      <w:r w:rsidRPr="00F82B90">
        <w:rPr>
          <w:lang w:val="en-GB"/>
        </w:rPr>
        <w:t xml:space="preserve"> +noun. </w:t>
      </w:r>
      <w:r w:rsidRPr="00F82B90">
        <w:t xml:space="preserve">It is observed that whenever a nominal element occurs with the verb, </w:t>
      </w:r>
      <w:r w:rsidRPr="00F82B90">
        <w:rPr>
          <w:b/>
        </w:rPr>
        <w:t>za</w:t>
      </w:r>
      <w:r w:rsidRPr="00F82B90">
        <w:rPr>
          <w:rFonts w:cs="Times New Roman"/>
          <w:b/>
        </w:rPr>
        <w:t>ŋ</w:t>
      </w:r>
      <w:r w:rsidRPr="00F82B90">
        <w:t xml:space="preserve"> ‘take’ in an SVC, to express adverbial notion, such adverbials take the pre-verbal position in the clause.</w:t>
      </w:r>
    </w:p>
  </w:footnote>
  <w:footnote w:id="5">
    <w:p w14:paraId="094BB2FE" w14:textId="628C51B9" w:rsidR="0039564B" w:rsidRDefault="0039564B" w:rsidP="00CC6521">
      <w:pPr>
        <w:pStyle w:val="FootnoteText"/>
      </w:pPr>
      <w:r w:rsidRPr="000E1553">
        <w:rPr>
          <w:rStyle w:val="FootnoteReference"/>
        </w:rPr>
        <w:footnoteRef/>
      </w:r>
      <w:r w:rsidRPr="000E1553">
        <w:t xml:space="preserve"> Our current paper does not focus on the ranking of these adverbials. For detail discussion on the </w:t>
      </w:r>
      <w:r w:rsidRPr="000E1553">
        <w:rPr>
          <w:rFonts w:cs="Times New Roman"/>
        </w:rPr>
        <w:t>hierarchical</w:t>
      </w:r>
      <w:r w:rsidRPr="000E1553">
        <w:rPr>
          <w:rFonts w:cs="Times New Roman"/>
          <w:sz w:val="24"/>
          <w:szCs w:val="24"/>
        </w:rPr>
        <w:t xml:space="preserve"> </w:t>
      </w:r>
      <w:r w:rsidRPr="000E1553">
        <w:rPr>
          <w:rFonts w:cs="Times New Roman"/>
        </w:rPr>
        <w:t>classification of</w:t>
      </w:r>
      <w:r w:rsidRPr="000E1553">
        <w:rPr>
          <w:rFonts w:cs="Times New Roman"/>
          <w:sz w:val="24"/>
          <w:szCs w:val="24"/>
        </w:rPr>
        <w:t xml:space="preserve"> </w:t>
      </w:r>
      <w:r w:rsidRPr="000E1553">
        <w:t>adverbs</w:t>
      </w:r>
      <w:r w:rsidRPr="000E1553">
        <w:rPr>
          <w:rFonts w:cs="Times New Roman"/>
        </w:rPr>
        <w:t xml:space="preserve">, readers are refered to </w:t>
      </w:r>
      <w:r>
        <w:rPr>
          <w:rFonts w:cs="Times New Roman"/>
        </w:rPr>
        <w:t>(</w:t>
      </w:r>
      <w:r w:rsidRPr="000E1553">
        <w:rPr>
          <w:rFonts w:cs="Times New Roman"/>
        </w:rPr>
        <w:t>Cinque,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93880" w14:textId="1E53FE8D" w:rsidR="0039564B" w:rsidRPr="00E03D29" w:rsidRDefault="0039564B" w:rsidP="00E03D29">
    <w:pPr>
      <w:pStyle w:val="Header"/>
      <w:tabs>
        <w:tab w:val="left" w:pos="2092"/>
      </w:tabs>
      <w:ind w:left="720"/>
    </w:pPr>
    <w:r w:rsidRPr="00E03D29">
      <w:t>Issahaku et al.: Visiting A Neglected Lexical Category: An Overview of Dagbani Adverbials</w:t>
    </w:r>
  </w:p>
  <w:p w14:paraId="6CA31B19" w14:textId="3DAFDA3C" w:rsidR="0039564B" w:rsidRPr="00E03D29" w:rsidRDefault="0039564B" w:rsidP="004327CA">
    <w:pPr>
      <w:pStyle w:val="Header"/>
      <w:tabs>
        <w:tab w:val="left" w:pos="2092"/>
      </w:tabs>
      <w:ind w:left="720"/>
    </w:pPr>
    <w:r w:rsidRPr="00E03D29">
      <w:t>__________________________________________________________________</w:t>
    </w:r>
    <w:r w:rsidRPr="00E03D2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452D1" w14:textId="77777777" w:rsidR="0039564B" w:rsidRDefault="0039564B" w:rsidP="00E03D29">
    <w:pPr>
      <w:pStyle w:val="Header"/>
      <w:ind w:left="720"/>
      <w:jc w:val="right"/>
      <w:rPr>
        <w:rStyle w:val="fontstyle21"/>
      </w:rPr>
    </w:pPr>
    <w:r>
      <w:rPr>
        <w:rStyle w:val="fontstyle01"/>
      </w:rPr>
      <w:t xml:space="preserve">Ghana Journal of Linguistics </w:t>
    </w:r>
    <w:r>
      <w:rPr>
        <w:rStyle w:val="fontstyle21"/>
      </w:rPr>
      <w:t>13.2: 48-75 (2024)</w:t>
    </w:r>
  </w:p>
  <w:p w14:paraId="5505E1D0" w14:textId="7BA8A629" w:rsidR="0039564B" w:rsidRPr="00E03D29" w:rsidRDefault="0039564B" w:rsidP="00E03D29">
    <w:pPr>
      <w:pStyle w:val="Header"/>
      <w:ind w:left="720"/>
      <w:jc w:val="right"/>
      <w:rPr>
        <w:b/>
        <w:bCs/>
        <w:i/>
        <w:iCs/>
      </w:rPr>
    </w:pPr>
    <w:r w:rsidRPr="00C80DEA">
      <w:rPr>
        <w:rStyle w:val="fontstyle01"/>
        <w:b/>
        <w:bCs/>
        <w:i w:val="0"/>
        <w:iCs w:val="0"/>
      </w:rPr>
      <w:t>_________________________________________________________________</w:t>
    </w:r>
    <w:r>
      <w:rPr>
        <w:rStyle w:val="fontstyle01"/>
        <w:b/>
        <w:bCs/>
        <w:i w:val="0"/>
        <w:iCs w:val="0"/>
      </w:rPr>
      <w:t>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0799B" w14:textId="77777777" w:rsidR="0039564B" w:rsidRDefault="0039564B" w:rsidP="0028417B">
    <w:pPr>
      <w:pStyle w:val="Header"/>
      <w:rPr>
        <w:rFonts w:cs="Times New Roman"/>
        <w:szCs w:val="24"/>
      </w:rPr>
    </w:pPr>
    <w:r>
      <w:rPr>
        <w:rFonts w:cs="Times New Roman"/>
        <w:szCs w:val="24"/>
      </w:rPr>
      <w:t xml:space="preserve">Issahaku et al.: </w:t>
    </w:r>
    <w:r w:rsidRPr="00A6079C">
      <w:rPr>
        <w:rFonts w:cs="Times New Roman"/>
        <w:szCs w:val="24"/>
      </w:rPr>
      <w:t>Visiting A Neglected Lexical Category: An Overview of Dagbani Adverbials</w:t>
    </w:r>
  </w:p>
  <w:p w14:paraId="478B17F5" w14:textId="38B4AA79" w:rsidR="0039564B" w:rsidRDefault="0039564B">
    <w:pPr>
      <w:pStyle w:val="Header"/>
    </w:pPr>
    <w:r>
      <w:rPr>
        <w:rFonts w:cs="Times New Roman"/>
        <w:szCs w:val="24"/>
      </w:rPr>
      <w:t>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43F2E"/>
    <w:multiLevelType w:val="hybridMultilevel"/>
    <w:tmpl w:val="1FC64C50"/>
    <w:lvl w:ilvl="0" w:tplc="6A780688">
      <w:start w:val="2"/>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C34F6"/>
    <w:multiLevelType w:val="hybridMultilevel"/>
    <w:tmpl w:val="C04EFD18"/>
    <w:lvl w:ilvl="0" w:tplc="4A8A0550">
      <w:start w:val="2"/>
      <w:numFmt w:val="lowerLetter"/>
      <w:lvlText w:val="%1."/>
      <w:lvlJc w:val="left"/>
      <w:pPr>
        <w:ind w:left="1620" w:hanging="360"/>
      </w:pPr>
      <w:rPr>
        <w:rFonts w:hint="default"/>
        <w:b w:val="0"/>
        <w:i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5EA1C0B"/>
    <w:multiLevelType w:val="hybridMultilevel"/>
    <w:tmpl w:val="009465F4"/>
    <w:lvl w:ilvl="0" w:tplc="504AB018">
      <w:start w:val="1"/>
      <w:numFmt w:val="decimal"/>
      <w:lvlText w:val="(%1)"/>
      <w:lvlJc w:val="left"/>
      <w:pPr>
        <w:ind w:left="810" w:hanging="360"/>
      </w:pPr>
      <w:rPr>
        <w:rFonts w:ascii="Times New Roman" w:hAnsi="Times New Roman" w:cs="Times New Roman" w:hint="default"/>
        <w:i w:val="0"/>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8793141"/>
    <w:multiLevelType w:val="hybridMultilevel"/>
    <w:tmpl w:val="967E0CE8"/>
    <w:lvl w:ilvl="0" w:tplc="48766C46">
      <w:start w:val="9"/>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A23BB"/>
    <w:multiLevelType w:val="hybridMultilevel"/>
    <w:tmpl w:val="2FD8C318"/>
    <w:lvl w:ilvl="0" w:tplc="504AB01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B5F42"/>
    <w:multiLevelType w:val="hybridMultilevel"/>
    <w:tmpl w:val="F2322132"/>
    <w:lvl w:ilvl="0" w:tplc="F6D039E0">
      <w:start w:val="1"/>
      <w:numFmt w:val="decimal"/>
      <w:lvlText w:val="%1."/>
      <w:lvlJc w:val="left"/>
      <w:pPr>
        <w:ind w:left="360" w:hanging="360"/>
      </w:pPr>
      <w:rPr>
        <w:rFonts w:ascii="Times New Roman" w:eastAsiaTheme="minorHAnsi" w:hAnsi="Times New Roman" w:cs="Times New Roman" w:hint="default"/>
        <w:b w:val="0"/>
        <w:i w:val="0"/>
        <w:color w:val="auto"/>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0F77D9F"/>
    <w:multiLevelType w:val="hybridMultilevel"/>
    <w:tmpl w:val="6C267500"/>
    <w:lvl w:ilvl="0" w:tplc="0A3870B6">
      <w:start w:val="1"/>
      <w:numFmt w:val="decimal"/>
      <w:lvlText w:val="%1"/>
      <w:lvlJc w:val="left"/>
      <w:pPr>
        <w:ind w:left="720" w:hanging="360"/>
      </w:pPr>
      <w:rPr>
        <w:rFonts w:ascii="Times New Roman" w:hAnsi="Times New Roman" w:cs="Times New Roman" w:hint="default"/>
        <w:b w:val="0"/>
        <w:i w:val="0"/>
        <w:sz w:val="24"/>
        <w:szCs w:val="24"/>
      </w:rPr>
    </w:lvl>
    <w:lvl w:ilvl="1" w:tplc="92F07BD4" w:tentative="1">
      <w:start w:val="1"/>
      <w:numFmt w:val="lowerLetter"/>
      <w:lvlText w:val="%2."/>
      <w:lvlJc w:val="left"/>
      <w:pPr>
        <w:ind w:left="1440" w:hanging="360"/>
      </w:pPr>
    </w:lvl>
    <w:lvl w:ilvl="2" w:tplc="E83846DC" w:tentative="1">
      <w:start w:val="1"/>
      <w:numFmt w:val="lowerRoman"/>
      <w:lvlText w:val="%3."/>
      <w:lvlJc w:val="right"/>
      <w:pPr>
        <w:ind w:left="2160" w:hanging="180"/>
      </w:pPr>
    </w:lvl>
    <w:lvl w:ilvl="3" w:tplc="B270ED24" w:tentative="1">
      <w:start w:val="1"/>
      <w:numFmt w:val="decimal"/>
      <w:lvlText w:val="%4."/>
      <w:lvlJc w:val="left"/>
      <w:pPr>
        <w:ind w:left="2880" w:hanging="360"/>
      </w:pPr>
    </w:lvl>
    <w:lvl w:ilvl="4" w:tplc="362E0BB2" w:tentative="1">
      <w:start w:val="1"/>
      <w:numFmt w:val="lowerLetter"/>
      <w:lvlText w:val="%5."/>
      <w:lvlJc w:val="left"/>
      <w:pPr>
        <w:ind w:left="3600" w:hanging="360"/>
      </w:pPr>
    </w:lvl>
    <w:lvl w:ilvl="5" w:tplc="0342595C" w:tentative="1">
      <w:start w:val="1"/>
      <w:numFmt w:val="lowerRoman"/>
      <w:lvlText w:val="%6."/>
      <w:lvlJc w:val="right"/>
      <w:pPr>
        <w:ind w:left="4320" w:hanging="180"/>
      </w:pPr>
    </w:lvl>
    <w:lvl w:ilvl="6" w:tplc="8D461AE6" w:tentative="1">
      <w:start w:val="1"/>
      <w:numFmt w:val="decimal"/>
      <w:lvlText w:val="%7."/>
      <w:lvlJc w:val="left"/>
      <w:pPr>
        <w:ind w:left="5040" w:hanging="360"/>
      </w:pPr>
    </w:lvl>
    <w:lvl w:ilvl="7" w:tplc="2814CD00" w:tentative="1">
      <w:start w:val="1"/>
      <w:numFmt w:val="lowerLetter"/>
      <w:lvlText w:val="%8."/>
      <w:lvlJc w:val="left"/>
      <w:pPr>
        <w:ind w:left="5760" w:hanging="360"/>
      </w:pPr>
    </w:lvl>
    <w:lvl w:ilvl="8" w:tplc="FCD2B8CC" w:tentative="1">
      <w:start w:val="1"/>
      <w:numFmt w:val="lowerRoman"/>
      <w:lvlText w:val="%9."/>
      <w:lvlJc w:val="right"/>
      <w:pPr>
        <w:ind w:left="6480" w:hanging="180"/>
      </w:pPr>
    </w:lvl>
  </w:abstractNum>
  <w:abstractNum w:abstractNumId="7" w15:restartNumberingAfterBreak="0">
    <w:nsid w:val="13B410F1"/>
    <w:multiLevelType w:val="hybridMultilevel"/>
    <w:tmpl w:val="36526A30"/>
    <w:lvl w:ilvl="0" w:tplc="DDFCB0A0">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15DC3"/>
    <w:multiLevelType w:val="hybridMultilevel"/>
    <w:tmpl w:val="7F986392"/>
    <w:lvl w:ilvl="0" w:tplc="53C882B4">
      <w:start w:val="1"/>
      <w:numFmt w:val="decimal"/>
      <w:lvlText w:val="(%1)"/>
      <w:lvlJc w:val="left"/>
      <w:pPr>
        <w:ind w:left="720" w:hanging="360"/>
      </w:pPr>
      <w:rPr>
        <w:rFonts w:ascii="Times New Roman" w:hAnsi="Times New Roman" w:cs="Times New Roman" w:hint="default"/>
        <w:b w:val="0"/>
        <w:i w:val="0"/>
        <w:color w:val="auto"/>
        <w:sz w:val="24"/>
        <w:szCs w:val="24"/>
      </w:rPr>
    </w:lvl>
    <w:lvl w:ilvl="1" w:tplc="B540E53A">
      <w:start w:val="1"/>
      <w:numFmt w:val="lowerLetter"/>
      <w:lvlText w:val="%2."/>
      <w:lvlJc w:val="left"/>
      <w:pPr>
        <w:ind w:left="1440" w:hanging="360"/>
      </w:pPr>
    </w:lvl>
    <w:lvl w:ilvl="2" w:tplc="9932AA7E" w:tentative="1">
      <w:start w:val="1"/>
      <w:numFmt w:val="lowerRoman"/>
      <w:lvlText w:val="%3."/>
      <w:lvlJc w:val="right"/>
      <w:pPr>
        <w:ind w:left="2160" w:hanging="180"/>
      </w:pPr>
    </w:lvl>
    <w:lvl w:ilvl="3" w:tplc="42760534" w:tentative="1">
      <w:start w:val="1"/>
      <w:numFmt w:val="decimal"/>
      <w:lvlText w:val="%4."/>
      <w:lvlJc w:val="left"/>
      <w:pPr>
        <w:ind w:left="2880" w:hanging="360"/>
      </w:pPr>
    </w:lvl>
    <w:lvl w:ilvl="4" w:tplc="09E02626" w:tentative="1">
      <w:start w:val="1"/>
      <w:numFmt w:val="lowerLetter"/>
      <w:lvlText w:val="%5."/>
      <w:lvlJc w:val="left"/>
      <w:pPr>
        <w:ind w:left="3600" w:hanging="360"/>
      </w:pPr>
    </w:lvl>
    <w:lvl w:ilvl="5" w:tplc="E52453EC" w:tentative="1">
      <w:start w:val="1"/>
      <w:numFmt w:val="lowerRoman"/>
      <w:lvlText w:val="%6."/>
      <w:lvlJc w:val="right"/>
      <w:pPr>
        <w:ind w:left="4320" w:hanging="180"/>
      </w:pPr>
    </w:lvl>
    <w:lvl w:ilvl="6" w:tplc="FAAC471C" w:tentative="1">
      <w:start w:val="1"/>
      <w:numFmt w:val="decimal"/>
      <w:lvlText w:val="%7."/>
      <w:lvlJc w:val="left"/>
      <w:pPr>
        <w:ind w:left="5040" w:hanging="360"/>
      </w:pPr>
    </w:lvl>
    <w:lvl w:ilvl="7" w:tplc="835A83D8" w:tentative="1">
      <w:start w:val="1"/>
      <w:numFmt w:val="lowerLetter"/>
      <w:lvlText w:val="%8."/>
      <w:lvlJc w:val="left"/>
      <w:pPr>
        <w:ind w:left="5760" w:hanging="360"/>
      </w:pPr>
    </w:lvl>
    <w:lvl w:ilvl="8" w:tplc="6D2A49B2" w:tentative="1">
      <w:start w:val="1"/>
      <w:numFmt w:val="lowerRoman"/>
      <w:lvlText w:val="%9."/>
      <w:lvlJc w:val="right"/>
      <w:pPr>
        <w:ind w:left="6480" w:hanging="180"/>
      </w:pPr>
    </w:lvl>
  </w:abstractNum>
  <w:abstractNum w:abstractNumId="9" w15:restartNumberingAfterBreak="0">
    <w:nsid w:val="16254884"/>
    <w:multiLevelType w:val="hybridMultilevel"/>
    <w:tmpl w:val="F878D914"/>
    <w:lvl w:ilvl="0" w:tplc="C11AB1AC">
      <w:start w:val="1"/>
      <w:numFmt w:val="bullet"/>
      <w:lvlText w:val=""/>
      <w:lvlJc w:val="left"/>
      <w:pPr>
        <w:ind w:left="720" w:hanging="360"/>
      </w:pPr>
      <w:rPr>
        <w:rFonts w:ascii="Wingdings" w:hAnsi="Wingdings" w:hint="default"/>
      </w:rPr>
    </w:lvl>
    <w:lvl w:ilvl="1" w:tplc="8716D1FA" w:tentative="1">
      <w:start w:val="1"/>
      <w:numFmt w:val="bullet"/>
      <w:lvlText w:val="o"/>
      <w:lvlJc w:val="left"/>
      <w:pPr>
        <w:ind w:left="1440" w:hanging="360"/>
      </w:pPr>
      <w:rPr>
        <w:rFonts w:ascii="Courier New" w:hAnsi="Courier New" w:cs="Courier New" w:hint="default"/>
      </w:rPr>
    </w:lvl>
    <w:lvl w:ilvl="2" w:tplc="F2600AF0" w:tentative="1">
      <w:start w:val="1"/>
      <w:numFmt w:val="bullet"/>
      <w:lvlText w:val=""/>
      <w:lvlJc w:val="left"/>
      <w:pPr>
        <w:ind w:left="2160" w:hanging="360"/>
      </w:pPr>
      <w:rPr>
        <w:rFonts w:ascii="Wingdings" w:hAnsi="Wingdings" w:hint="default"/>
      </w:rPr>
    </w:lvl>
    <w:lvl w:ilvl="3" w:tplc="05C84418" w:tentative="1">
      <w:start w:val="1"/>
      <w:numFmt w:val="bullet"/>
      <w:lvlText w:val=""/>
      <w:lvlJc w:val="left"/>
      <w:pPr>
        <w:ind w:left="2880" w:hanging="360"/>
      </w:pPr>
      <w:rPr>
        <w:rFonts w:ascii="Symbol" w:hAnsi="Symbol" w:hint="default"/>
      </w:rPr>
    </w:lvl>
    <w:lvl w:ilvl="4" w:tplc="BCFC9DBE" w:tentative="1">
      <w:start w:val="1"/>
      <w:numFmt w:val="bullet"/>
      <w:lvlText w:val="o"/>
      <w:lvlJc w:val="left"/>
      <w:pPr>
        <w:ind w:left="3600" w:hanging="360"/>
      </w:pPr>
      <w:rPr>
        <w:rFonts w:ascii="Courier New" w:hAnsi="Courier New" w:cs="Courier New" w:hint="default"/>
      </w:rPr>
    </w:lvl>
    <w:lvl w:ilvl="5" w:tplc="FFEA443A" w:tentative="1">
      <w:start w:val="1"/>
      <w:numFmt w:val="bullet"/>
      <w:lvlText w:val=""/>
      <w:lvlJc w:val="left"/>
      <w:pPr>
        <w:ind w:left="4320" w:hanging="360"/>
      </w:pPr>
      <w:rPr>
        <w:rFonts w:ascii="Wingdings" w:hAnsi="Wingdings" w:hint="default"/>
      </w:rPr>
    </w:lvl>
    <w:lvl w:ilvl="6" w:tplc="C4907750" w:tentative="1">
      <w:start w:val="1"/>
      <w:numFmt w:val="bullet"/>
      <w:lvlText w:val=""/>
      <w:lvlJc w:val="left"/>
      <w:pPr>
        <w:ind w:left="5040" w:hanging="360"/>
      </w:pPr>
      <w:rPr>
        <w:rFonts w:ascii="Symbol" w:hAnsi="Symbol" w:hint="default"/>
      </w:rPr>
    </w:lvl>
    <w:lvl w:ilvl="7" w:tplc="D36C53DE" w:tentative="1">
      <w:start w:val="1"/>
      <w:numFmt w:val="bullet"/>
      <w:lvlText w:val="o"/>
      <w:lvlJc w:val="left"/>
      <w:pPr>
        <w:ind w:left="5760" w:hanging="360"/>
      </w:pPr>
      <w:rPr>
        <w:rFonts w:ascii="Courier New" w:hAnsi="Courier New" w:cs="Courier New" w:hint="default"/>
      </w:rPr>
    </w:lvl>
    <w:lvl w:ilvl="8" w:tplc="E522CCD8" w:tentative="1">
      <w:start w:val="1"/>
      <w:numFmt w:val="bullet"/>
      <w:lvlText w:val=""/>
      <w:lvlJc w:val="left"/>
      <w:pPr>
        <w:ind w:left="6480" w:hanging="360"/>
      </w:pPr>
      <w:rPr>
        <w:rFonts w:ascii="Wingdings" w:hAnsi="Wingdings" w:hint="default"/>
      </w:rPr>
    </w:lvl>
  </w:abstractNum>
  <w:abstractNum w:abstractNumId="10" w15:restartNumberingAfterBreak="0">
    <w:nsid w:val="1676557B"/>
    <w:multiLevelType w:val="hybridMultilevel"/>
    <w:tmpl w:val="53FEA346"/>
    <w:lvl w:ilvl="0" w:tplc="BFC0AB7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7B2F91"/>
    <w:multiLevelType w:val="hybridMultilevel"/>
    <w:tmpl w:val="21E46D96"/>
    <w:lvl w:ilvl="0" w:tplc="22E629EE">
      <w:start w:val="1"/>
      <w:numFmt w:val="decimal"/>
      <w:lvlText w:val="(%1)"/>
      <w:lvlJc w:val="left"/>
      <w:pPr>
        <w:ind w:left="1440" w:hanging="360"/>
      </w:pPr>
      <w:rPr>
        <w:rFonts w:ascii="Times New Roman" w:hAnsi="Times New Roman" w:cs="Times New Roman" w:hint="default"/>
        <w:i w:val="0"/>
        <w:sz w:val="24"/>
        <w:szCs w:val="24"/>
      </w:rPr>
    </w:lvl>
    <w:lvl w:ilvl="1" w:tplc="D362FEA8" w:tentative="1">
      <w:start w:val="1"/>
      <w:numFmt w:val="lowerLetter"/>
      <w:lvlText w:val="%2."/>
      <w:lvlJc w:val="left"/>
      <w:pPr>
        <w:ind w:left="2160" w:hanging="360"/>
      </w:pPr>
    </w:lvl>
    <w:lvl w:ilvl="2" w:tplc="F6E4281A" w:tentative="1">
      <w:start w:val="1"/>
      <w:numFmt w:val="lowerRoman"/>
      <w:lvlText w:val="%3."/>
      <w:lvlJc w:val="right"/>
      <w:pPr>
        <w:ind w:left="2880" w:hanging="180"/>
      </w:pPr>
    </w:lvl>
    <w:lvl w:ilvl="3" w:tplc="C37272CE" w:tentative="1">
      <w:start w:val="1"/>
      <w:numFmt w:val="decimal"/>
      <w:lvlText w:val="%4."/>
      <w:lvlJc w:val="left"/>
      <w:pPr>
        <w:ind w:left="3600" w:hanging="360"/>
      </w:pPr>
    </w:lvl>
    <w:lvl w:ilvl="4" w:tplc="AA7E3640" w:tentative="1">
      <w:start w:val="1"/>
      <w:numFmt w:val="lowerLetter"/>
      <w:lvlText w:val="%5."/>
      <w:lvlJc w:val="left"/>
      <w:pPr>
        <w:ind w:left="4320" w:hanging="360"/>
      </w:pPr>
    </w:lvl>
    <w:lvl w:ilvl="5" w:tplc="AD6471BC" w:tentative="1">
      <w:start w:val="1"/>
      <w:numFmt w:val="lowerRoman"/>
      <w:lvlText w:val="%6."/>
      <w:lvlJc w:val="right"/>
      <w:pPr>
        <w:ind w:left="5040" w:hanging="180"/>
      </w:pPr>
    </w:lvl>
    <w:lvl w:ilvl="6" w:tplc="BA0A9FF6" w:tentative="1">
      <w:start w:val="1"/>
      <w:numFmt w:val="decimal"/>
      <w:lvlText w:val="%7."/>
      <w:lvlJc w:val="left"/>
      <w:pPr>
        <w:ind w:left="5760" w:hanging="360"/>
      </w:pPr>
    </w:lvl>
    <w:lvl w:ilvl="7" w:tplc="0D9EC928" w:tentative="1">
      <w:start w:val="1"/>
      <w:numFmt w:val="lowerLetter"/>
      <w:lvlText w:val="%8."/>
      <w:lvlJc w:val="left"/>
      <w:pPr>
        <w:ind w:left="6480" w:hanging="360"/>
      </w:pPr>
    </w:lvl>
    <w:lvl w:ilvl="8" w:tplc="77905662" w:tentative="1">
      <w:start w:val="1"/>
      <w:numFmt w:val="lowerRoman"/>
      <w:lvlText w:val="%9."/>
      <w:lvlJc w:val="right"/>
      <w:pPr>
        <w:ind w:left="7200" w:hanging="180"/>
      </w:pPr>
    </w:lvl>
  </w:abstractNum>
  <w:abstractNum w:abstractNumId="12" w15:restartNumberingAfterBreak="0">
    <w:nsid w:val="194E6823"/>
    <w:multiLevelType w:val="hybridMultilevel"/>
    <w:tmpl w:val="BB683ABA"/>
    <w:lvl w:ilvl="0" w:tplc="D90418A0">
      <w:start w:val="3"/>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47E2D"/>
    <w:multiLevelType w:val="hybridMultilevel"/>
    <w:tmpl w:val="CCB6F69A"/>
    <w:lvl w:ilvl="0" w:tplc="0A2CA4B8">
      <w:start w:val="1"/>
      <w:numFmt w:val="decimal"/>
      <w:lvlText w:val="(%1)"/>
      <w:lvlJc w:val="left"/>
      <w:pPr>
        <w:ind w:left="720" w:hanging="360"/>
      </w:pPr>
      <w:rPr>
        <w:rFonts w:ascii="Times New Roman" w:hAnsi="Times New Roman" w:cs="Times New Roman" w:hint="default"/>
        <w:b w:val="0"/>
        <w:i w:val="0"/>
        <w:sz w:val="24"/>
        <w:szCs w:val="24"/>
      </w:rPr>
    </w:lvl>
    <w:lvl w:ilvl="1" w:tplc="D60C323C" w:tentative="1">
      <w:start w:val="1"/>
      <w:numFmt w:val="lowerLetter"/>
      <w:lvlText w:val="%2."/>
      <w:lvlJc w:val="left"/>
      <w:pPr>
        <w:ind w:left="1440" w:hanging="360"/>
      </w:pPr>
    </w:lvl>
    <w:lvl w:ilvl="2" w:tplc="B61E394C" w:tentative="1">
      <w:start w:val="1"/>
      <w:numFmt w:val="lowerRoman"/>
      <w:lvlText w:val="%3."/>
      <w:lvlJc w:val="right"/>
      <w:pPr>
        <w:ind w:left="2160" w:hanging="180"/>
      </w:pPr>
    </w:lvl>
    <w:lvl w:ilvl="3" w:tplc="91A4C730" w:tentative="1">
      <w:start w:val="1"/>
      <w:numFmt w:val="decimal"/>
      <w:lvlText w:val="%4."/>
      <w:lvlJc w:val="left"/>
      <w:pPr>
        <w:ind w:left="2880" w:hanging="360"/>
      </w:pPr>
    </w:lvl>
    <w:lvl w:ilvl="4" w:tplc="21C4C0A2" w:tentative="1">
      <w:start w:val="1"/>
      <w:numFmt w:val="lowerLetter"/>
      <w:lvlText w:val="%5."/>
      <w:lvlJc w:val="left"/>
      <w:pPr>
        <w:ind w:left="3600" w:hanging="360"/>
      </w:pPr>
    </w:lvl>
    <w:lvl w:ilvl="5" w:tplc="B5CCF216" w:tentative="1">
      <w:start w:val="1"/>
      <w:numFmt w:val="lowerRoman"/>
      <w:lvlText w:val="%6."/>
      <w:lvlJc w:val="right"/>
      <w:pPr>
        <w:ind w:left="4320" w:hanging="180"/>
      </w:pPr>
    </w:lvl>
    <w:lvl w:ilvl="6" w:tplc="D070D926" w:tentative="1">
      <w:start w:val="1"/>
      <w:numFmt w:val="decimal"/>
      <w:lvlText w:val="%7."/>
      <w:lvlJc w:val="left"/>
      <w:pPr>
        <w:ind w:left="5040" w:hanging="360"/>
      </w:pPr>
    </w:lvl>
    <w:lvl w:ilvl="7" w:tplc="43A8E4F2" w:tentative="1">
      <w:start w:val="1"/>
      <w:numFmt w:val="lowerLetter"/>
      <w:lvlText w:val="%8."/>
      <w:lvlJc w:val="left"/>
      <w:pPr>
        <w:ind w:left="5760" w:hanging="360"/>
      </w:pPr>
    </w:lvl>
    <w:lvl w:ilvl="8" w:tplc="B25C1504" w:tentative="1">
      <w:start w:val="1"/>
      <w:numFmt w:val="lowerRoman"/>
      <w:lvlText w:val="%9."/>
      <w:lvlJc w:val="right"/>
      <w:pPr>
        <w:ind w:left="6480" w:hanging="180"/>
      </w:pPr>
    </w:lvl>
  </w:abstractNum>
  <w:abstractNum w:abstractNumId="14" w15:restartNumberingAfterBreak="0">
    <w:nsid w:val="23900334"/>
    <w:multiLevelType w:val="hybridMultilevel"/>
    <w:tmpl w:val="7AAE073E"/>
    <w:lvl w:ilvl="0" w:tplc="64FCACB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D61A16"/>
    <w:multiLevelType w:val="hybridMultilevel"/>
    <w:tmpl w:val="F990A3A2"/>
    <w:lvl w:ilvl="0" w:tplc="D508279E">
      <w:start w:val="4"/>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116E3E"/>
    <w:multiLevelType w:val="hybridMultilevel"/>
    <w:tmpl w:val="33EAFB94"/>
    <w:lvl w:ilvl="0" w:tplc="DDFCB0A0">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987D34"/>
    <w:multiLevelType w:val="hybridMultilevel"/>
    <w:tmpl w:val="7076F350"/>
    <w:lvl w:ilvl="0" w:tplc="461C020C">
      <w:start w:val="1"/>
      <w:numFmt w:val="bullet"/>
      <w:lvlText w:val=""/>
      <w:lvlJc w:val="left"/>
      <w:pPr>
        <w:ind w:left="720" w:hanging="360"/>
      </w:pPr>
      <w:rPr>
        <w:rFonts w:ascii="Wingdings" w:hAnsi="Wingdings" w:hint="default"/>
      </w:rPr>
    </w:lvl>
    <w:lvl w:ilvl="1" w:tplc="DB48FC04" w:tentative="1">
      <w:start w:val="1"/>
      <w:numFmt w:val="bullet"/>
      <w:lvlText w:val="o"/>
      <w:lvlJc w:val="left"/>
      <w:pPr>
        <w:ind w:left="1440" w:hanging="360"/>
      </w:pPr>
      <w:rPr>
        <w:rFonts w:ascii="Courier New" w:hAnsi="Courier New" w:cs="Courier New" w:hint="default"/>
      </w:rPr>
    </w:lvl>
    <w:lvl w:ilvl="2" w:tplc="A77A927A" w:tentative="1">
      <w:start w:val="1"/>
      <w:numFmt w:val="bullet"/>
      <w:lvlText w:val=""/>
      <w:lvlJc w:val="left"/>
      <w:pPr>
        <w:ind w:left="2160" w:hanging="360"/>
      </w:pPr>
      <w:rPr>
        <w:rFonts w:ascii="Wingdings" w:hAnsi="Wingdings" w:hint="default"/>
      </w:rPr>
    </w:lvl>
    <w:lvl w:ilvl="3" w:tplc="EA685044" w:tentative="1">
      <w:start w:val="1"/>
      <w:numFmt w:val="bullet"/>
      <w:lvlText w:val=""/>
      <w:lvlJc w:val="left"/>
      <w:pPr>
        <w:ind w:left="2880" w:hanging="360"/>
      </w:pPr>
      <w:rPr>
        <w:rFonts w:ascii="Symbol" w:hAnsi="Symbol" w:hint="default"/>
      </w:rPr>
    </w:lvl>
    <w:lvl w:ilvl="4" w:tplc="A67C5E8C" w:tentative="1">
      <w:start w:val="1"/>
      <w:numFmt w:val="bullet"/>
      <w:lvlText w:val="o"/>
      <w:lvlJc w:val="left"/>
      <w:pPr>
        <w:ind w:left="3600" w:hanging="360"/>
      </w:pPr>
      <w:rPr>
        <w:rFonts w:ascii="Courier New" w:hAnsi="Courier New" w:cs="Courier New" w:hint="default"/>
      </w:rPr>
    </w:lvl>
    <w:lvl w:ilvl="5" w:tplc="BADC0AC2" w:tentative="1">
      <w:start w:val="1"/>
      <w:numFmt w:val="bullet"/>
      <w:lvlText w:val=""/>
      <w:lvlJc w:val="left"/>
      <w:pPr>
        <w:ind w:left="4320" w:hanging="360"/>
      </w:pPr>
      <w:rPr>
        <w:rFonts w:ascii="Wingdings" w:hAnsi="Wingdings" w:hint="default"/>
      </w:rPr>
    </w:lvl>
    <w:lvl w:ilvl="6" w:tplc="07B2912C" w:tentative="1">
      <w:start w:val="1"/>
      <w:numFmt w:val="bullet"/>
      <w:lvlText w:val=""/>
      <w:lvlJc w:val="left"/>
      <w:pPr>
        <w:ind w:left="5040" w:hanging="360"/>
      </w:pPr>
      <w:rPr>
        <w:rFonts w:ascii="Symbol" w:hAnsi="Symbol" w:hint="default"/>
      </w:rPr>
    </w:lvl>
    <w:lvl w:ilvl="7" w:tplc="F096711C" w:tentative="1">
      <w:start w:val="1"/>
      <w:numFmt w:val="bullet"/>
      <w:lvlText w:val="o"/>
      <w:lvlJc w:val="left"/>
      <w:pPr>
        <w:ind w:left="5760" w:hanging="360"/>
      </w:pPr>
      <w:rPr>
        <w:rFonts w:ascii="Courier New" w:hAnsi="Courier New" w:cs="Courier New" w:hint="default"/>
      </w:rPr>
    </w:lvl>
    <w:lvl w:ilvl="8" w:tplc="A68CC562" w:tentative="1">
      <w:start w:val="1"/>
      <w:numFmt w:val="bullet"/>
      <w:lvlText w:val=""/>
      <w:lvlJc w:val="left"/>
      <w:pPr>
        <w:ind w:left="6480" w:hanging="360"/>
      </w:pPr>
      <w:rPr>
        <w:rFonts w:ascii="Wingdings" w:hAnsi="Wingdings" w:hint="default"/>
      </w:rPr>
    </w:lvl>
  </w:abstractNum>
  <w:abstractNum w:abstractNumId="18" w15:restartNumberingAfterBreak="0">
    <w:nsid w:val="2CB96CF5"/>
    <w:multiLevelType w:val="hybridMultilevel"/>
    <w:tmpl w:val="41EA28BA"/>
    <w:lvl w:ilvl="0" w:tplc="E104FAC2">
      <w:start w:val="1"/>
      <w:numFmt w:val="decimal"/>
      <w:lvlText w:val="(%1)"/>
      <w:lvlJc w:val="left"/>
      <w:pPr>
        <w:ind w:left="720" w:hanging="360"/>
      </w:pPr>
      <w:rPr>
        <w:rFonts w:ascii="Times New Roman" w:hAnsi="Times New Roman" w:cs="Times New Roman" w:hint="default"/>
        <w:b w:val="0"/>
        <w:i w:val="0"/>
        <w:color w:val="auto"/>
        <w:sz w:val="24"/>
        <w:szCs w:val="24"/>
      </w:rPr>
    </w:lvl>
    <w:lvl w:ilvl="1" w:tplc="87F675B6">
      <w:start w:val="1"/>
      <w:numFmt w:val="lowerLetter"/>
      <w:lvlText w:val="%2."/>
      <w:lvlJc w:val="left"/>
      <w:pPr>
        <w:ind w:left="1440" w:hanging="360"/>
      </w:pPr>
    </w:lvl>
    <w:lvl w:ilvl="2" w:tplc="492CB040" w:tentative="1">
      <w:start w:val="1"/>
      <w:numFmt w:val="lowerRoman"/>
      <w:lvlText w:val="%3."/>
      <w:lvlJc w:val="right"/>
      <w:pPr>
        <w:ind w:left="2160" w:hanging="180"/>
      </w:pPr>
    </w:lvl>
    <w:lvl w:ilvl="3" w:tplc="319EEA48" w:tentative="1">
      <w:start w:val="1"/>
      <w:numFmt w:val="decimal"/>
      <w:lvlText w:val="%4."/>
      <w:lvlJc w:val="left"/>
      <w:pPr>
        <w:ind w:left="2880" w:hanging="360"/>
      </w:pPr>
    </w:lvl>
    <w:lvl w:ilvl="4" w:tplc="49466306" w:tentative="1">
      <w:start w:val="1"/>
      <w:numFmt w:val="lowerLetter"/>
      <w:lvlText w:val="%5."/>
      <w:lvlJc w:val="left"/>
      <w:pPr>
        <w:ind w:left="3600" w:hanging="360"/>
      </w:pPr>
    </w:lvl>
    <w:lvl w:ilvl="5" w:tplc="5EDA3EDC" w:tentative="1">
      <w:start w:val="1"/>
      <w:numFmt w:val="lowerRoman"/>
      <w:lvlText w:val="%6."/>
      <w:lvlJc w:val="right"/>
      <w:pPr>
        <w:ind w:left="4320" w:hanging="180"/>
      </w:pPr>
    </w:lvl>
    <w:lvl w:ilvl="6" w:tplc="FBC20EBC" w:tentative="1">
      <w:start w:val="1"/>
      <w:numFmt w:val="decimal"/>
      <w:lvlText w:val="%7."/>
      <w:lvlJc w:val="left"/>
      <w:pPr>
        <w:ind w:left="5040" w:hanging="360"/>
      </w:pPr>
    </w:lvl>
    <w:lvl w:ilvl="7" w:tplc="C4FEE09C" w:tentative="1">
      <w:start w:val="1"/>
      <w:numFmt w:val="lowerLetter"/>
      <w:lvlText w:val="%8."/>
      <w:lvlJc w:val="left"/>
      <w:pPr>
        <w:ind w:left="5760" w:hanging="360"/>
      </w:pPr>
    </w:lvl>
    <w:lvl w:ilvl="8" w:tplc="4F60685C" w:tentative="1">
      <w:start w:val="1"/>
      <w:numFmt w:val="lowerRoman"/>
      <w:lvlText w:val="%9."/>
      <w:lvlJc w:val="right"/>
      <w:pPr>
        <w:ind w:left="6480" w:hanging="180"/>
      </w:pPr>
    </w:lvl>
  </w:abstractNum>
  <w:abstractNum w:abstractNumId="19" w15:restartNumberingAfterBreak="0">
    <w:nsid w:val="33BE32AA"/>
    <w:multiLevelType w:val="hybridMultilevel"/>
    <w:tmpl w:val="65A25B4C"/>
    <w:lvl w:ilvl="0" w:tplc="64FCACB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5262A2"/>
    <w:multiLevelType w:val="hybridMultilevel"/>
    <w:tmpl w:val="41D4E108"/>
    <w:lvl w:ilvl="0" w:tplc="46FECA96">
      <w:start w:val="6"/>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6D49CB"/>
    <w:multiLevelType w:val="hybridMultilevel"/>
    <w:tmpl w:val="46348FF4"/>
    <w:lvl w:ilvl="0" w:tplc="504AB018">
      <w:start w:val="1"/>
      <w:numFmt w:val="decimal"/>
      <w:lvlText w:val="(%1)"/>
      <w:lvlJc w:val="left"/>
      <w:pPr>
        <w:ind w:left="810" w:hanging="360"/>
      </w:pPr>
      <w:rPr>
        <w:rFonts w:ascii="Times New Roman" w:hAnsi="Times New Roman" w:cs="Times New Roman" w:hint="default"/>
        <w:i w:val="0"/>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3A35512B"/>
    <w:multiLevelType w:val="hybridMultilevel"/>
    <w:tmpl w:val="77A2DFC6"/>
    <w:lvl w:ilvl="0" w:tplc="FB82586C">
      <w:start w:val="1"/>
      <w:numFmt w:val="bullet"/>
      <w:lvlText w:val=""/>
      <w:lvlJc w:val="left"/>
      <w:pPr>
        <w:ind w:left="720" w:hanging="360"/>
      </w:pPr>
      <w:rPr>
        <w:rFonts w:ascii="Symbol" w:hAnsi="Symbol" w:hint="default"/>
      </w:rPr>
    </w:lvl>
    <w:lvl w:ilvl="1" w:tplc="7B724BEA" w:tentative="1">
      <w:start w:val="1"/>
      <w:numFmt w:val="bullet"/>
      <w:lvlText w:val="o"/>
      <w:lvlJc w:val="left"/>
      <w:pPr>
        <w:ind w:left="1440" w:hanging="360"/>
      </w:pPr>
      <w:rPr>
        <w:rFonts w:ascii="Courier New" w:hAnsi="Courier New" w:cs="Courier New" w:hint="default"/>
      </w:rPr>
    </w:lvl>
    <w:lvl w:ilvl="2" w:tplc="C32642D0" w:tentative="1">
      <w:start w:val="1"/>
      <w:numFmt w:val="bullet"/>
      <w:lvlText w:val=""/>
      <w:lvlJc w:val="left"/>
      <w:pPr>
        <w:ind w:left="2160" w:hanging="360"/>
      </w:pPr>
      <w:rPr>
        <w:rFonts w:ascii="Wingdings" w:hAnsi="Wingdings" w:hint="default"/>
      </w:rPr>
    </w:lvl>
    <w:lvl w:ilvl="3" w:tplc="B7443F92" w:tentative="1">
      <w:start w:val="1"/>
      <w:numFmt w:val="bullet"/>
      <w:lvlText w:val=""/>
      <w:lvlJc w:val="left"/>
      <w:pPr>
        <w:ind w:left="2880" w:hanging="360"/>
      </w:pPr>
      <w:rPr>
        <w:rFonts w:ascii="Symbol" w:hAnsi="Symbol" w:hint="default"/>
      </w:rPr>
    </w:lvl>
    <w:lvl w:ilvl="4" w:tplc="307C9108" w:tentative="1">
      <w:start w:val="1"/>
      <w:numFmt w:val="bullet"/>
      <w:lvlText w:val="o"/>
      <w:lvlJc w:val="left"/>
      <w:pPr>
        <w:ind w:left="3600" w:hanging="360"/>
      </w:pPr>
      <w:rPr>
        <w:rFonts w:ascii="Courier New" w:hAnsi="Courier New" w:cs="Courier New" w:hint="default"/>
      </w:rPr>
    </w:lvl>
    <w:lvl w:ilvl="5" w:tplc="5B9E4376" w:tentative="1">
      <w:start w:val="1"/>
      <w:numFmt w:val="bullet"/>
      <w:lvlText w:val=""/>
      <w:lvlJc w:val="left"/>
      <w:pPr>
        <w:ind w:left="4320" w:hanging="360"/>
      </w:pPr>
      <w:rPr>
        <w:rFonts w:ascii="Wingdings" w:hAnsi="Wingdings" w:hint="default"/>
      </w:rPr>
    </w:lvl>
    <w:lvl w:ilvl="6" w:tplc="95FA056E">
      <w:start w:val="1"/>
      <w:numFmt w:val="bullet"/>
      <w:lvlText w:val=""/>
      <w:lvlJc w:val="left"/>
      <w:pPr>
        <w:ind w:left="5040" w:hanging="360"/>
      </w:pPr>
      <w:rPr>
        <w:rFonts w:ascii="Symbol" w:hAnsi="Symbol" w:hint="default"/>
      </w:rPr>
    </w:lvl>
    <w:lvl w:ilvl="7" w:tplc="C9CC2942" w:tentative="1">
      <w:start w:val="1"/>
      <w:numFmt w:val="bullet"/>
      <w:lvlText w:val="o"/>
      <w:lvlJc w:val="left"/>
      <w:pPr>
        <w:ind w:left="5760" w:hanging="360"/>
      </w:pPr>
      <w:rPr>
        <w:rFonts w:ascii="Courier New" w:hAnsi="Courier New" w:cs="Courier New" w:hint="default"/>
      </w:rPr>
    </w:lvl>
    <w:lvl w:ilvl="8" w:tplc="42A2A760" w:tentative="1">
      <w:start w:val="1"/>
      <w:numFmt w:val="bullet"/>
      <w:lvlText w:val=""/>
      <w:lvlJc w:val="left"/>
      <w:pPr>
        <w:ind w:left="6480" w:hanging="360"/>
      </w:pPr>
      <w:rPr>
        <w:rFonts w:ascii="Wingdings" w:hAnsi="Wingdings" w:hint="default"/>
      </w:rPr>
    </w:lvl>
  </w:abstractNum>
  <w:abstractNum w:abstractNumId="23" w15:restartNumberingAfterBreak="0">
    <w:nsid w:val="3EAE589F"/>
    <w:multiLevelType w:val="hybridMultilevel"/>
    <w:tmpl w:val="4C1426CC"/>
    <w:lvl w:ilvl="0" w:tplc="64FCACB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884949"/>
    <w:multiLevelType w:val="hybridMultilevel"/>
    <w:tmpl w:val="ECAE6E9C"/>
    <w:lvl w:ilvl="0" w:tplc="6AB058B0">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923022"/>
    <w:multiLevelType w:val="hybridMultilevel"/>
    <w:tmpl w:val="7A629BE6"/>
    <w:lvl w:ilvl="0" w:tplc="A18CEAE2">
      <w:start w:val="2"/>
      <w:numFmt w:val="decimal"/>
      <w:lvlText w:val="(%1)"/>
      <w:lvlJc w:val="left"/>
      <w:pPr>
        <w:ind w:left="16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2E3A0F"/>
    <w:multiLevelType w:val="hybridMultilevel"/>
    <w:tmpl w:val="7AC07630"/>
    <w:lvl w:ilvl="0" w:tplc="8A4636E6">
      <w:start w:val="1"/>
      <w:numFmt w:val="bullet"/>
      <w:lvlText w:val=""/>
      <w:lvlJc w:val="left"/>
      <w:pPr>
        <w:ind w:left="720" w:hanging="360"/>
      </w:pPr>
      <w:rPr>
        <w:rFonts w:ascii="Wingdings" w:hAnsi="Wingdings" w:hint="default"/>
      </w:rPr>
    </w:lvl>
    <w:lvl w:ilvl="1" w:tplc="64FEE444" w:tentative="1">
      <w:start w:val="1"/>
      <w:numFmt w:val="bullet"/>
      <w:lvlText w:val="o"/>
      <w:lvlJc w:val="left"/>
      <w:pPr>
        <w:ind w:left="1440" w:hanging="360"/>
      </w:pPr>
      <w:rPr>
        <w:rFonts w:ascii="Courier New" w:hAnsi="Courier New" w:cs="Courier New" w:hint="default"/>
      </w:rPr>
    </w:lvl>
    <w:lvl w:ilvl="2" w:tplc="94C6E92C" w:tentative="1">
      <w:start w:val="1"/>
      <w:numFmt w:val="bullet"/>
      <w:lvlText w:val=""/>
      <w:lvlJc w:val="left"/>
      <w:pPr>
        <w:ind w:left="2160" w:hanging="360"/>
      </w:pPr>
      <w:rPr>
        <w:rFonts w:ascii="Wingdings" w:hAnsi="Wingdings" w:hint="default"/>
      </w:rPr>
    </w:lvl>
    <w:lvl w:ilvl="3" w:tplc="B94E816C" w:tentative="1">
      <w:start w:val="1"/>
      <w:numFmt w:val="bullet"/>
      <w:lvlText w:val=""/>
      <w:lvlJc w:val="left"/>
      <w:pPr>
        <w:ind w:left="2880" w:hanging="360"/>
      </w:pPr>
      <w:rPr>
        <w:rFonts w:ascii="Symbol" w:hAnsi="Symbol" w:hint="default"/>
      </w:rPr>
    </w:lvl>
    <w:lvl w:ilvl="4" w:tplc="9E42EBA2" w:tentative="1">
      <w:start w:val="1"/>
      <w:numFmt w:val="bullet"/>
      <w:lvlText w:val="o"/>
      <w:lvlJc w:val="left"/>
      <w:pPr>
        <w:ind w:left="3600" w:hanging="360"/>
      </w:pPr>
      <w:rPr>
        <w:rFonts w:ascii="Courier New" w:hAnsi="Courier New" w:cs="Courier New" w:hint="default"/>
      </w:rPr>
    </w:lvl>
    <w:lvl w:ilvl="5" w:tplc="62C6A668" w:tentative="1">
      <w:start w:val="1"/>
      <w:numFmt w:val="bullet"/>
      <w:lvlText w:val=""/>
      <w:lvlJc w:val="left"/>
      <w:pPr>
        <w:ind w:left="4320" w:hanging="360"/>
      </w:pPr>
      <w:rPr>
        <w:rFonts w:ascii="Wingdings" w:hAnsi="Wingdings" w:hint="default"/>
      </w:rPr>
    </w:lvl>
    <w:lvl w:ilvl="6" w:tplc="8F84244E">
      <w:start w:val="1"/>
      <w:numFmt w:val="bullet"/>
      <w:lvlText w:val=""/>
      <w:lvlJc w:val="left"/>
      <w:pPr>
        <w:ind w:left="5040" w:hanging="360"/>
      </w:pPr>
      <w:rPr>
        <w:rFonts w:ascii="Symbol" w:hAnsi="Symbol" w:hint="default"/>
      </w:rPr>
    </w:lvl>
    <w:lvl w:ilvl="7" w:tplc="0F6ACDB4" w:tentative="1">
      <w:start w:val="1"/>
      <w:numFmt w:val="bullet"/>
      <w:lvlText w:val="o"/>
      <w:lvlJc w:val="left"/>
      <w:pPr>
        <w:ind w:left="5760" w:hanging="360"/>
      </w:pPr>
      <w:rPr>
        <w:rFonts w:ascii="Courier New" w:hAnsi="Courier New" w:cs="Courier New" w:hint="default"/>
      </w:rPr>
    </w:lvl>
    <w:lvl w:ilvl="8" w:tplc="2B2EF38A" w:tentative="1">
      <w:start w:val="1"/>
      <w:numFmt w:val="bullet"/>
      <w:lvlText w:val=""/>
      <w:lvlJc w:val="left"/>
      <w:pPr>
        <w:ind w:left="6480" w:hanging="360"/>
      </w:pPr>
      <w:rPr>
        <w:rFonts w:ascii="Wingdings" w:hAnsi="Wingdings" w:hint="default"/>
      </w:rPr>
    </w:lvl>
  </w:abstractNum>
  <w:abstractNum w:abstractNumId="27" w15:restartNumberingAfterBreak="0">
    <w:nsid w:val="45354A16"/>
    <w:multiLevelType w:val="hybridMultilevel"/>
    <w:tmpl w:val="C32C1430"/>
    <w:lvl w:ilvl="0" w:tplc="4D80A53E">
      <w:start w:val="1"/>
      <w:numFmt w:val="decimal"/>
      <w:lvlText w:val="%1."/>
      <w:lvlJc w:val="left"/>
      <w:pPr>
        <w:ind w:left="720" w:hanging="360"/>
      </w:pPr>
    </w:lvl>
    <w:lvl w:ilvl="1" w:tplc="DB26F290" w:tentative="1">
      <w:start w:val="1"/>
      <w:numFmt w:val="lowerLetter"/>
      <w:lvlText w:val="%2."/>
      <w:lvlJc w:val="left"/>
      <w:pPr>
        <w:ind w:left="1440" w:hanging="360"/>
      </w:pPr>
    </w:lvl>
    <w:lvl w:ilvl="2" w:tplc="0F80251A" w:tentative="1">
      <w:start w:val="1"/>
      <w:numFmt w:val="lowerRoman"/>
      <w:lvlText w:val="%3."/>
      <w:lvlJc w:val="right"/>
      <w:pPr>
        <w:ind w:left="2160" w:hanging="180"/>
      </w:pPr>
    </w:lvl>
    <w:lvl w:ilvl="3" w:tplc="B2284984" w:tentative="1">
      <w:start w:val="1"/>
      <w:numFmt w:val="decimal"/>
      <w:lvlText w:val="%4."/>
      <w:lvlJc w:val="left"/>
      <w:pPr>
        <w:ind w:left="2880" w:hanging="360"/>
      </w:pPr>
    </w:lvl>
    <w:lvl w:ilvl="4" w:tplc="A120BF80" w:tentative="1">
      <w:start w:val="1"/>
      <w:numFmt w:val="lowerLetter"/>
      <w:lvlText w:val="%5."/>
      <w:lvlJc w:val="left"/>
      <w:pPr>
        <w:ind w:left="3600" w:hanging="360"/>
      </w:pPr>
    </w:lvl>
    <w:lvl w:ilvl="5" w:tplc="48148360" w:tentative="1">
      <w:start w:val="1"/>
      <w:numFmt w:val="lowerRoman"/>
      <w:lvlText w:val="%6."/>
      <w:lvlJc w:val="right"/>
      <w:pPr>
        <w:ind w:left="4320" w:hanging="180"/>
      </w:pPr>
    </w:lvl>
    <w:lvl w:ilvl="6" w:tplc="9A983BD2" w:tentative="1">
      <w:start w:val="1"/>
      <w:numFmt w:val="decimal"/>
      <w:lvlText w:val="%7."/>
      <w:lvlJc w:val="left"/>
      <w:pPr>
        <w:ind w:left="5040" w:hanging="360"/>
      </w:pPr>
    </w:lvl>
    <w:lvl w:ilvl="7" w:tplc="4C18C070" w:tentative="1">
      <w:start w:val="1"/>
      <w:numFmt w:val="lowerLetter"/>
      <w:lvlText w:val="%8."/>
      <w:lvlJc w:val="left"/>
      <w:pPr>
        <w:ind w:left="5760" w:hanging="360"/>
      </w:pPr>
    </w:lvl>
    <w:lvl w:ilvl="8" w:tplc="FD10E70C" w:tentative="1">
      <w:start w:val="1"/>
      <w:numFmt w:val="lowerRoman"/>
      <w:lvlText w:val="%9."/>
      <w:lvlJc w:val="right"/>
      <w:pPr>
        <w:ind w:left="6480" w:hanging="180"/>
      </w:pPr>
    </w:lvl>
  </w:abstractNum>
  <w:abstractNum w:abstractNumId="28" w15:restartNumberingAfterBreak="0">
    <w:nsid w:val="47E01222"/>
    <w:multiLevelType w:val="hybridMultilevel"/>
    <w:tmpl w:val="9DA0B202"/>
    <w:lvl w:ilvl="0" w:tplc="FA0C35B4">
      <w:start w:val="4"/>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5B7F5B"/>
    <w:multiLevelType w:val="hybridMultilevel"/>
    <w:tmpl w:val="7F986392"/>
    <w:lvl w:ilvl="0" w:tplc="279008DE">
      <w:start w:val="1"/>
      <w:numFmt w:val="decimal"/>
      <w:lvlText w:val="(%1)"/>
      <w:lvlJc w:val="left"/>
      <w:pPr>
        <w:ind w:left="720" w:hanging="360"/>
      </w:pPr>
      <w:rPr>
        <w:rFonts w:ascii="Times New Roman" w:hAnsi="Times New Roman" w:cs="Times New Roman" w:hint="default"/>
        <w:b w:val="0"/>
        <w:i w:val="0"/>
        <w:color w:val="auto"/>
        <w:sz w:val="24"/>
        <w:szCs w:val="24"/>
      </w:rPr>
    </w:lvl>
    <w:lvl w:ilvl="1" w:tplc="86500E00">
      <w:start w:val="1"/>
      <w:numFmt w:val="lowerLetter"/>
      <w:lvlText w:val="%2."/>
      <w:lvlJc w:val="left"/>
      <w:pPr>
        <w:ind w:left="1440" w:hanging="360"/>
      </w:pPr>
    </w:lvl>
    <w:lvl w:ilvl="2" w:tplc="98B4998C" w:tentative="1">
      <w:start w:val="1"/>
      <w:numFmt w:val="lowerRoman"/>
      <w:lvlText w:val="%3."/>
      <w:lvlJc w:val="right"/>
      <w:pPr>
        <w:ind w:left="2160" w:hanging="180"/>
      </w:pPr>
    </w:lvl>
    <w:lvl w:ilvl="3" w:tplc="10F85484" w:tentative="1">
      <w:start w:val="1"/>
      <w:numFmt w:val="decimal"/>
      <w:lvlText w:val="%4."/>
      <w:lvlJc w:val="left"/>
      <w:pPr>
        <w:ind w:left="2880" w:hanging="360"/>
      </w:pPr>
    </w:lvl>
    <w:lvl w:ilvl="4" w:tplc="D97CFF90" w:tentative="1">
      <w:start w:val="1"/>
      <w:numFmt w:val="lowerLetter"/>
      <w:lvlText w:val="%5."/>
      <w:lvlJc w:val="left"/>
      <w:pPr>
        <w:ind w:left="3600" w:hanging="360"/>
      </w:pPr>
    </w:lvl>
    <w:lvl w:ilvl="5" w:tplc="CB9A757C" w:tentative="1">
      <w:start w:val="1"/>
      <w:numFmt w:val="lowerRoman"/>
      <w:lvlText w:val="%6."/>
      <w:lvlJc w:val="right"/>
      <w:pPr>
        <w:ind w:left="4320" w:hanging="180"/>
      </w:pPr>
    </w:lvl>
    <w:lvl w:ilvl="6" w:tplc="7832B086" w:tentative="1">
      <w:start w:val="1"/>
      <w:numFmt w:val="decimal"/>
      <w:lvlText w:val="%7."/>
      <w:lvlJc w:val="left"/>
      <w:pPr>
        <w:ind w:left="5040" w:hanging="360"/>
      </w:pPr>
    </w:lvl>
    <w:lvl w:ilvl="7" w:tplc="A01CCC34" w:tentative="1">
      <w:start w:val="1"/>
      <w:numFmt w:val="lowerLetter"/>
      <w:lvlText w:val="%8."/>
      <w:lvlJc w:val="left"/>
      <w:pPr>
        <w:ind w:left="5760" w:hanging="360"/>
      </w:pPr>
    </w:lvl>
    <w:lvl w:ilvl="8" w:tplc="5A666706" w:tentative="1">
      <w:start w:val="1"/>
      <w:numFmt w:val="lowerRoman"/>
      <w:lvlText w:val="%9."/>
      <w:lvlJc w:val="right"/>
      <w:pPr>
        <w:ind w:left="6480" w:hanging="180"/>
      </w:pPr>
    </w:lvl>
  </w:abstractNum>
  <w:abstractNum w:abstractNumId="30" w15:restartNumberingAfterBreak="0">
    <w:nsid w:val="4B0D759E"/>
    <w:multiLevelType w:val="hybridMultilevel"/>
    <w:tmpl w:val="DB6ECEEA"/>
    <w:lvl w:ilvl="0" w:tplc="4AA03FD2">
      <w:start w:val="1"/>
      <w:numFmt w:val="decimal"/>
      <w:lvlText w:val="(%1)"/>
      <w:lvlJc w:val="left"/>
      <w:pPr>
        <w:ind w:left="720" w:hanging="360"/>
      </w:pPr>
      <w:rPr>
        <w:rFonts w:ascii="Times New Roman" w:hAnsi="Times New Roman" w:cs="Times New Roman" w:hint="default"/>
        <w:i w:val="0"/>
        <w:sz w:val="24"/>
        <w:szCs w:val="24"/>
      </w:rPr>
    </w:lvl>
    <w:lvl w:ilvl="1" w:tplc="BF1418F8" w:tentative="1">
      <w:start w:val="1"/>
      <w:numFmt w:val="lowerLetter"/>
      <w:lvlText w:val="%2."/>
      <w:lvlJc w:val="left"/>
      <w:pPr>
        <w:ind w:left="1440" w:hanging="360"/>
      </w:pPr>
    </w:lvl>
    <w:lvl w:ilvl="2" w:tplc="4FC2223E" w:tentative="1">
      <w:start w:val="1"/>
      <w:numFmt w:val="lowerRoman"/>
      <w:lvlText w:val="%3."/>
      <w:lvlJc w:val="right"/>
      <w:pPr>
        <w:ind w:left="2160" w:hanging="180"/>
      </w:pPr>
    </w:lvl>
    <w:lvl w:ilvl="3" w:tplc="1B04D54A" w:tentative="1">
      <w:start w:val="1"/>
      <w:numFmt w:val="decimal"/>
      <w:lvlText w:val="%4."/>
      <w:lvlJc w:val="left"/>
      <w:pPr>
        <w:ind w:left="2880" w:hanging="360"/>
      </w:pPr>
    </w:lvl>
    <w:lvl w:ilvl="4" w:tplc="EF6ED6F2" w:tentative="1">
      <w:start w:val="1"/>
      <w:numFmt w:val="lowerLetter"/>
      <w:lvlText w:val="%5."/>
      <w:lvlJc w:val="left"/>
      <w:pPr>
        <w:ind w:left="3600" w:hanging="360"/>
      </w:pPr>
    </w:lvl>
    <w:lvl w:ilvl="5" w:tplc="836E8358" w:tentative="1">
      <w:start w:val="1"/>
      <w:numFmt w:val="lowerRoman"/>
      <w:lvlText w:val="%6."/>
      <w:lvlJc w:val="right"/>
      <w:pPr>
        <w:ind w:left="4320" w:hanging="180"/>
      </w:pPr>
    </w:lvl>
    <w:lvl w:ilvl="6" w:tplc="3816F5B8" w:tentative="1">
      <w:start w:val="1"/>
      <w:numFmt w:val="decimal"/>
      <w:lvlText w:val="%7."/>
      <w:lvlJc w:val="left"/>
      <w:pPr>
        <w:ind w:left="5040" w:hanging="360"/>
      </w:pPr>
    </w:lvl>
    <w:lvl w:ilvl="7" w:tplc="390270FA" w:tentative="1">
      <w:start w:val="1"/>
      <w:numFmt w:val="lowerLetter"/>
      <w:lvlText w:val="%8."/>
      <w:lvlJc w:val="left"/>
      <w:pPr>
        <w:ind w:left="5760" w:hanging="360"/>
      </w:pPr>
    </w:lvl>
    <w:lvl w:ilvl="8" w:tplc="A6045BE8" w:tentative="1">
      <w:start w:val="1"/>
      <w:numFmt w:val="lowerRoman"/>
      <w:lvlText w:val="%9."/>
      <w:lvlJc w:val="right"/>
      <w:pPr>
        <w:ind w:left="6480" w:hanging="180"/>
      </w:pPr>
    </w:lvl>
  </w:abstractNum>
  <w:abstractNum w:abstractNumId="31" w15:restartNumberingAfterBreak="0">
    <w:nsid w:val="4D90626C"/>
    <w:multiLevelType w:val="hybridMultilevel"/>
    <w:tmpl w:val="2788DFE8"/>
    <w:lvl w:ilvl="0" w:tplc="5D841F2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AE4C83"/>
    <w:multiLevelType w:val="hybridMultilevel"/>
    <w:tmpl w:val="E9DE87F4"/>
    <w:lvl w:ilvl="0" w:tplc="5D2E4AC8">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832410"/>
    <w:multiLevelType w:val="multilevel"/>
    <w:tmpl w:val="B9D6EFBC"/>
    <w:lvl w:ilvl="0">
      <w:numFmt w:val="decimal"/>
      <w:pStyle w:val="Heading1"/>
      <w:lvlText w:val="1.%1"/>
      <w:lvlJc w:val="left"/>
      <w:pPr>
        <w:ind w:left="0" w:firstLine="0"/>
      </w:pPr>
      <w:rPr>
        <w:rFonts w:hint="default"/>
        <w:b/>
      </w:rPr>
    </w:lvl>
    <w:lvl w:ilvl="1">
      <w:numFmt w:val="decimal"/>
      <w:pStyle w:val="Heading2"/>
      <w:lvlText w:val="2.%2"/>
      <w:lvlJc w:val="left"/>
      <w:pPr>
        <w:ind w:left="0" w:firstLine="0"/>
      </w:pPr>
      <w:rPr>
        <w:rFonts w:hint="default"/>
      </w:rPr>
    </w:lvl>
    <w:lvl w:ilvl="2">
      <w:numFmt w:val="decimal"/>
      <w:pStyle w:val="Heading3"/>
      <w:lvlText w:val="3.%3"/>
      <w:lvlJc w:val="left"/>
      <w:pPr>
        <w:ind w:left="0" w:firstLine="0"/>
      </w:pPr>
      <w:rPr>
        <w:rFonts w:hint="default"/>
      </w:rPr>
    </w:lvl>
    <w:lvl w:ilvl="3">
      <w:numFmt w:val="decimal"/>
      <w:pStyle w:val="Heading4"/>
      <w:lvlText w:val="4.%4"/>
      <w:lvlJc w:val="left"/>
      <w:pPr>
        <w:ind w:left="0" w:firstLine="0"/>
      </w:pPr>
      <w:rPr>
        <w:rFonts w:hint="default"/>
      </w:rPr>
    </w:lvl>
    <w:lvl w:ilvl="4">
      <w:numFmt w:val="decimal"/>
      <w:pStyle w:val="Heading5"/>
      <w:lvlText w:val="5.%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34" w15:restartNumberingAfterBreak="0">
    <w:nsid w:val="5B052153"/>
    <w:multiLevelType w:val="hybridMultilevel"/>
    <w:tmpl w:val="0B2E4AE6"/>
    <w:lvl w:ilvl="0" w:tplc="8788DA3C">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982F88"/>
    <w:multiLevelType w:val="multilevel"/>
    <w:tmpl w:val="A0C2DA14"/>
    <w:lvl w:ilvl="0">
      <w:numFmt w:val="decimal"/>
      <w:suff w:val="space"/>
      <w:lvlText w:val="6.%1"/>
      <w:lvlJc w:val="left"/>
      <w:pPr>
        <w:ind w:left="0" w:firstLine="0"/>
      </w:pPr>
      <w:rPr>
        <w:rFonts w:hint="default"/>
      </w:rPr>
    </w:lvl>
    <w:lvl w:ilvl="1">
      <w:start w:val="1"/>
      <w:numFmt w:val="decimal"/>
      <w:suff w:val="space"/>
      <w:lvlText w:val="6.1.%2"/>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auto"/>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numFmt w:val="decimal"/>
      <w:pStyle w:val="Heading6"/>
      <w:lvlText w:val="6.%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6" w15:restartNumberingAfterBreak="0">
    <w:nsid w:val="5F615B11"/>
    <w:multiLevelType w:val="hybridMultilevel"/>
    <w:tmpl w:val="4B66EA02"/>
    <w:lvl w:ilvl="0" w:tplc="A5F2E06A">
      <w:start w:val="1"/>
      <w:numFmt w:val="bullet"/>
      <w:lvlText w:val=""/>
      <w:lvlJc w:val="left"/>
      <w:pPr>
        <w:ind w:left="720" w:hanging="360"/>
      </w:pPr>
      <w:rPr>
        <w:rFonts w:ascii="Wingdings" w:hAnsi="Wingdings" w:hint="default"/>
      </w:rPr>
    </w:lvl>
    <w:lvl w:ilvl="1" w:tplc="F5DEF970" w:tentative="1">
      <w:start w:val="1"/>
      <w:numFmt w:val="bullet"/>
      <w:lvlText w:val="o"/>
      <w:lvlJc w:val="left"/>
      <w:pPr>
        <w:ind w:left="1440" w:hanging="360"/>
      </w:pPr>
      <w:rPr>
        <w:rFonts w:ascii="Courier New" w:hAnsi="Courier New" w:cs="Courier New" w:hint="default"/>
      </w:rPr>
    </w:lvl>
    <w:lvl w:ilvl="2" w:tplc="DF66EBFE" w:tentative="1">
      <w:start w:val="1"/>
      <w:numFmt w:val="bullet"/>
      <w:lvlText w:val=""/>
      <w:lvlJc w:val="left"/>
      <w:pPr>
        <w:ind w:left="2160" w:hanging="360"/>
      </w:pPr>
      <w:rPr>
        <w:rFonts w:ascii="Wingdings" w:hAnsi="Wingdings" w:hint="default"/>
      </w:rPr>
    </w:lvl>
    <w:lvl w:ilvl="3" w:tplc="350C5C36" w:tentative="1">
      <w:start w:val="1"/>
      <w:numFmt w:val="bullet"/>
      <w:lvlText w:val=""/>
      <w:lvlJc w:val="left"/>
      <w:pPr>
        <w:ind w:left="2880" w:hanging="360"/>
      </w:pPr>
      <w:rPr>
        <w:rFonts w:ascii="Symbol" w:hAnsi="Symbol" w:hint="default"/>
      </w:rPr>
    </w:lvl>
    <w:lvl w:ilvl="4" w:tplc="E042039A" w:tentative="1">
      <w:start w:val="1"/>
      <w:numFmt w:val="bullet"/>
      <w:lvlText w:val="o"/>
      <w:lvlJc w:val="left"/>
      <w:pPr>
        <w:ind w:left="3600" w:hanging="360"/>
      </w:pPr>
      <w:rPr>
        <w:rFonts w:ascii="Courier New" w:hAnsi="Courier New" w:cs="Courier New" w:hint="default"/>
      </w:rPr>
    </w:lvl>
    <w:lvl w:ilvl="5" w:tplc="9F20263C" w:tentative="1">
      <w:start w:val="1"/>
      <w:numFmt w:val="bullet"/>
      <w:lvlText w:val=""/>
      <w:lvlJc w:val="left"/>
      <w:pPr>
        <w:ind w:left="4320" w:hanging="360"/>
      </w:pPr>
      <w:rPr>
        <w:rFonts w:ascii="Wingdings" w:hAnsi="Wingdings" w:hint="default"/>
      </w:rPr>
    </w:lvl>
    <w:lvl w:ilvl="6" w:tplc="47C008BC" w:tentative="1">
      <w:start w:val="1"/>
      <w:numFmt w:val="bullet"/>
      <w:lvlText w:val=""/>
      <w:lvlJc w:val="left"/>
      <w:pPr>
        <w:ind w:left="5040" w:hanging="360"/>
      </w:pPr>
      <w:rPr>
        <w:rFonts w:ascii="Symbol" w:hAnsi="Symbol" w:hint="default"/>
      </w:rPr>
    </w:lvl>
    <w:lvl w:ilvl="7" w:tplc="7ADA7C82" w:tentative="1">
      <w:start w:val="1"/>
      <w:numFmt w:val="bullet"/>
      <w:lvlText w:val="o"/>
      <w:lvlJc w:val="left"/>
      <w:pPr>
        <w:ind w:left="5760" w:hanging="360"/>
      </w:pPr>
      <w:rPr>
        <w:rFonts w:ascii="Courier New" w:hAnsi="Courier New" w:cs="Courier New" w:hint="default"/>
      </w:rPr>
    </w:lvl>
    <w:lvl w:ilvl="8" w:tplc="F4669BBC" w:tentative="1">
      <w:start w:val="1"/>
      <w:numFmt w:val="bullet"/>
      <w:lvlText w:val=""/>
      <w:lvlJc w:val="left"/>
      <w:pPr>
        <w:ind w:left="6480" w:hanging="360"/>
      </w:pPr>
      <w:rPr>
        <w:rFonts w:ascii="Wingdings" w:hAnsi="Wingdings" w:hint="default"/>
      </w:rPr>
    </w:lvl>
  </w:abstractNum>
  <w:abstractNum w:abstractNumId="37" w15:restartNumberingAfterBreak="0">
    <w:nsid w:val="62146E89"/>
    <w:multiLevelType w:val="hybridMultilevel"/>
    <w:tmpl w:val="A9D866DA"/>
    <w:lvl w:ilvl="0" w:tplc="3C747812">
      <w:start w:val="3"/>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52271C"/>
    <w:multiLevelType w:val="multilevel"/>
    <w:tmpl w:val="9DA0B202"/>
    <w:lvl w:ilvl="0">
      <w:start w:val="4"/>
      <w:numFmt w:val="decimal"/>
      <w:lvlText w:val="(%1)"/>
      <w:lvlJc w:val="left"/>
      <w:pPr>
        <w:ind w:left="720" w:hanging="360"/>
      </w:pPr>
      <w:rPr>
        <w:rFonts w:ascii="Times New Roman" w:hAnsi="Times New Roman" w:cs="Times New Roman" w:hint="default"/>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F2B1515"/>
    <w:multiLevelType w:val="hybridMultilevel"/>
    <w:tmpl w:val="D2940CC0"/>
    <w:lvl w:ilvl="0" w:tplc="6CC8B276">
      <w:start w:val="4"/>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A15476"/>
    <w:multiLevelType w:val="hybridMultilevel"/>
    <w:tmpl w:val="FAD43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A70B1E"/>
    <w:multiLevelType w:val="hybridMultilevel"/>
    <w:tmpl w:val="AFCEE136"/>
    <w:lvl w:ilvl="0" w:tplc="DDFCB0A0">
      <w:start w:val="1"/>
      <w:numFmt w:val="decimal"/>
      <w:lvlText w:val="(%1)"/>
      <w:lvlJc w:val="left"/>
      <w:pPr>
        <w:ind w:left="1440" w:hanging="360"/>
      </w:pPr>
      <w:rPr>
        <w:rFonts w:ascii="Times New Roman" w:hAnsi="Times New Roman" w:cs="Times New Roman" w:hint="default"/>
        <w:b w:val="0"/>
        <w:i w:val="0"/>
        <w:sz w:val="24"/>
        <w:szCs w:val="24"/>
      </w:rPr>
    </w:lvl>
    <w:lvl w:ilvl="1" w:tplc="5D841F26">
      <w:start w:val="1"/>
      <w:numFmt w:val="lowerLetter"/>
      <w:lvlText w:val="%2."/>
      <w:lvlJc w:val="left"/>
      <w:pPr>
        <w:ind w:left="2160" w:hanging="360"/>
      </w:pPr>
    </w:lvl>
    <w:lvl w:ilvl="2" w:tplc="4D447DDA" w:tentative="1">
      <w:start w:val="1"/>
      <w:numFmt w:val="lowerRoman"/>
      <w:lvlText w:val="%3."/>
      <w:lvlJc w:val="right"/>
      <w:pPr>
        <w:ind w:left="2880" w:hanging="180"/>
      </w:pPr>
    </w:lvl>
    <w:lvl w:ilvl="3" w:tplc="97BCA27E" w:tentative="1">
      <w:start w:val="1"/>
      <w:numFmt w:val="decimal"/>
      <w:lvlText w:val="%4."/>
      <w:lvlJc w:val="left"/>
      <w:pPr>
        <w:ind w:left="3600" w:hanging="360"/>
      </w:pPr>
    </w:lvl>
    <w:lvl w:ilvl="4" w:tplc="405C802E" w:tentative="1">
      <w:start w:val="1"/>
      <w:numFmt w:val="lowerLetter"/>
      <w:lvlText w:val="%5."/>
      <w:lvlJc w:val="left"/>
      <w:pPr>
        <w:ind w:left="4320" w:hanging="360"/>
      </w:pPr>
    </w:lvl>
    <w:lvl w:ilvl="5" w:tplc="FF42149C" w:tentative="1">
      <w:start w:val="1"/>
      <w:numFmt w:val="lowerRoman"/>
      <w:lvlText w:val="%6."/>
      <w:lvlJc w:val="right"/>
      <w:pPr>
        <w:ind w:left="5040" w:hanging="180"/>
      </w:pPr>
    </w:lvl>
    <w:lvl w:ilvl="6" w:tplc="16003C14" w:tentative="1">
      <w:start w:val="1"/>
      <w:numFmt w:val="decimal"/>
      <w:lvlText w:val="%7."/>
      <w:lvlJc w:val="left"/>
      <w:pPr>
        <w:ind w:left="5760" w:hanging="360"/>
      </w:pPr>
    </w:lvl>
    <w:lvl w:ilvl="7" w:tplc="3438BFDA" w:tentative="1">
      <w:start w:val="1"/>
      <w:numFmt w:val="lowerLetter"/>
      <w:lvlText w:val="%8."/>
      <w:lvlJc w:val="left"/>
      <w:pPr>
        <w:ind w:left="6480" w:hanging="360"/>
      </w:pPr>
    </w:lvl>
    <w:lvl w:ilvl="8" w:tplc="AEC442FA" w:tentative="1">
      <w:start w:val="1"/>
      <w:numFmt w:val="lowerRoman"/>
      <w:lvlText w:val="%9."/>
      <w:lvlJc w:val="right"/>
      <w:pPr>
        <w:ind w:left="7200" w:hanging="180"/>
      </w:pPr>
    </w:lvl>
  </w:abstractNum>
  <w:abstractNum w:abstractNumId="42" w15:restartNumberingAfterBreak="0">
    <w:nsid w:val="756855D8"/>
    <w:multiLevelType w:val="hybridMultilevel"/>
    <w:tmpl w:val="1FFA16CA"/>
    <w:lvl w:ilvl="0" w:tplc="1D06C9A8">
      <w:start w:val="4"/>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3570AA"/>
    <w:multiLevelType w:val="hybridMultilevel"/>
    <w:tmpl w:val="0AB28B4E"/>
    <w:lvl w:ilvl="0" w:tplc="B8A2B5C4">
      <w:start w:val="1"/>
      <w:numFmt w:val="bullet"/>
      <w:lvlText w:val=""/>
      <w:lvlJc w:val="left"/>
      <w:pPr>
        <w:ind w:left="720" w:hanging="360"/>
      </w:pPr>
      <w:rPr>
        <w:rFonts w:ascii="Symbol" w:hAnsi="Symbol" w:hint="default"/>
      </w:rPr>
    </w:lvl>
    <w:lvl w:ilvl="1" w:tplc="B300A618" w:tentative="1">
      <w:start w:val="1"/>
      <w:numFmt w:val="bullet"/>
      <w:lvlText w:val="o"/>
      <w:lvlJc w:val="left"/>
      <w:pPr>
        <w:ind w:left="1440" w:hanging="360"/>
      </w:pPr>
      <w:rPr>
        <w:rFonts w:ascii="Courier New" w:hAnsi="Courier New" w:cs="Courier New" w:hint="default"/>
      </w:rPr>
    </w:lvl>
    <w:lvl w:ilvl="2" w:tplc="5B7627F4" w:tentative="1">
      <w:start w:val="1"/>
      <w:numFmt w:val="bullet"/>
      <w:lvlText w:val=""/>
      <w:lvlJc w:val="left"/>
      <w:pPr>
        <w:ind w:left="2160" w:hanging="360"/>
      </w:pPr>
      <w:rPr>
        <w:rFonts w:ascii="Wingdings" w:hAnsi="Wingdings" w:hint="default"/>
      </w:rPr>
    </w:lvl>
    <w:lvl w:ilvl="3" w:tplc="249A89D6" w:tentative="1">
      <w:start w:val="1"/>
      <w:numFmt w:val="bullet"/>
      <w:lvlText w:val=""/>
      <w:lvlJc w:val="left"/>
      <w:pPr>
        <w:ind w:left="2880" w:hanging="360"/>
      </w:pPr>
      <w:rPr>
        <w:rFonts w:ascii="Symbol" w:hAnsi="Symbol" w:hint="default"/>
      </w:rPr>
    </w:lvl>
    <w:lvl w:ilvl="4" w:tplc="781C2FEC" w:tentative="1">
      <w:start w:val="1"/>
      <w:numFmt w:val="bullet"/>
      <w:lvlText w:val="o"/>
      <w:lvlJc w:val="left"/>
      <w:pPr>
        <w:ind w:left="3600" w:hanging="360"/>
      </w:pPr>
      <w:rPr>
        <w:rFonts w:ascii="Courier New" w:hAnsi="Courier New" w:cs="Courier New" w:hint="default"/>
      </w:rPr>
    </w:lvl>
    <w:lvl w:ilvl="5" w:tplc="C39E2D2E" w:tentative="1">
      <w:start w:val="1"/>
      <w:numFmt w:val="bullet"/>
      <w:lvlText w:val=""/>
      <w:lvlJc w:val="left"/>
      <w:pPr>
        <w:ind w:left="4320" w:hanging="360"/>
      </w:pPr>
      <w:rPr>
        <w:rFonts w:ascii="Wingdings" w:hAnsi="Wingdings" w:hint="default"/>
      </w:rPr>
    </w:lvl>
    <w:lvl w:ilvl="6" w:tplc="BDF03134" w:tentative="1">
      <w:start w:val="1"/>
      <w:numFmt w:val="bullet"/>
      <w:lvlText w:val=""/>
      <w:lvlJc w:val="left"/>
      <w:pPr>
        <w:ind w:left="5040" w:hanging="360"/>
      </w:pPr>
      <w:rPr>
        <w:rFonts w:ascii="Symbol" w:hAnsi="Symbol" w:hint="default"/>
      </w:rPr>
    </w:lvl>
    <w:lvl w:ilvl="7" w:tplc="FA088E98" w:tentative="1">
      <w:start w:val="1"/>
      <w:numFmt w:val="bullet"/>
      <w:lvlText w:val="o"/>
      <w:lvlJc w:val="left"/>
      <w:pPr>
        <w:ind w:left="5760" w:hanging="360"/>
      </w:pPr>
      <w:rPr>
        <w:rFonts w:ascii="Courier New" w:hAnsi="Courier New" w:cs="Courier New" w:hint="default"/>
      </w:rPr>
    </w:lvl>
    <w:lvl w:ilvl="8" w:tplc="F6CEEBE0" w:tentative="1">
      <w:start w:val="1"/>
      <w:numFmt w:val="bullet"/>
      <w:lvlText w:val=""/>
      <w:lvlJc w:val="left"/>
      <w:pPr>
        <w:ind w:left="6480" w:hanging="360"/>
      </w:pPr>
      <w:rPr>
        <w:rFonts w:ascii="Wingdings" w:hAnsi="Wingdings" w:hint="default"/>
      </w:rPr>
    </w:lvl>
  </w:abstractNum>
  <w:abstractNum w:abstractNumId="44" w15:restartNumberingAfterBreak="0">
    <w:nsid w:val="7D4101B4"/>
    <w:multiLevelType w:val="hybridMultilevel"/>
    <w:tmpl w:val="F9DE6890"/>
    <w:lvl w:ilvl="0" w:tplc="1AB4AD02">
      <w:start w:val="1"/>
      <w:numFmt w:val="bullet"/>
      <w:lvlText w:val=""/>
      <w:lvlJc w:val="left"/>
      <w:pPr>
        <w:ind w:left="720" w:hanging="360"/>
      </w:pPr>
      <w:rPr>
        <w:rFonts w:ascii="Wingdings" w:hAnsi="Wingdings" w:hint="default"/>
      </w:rPr>
    </w:lvl>
    <w:lvl w:ilvl="1" w:tplc="C994F12C" w:tentative="1">
      <w:start w:val="1"/>
      <w:numFmt w:val="bullet"/>
      <w:lvlText w:val="o"/>
      <w:lvlJc w:val="left"/>
      <w:pPr>
        <w:ind w:left="1440" w:hanging="360"/>
      </w:pPr>
      <w:rPr>
        <w:rFonts w:ascii="Courier New" w:hAnsi="Courier New" w:cs="Courier New" w:hint="default"/>
      </w:rPr>
    </w:lvl>
    <w:lvl w:ilvl="2" w:tplc="B27EF80E" w:tentative="1">
      <w:start w:val="1"/>
      <w:numFmt w:val="bullet"/>
      <w:lvlText w:val=""/>
      <w:lvlJc w:val="left"/>
      <w:pPr>
        <w:ind w:left="2160" w:hanging="360"/>
      </w:pPr>
      <w:rPr>
        <w:rFonts w:ascii="Wingdings" w:hAnsi="Wingdings" w:hint="default"/>
      </w:rPr>
    </w:lvl>
    <w:lvl w:ilvl="3" w:tplc="BA584212" w:tentative="1">
      <w:start w:val="1"/>
      <w:numFmt w:val="bullet"/>
      <w:lvlText w:val=""/>
      <w:lvlJc w:val="left"/>
      <w:pPr>
        <w:ind w:left="2880" w:hanging="360"/>
      </w:pPr>
      <w:rPr>
        <w:rFonts w:ascii="Symbol" w:hAnsi="Symbol" w:hint="default"/>
      </w:rPr>
    </w:lvl>
    <w:lvl w:ilvl="4" w:tplc="357655B2" w:tentative="1">
      <w:start w:val="1"/>
      <w:numFmt w:val="bullet"/>
      <w:lvlText w:val="o"/>
      <w:lvlJc w:val="left"/>
      <w:pPr>
        <w:ind w:left="3600" w:hanging="360"/>
      </w:pPr>
      <w:rPr>
        <w:rFonts w:ascii="Courier New" w:hAnsi="Courier New" w:cs="Courier New" w:hint="default"/>
      </w:rPr>
    </w:lvl>
    <w:lvl w:ilvl="5" w:tplc="E1840E88" w:tentative="1">
      <w:start w:val="1"/>
      <w:numFmt w:val="bullet"/>
      <w:lvlText w:val=""/>
      <w:lvlJc w:val="left"/>
      <w:pPr>
        <w:ind w:left="4320" w:hanging="360"/>
      </w:pPr>
      <w:rPr>
        <w:rFonts w:ascii="Wingdings" w:hAnsi="Wingdings" w:hint="default"/>
      </w:rPr>
    </w:lvl>
    <w:lvl w:ilvl="6" w:tplc="FBBC0BA2">
      <w:start w:val="1"/>
      <w:numFmt w:val="bullet"/>
      <w:lvlText w:val=""/>
      <w:lvlJc w:val="left"/>
      <w:pPr>
        <w:ind w:left="5040" w:hanging="360"/>
      </w:pPr>
      <w:rPr>
        <w:rFonts w:ascii="Symbol" w:hAnsi="Symbol" w:hint="default"/>
      </w:rPr>
    </w:lvl>
    <w:lvl w:ilvl="7" w:tplc="C6844362" w:tentative="1">
      <w:start w:val="1"/>
      <w:numFmt w:val="bullet"/>
      <w:lvlText w:val="o"/>
      <w:lvlJc w:val="left"/>
      <w:pPr>
        <w:ind w:left="5760" w:hanging="360"/>
      </w:pPr>
      <w:rPr>
        <w:rFonts w:ascii="Courier New" w:hAnsi="Courier New" w:cs="Courier New" w:hint="default"/>
      </w:rPr>
    </w:lvl>
    <w:lvl w:ilvl="8" w:tplc="762A9A64" w:tentative="1">
      <w:start w:val="1"/>
      <w:numFmt w:val="bullet"/>
      <w:lvlText w:val=""/>
      <w:lvlJc w:val="left"/>
      <w:pPr>
        <w:ind w:left="6480" w:hanging="360"/>
      </w:pPr>
      <w:rPr>
        <w:rFonts w:ascii="Wingdings" w:hAnsi="Wingdings" w:hint="default"/>
      </w:rPr>
    </w:lvl>
  </w:abstractNum>
  <w:abstractNum w:abstractNumId="45" w15:restartNumberingAfterBreak="0">
    <w:nsid w:val="7FAE1565"/>
    <w:multiLevelType w:val="hybridMultilevel"/>
    <w:tmpl w:val="2F402B90"/>
    <w:lvl w:ilvl="0" w:tplc="95CAE768">
      <w:start w:val="1"/>
      <w:numFmt w:val="bullet"/>
      <w:lvlText w:val=""/>
      <w:lvlJc w:val="left"/>
      <w:pPr>
        <w:ind w:left="720" w:hanging="360"/>
      </w:pPr>
      <w:rPr>
        <w:rFonts w:ascii="Symbol" w:hAnsi="Symbol" w:hint="default"/>
      </w:rPr>
    </w:lvl>
    <w:lvl w:ilvl="1" w:tplc="3C8C44C2" w:tentative="1">
      <w:start w:val="1"/>
      <w:numFmt w:val="bullet"/>
      <w:lvlText w:val="o"/>
      <w:lvlJc w:val="left"/>
      <w:pPr>
        <w:ind w:left="1440" w:hanging="360"/>
      </w:pPr>
      <w:rPr>
        <w:rFonts w:ascii="Courier New" w:hAnsi="Courier New" w:cs="Courier New" w:hint="default"/>
      </w:rPr>
    </w:lvl>
    <w:lvl w:ilvl="2" w:tplc="31D40308" w:tentative="1">
      <w:start w:val="1"/>
      <w:numFmt w:val="bullet"/>
      <w:lvlText w:val=""/>
      <w:lvlJc w:val="left"/>
      <w:pPr>
        <w:ind w:left="2160" w:hanging="360"/>
      </w:pPr>
      <w:rPr>
        <w:rFonts w:ascii="Wingdings" w:hAnsi="Wingdings" w:hint="default"/>
      </w:rPr>
    </w:lvl>
    <w:lvl w:ilvl="3" w:tplc="BBB82E00" w:tentative="1">
      <w:start w:val="1"/>
      <w:numFmt w:val="bullet"/>
      <w:lvlText w:val=""/>
      <w:lvlJc w:val="left"/>
      <w:pPr>
        <w:ind w:left="2880" w:hanging="360"/>
      </w:pPr>
      <w:rPr>
        <w:rFonts w:ascii="Symbol" w:hAnsi="Symbol" w:hint="default"/>
      </w:rPr>
    </w:lvl>
    <w:lvl w:ilvl="4" w:tplc="29783DF8" w:tentative="1">
      <w:start w:val="1"/>
      <w:numFmt w:val="bullet"/>
      <w:lvlText w:val="o"/>
      <w:lvlJc w:val="left"/>
      <w:pPr>
        <w:ind w:left="3600" w:hanging="360"/>
      </w:pPr>
      <w:rPr>
        <w:rFonts w:ascii="Courier New" w:hAnsi="Courier New" w:cs="Courier New" w:hint="default"/>
      </w:rPr>
    </w:lvl>
    <w:lvl w:ilvl="5" w:tplc="9F24CAC8" w:tentative="1">
      <w:start w:val="1"/>
      <w:numFmt w:val="bullet"/>
      <w:lvlText w:val=""/>
      <w:lvlJc w:val="left"/>
      <w:pPr>
        <w:ind w:left="4320" w:hanging="360"/>
      </w:pPr>
      <w:rPr>
        <w:rFonts w:ascii="Wingdings" w:hAnsi="Wingdings" w:hint="default"/>
      </w:rPr>
    </w:lvl>
    <w:lvl w:ilvl="6" w:tplc="D1E037D2" w:tentative="1">
      <w:start w:val="1"/>
      <w:numFmt w:val="bullet"/>
      <w:lvlText w:val=""/>
      <w:lvlJc w:val="left"/>
      <w:pPr>
        <w:ind w:left="5040" w:hanging="360"/>
      </w:pPr>
      <w:rPr>
        <w:rFonts w:ascii="Symbol" w:hAnsi="Symbol" w:hint="default"/>
      </w:rPr>
    </w:lvl>
    <w:lvl w:ilvl="7" w:tplc="BB96F772" w:tentative="1">
      <w:start w:val="1"/>
      <w:numFmt w:val="bullet"/>
      <w:lvlText w:val="o"/>
      <w:lvlJc w:val="left"/>
      <w:pPr>
        <w:ind w:left="5760" w:hanging="360"/>
      </w:pPr>
      <w:rPr>
        <w:rFonts w:ascii="Courier New" w:hAnsi="Courier New" w:cs="Courier New" w:hint="default"/>
      </w:rPr>
    </w:lvl>
    <w:lvl w:ilvl="8" w:tplc="69BE08EE" w:tentative="1">
      <w:start w:val="1"/>
      <w:numFmt w:val="bullet"/>
      <w:lvlText w:val=""/>
      <w:lvlJc w:val="left"/>
      <w:pPr>
        <w:ind w:left="6480" w:hanging="360"/>
      </w:pPr>
      <w:rPr>
        <w:rFonts w:ascii="Wingdings" w:hAnsi="Wingdings" w:hint="default"/>
      </w:rPr>
    </w:lvl>
  </w:abstractNum>
  <w:num w:numId="1">
    <w:abstractNumId w:val="33"/>
  </w:num>
  <w:num w:numId="2">
    <w:abstractNumId w:val="41"/>
  </w:num>
  <w:num w:numId="3">
    <w:abstractNumId w:val="35"/>
  </w:num>
  <w:num w:numId="4">
    <w:abstractNumId w:val="6"/>
  </w:num>
  <w:num w:numId="5">
    <w:abstractNumId w:val="22"/>
  </w:num>
  <w:num w:numId="6">
    <w:abstractNumId w:val="43"/>
  </w:num>
  <w:num w:numId="7">
    <w:abstractNumId w:val="9"/>
  </w:num>
  <w:num w:numId="8">
    <w:abstractNumId w:val="45"/>
  </w:num>
  <w:num w:numId="9">
    <w:abstractNumId w:val="36"/>
  </w:num>
  <w:num w:numId="10">
    <w:abstractNumId w:val="17"/>
  </w:num>
  <w:num w:numId="11">
    <w:abstractNumId w:val="44"/>
  </w:num>
  <w:num w:numId="12">
    <w:abstractNumId w:val="26"/>
  </w:num>
  <w:num w:numId="13">
    <w:abstractNumId w:val="13"/>
  </w:num>
  <w:num w:numId="14">
    <w:abstractNumId w:val="18"/>
  </w:num>
  <w:num w:numId="15">
    <w:abstractNumId w:val="11"/>
  </w:num>
  <w:num w:numId="16">
    <w:abstractNumId w:val="30"/>
  </w:num>
  <w:num w:numId="17">
    <w:abstractNumId w:val="8"/>
  </w:num>
  <w:num w:numId="18">
    <w:abstractNumId w:val="29"/>
  </w:num>
  <w:num w:numId="19">
    <w:abstractNumId w:val="27"/>
  </w:num>
  <w:num w:numId="20">
    <w:abstractNumId w:val="14"/>
  </w:num>
  <w:num w:numId="21">
    <w:abstractNumId w:val="21"/>
  </w:num>
  <w:num w:numId="22">
    <w:abstractNumId w:val="15"/>
  </w:num>
  <w:num w:numId="23">
    <w:abstractNumId w:val="37"/>
  </w:num>
  <w:num w:numId="24">
    <w:abstractNumId w:val="20"/>
  </w:num>
  <w:num w:numId="25">
    <w:abstractNumId w:val="39"/>
  </w:num>
  <w:num w:numId="26">
    <w:abstractNumId w:val="0"/>
  </w:num>
  <w:num w:numId="27">
    <w:abstractNumId w:val="3"/>
  </w:num>
  <w:num w:numId="28">
    <w:abstractNumId w:val="4"/>
  </w:num>
  <w:num w:numId="29">
    <w:abstractNumId w:val="28"/>
  </w:num>
  <w:num w:numId="30">
    <w:abstractNumId w:val="38"/>
  </w:num>
  <w:num w:numId="31">
    <w:abstractNumId w:val="34"/>
  </w:num>
  <w:num w:numId="32">
    <w:abstractNumId w:val="12"/>
  </w:num>
  <w:num w:numId="33">
    <w:abstractNumId w:val="10"/>
  </w:num>
  <w:num w:numId="34">
    <w:abstractNumId w:val="19"/>
  </w:num>
  <w:num w:numId="35">
    <w:abstractNumId w:val="42"/>
  </w:num>
  <w:num w:numId="36">
    <w:abstractNumId w:val="31"/>
  </w:num>
  <w:num w:numId="37">
    <w:abstractNumId w:val="1"/>
  </w:num>
  <w:num w:numId="38">
    <w:abstractNumId w:val="2"/>
  </w:num>
  <w:num w:numId="39">
    <w:abstractNumId w:val="23"/>
  </w:num>
  <w:num w:numId="40">
    <w:abstractNumId w:val="32"/>
  </w:num>
  <w:num w:numId="41">
    <w:abstractNumId w:val="25"/>
  </w:num>
  <w:num w:numId="42">
    <w:abstractNumId w:val="7"/>
  </w:num>
  <w:num w:numId="43">
    <w:abstractNumId w:val="40"/>
  </w:num>
  <w:num w:numId="44">
    <w:abstractNumId w:val="16"/>
  </w:num>
  <w:num w:numId="45">
    <w:abstractNumId w:val="24"/>
  </w:num>
  <w:num w:numId="46">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activeWritingStyle w:appName="MSWord" w:lang="fr-FR"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GB" w:vendorID="64" w:dllVersion="6" w:nlCheck="1" w:checkStyle="1"/>
  <w:activeWritingStyle w:appName="MSWord" w:lang="de-DE" w:vendorID="64" w:dllVersion="4096" w:nlCheck="1" w:checkStyle="0"/>
  <w:proofState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xtzAxMTM0NjEzNzVT0lEKTi0uzszPAykwrgUAs+qsEiwAAAA="/>
  </w:docVars>
  <w:rsids>
    <w:rsidRoot w:val="008B032C"/>
    <w:rsid w:val="0000172B"/>
    <w:rsid w:val="00001930"/>
    <w:rsid w:val="00001A41"/>
    <w:rsid w:val="000022A1"/>
    <w:rsid w:val="00002906"/>
    <w:rsid w:val="00003ED3"/>
    <w:rsid w:val="00004B1E"/>
    <w:rsid w:val="00006BC4"/>
    <w:rsid w:val="00007307"/>
    <w:rsid w:val="00007459"/>
    <w:rsid w:val="00007A82"/>
    <w:rsid w:val="0001000D"/>
    <w:rsid w:val="00010429"/>
    <w:rsid w:val="0001097F"/>
    <w:rsid w:val="0001099C"/>
    <w:rsid w:val="0001385D"/>
    <w:rsid w:val="0001492A"/>
    <w:rsid w:val="00014BFD"/>
    <w:rsid w:val="00015B99"/>
    <w:rsid w:val="00015E72"/>
    <w:rsid w:val="000167F4"/>
    <w:rsid w:val="00016BF2"/>
    <w:rsid w:val="00016D51"/>
    <w:rsid w:val="0001703E"/>
    <w:rsid w:val="000174F3"/>
    <w:rsid w:val="00017789"/>
    <w:rsid w:val="00020191"/>
    <w:rsid w:val="00020725"/>
    <w:rsid w:val="00021575"/>
    <w:rsid w:val="0002215B"/>
    <w:rsid w:val="00022BF9"/>
    <w:rsid w:val="00022C10"/>
    <w:rsid w:val="000230AA"/>
    <w:rsid w:val="0002466B"/>
    <w:rsid w:val="000249E4"/>
    <w:rsid w:val="0002517F"/>
    <w:rsid w:val="0002578F"/>
    <w:rsid w:val="00025F56"/>
    <w:rsid w:val="00026282"/>
    <w:rsid w:val="000267CE"/>
    <w:rsid w:val="00032477"/>
    <w:rsid w:val="00033FBE"/>
    <w:rsid w:val="00034FD4"/>
    <w:rsid w:val="00036115"/>
    <w:rsid w:val="000374E9"/>
    <w:rsid w:val="000400AD"/>
    <w:rsid w:val="0004109A"/>
    <w:rsid w:val="000416C2"/>
    <w:rsid w:val="00041C0A"/>
    <w:rsid w:val="00041D3C"/>
    <w:rsid w:val="00042939"/>
    <w:rsid w:val="000437FA"/>
    <w:rsid w:val="00043B1F"/>
    <w:rsid w:val="0004408F"/>
    <w:rsid w:val="0004483A"/>
    <w:rsid w:val="000448F4"/>
    <w:rsid w:val="00046138"/>
    <w:rsid w:val="00046B57"/>
    <w:rsid w:val="00050CB6"/>
    <w:rsid w:val="000510D5"/>
    <w:rsid w:val="00051AEF"/>
    <w:rsid w:val="00051DB2"/>
    <w:rsid w:val="00052DE9"/>
    <w:rsid w:val="000530FD"/>
    <w:rsid w:val="0005359A"/>
    <w:rsid w:val="000551C3"/>
    <w:rsid w:val="000554F3"/>
    <w:rsid w:val="0005661E"/>
    <w:rsid w:val="00060477"/>
    <w:rsid w:val="000621B8"/>
    <w:rsid w:val="00062B52"/>
    <w:rsid w:val="000656A0"/>
    <w:rsid w:val="00067924"/>
    <w:rsid w:val="00067937"/>
    <w:rsid w:val="00067A84"/>
    <w:rsid w:val="00070A20"/>
    <w:rsid w:val="0007272A"/>
    <w:rsid w:val="00072A31"/>
    <w:rsid w:val="0007371B"/>
    <w:rsid w:val="00073C05"/>
    <w:rsid w:val="00073F83"/>
    <w:rsid w:val="0007563A"/>
    <w:rsid w:val="00075DA6"/>
    <w:rsid w:val="000768CA"/>
    <w:rsid w:val="000778D1"/>
    <w:rsid w:val="0008089E"/>
    <w:rsid w:val="00081577"/>
    <w:rsid w:val="00081D86"/>
    <w:rsid w:val="00082A12"/>
    <w:rsid w:val="00083387"/>
    <w:rsid w:val="00083539"/>
    <w:rsid w:val="00083546"/>
    <w:rsid w:val="00085256"/>
    <w:rsid w:val="000901C8"/>
    <w:rsid w:val="000905F4"/>
    <w:rsid w:val="00090799"/>
    <w:rsid w:val="00090B72"/>
    <w:rsid w:val="00090F14"/>
    <w:rsid w:val="0009157D"/>
    <w:rsid w:val="00092CF3"/>
    <w:rsid w:val="00092DE0"/>
    <w:rsid w:val="00092FA2"/>
    <w:rsid w:val="000939AD"/>
    <w:rsid w:val="00094C02"/>
    <w:rsid w:val="00094E6C"/>
    <w:rsid w:val="0009506D"/>
    <w:rsid w:val="0009540A"/>
    <w:rsid w:val="00096217"/>
    <w:rsid w:val="000963C1"/>
    <w:rsid w:val="0009692C"/>
    <w:rsid w:val="000975CD"/>
    <w:rsid w:val="000A0BFC"/>
    <w:rsid w:val="000A0C37"/>
    <w:rsid w:val="000A107C"/>
    <w:rsid w:val="000A11BF"/>
    <w:rsid w:val="000A1FBE"/>
    <w:rsid w:val="000A27DA"/>
    <w:rsid w:val="000A52A5"/>
    <w:rsid w:val="000A5C16"/>
    <w:rsid w:val="000A6B58"/>
    <w:rsid w:val="000A6CBD"/>
    <w:rsid w:val="000A6F79"/>
    <w:rsid w:val="000B096B"/>
    <w:rsid w:val="000B17D3"/>
    <w:rsid w:val="000B1854"/>
    <w:rsid w:val="000B1AA5"/>
    <w:rsid w:val="000B1B33"/>
    <w:rsid w:val="000B20B9"/>
    <w:rsid w:val="000B25D3"/>
    <w:rsid w:val="000B29D0"/>
    <w:rsid w:val="000B2B4E"/>
    <w:rsid w:val="000B33A6"/>
    <w:rsid w:val="000B35C2"/>
    <w:rsid w:val="000B3B22"/>
    <w:rsid w:val="000B4660"/>
    <w:rsid w:val="000B47F3"/>
    <w:rsid w:val="000B610D"/>
    <w:rsid w:val="000B6A72"/>
    <w:rsid w:val="000C0F6F"/>
    <w:rsid w:val="000C1A39"/>
    <w:rsid w:val="000C1F43"/>
    <w:rsid w:val="000C3F3F"/>
    <w:rsid w:val="000C41CC"/>
    <w:rsid w:val="000C44D5"/>
    <w:rsid w:val="000C4B3D"/>
    <w:rsid w:val="000C53F3"/>
    <w:rsid w:val="000C5B34"/>
    <w:rsid w:val="000C5C69"/>
    <w:rsid w:val="000C7D4A"/>
    <w:rsid w:val="000D11A1"/>
    <w:rsid w:val="000D28CC"/>
    <w:rsid w:val="000D2AAB"/>
    <w:rsid w:val="000D37E1"/>
    <w:rsid w:val="000D43DE"/>
    <w:rsid w:val="000D4B6B"/>
    <w:rsid w:val="000D4CE7"/>
    <w:rsid w:val="000D539C"/>
    <w:rsid w:val="000D5A7F"/>
    <w:rsid w:val="000D5C16"/>
    <w:rsid w:val="000D606C"/>
    <w:rsid w:val="000D646F"/>
    <w:rsid w:val="000D6ADF"/>
    <w:rsid w:val="000D7389"/>
    <w:rsid w:val="000D75B7"/>
    <w:rsid w:val="000E08A2"/>
    <w:rsid w:val="000E0D33"/>
    <w:rsid w:val="000E11A9"/>
    <w:rsid w:val="000E1553"/>
    <w:rsid w:val="000E2752"/>
    <w:rsid w:val="000E2BFF"/>
    <w:rsid w:val="000E2CA8"/>
    <w:rsid w:val="000E30E6"/>
    <w:rsid w:val="000E3228"/>
    <w:rsid w:val="000E349F"/>
    <w:rsid w:val="000E3CBD"/>
    <w:rsid w:val="000E4133"/>
    <w:rsid w:val="000E4FBA"/>
    <w:rsid w:val="000E6CE4"/>
    <w:rsid w:val="000E7584"/>
    <w:rsid w:val="000E7F9A"/>
    <w:rsid w:val="000F0F34"/>
    <w:rsid w:val="000F121F"/>
    <w:rsid w:val="000F1716"/>
    <w:rsid w:val="000F2AB3"/>
    <w:rsid w:val="000F2BE0"/>
    <w:rsid w:val="000F4014"/>
    <w:rsid w:val="000F433B"/>
    <w:rsid w:val="000F5985"/>
    <w:rsid w:val="000F6C7B"/>
    <w:rsid w:val="000F6E71"/>
    <w:rsid w:val="001002D7"/>
    <w:rsid w:val="0010091C"/>
    <w:rsid w:val="00100D93"/>
    <w:rsid w:val="00100F8C"/>
    <w:rsid w:val="00101803"/>
    <w:rsid w:val="001021B6"/>
    <w:rsid w:val="001034C6"/>
    <w:rsid w:val="00103F4F"/>
    <w:rsid w:val="0010412C"/>
    <w:rsid w:val="00104888"/>
    <w:rsid w:val="00105625"/>
    <w:rsid w:val="00105A46"/>
    <w:rsid w:val="00105CB9"/>
    <w:rsid w:val="00105D3B"/>
    <w:rsid w:val="00105D70"/>
    <w:rsid w:val="00106043"/>
    <w:rsid w:val="001063C9"/>
    <w:rsid w:val="00106F0B"/>
    <w:rsid w:val="00107D44"/>
    <w:rsid w:val="001107C7"/>
    <w:rsid w:val="0011217E"/>
    <w:rsid w:val="0011241B"/>
    <w:rsid w:val="001127F4"/>
    <w:rsid w:val="001128DA"/>
    <w:rsid w:val="001135BD"/>
    <w:rsid w:val="00114419"/>
    <w:rsid w:val="001146E6"/>
    <w:rsid w:val="0011513F"/>
    <w:rsid w:val="00115838"/>
    <w:rsid w:val="001161A7"/>
    <w:rsid w:val="00116819"/>
    <w:rsid w:val="0012002A"/>
    <w:rsid w:val="001201DA"/>
    <w:rsid w:val="0012032C"/>
    <w:rsid w:val="00120A1E"/>
    <w:rsid w:val="00121221"/>
    <w:rsid w:val="001213D1"/>
    <w:rsid w:val="00121580"/>
    <w:rsid w:val="001220D2"/>
    <w:rsid w:val="00122E41"/>
    <w:rsid w:val="00123C49"/>
    <w:rsid w:val="00124C4B"/>
    <w:rsid w:val="001251DE"/>
    <w:rsid w:val="00125BA6"/>
    <w:rsid w:val="00126238"/>
    <w:rsid w:val="00127750"/>
    <w:rsid w:val="00127987"/>
    <w:rsid w:val="0013018F"/>
    <w:rsid w:val="00130654"/>
    <w:rsid w:val="00130821"/>
    <w:rsid w:val="00130D42"/>
    <w:rsid w:val="00131141"/>
    <w:rsid w:val="0013133D"/>
    <w:rsid w:val="001319DE"/>
    <w:rsid w:val="0013223B"/>
    <w:rsid w:val="00133661"/>
    <w:rsid w:val="0013472D"/>
    <w:rsid w:val="0013483D"/>
    <w:rsid w:val="00134F27"/>
    <w:rsid w:val="00136388"/>
    <w:rsid w:val="00136412"/>
    <w:rsid w:val="001367C4"/>
    <w:rsid w:val="001377BF"/>
    <w:rsid w:val="00137828"/>
    <w:rsid w:val="00137837"/>
    <w:rsid w:val="00137998"/>
    <w:rsid w:val="00141163"/>
    <w:rsid w:val="00141240"/>
    <w:rsid w:val="0014179D"/>
    <w:rsid w:val="00141DC4"/>
    <w:rsid w:val="001424C5"/>
    <w:rsid w:val="00142685"/>
    <w:rsid w:val="001430FA"/>
    <w:rsid w:val="0014370F"/>
    <w:rsid w:val="0014403E"/>
    <w:rsid w:val="00144478"/>
    <w:rsid w:val="0014468C"/>
    <w:rsid w:val="00146A8A"/>
    <w:rsid w:val="00147368"/>
    <w:rsid w:val="00147BCE"/>
    <w:rsid w:val="001505B6"/>
    <w:rsid w:val="00151D8D"/>
    <w:rsid w:val="001520F1"/>
    <w:rsid w:val="0015232E"/>
    <w:rsid w:val="001527DD"/>
    <w:rsid w:val="00153848"/>
    <w:rsid w:val="0015582B"/>
    <w:rsid w:val="00155894"/>
    <w:rsid w:val="001572D9"/>
    <w:rsid w:val="001579D9"/>
    <w:rsid w:val="00157B5E"/>
    <w:rsid w:val="0016159A"/>
    <w:rsid w:val="001620DE"/>
    <w:rsid w:val="001627E4"/>
    <w:rsid w:val="00162DA6"/>
    <w:rsid w:val="00162F96"/>
    <w:rsid w:val="0016354E"/>
    <w:rsid w:val="00163953"/>
    <w:rsid w:val="00164350"/>
    <w:rsid w:val="00164B94"/>
    <w:rsid w:val="00164F0E"/>
    <w:rsid w:val="001659A8"/>
    <w:rsid w:val="00165C06"/>
    <w:rsid w:val="00166262"/>
    <w:rsid w:val="00166738"/>
    <w:rsid w:val="00166AE5"/>
    <w:rsid w:val="00166F05"/>
    <w:rsid w:val="0017099F"/>
    <w:rsid w:val="00170CF5"/>
    <w:rsid w:val="00171092"/>
    <w:rsid w:val="00171521"/>
    <w:rsid w:val="00171A5E"/>
    <w:rsid w:val="00171BC0"/>
    <w:rsid w:val="001720F7"/>
    <w:rsid w:val="00172E39"/>
    <w:rsid w:val="0017361C"/>
    <w:rsid w:val="00173635"/>
    <w:rsid w:val="00173708"/>
    <w:rsid w:val="00174704"/>
    <w:rsid w:val="00174BAC"/>
    <w:rsid w:val="00174F5C"/>
    <w:rsid w:val="0017568C"/>
    <w:rsid w:val="001770BA"/>
    <w:rsid w:val="0017765B"/>
    <w:rsid w:val="00180516"/>
    <w:rsid w:val="00180E8D"/>
    <w:rsid w:val="00181069"/>
    <w:rsid w:val="00181830"/>
    <w:rsid w:val="001823B2"/>
    <w:rsid w:val="0018314A"/>
    <w:rsid w:val="00183486"/>
    <w:rsid w:val="0018367E"/>
    <w:rsid w:val="00184081"/>
    <w:rsid w:val="0018410A"/>
    <w:rsid w:val="00184D55"/>
    <w:rsid w:val="001855D0"/>
    <w:rsid w:val="00185878"/>
    <w:rsid w:val="0018609B"/>
    <w:rsid w:val="00186EE7"/>
    <w:rsid w:val="00187049"/>
    <w:rsid w:val="0018707E"/>
    <w:rsid w:val="00187D3A"/>
    <w:rsid w:val="001902B6"/>
    <w:rsid w:val="00191245"/>
    <w:rsid w:val="001913F7"/>
    <w:rsid w:val="00192BA6"/>
    <w:rsid w:val="00192DC0"/>
    <w:rsid w:val="0019302C"/>
    <w:rsid w:val="00194873"/>
    <w:rsid w:val="00194ABC"/>
    <w:rsid w:val="0019547B"/>
    <w:rsid w:val="0019789A"/>
    <w:rsid w:val="001A062F"/>
    <w:rsid w:val="001A2313"/>
    <w:rsid w:val="001A35D2"/>
    <w:rsid w:val="001A39D7"/>
    <w:rsid w:val="001A4285"/>
    <w:rsid w:val="001A4F48"/>
    <w:rsid w:val="001A4F50"/>
    <w:rsid w:val="001A51BE"/>
    <w:rsid w:val="001A59E7"/>
    <w:rsid w:val="001A7D83"/>
    <w:rsid w:val="001B0283"/>
    <w:rsid w:val="001B0BD2"/>
    <w:rsid w:val="001B101E"/>
    <w:rsid w:val="001B1A7B"/>
    <w:rsid w:val="001B213F"/>
    <w:rsid w:val="001B2194"/>
    <w:rsid w:val="001B2246"/>
    <w:rsid w:val="001B327A"/>
    <w:rsid w:val="001B3430"/>
    <w:rsid w:val="001B35B2"/>
    <w:rsid w:val="001B3E3D"/>
    <w:rsid w:val="001B3E43"/>
    <w:rsid w:val="001B4A5D"/>
    <w:rsid w:val="001B5588"/>
    <w:rsid w:val="001B73A3"/>
    <w:rsid w:val="001C11C6"/>
    <w:rsid w:val="001C1ED1"/>
    <w:rsid w:val="001C1FC2"/>
    <w:rsid w:val="001C21C4"/>
    <w:rsid w:val="001C2997"/>
    <w:rsid w:val="001C2DE7"/>
    <w:rsid w:val="001C3A11"/>
    <w:rsid w:val="001C42A0"/>
    <w:rsid w:val="001C4715"/>
    <w:rsid w:val="001C4A85"/>
    <w:rsid w:val="001C4B51"/>
    <w:rsid w:val="001C4C95"/>
    <w:rsid w:val="001C5A55"/>
    <w:rsid w:val="001C66C7"/>
    <w:rsid w:val="001C67AB"/>
    <w:rsid w:val="001C6A6B"/>
    <w:rsid w:val="001C740F"/>
    <w:rsid w:val="001C7EE6"/>
    <w:rsid w:val="001D1D08"/>
    <w:rsid w:val="001D2778"/>
    <w:rsid w:val="001D33B2"/>
    <w:rsid w:val="001D4AB2"/>
    <w:rsid w:val="001D4ECA"/>
    <w:rsid w:val="001D6626"/>
    <w:rsid w:val="001D7134"/>
    <w:rsid w:val="001D7449"/>
    <w:rsid w:val="001E02BF"/>
    <w:rsid w:val="001E0401"/>
    <w:rsid w:val="001E1031"/>
    <w:rsid w:val="001E11F2"/>
    <w:rsid w:val="001E1739"/>
    <w:rsid w:val="001E2030"/>
    <w:rsid w:val="001E2465"/>
    <w:rsid w:val="001E2880"/>
    <w:rsid w:val="001E2A84"/>
    <w:rsid w:val="001E3422"/>
    <w:rsid w:val="001E3673"/>
    <w:rsid w:val="001E41FF"/>
    <w:rsid w:val="001E4584"/>
    <w:rsid w:val="001E4A0B"/>
    <w:rsid w:val="001E4C10"/>
    <w:rsid w:val="001E716E"/>
    <w:rsid w:val="001E7C25"/>
    <w:rsid w:val="001F0FD6"/>
    <w:rsid w:val="001F1542"/>
    <w:rsid w:val="001F23E9"/>
    <w:rsid w:val="001F2D3B"/>
    <w:rsid w:val="001F3559"/>
    <w:rsid w:val="001F386E"/>
    <w:rsid w:val="001F53F9"/>
    <w:rsid w:val="001F55D6"/>
    <w:rsid w:val="001F5D0E"/>
    <w:rsid w:val="001F6107"/>
    <w:rsid w:val="001F63FC"/>
    <w:rsid w:val="001F664D"/>
    <w:rsid w:val="001F7300"/>
    <w:rsid w:val="001F7805"/>
    <w:rsid w:val="0020008A"/>
    <w:rsid w:val="0020089F"/>
    <w:rsid w:val="002009A4"/>
    <w:rsid w:val="00202155"/>
    <w:rsid w:val="00202DF7"/>
    <w:rsid w:val="00203963"/>
    <w:rsid w:val="0020401E"/>
    <w:rsid w:val="00204D39"/>
    <w:rsid w:val="00205498"/>
    <w:rsid w:val="00205514"/>
    <w:rsid w:val="002063C9"/>
    <w:rsid w:val="00206FCE"/>
    <w:rsid w:val="00207910"/>
    <w:rsid w:val="00207BB0"/>
    <w:rsid w:val="002100BB"/>
    <w:rsid w:val="002118F8"/>
    <w:rsid w:val="002121C6"/>
    <w:rsid w:val="002129AC"/>
    <w:rsid w:val="002137FE"/>
    <w:rsid w:val="00214F6D"/>
    <w:rsid w:val="00215498"/>
    <w:rsid w:val="00215758"/>
    <w:rsid w:val="00215C54"/>
    <w:rsid w:val="00215D59"/>
    <w:rsid w:val="002160DA"/>
    <w:rsid w:val="00216AA6"/>
    <w:rsid w:val="00217BCD"/>
    <w:rsid w:val="00217C51"/>
    <w:rsid w:val="00220AB3"/>
    <w:rsid w:val="002215FD"/>
    <w:rsid w:val="00221BB6"/>
    <w:rsid w:val="00221D62"/>
    <w:rsid w:val="0022323D"/>
    <w:rsid w:val="00224144"/>
    <w:rsid w:val="002246B2"/>
    <w:rsid w:val="00226363"/>
    <w:rsid w:val="002265F7"/>
    <w:rsid w:val="00226850"/>
    <w:rsid w:val="0022789C"/>
    <w:rsid w:val="00227B1A"/>
    <w:rsid w:val="002306AB"/>
    <w:rsid w:val="00230CA2"/>
    <w:rsid w:val="00231645"/>
    <w:rsid w:val="00232629"/>
    <w:rsid w:val="002346AB"/>
    <w:rsid w:val="00234E4D"/>
    <w:rsid w:val="00235995"/>
    <w:rsid w:val="00237229"/>
    <w:rsid w:val="00237D6F"/>
    <w:rsid w:val="002402FB"/>
    <w:rsid w:val="002413AA"/>
    <w:rsid w:val="00241603"/>
    <w:rsid w:val="00241C4C"/>
    <w:rsid w:val="0024227D"/>
    <w:rsid w:val="00242D0A"/>
    <w:rsid w:val="00243F38"/>
    <w:rsid w:val="00244575"/>
    <w:rsid w:val="002447D7"/>
    <w:rsid w:val="00245CEE"/>
    <w:rsid w:val="002465CD"/>
    <w:rsid w:val="002469F7"/>
    <w:rsid w:val="0024703D"/>
    <w:rsid w:val="00250550"/>
    <w:rsid w:val="0025073C"/>
    <w:rsid w:val="0025344E"/>
    <w:rsid w:val="00253505"/>
    <w:rsid w:val="00253E62"/>
    <w:rsid w:val="00253E80"/>
    <w:rsid w:val="0025459E"/>
    <w:rsid w:val="00255235"/>
    <w:rsid w:val="0025565D"/>
    <w:rsid w:val="002557E6"/>
    <w:rsid w:val="002561A3"/>
    <w:rsid w:val="00257C26"/>
    <w:rsid w:val="00257E3C"/>
    <w:rsid w:val="00260230"/>
    <w:rsid w:val="002606E9"/>
    <w:rsid w:val="0026125D"/>
    <w:rsid w:val="00261A08"/>
    <w:rsid w:val="00261C01"/>
    <w:rsid w:val="00261C12"/>
    <w:rsid w:val="002639EA"/>
    <w:rsid w:val="00264D38"/>
    <w:rsid w:val="00265661"/>
    <w:rsid w:val="00265EE9"/>
    <w:rsid w:val="00266285"/>
    <w:rsid w:val="0026639A"/>
    <w:rsid w:val="00266AB6"/>
    <w:rsid w:val="00266C4F"/>
    <w:rsid w:val="002701BD"/>
    <w:rsid w:val="00271C1E"/>
    <w:rsid w:val="0027238C"/>
    <w:rsid w:val="00273FA1"/>
    <w:rsid w:val="002740BB"/>
    <w:rsid w:val="002757E9"/>
    <w:rsid w:val="002770D7"/>
    <w:rsid w:val="002777E5"/>
    <w:rsid w:val="00277CE8"/>
    <w:rsid w:val="00277E9C"/>
    <w:rsid w:val="0028043E"/>
    <w:rsid w:val="002809F4"/>
    <w:rsid w:val="00280C11"/>
    <w:rsid w:val="00281876"/>
    <w:rsid w:val="00281900"/>
    <w:rsid w:val="00282344"/>
    <w:rsid w:val="00282492"/>
    <w:rsid w:val="00282E59"/>
    <w:rsid w:val="0028417B"/>
    <w:rsid w:val="00284C77"/>
    <w:rsid w:val="002863CA"/>
    <w:rsid w:val="00286420"/>
    <w:rsid w:val="00286937"/>
    <w:rsid w:val="00287B51"/>
    <w:rsid w:val="00287D7E"/>
    <w:rsid w:val="0029028D"/>
    <w:rsid w:val="00290D16"/>
    <w:rsid w:val="0029155B"/>
    <w:rsid w:val="00291678"/>
    <w:rsid w:val="00292F9A"/>
    <w:rsid w:val="00293883"/>
    <w:rsid w:val="00295054"/>
    <w:rsid w:val="00295610"/>
    <w:rsid w:val="00295E80"/>
    <w:rsid w:val="00296EAC"/>
    <w:rsid w:val="00296F27"/>
    <w:rsid w:val="00297363"/>
    <w:rsid w:val="00297ECE"/>
    <w:rsid w:val="002A0107"/>
    <w:rsid w:val="002A056A"/>
    <w:rsid w:val="002A13A0"/>
    <w:rsid w:val="002A232D"/>
    <w:rsid w:val="002A458D"/>
    <w:rsid w:val="002A4C45"/>
    <w:rsid w:val="002A4C96"/>
    <w:rsid w:val="002A4ED3"/>
    <w:rsid w:val="002A5EFB"/>
    <w:rsid w:val="002A6256"/>
    <w:rsid w:val="002A65B5"/>
    <w:rsid w:val="002A7039"/>
    <w:rsid w:val="002A74F4"/>
    <w:rsid w:val="002B00D9"/>
    <w:rsid w:val="002B02C0"/>
    <w:rsid w:val="002B03F3"/>
    <w:rsid w:val="002B0491"/>
    <w:rsid w:val="002B0CD7"/>
    <w:rsid w:val="002B23D1"/>
    <w:rsid w:val="002B2E62"/>
    <w:rsid w:val="002B31D2"/>
    <w:rsid w:val="002B3396"/>
    <w:rsid w:val="002B34C4"/>
    <w:rsid w:val="002B3816"/>
    <w:rsid w:val="002B4867"/>
    <w:rsid w:val="002B4926"/>
    <w:rsid w:val="002B4C09"/>
    <w:rsid w:val="002B65A1"/>
    <w:rsid w:val="002C0B0E"/>
    <w:rsid w:val="002C11B5"/>
    <w:rsid w:val="002C14AF"/>
    <w:rsid w:val="002C2356"/>
    <w:rsid w:val="002C2C42"/>
    <w:rsid w:val="002C490F"/>
    <w:rsid w:val="002C4DDF"/>
    <w:rsid w:val="002C54C6"/>
    <w:rsid w:val="002C6D64"/>
    <w:rsid w:val="002C6D68"/>
    <w:rsid w:val="002C7141"/>
    <w:rsid w:val="002C7DEC"/>
    <w:rsid w:val="002D0571"/>
    <w:rsid w:val="002D05F5"/>
    <w:rsid w:val="002D1291"/>
    <w:rsid w:val="002D1FDA"/>
    <w:rsid w:val="002D298B"/>
    <w:rsid w:val="002D2BA9"/>
    <w:rsid w:val="002D357F"/>
    <w:rsid w:val="002D36F5"/>
    <w:rsid w:val="002D410B"/>
    <w:rsid w:val="002D4633"/>
    <w:rsid w:val="002D472C"/>
    <w:rsid w:val="002D4BDA"/>
    <w:rsid w:val="002D78DF"/>
    <w:rsid w:val="002D7B93"/>
    <w:rsid w:val="002E07BB"/>
    <w:rsid w:val="002E0A48"/>
    <w:rsid w:val="002E1873"/>
    <w:rsid w:val="002E1B8C"/>
    <w:rsid w:val="002E2708"/>
    <w:rsid w:val="002E3C03"/>
    <w:rsid w:val="002E41AB"/>
    <w:rsid w:val="002E4A6C"/>
    <w:rsid w:val="002E55C4"/>
    <w:rsid w:val="002E5C19"/>
    <w:rsid w:val="002E664C"/>
    <w:rsid w:val="002E6982"/>
    <w:rsid w:val="002F061E"/>
    <w:rsid w:val="002F15DB"/>
    <w:rsid w:val="002F28B4"/>
    <w:rsid w:val="002F40C9"/>
    <w:rsid w:val="002F5282"/>
    <w:rsid w:val="002F5381"/>
    <w:rsid w:val="002F5A9C"/>
    <w:rsid w:val="002F6F98"/>
    <w:rsid w:val="00300BC0"/>
    <w:rsid w:val="00300EEA"/>
    <w:rsid w:val="00300EFE"/>
    <w:rsid w:val="00302D4E"/>
    <w:rsid w:val="00303147"/>
    <w:rsid w:val="003031DC"/>
    <w:rsid w:val="0030346F"/>
    <w:rsid w:val="00303CEB"/>
    <w:rsid w:val="00304E08"/>
    <w:rsid w:val="003064B8"/>
    <w:rsid w:val="0030680D"/>
    <w:rsid w:val="00306CC5"/>
    <w:rsid w:val="00307456"/>
    <w:rsid w:val="00307699"/>
    <w:rsid w:val="00307929"/>
    <w:rsid w:val="00310200"/>
    <w:rsid w:val="003105CE"/>
    <w:rsid w:val="00311C15"/>
    <w:rsid w:val="0031268F"/>
    <w:rsid w:val="00312A7B"/>
    <w:rsid w:val="00312D95"/>
    <w:rsid w:val="00314906"/>
    <w:rsid w:val="003156D7"/>
    <w:rsid w:val="003174DC"/>
    <w:rsid w:val="00320D92"/>
    <w:rsid w:val="00321935"/>
    <w:rsid w:val="00322B88"/>
    <w:rsid w:val="003244F6"/>
    <w:rsid w:val="00324658"/>
    <w:rsid w:val="00324811"/>
    <w:rsid w:val="00324F7C"/>
    <w:rsid w:val="00325589"/>
    <w:rsid w:val="00325C0A"/>
    <w:rsid w:val="00326029"/>
    <w:rsid w:val="00326A9B"/>
    <w:rsid w:val="00326DA7"/>
    <w:rsid w:val="0032784E"/>
    <w:rsid w:val="00330178"/>
    <w:rsid w:val="0033110C"/>
    <w:rsid w:val="00331E3D"/>
    <w:rsid w:val="003322C0"/>
    <w:rsid w:val="0033232E"/>
    <w:rsid w:val="00332612"/>
    <w:rsid w:val="0033274C"/>
    <w:rsid w:val="00334A44"/>
    <w:rsid w:val="003356C8"/>
    <w:rsid w:val="00335A21"/>
    <w:rsid w:val="00335B75"/>
    <w:rsid w:val="00335E77"/>
    <w:rsid w:val="003361AA"/>
    <w:rsid w:val="003361BC"/>
    <w:rsid w:val="003364D7"/>
    <w:rsid w:val="0033675D"/>
    <w:rsid w:val="003367EA"/>
    <w:rsid w:val="003370F2"/>
    <w:rsid w:val="00337C85"/>
    <w:rsid w:val="00337CD1"/>
    <w:rsid w:val="00337D91"/>
    <w:rsid w:val="0034051D"/>
    <w:rsid w:val="003405CC"/>
    <w:rsid w:val="003405F4"/>
    <w:rsid w:val="0034081C"/>
    <w:rsid w:val="00340A33"/>
    <w:rsid w:val="00341BB8"/>
    <w:rsid w:val="003420C3"/>
    <w:rsid w:val="003424FC"/>
    <w:rsid w:val="00343169"/>
    <w:rsid w:val="003431C0"/>
    <w:rsid w:val="00343AEE"/>
    <w:rsid w:val="0034446C"/>
    <w:rsid w:val="00344905"/>
    <w:rsid w:val="00344A49"/>
    <w:rsid w:val="00344BF5"/>
    <w:rsid w:val="00344DAA"/>
    <w:rsid w:val="003453DB"/>
    <w:rsid w:val="003455CA"/>
    <w:rsid w:val="00345C37"/>
    <w:rsid w:val="00346CAC"/>
    <w:rsid w:val="00346E0F"/>
    <w:rsid w:val="0034701B"/>
    <w:rsid w:val="00347402"/>
    <w:rsid w:val="003508C3"/>
    <w:rsid w:val="0035163A"/>
    <w:rsid w:val="00352AE9"/>
    <w:rsid w:val="003535D9"/>
    <w:rsid w:val="003539E4"/>
    <w:rsid w:val="0035449E"/>
    <w:rsid w:val="00355AB0"/>
    <w:rsid w:val="00356548"/>
    <w:rsid w:val="00357ACA"/>
    <w:rsid w:val="00357F3D"/>
    <w:rsid w:val="003610DF"/>
    <w:rsid w:val="003611D5"/>
    <w:rsid w:val="00361AAD"/>
    <w:rsid w:val="003623C0"/>
    <w:rsid w:val="003637EF"/>
    <w:rsid w:val="00363D80"/>
    <w:rsid w:val="00363DF4"/>
    <w:rsid w:val="00364A41"/>
    <w:rsid w:val="00364DBC"/>
    <w:rsid w:val="003655E1"/>
    <w:rsid w:val="00367A6B"/>
    <w:rsid w:val="00370360"/>
    <w:rsid w:val="0037105F"/>
    <w:rsid w:val="00371265"/>
    <w:rsid w:val="0037158A"/>
    <w:rsid w:val="003725E2"/>
    <w:rsid w:val="00372A44"/>
    <w:rsid w:val="00372D52"/>
    <w:rsid w:val="00372F7E"/>
    <w:rsid w:val="00373459"/>
    <w:rsid w:val="00373924"/>
    <w:rsid w:val="00374B24"/>
    <w:rsid w:val="003800EF"/>
    <w:rsid w:val="00380189"/>
    <w:rsid w:val="003809C2"/>
    <w:rsid w:val="0038109C"/>
    <w:rsid w:val="003810FA"/>
    <w:rsid w:val="003812EA"/>
    <w:rsid w:val="00381723"/>
    <w:rsid w:val="0038179D"/>
    <w:rsid w:val="00381C6E"/>
    <w:rsid w:val="003822E2"/>
    <w:rsid w:val="00382322"/>
    <w:rsid w:val="003823CA"/>
    <w:rsid w:val="003823DA"/>
    <w:rsid w:val="00382896"/>
    <w:rsid w:val="00383DCE"/>
    <w:rsid w:val="00385E07"/>
    <w:rsid w:val="00386CB9"/>
    <w:rsid w:val="00386F68"/>
    <w:rsid w:val="0039025A"/>
    <w:rsid w:val="00390444"/>
    <w:rsid w:val="00391AB9"/>
    <w:rsid w:val="00392FAF"/>
    <w:rsid w:val="003942EF"/>
    <w:rsid w:val="0039431B"/>
    <w:rsid w:val="00394F81"/>
    <w:rsid w:val="0039534F"/>
    <w:rsid w:val="0039564B"/>
    <w:rsid w:val="003967B7"/>
    <w:rsid w:val="003970D4"/>
    <w:rsid w:val="00397AD8"/>
    <w:rsid w:val="003A4E31"/>
    <w:rsid w:val="003A5EF6"/>
    <w:rsid w:val="003A662E"/>
    <w:rsid w:val="003A6879"/>
    <w:rsid w:val="003A7875"/>
    <w:rsid w:val="003A793F"/>
    <w:rsid w:val="003B0905"/>
    <w:rsid w:val="003B0994"/>
    <w:rsid w:val="003B2000"/>
    <w:rsid w:val="003B20A5"/>
    <w:rsid w:val="003B2DB3"/>
    <w:rsid w:val="003B3124"/>
    <w:rsid w:val="003B34ED"/>
    <w:rsid w:val="003B363D"/>
    <w:rsid w:val="003B4823"/>
    <w:rsid w:val="003B4850"/>
    <w:rsid w:val="003B52CC"/>
    <w:rsid w:val="003B6113"/>
    <w:rsid w:val="003B634F"/>
    <w:rsid w:val="003B6664"/>
    <w:rsid w:val="003B6B7A"/>
    <w:rsid w:val="003B7BDC"/>
    <w:rsid w:val="003C0109"/>
    <w:rsid w:val="003C0BE1"/>
    <w:rsid w:val="003C1DFC"/>
    <w:rsid w:val="003C1F35"/>
    <w:rsid w:val="003C2908"/>
    <w:rsid w:val="003C3D6F"/>
    <w:rsid w:val="003C416E"/>
    <w:rsid w:val="003C42FB"/>
    <w:rsid w:val="003C48A0"/>
    <w:rsid w:val="003C4B1A"/>
    <w:rsid w:val="003C4EE9"/>
    <w:rsid w:val="003C5267"/>
    <w:rsid w:val="003C575E"/>
    <w:rsid w:val="003C5BEF"/>
    <w:rsid w:val="003C753E"/>
    <w:rsid w:val="003C7588"/>
    <w:rsid w:val="003C7840"/>
    <w:rsid w:val="003C7A69"/>
    <w:rsid w:val="003C7FA7"/>
    <w:rsid w:val="003C7FC4"/>
    <w:rsid w:val="003D07D8"/>
    <w:rsid w:val="003D0C39"/>
    <w:rsid w:val="003D1564"/>
    <w:rsid w:val="003D19CD"/>
    <w:rsid w:val="003D3E16"/>
    <w:rsid w:val="003D4436"/>
    <w:rsid w:val="003D4499"/>
    <w:rsid w:val="003D4505"/>
    <w:rsid w:val="003D49EE"/>
    <w:rsid w:val="003D4A03"/>
    <w:rsid w:val="003D51E4"/>
    <w:rsid w:val="003D54B8"/>
    <w:rsid w:val="003D5EE0"/>
    <w:rsid w:val="003D60D4"/>
    <w:rsid w:val="003E049C"/>
    <w:rsid w:val="003E1518"/>
    <w:rsid w:val="003E2028"/>
    <w:rsid w:val="003E2EB0"/>
    <w:rsid w:val="003E318F"/>
    <w:rsid w:val="003E375C"/>
    <w:rsid w:val="003E3BDC"/>
    <w:rsid w:val="003E3D3E"/>
    <w:rsid w:val="003E413E"/>
    <w:rsid w:val="003E428A"/>
    <w:rsid w:val="003E4679"/>
    <w:rsid w:val="003E67EE"/>
    <w:rsid w:val="003E7F83"/>
    <w:rsid w:val="003F28D8"/>
    <w:rsid w:val="003F3B87"/>
    <w:rsid w:val="003F42D9"/>
    <w:rsid w:val="003F5905"/>
    <w:rsid w:val="003F5C9F"/>
    <w:rsid w:val="003F5D7A"/>
    <w:rsid w:val="003F6064"/>
    <w:rsid w:val="003F6121"/>
    <w:rsid w:val="003F6B12"/>
    <w:rsid w:val="003F6D39"/>
    <w:rsid w:val="003F6DFF"/>
    <w:rsid w:val="003F7A96"/>
    <w:rsid w:val="003F7C58"/>
    <w:rsid w:val="003F7D2A"/>
    <w:rsid w:val="00400456"/>
    <w:rsid w:val="00401108"/>
    <w:rsid w:val="00401186"/>
    <w:rsid w:val="0040135A"/>
    <w:rsid w:val="0040166F"/>
    <w:rsid w:val="00401DFC"/>
    <w:rsid w:val="00401EEE"/>
    <w:rsid w:val="004028FD"/>
    <w:rsid w:val="00402CA9"/>
    <w:rsid w:val="00402DD7"/>
    <w:rsid w:val="004030A9"/>
    <w:rsid w:val="00403C1E"/>
    <w:rsid w:val="00404252"/>
    <w:rsid w:val="00404C9A"/>
    <w:rsid w:val="00404DC0"/>
    <w:rsid w:val="00404FB4"/>
    <w:rsid w:val="0040514F"/>
    <w:rsid w:val="004058B6"/>
    <w:rsid w:val="00405A83"/>
    <w:rsid w:val="00406BE0"/>
    <w:rsid w:val="0040729E"/>
    <w:rsid w:val="004079BE"/>
    <w:rsid w:val="00407B79"/>
    <w:rsid w:val="00407CFF"/>
    <w:rsid w:val="00407DA3"/>
    <w:rsid w:val="0041095E"/>
    <w:rsid w:val="00410BA6"/>
    <w:rsid w:val="004110E3"/>
    <w:rsid w:val="00411DC9"/>
    <w:rsid w:val="00411E7D"/>
    <w:rsid w:val="00413E59"/>
    <w:rsid w:val="00414249"/>
    <w:rsid w:val="0041479E"/>
    <w:rsid w:val="004148D8"/>
    <w:rsid w:val="00414B87"/>
    <w:rsid w:val="00414F64"/>
    <w:rsid w:val="00414F7B"/>
    <w:rsid w:val="00415C94"/>
    <w:rsid w:val="00416581"/>
    <w:rsid w:val="00417262"/>
    <w:rsid w:val="004173FC"/>
    <w:rsid w:val="004175B0"/>
    <w:rsid w:val="004206EB"/>
    <w:rsid w:val="00420AA4"/>
    <w:rsid w:val="00421C01"/>
    <w:rsid w:val="0042246B"/>
    <w:rsid w:val="00422630"/>
    <w:rsid w:val="00423623"/>
    <w:rsid w:val="004237F9"/>
    <w:rsid w:val="004239BD"/>
    <w:rsid w:val="00423BB9"/>
    <w:rsid w:val="00423BC1"/>
    <w:rsid w:val="0042406D"/>
    <w:rsid w:val="00424184"/>
    <w:rsid w:val="00425330"/>
    <w:rsid w:val="00425BA4"/>
    <w:rsid w:val="00425D75"/>
    <w:rsid w:val="00426068"/>
    <w:rsid w:val="00426249"/>
    <w:rsid w:val="00426332"/>
    <w:rsid w:val="00427014"/>
    <w:rsid w:val="00427030"/>
    <w:rsid w:val="00427757"/>
    <w:rsid w:val="00430289"/>
    <w:rsid w:val="004309DE"/>
    <w:rsid w:val="0043154D"/>
    <w:rsid w:val="004327CA"/>
    <w:rsid w:val="00432FFD"/>
    <w:rsid w:val="00433C61"/>
    <w:rsid w:val="004352EC"/>
    <w:rsid w:val="004355CD"/>
    <w:rsid w:val="00435E12"/>
    <w:rsid w:val="0043636D"/>
    <w:rsid w:val="004371F5"/>
    <w:rsid w:val="0043729E"/>
    <w:rsid w:val="004376B0"/>
    <w:rsid w:val="0043785C"/>
    <w:rsid w:val="00437C2C"/>
    <w:rsid w:val="00440458"/>
    <w:rsid w:val="00441EF1"/>
    <w:rsid w:val="004425F2"/>
    <w:rsid w:val="00443504"/>
    <w:rsid w:val="00443C8F"/>
    <w:rsid w:val="00444B94"/>
    <w:rsid w:val="00444FC3"/>
    <w:rsid w:val="004475F7"/>
    <w:rsid w:val="00447C4C"/>
    <w:rsid w:val="004506F5"/>
    <w:rsid w:val="0045082F"/>
    <w:rsid w:val="00451803"/>
    <w:rsid w:val="00452F83"/>
    <w:rsid w:val="00453787"/>
    <w:rsid w:val="00454180"/>
    <w:rsid w:val="00454245"/>
    <w:rsid w:val="00455DB3"/>
    <w:rsid w:val="0045601B"/>
    <w:rsid w:val="004570BD"/>
    <w:rsid w:val="004574A1"/>
    <w:rsid w:val="0046082F"/>
    <w:rsid w:val="004609EF"/>
    <w:rsid w:val="00461983"/>
    <w:rsid w:val="00462311"/>
    <w:rsid w:val="004627C7"/>
    <w:rsid w:val="00462E43"/>
    <w:rsid w:val="004631E5"/>
    <w:rsid w:val="00463EBC"/>
    <w:rsid w:val="00465AA5"/>
    <w:rsid w:val="00465CF9"/>
    <w:rsid w:val="00467BFE"/>
    <w:rsid w:val="0047152B"/>
    <w:rsid w:val="004715EE"/>
    <w:rsid w:val="0047163B"/>
    <w:rsid w:val="00472510"/>
    <w:rsid w:val="00472981"/>
    <w:rsid w:val="00472D08"/>
    <w:rsid w:val="00473621"/>
    <w:rsid w:val="00473AAE"/>
    <w:rsid w:val="00474A51"/>
    <w:rsid w:val="00474CC1"/>
    <w:rsid w:val="00474DFE"/>
    <w:rsid w:val="00475E44"/>
    <w:rsid w:val="0047668E"/>
    <w:rsid w:val="00476BCE"/>
    <w:rsid w:val="004772DD"/>
    <w:rsid w:val="0047792C"/>
    <w:rsid w:val="00477B6C"/>
    <w:rsid w:val="00480083"/>
    <w:rsid w:val="0048079C"/>
    <w:rsid w:val="00480ED7"/>
    <w:rsid w:val="00481776"/>
    <w:rsid w:val="004820DB"/>
    <w:rsid w:val="004839D1"/>
    <w:rsid w:val="004854CF"/>
    <w:rsid w:val="00486CC7"/>
    <w:rsid w:val="00487815"/>
    <w:rsid w:val="004901A9"/>
    <w:rsid w:val="0049024A"/>
    <w:rsid w:val="0049041D"/>
    <w:rsid w:val="00490B5E"/>
    <w:rsid w:val="0049142F"/>
    <w:rsid w:val="00491CDD"/>
    <w:rsid w:val="004920ED"/>
    <w:rsid w:val="0049286B"/>
    <w:rsid w:val="00493B96"/>
    <w:rsid w:val="00493F16"/>
    <w:rsid w:val="00494D8A"/>
    <w:rsid w:val="00496EFE"/>
    <w:rsid w:val="004975E5"/>
    <w:rsid w:val="00497A90"/>
    <w:rsid w:val="00497B44"/>
    <w:rsid w:val="004A0392"/>
    <w:rsid w:val="004A18B6"/>
    <w:rsid w:val="004A1964"/>
    <w:rsid w:val="004A1E34"/>
    <w:rsid w:val="004A1EC8"/>
    <w:rsid w:val="004A2738"/>
    <w:rsid w:val="004A290E"/>
    <w:rsid w:val="004A3018"/>
    <w:rsid w:val="004A397A"/>
    <w:rsid w:val="004A43AD"/>
    <w:rsid w:val="004A5AA3"/>
    <w:rsid w:val="004A5DC5"/>
    <w:rsid w:val="004A635D"/>
    <w:rsid w:val="004B110D"/>
    <w:rsid w:val="004B1AA8"/>
    <w:rsid w:val="004B201F"/>
    <w:rsid w:val="004B365B"/>
    <w:rsid w:val="004B4360"/>
    <w:rsid w:val="004B5BB7"/>
    <w:rsid w:val="004B5EA1"/>
    <w:rsid w:val="004B6757"/>
    <w:rsid w:val="004B7029"/>
    <w:rsid w:val="004B72A3"/>
    <w:rsid w:val="004B7EC1"/>
    <w:rsid w:val="004C1821"/>
    <w:rsid w:val="004C1E40"/>
    <w:rsid w:val="004C293C"/>
    <w:rsid w:val="004C32CF"/>
    <w:rsid w:val="004C53D9"/>
    <w:rsid w:val="004C596D"/>
    <w:rsid w:val="004C67D1"/>
    <w:rsid w:val="004C764E"/>
    <w:rsid w:val="004C7B63"/>
    <w:rsid w:val="004D09A6"/>
    <w:rsid w:val="004D1641"/>
    <w:rsid w:val="004D1DAB"/>
    <w:rsid w:val="004D21F0"/>
    <w:rsid w:val="004D23E9"/>
    <w:rsid w:val="004D242F"/>
    <w:rsid w:val="004D2957"/>
    <w:rsid w:val="004D31C2"/>
    <w:rsid w:val="004D36E7"/>
    <w:rsid w:val="004D5482"/>
    <w:rsid w:val="004D5815"/>
    <w:rsid w:val="004D6FF9"/>
    <w:rsid w:val="004D761E"/>
    <w:rsid w:val="004D77BD"/>
    <w:rsid w:val="004E0A10"/>
    <w:rsid w:val="004E0C91"/>
    <w:rsid w:val="004E0D33"/>
    <w:rsid w:val="004E1195"/>
    <w:rsid w:val="004E1283"/>
    <w:rsid w:val="004E1AE1"/>
    <w:rsid w:val="004E31E8"/>
    <w:rsid w:val="004E3BE4"/>
    <w:rsid w:val="004E47AA"/>
    <w:rsid w:val="004E519B"/>
    <w:rsid w:val="004E5332"/>
    <w:rsid w:val="004E6931"/>
    <w:rsid w:val="004E7190"/>
    <w:rsid w:val="004E7D94"/>
    <w:rsid w:val="004F04DD"/>
    <w:rsid w:val="004F05E3"/>
    <w:rsid w:val="004F0A10"/>
    <w:rsid w:val="004F0E2D"/>
    <w:rsid w:val="004F2939"/>
    <w:rsid w:val="004F4B76"/>
    <w:rsid w:val="004F4ECF"/>
    <w:rsid w:val="004F5996"/>
    <w:rsid w:val="004F7AF5"/>
    <w:rsid w:val="00501417"/>
    <w:rsid w:val="0050169D"/>
    <w:rsid w:val="005016AD"/>
    <w:rsid w:val="00501BC6"/>
    <w:rsid w:val="00503899"/>
    <w:rsid w:val="00503DC6"/>
    <w:rsid w:val="00504209"/>
    <w:rsid w:val="005043A4"/>
    <w:rsid w:val="00504C10"/>
    <w:rsid w:val="00505582"/>
    <w:rsid w:val="005061D4"/>
    <w:rsid w:val="005071DB"/>
    <w:rsid w:val="00507372"/>
    <w:rsid w:val="00507729"/>
    <w:rsid w:val="005078CE"/>
    <w:rsid w:val="005100F2"/>
    <w:rsid w:val="00511030"/>
    <w:rsid w:val="00511E89"/>
    <w:rsid w:val="00511F4A"/>
    <w:rsid w:val="005120C4"/>
    <w:rsid w:val="00512604"/>
    <w:rsid w:val="00512701"/>
    <w:rsid w:val="0051408A"/>
    <w:rsid w:val="0051444D"/>
    <w:rsid w:val="00514E73"/>
    <w:rsid w:val="005157EA"/>
    <w:rsid w:val="00516224"/>
    <w:rsid w:val="00516638"/>
    <w:rsid w:val="0051756C"/>
    <w:rsid w:val="005175C8"/>
    <w:rsid w:val="005178AB"/>
    <w:rsid w:val="00517933"/>
    <w:rsid w:val="00517D49"/>
    <w:rsid w:val="00520111"/>
    <w:rsid w:val="005201DF"/>
    <w:rsid w:val="005209AB"/>
    <w:rsid w:val="00520A28"/>
    <w:rsid w:val="00520F6E"/>
    <w:rsid w:val="005214BD"/>
    <w:rsid w:val="00522F4C"/>
    <w:rsid w:val="0052306A"/>
    <w:rsid w:val="005244B9"/>
    <w:rsid w:val="00524E5F"/>
    <w:rsid w:val="00526005"/>
    <w:rsid w:val="0052750B"/>
    <w:rsid w:val="00527BE3"/>
    <w:rsid w:val="00530A21"/>
    <w:rsid w:val="00531DB4"/>
    <w:rsid w:val="00532152"/>
    <w:rsid w:val="0053218D"/>
    <w:rsid w:val="005328F9"/>
    <w:rsid w:val="00532EC0"/>
    <w:rsid w:val="0053413B"/>
    <w:rsid w:val="00536253"/>
    <w:rsid w:val="00540117"/>
    <w:rsid w:val="005401C7"/>
    <w:rsid w:val="005403FC"/>
    <w:rsid w:val="00540698"/>
    <w:rsid w:val="005409D6"/>
    <w:rsid w:val="00543BBA"/>
    <w:rsid w:val="00544679"/>
    <w:rsid w:val="005446E5"/>
    <w:rsid w:val="005451F0"/>
    <w:rsid w:val="00546E17"/>
    <w:rsid w:val="005471E5"/>
    <w:rsid w:val="00550115"/>
    <w:rsid w:val="00550573"/>
    <w:rsid w:val="00550AC4"/>
    <w:rsid w:val="00551214"/>
    <w:rsid w:val="00551E2D"/>
    <w:rsid w:val="00551FC0"/>
    <w:rsid w:val="00552B01"/>
    <w:rsid w:val="00553326"/>
    <w:rsid w:val="0055351F"/>
    <w:rsid w:val="00554BB6"/>
    <w:rsid w:val="00555880"/>
    <w:rsid w:val="00556EC9"/>
    <w:rsid w:val="0055775B"/>
    <w:rsid w:val="00560448"/>
    <w:rsid w:val="00560EB3"/>
    <w:rsid w:val="005611CD"/>
    <w:rsid w:val="00562954"/>
    <w:rsid w:val="005636AC"/>
    <w:rsid w:val="005636EC"/>
    <w:rsid w:val="00563E06"/>
    <w:rsid w:val="00564127"/>
    <w:rsid w:val="00564363"/>
    <w:rsid w:val="005645BB"/>
    <w:rsid w:val="005648F6"/>
    <w:rsid w:val="0056603D"/>
    <w:rsid w:val="00567A72"/>
    <w:rsid w:val="00570D46"/>
    <w:rsid w:val="00572773"/>
    <w:rsid w:val="00572939"/>
    <w:rsid w:val="0057483D"/>
    <w:rsid w:val="00574E46"/>
    <w:rsid w:val="0057547F"/>
    <w:rsid w:val="00575662"/>
    <w:rsid w:val="00575E57"/>
    <w:rsid w:val="00576B0F"/>
    <w:rsid w:val="005804B9"/>
    <w:rsid w:val="00580577"/>
    <w:rsid w:val="0058098B"/>
    <w:rsid w:val="00580B02"/>
    <w:rsid w:val="00581E4E"/>
    <w:rsid w:val="005823C4"/>
    <w:rsid w:val="0058260D"/>
    <w:rsid w:val="0058273D"/>
    <w:rsid w:val="00582C52"/>
    <w:rsid w:val="005843E9"/>
    <w:rsid w:val="00584661"/>
    <w:rsid w:val="00584777"/>
    <w:rsid w:val="00584A58"/>
    <w:rsid w:val="00587769"/>
    <w:rsid w:val="005907E2"/>
    <w:rsid w:val="0059090C"/>
    <w:rsid w:val="00590BCF"/>
    <w:rsid w:val="00590C89"/>
    <w:rsid w:val="00590F27"/>
    <w:rsid w:val="005910FE"/>
    <w:rsid w:val="005933BC"/>
    <w:rsid w:val="0059356A"/>
    <w:rsid w:val="00593C38"/>
    <w:rsid w:val="005956E5"/>
    <w:rsid w:val="00595BF1"/>
    <w:rsid w:val="00595BFA"/>
    <w:rsid w:val="00595EAF"/>
    <w:rsid w:val="00595F93"/>
    <w:rsid w:val="00596841"/>
    <w:rsid w:val="00596901"/>
    <w:rsid w:val="00597470"/>
    <w:rsid w:val="00597678"/>
    <w:rsid w:val="005A09B0"/>
    <w:rsid w:val="005A19EA"/>
    <w:rsid w:val="005A2FF8"/>
    <w:rsid w:val="005A4087"/>
    <w:rsid w:val="005A6800"/>
    <w:rsid w:val="005A6CDE"/>
    <w:rsid w:val="005A6CE7"/>
    <w:rsid w:val="005A6E6D"/>
    <w:rsid w:val="005A72AB"/>
    <w:rsid w:val="005A7FD1"/>
    <w:rsid w:val="005B008C"/>
    <w:rsid w:val="005B0212"/>
    <w:rsid w:val="005B0D84"/>
    <w:rsid w:val="005B24DD"/>
    <w:rsid w:val="005B2B5C"/>
    <w:rsid w:val="005B2DCD"/>
    <w:rsid w:val="005B3596"/>
    <w:rsid w:val="005B389B"/>
    <w:rsid w:val="005B5555"/>
    <w:rsid w:val="005B5BEB"/>
    <w:rsid w:val="005B5FFD"/>
    <w:rsid w:val="005B783C"/>
    <w:rsid w:val="005C1319"/>
    <w:rsid w:val="005C2B9E"/>
    <w:rsid w:val="005C2BA5"/>
    <w:rsid w:val="005C3C00"/>
    <w:rsid w:val="005C63D7"/>
    <w:rsid w:val="005C652E"/>
    <w:rsid w:val="005C67F4"/>
    <w:rsid w:val="005C7BD2"/>
    <w:rsid w:val="005C7DC5"/>
    <w:rsid w:val="005D0ABB"/>
    <w:rsid w:val="005D18A8"/>
    <w:rsid w:val="005D1CA5"/>
    <w:rsid w:val="005D3153"/>
    <w:rsid w:val="005D372B"/>
    <w:rsid w:val="005D3A33"/>
    <w:rsid w:val="005D3FCB"/>
    <w:rsid w:val="005D4764"/>
    <w:rsid w:val="005D695F"/>
    <w:rsid w:val="005E08BD"/>
    <w:rsid w:val="005E1026"/>
    <w:rsid w:val="005E1712"/>
    <w:rsid w:val="005E18CE"/>
    <w:rsid w:val="005E2055"/>
    <w:rsid w:val="005E384D"/>
    <w:rsid w:val="005E42EF"/>
    <w:rsid w:val="005E4B66"/>
    <w:rsid w:val="005E51E5"/>
    <w:rsid w:val="005E58E5"/>
    <w:rsid w:val="005E63FD"/>
    <w:rsid w:val="005E791A"/>
    <w:rsid w:val="005E79A0"/>
    <w:rsid w:val="005E7E68"/>
    <w:rsid w:val="005E7F35"/>
    <w:rsid w:val="005E7F73"/>
    <w:rsid w:val="005F00C2"/>
    <w:rsid w:val="005F0728"/>
    <w:rsid w:val="005F0EB7"/>
    <w:rsid w:val="005F3696"/>
    <w:rsid w:val="005F3896"/>
    <w:rsid w:val="005F3BF3"/>
    <w:rsid w:val="005F432B"/>
    <w:rsid w:val="005F4BD3"/>
    <w:rsid w:val="005F5076"/>
    <w:rsid w:val="005F5CB3"/>
    <w:rsid w:val="005F5E33"/>
    <w:rsid w:val="005F618B"/>
    <w:rsid w:val="005F7CB0"/>
    <w:rsid w:val="00600A38"/>
    <w:rsid w:val="00600FDC"/>
    <w:rsid w:val="0060158E"/>
    <w:rsid w:val="006018D5"/>
    <w:rsid w:val="00601979"/>
    <w:rsid w:val="00601998"/>
    <w:rsid w:val="00602721"/>
    <w:rsid w:val="00602CED"/>
    <w:rsid w:val="00603548"/>
    <w:rsid w:val="00603822"/>
    <w:rsid w:val="0060404A"/>
    <w:rsid w:val="00604103"/>
    <w:rsid w:val="006041E4"/>
    <w:rsid w:val="006047BC"/>
    <w:rsid w:val="0060485D"/>
    <w:rsid w:val="00604E5E"/>
    <w:rsid w:val="006053C7"/>
    <w:rsid w:val="00605CA3"/>
    <w:rsid w:val="0060619A"/>
    <w:rsid w:val="0060660E"/>
    <w:rsid w:val="0060692B"/>
    <w:rsid w:val="0060695F"/>
    <w:rsid w:val="00606A25"/>
    <w:rsid w:val="00606FF4"/>
    <w:rsid w:val="0060745A"/>
    <w:rsid w:val="00610801"/>
    <w:rsid w:val="00610D39"/>
    <w:rsid w:val="00610F44"/>
    <w:rsid w:val="00611CB2"/>
    <w:rsid w:val="0061256F"/>
    <w:rsid w:val="006126DD"/>
    <w:rsid w:val="006129CF"/>
    <w:rsid w:val="00612F1D"/>
    <w:rsid w:val="00614787"/>
    <w:rsid w:val="006148FE"/>
    <w:rsid w:val="0061512C"/>
    <w:rsid w:val="006151BA"/>
    <w:rsid w:val="00616380"/>
    <w:rsid w:val="00621728"/>
    <w:rsid w:val="00622208"/>
    <w:rsid w:val="00622761"/>
    <w:rsid w:val="00622C0A"/>
    <w:rsid w:val="00623277"/>
    <w:rsid w:val="006246ED"/>
    <w:rsid w:val="006260C9"/>
    <w:rsid w:val="00626504"/>
    <w:rsid w:val="006268D5"/>
    <w:rsid w:val="006307AC"/>
    <w:rsid w:val="00631726"/>
    <w:rsid w:val="00632560"/>
    <w:rsid w:val="006329C8"/>
    <w:rsid w:val="00632B2C"/>
    <w:rsid w:val="00633C2E"/>
    <w:rsid w:val="00633D77"/>
    <w:rsid w:val="00633F19"/>
    <w:rsid w:val="006344D0"/>
    <w:rsid w:val="006347C5"/>
    <w:rsid w:val="00634A8B"/>
    <w:rsid w:val="00634EFD"/>
    <w:rsid w:val="00634FA4"/>
    <w:rsid w:val="00635900"/>
    <w:rsid w:val="006361FA"/>
    <w:rsid w:val="006366FE"/>
    <w:rsid w:val="00640E72"/>
    <w:rsid w:val="00641E51"/>
    <w:rsid w:val="0064382C"/>
    <w:rsid w:val="00643C2C"/>
    <w:rsid w:val="00643EF8"/>
    <w:rsid w:val="00644092"/>
    <w:rsid w:val="00644FCD"/>
    <w:rsid w:val="006454A4"/>
    <w:rsid w:val="00645BA3"/>
    <w:rsid w:val="00645FF8"/>
    <w:rsid w:val="00646A8E"/>
    <w:rsid w:val="00646FF8"/>
    <w:rsid w:val="006471E4"/>
    <w:rsid w:val="006477F7"/>
    <w:rsid w:val="00650A6E"/>
    <w:rsid w:val="006513DD"/>
    <w:rsid w:val="00652171"/>
    <w:rsid w:val="006529E5"/>
    <w:rsid w:val="00652ED7"/>
    <w:rsid w:val="006537F2"/>
    <w:rsid w:val="00654585"/>
    <w:rsid w:val="00654736"/>
    <w:rsid w:val="00654D39"/>
    <w:rsid w:val="006551EE"/>
    <w:rsid w:val="00655F22"/>
    <w:rsid w:val="00656597"/>
    <w:rsid w:val="00657DE9"/>
    <w:rsid w:val="006602E8"/>
    <w:rsid w:val="0066046A"/>
    <w:rsid w:val="00662274"/>
    <w:rsid w:val="00662C57"/>
    <w:rsid w:val="00663AAF"/>
    <w:rsid w:val="00663D44"/>
    <w:rsid w:val="006642E0"/>
    <w:rsid w:val="00664E2D"/>
    <w:rsid w:val="00665165"/>
    <w:rsid w:val="0066768A"/>
    <w:rsid w:val="00670557"/>
    <w:rsid w:val="0067080B"/>
    <w:rsid w:val="00670DC3"/>
    <w:rsid w:val="00670EE6"/>
    <w:rsid w:val="00671188"/>
    <w:rsid w:val="0067137D"/>
    <w:rsid w:val="00671BF5"/>
    <w:rsid w:val="00672283"/>
    <w:rsid w:val="0067261E"/>
    <w:rsid w:val="0067411A"/>
    <w:rsid w:val="00674621"/>
    <w:rsid w:val="00674DFE"/>
    <w:rsid w:val="00675863"/>
    <w:rsid w:val="00675A84"/>
    <w:rsid w:val="006774F7"/>
    <w:rsid w:val="0067774B"/>
    <w:rsid w:val="00680570"/>
    <w:rsid w:val="00681074"/>
    <w:rsid w:val="00681DCF"/>
    <w:rsid w:val="006824AE"/>
    <w:rsid w:val="006827BC"/>
    <w:rsid w:val="00683882"/>
    <w:rsid w:val="006839C7"/>
    <w:rsid w:val="00684139"/>
    <w:rsid w:val="00684FA1"/>
    <w:rsid w:val="00685736"/>
    <w:rsid w:val="0068667A"/>
    <w:rsid w:val="00686EEF"/>
    <w:rsid w:val="0068720A"/>
    <w:rsid w:val="00691A89"/>
    <w:rsid w:val="00691E0C"/>
    <w:rsid w:val="006921B0"/>
    <w:rsid w:val="0069239D"/>
    <w:rsid w:val="00692B3B"/>
    <w:rsid w:val="00692C14"/>
    <w:rsid w:val="00692F24"/>
    <w:rsid w:val="00693068"/>
    <w:rsid w:val="006939D6"/>
    <w:rsid w:val="006942A6"/>
    <w:rsid w:val="00694A87"/>
    <w:rsid w:val="00694E0A"/>
    <w:rsid w:val="0069554B"/>
    <w:rsid w:val="006955D2"/>
    <w:rsid w:val="00696035"/>
    <w:rsid w:val="00696A0A"/>
    <w:rsid w:val="006972E9"/>
    <w:rsid w:val="006979EE"/>
    <w:rsid w:val="006A0179"/>
    <w:rsid w:val="006A0568"/>
    <w:rsid w:val="006A1912"/>
    <w:rsid w:val="006A1949"/>
    <w:rsid w:val="006A252C"/>
    <w:rsid w:val="006A2DC2"/>
    <w:rsid w:val="006A2DDC"/>
    <w:rsid w:val="006A31AD"/>
    <w:rsid w:val="006A4B2D"/>
    <w:rsid w:val="006A5185"/>
    <w:rsid w:val="006A5970"/>
    <w:rsid w:val="006A5E70"/>
    <w:rsid w:val="006A6C67"/>
    <w:rsid w:val="006A6D6D"/>
    <w:rsid w:val="006A7002"/>
    <w:rsid w:val="006A71A0"/>
    <w:rsid w:val="006A7C20"/>
    <w:rsid w:val="006A7F99"/>
    <w:rsid w:val="006B0470"/>
    <w:rsid w:val="006B17DE"/>
    <w:rsid w:val="006B1C34"/>
    <w:rsid w:val="006B202B"/>
    <w:rsid w:val="006B362D"/>
    <w:rsid w:val="006B4BD8"/>
    <w:rsid w:val="006B4F1E"/>
    <w:rsid w:val="006B5942"/>
    <w:rsid w:val="006B59EC"/>
    <w:rsid w:val="006B5DC8"/>
    <w:rsid w:val="006B608E"/>
    <w:rsid w:val="006B6ABB"/>
    <w:rsid w:val="006C0638"/>
    <w:rsid w:val="006C0DF1"/>
    <w:rsid w:val="006C2774"/>
    <w:rsid w:val="006C3639"/>
    <w:rsid w:val="006C411A"/>
    <w:rsid w:val="006C45A6"/>
    <w:rsid w:val="006C595C"/>
    <w:rsid w:val="006D01A3"/>
    <w:rsid w:val="006D0A30"/>
    <w:rsid w:val="006D1A68"/>
    <w:rsid w:val="006D2DFF"/>
    <w:rsid w:val="006D321B"/>
    <w:rsid w:val="006D3515"/>
    <w:rsid w:val="006D437C"/>
    <w:rsid w:val="006D43E6"/>
    <w:rsid w:val="006D48A2"/>
    <w:rsid w:val="006D4F85"/>
    <w:rsid w:val="006D5DF3"/>
    <w:rsid w:val="006D6CE8"/>
    <w:rsid w:val="006D766C"/>
    <w:rsid w:val="006E0F5C"/>
    <w:rsid w:val="006E10F9"/>
    <w:rsid w:val="006E1426"/>
    <w:rsid w:val="006E1684"/>
    <w:rsid w:val="006E1977"/>
    <w:rsid w:val="006E1DF8"/>
    <w:rsid w:val="006E25F1"/>
    <w:rsid w:val="006E2763"/>
    <w:rsid w:val="006E3796"/>
    <w:rsid w:val="006E4D11"/>
    <w:rsid w:val="006E779B"/>
    <w:rsid w:val="006F05A7"/>
    <w:rsid w:val="006F373A"/>
    <w:rsid w:val="006F3859"/>
    <w:rsid w:val="006F42EA"/>
    <w:rsid w:val="006F605A"/>
    <w:rsid w:val="006F63C5"/>
    <w:rsid w:val="006F6A8C"/>
    <w:rsid w:val="006F6EBD"/>
    <w:rsid w:val="006F790C"/>
    <w:rsid w:val="006F7B3B"/>
    <w:rsid w:val="006F7DC2"/>
    <w:rsid w:val="00700A62"/>
    <w:rsid w:val="00700B33"/>
    <w:rsid w:val="00700C94"/>
    <w:rsid w:val="00701372"/>
    <w:rsid w:val="00702B8E"/>
    <w:rsid w:val="00702DB5"/>
    <w:rsid w:val="00702EC1"/>
    <w:rsid w:val="00703102"/>
    <w:rsid w:val="00704434"/>
    <w:rsid w:val="0070596B"/>
    <w:rsid w:val="007059BA"/>
    <w:rsid w:val="00707C8E"/>
    <w:rsid w:val="007105F8"/>
    <w:rsid w:val="007108BC"/>
    <w:rsid w:val="00711224"/>
    <w:rsid w:val="00711B00"/>
    <w:rsid w:val="00711C68"/>
    <w:rsid w:val="00712791"/>
    <w:rsid w:val="00713A73"/>
    <w:rsid w:val="00714EFC"/>
    <w:rsid w:val="007156A0"/>
    <w:rsid w:val="00716ADB"/>
    <w:rsid w:val="00716E89"/>
    <w:rsid w:val="00716FB9"/>
    <w:rsid w:val="00717695"/>
    <w:rsid w:val="007208BA"/>
    <w:rsid w:val="00720A46"/>
    <w:rsid w:val="00720B7E"/>
    <w:rsid w:val="00720C7C"/>
    <w:rsid w:val="007212DE"/>
    <w:rsid w:val="00721315"/>
    <w:rsid w:val="00721327"/>
    <w:rsid w:val="00721C58"/>
    <w:rsid w:val="00722320"/>
    <w:rsid w:val="0072244E"/>
    <w:rsid w:val="007224E8"/>
    <w:rsid w:val="007225E5"/>
    <w:rsid w:val="00722BDD"/>
    <w:rsid w:val="00722D16"/>
    <w:rsid w:val="00722DF1"/>
    <w:rsid w:val="00723A7D"/>
    <w:rsid w:val="0072450B"/>
    <w:rsid w:val="00725041"/>
    <w:rsid w:val="007257B2"/>
    <w:rsid w:val="007273C3"/>
    <w:rsid w:val="00730B24"/>
    <w:rsid w:val="007321F9"/>
    <w:rsid w:val="007327C5"/>
    <w:rsid w:val="00732F83"/>
    <w:rsid w:val="00733182"/>
    <w:rsid w:val="00733945"/>
    <w:rsid w:val="00733FB0"/>
    <w:rsid w:val="007352E6"/>
    <w:rsid w:val="00736654"/>
    <w:rsid w:val="00737CC1"/>
    <w:rsid w:val="00740C10"/>
    <w:rsid w:val="007415BB"/>
    <w:rsid w:val="00741D65"/>
    <w:rsid w:val="00742A94"/>
    <w:rsid w:val="007433A1"/>
    <w:rsid w:val="00743719"/>
    <w:rsid w:val="00744C88"/>
    <w:rsid w:val="00746349"/>
    <w:rsid w:val="00747E17"/>
    <w:rsid w:val="007519BD"/>
    <w:rsid w:val="00751A0B"/>
    <w:rsid w:val="00752D14"/>
    <w:rsid w:val="00754621"/>
    <w:rsid w:val="00754A42"/>
    <w:rsid w:val="00754B28"/>
    <w:rsid w:val="00754C10"/>
    <w:rsid w:val="007551EC"/>
    <w:rsid w:val="00755754"/>
    <w:rsid w:val="00756568"/>
    <w:rsid w:val="0076012E"/>
    <w:rsid w:val="00760571"/>
    <w:rsid w:val="0076066F"/>
    <w:rsid w:val="00760F85"/>
    <w:rsid w:val="00761537"/>
    <w:rsid w:val="007617AA"/>
    <w:rsid w:val="007620BA"/>
    <w:rsid w:val="00762CE4"/>
    <w:rsid w:val="00762F79"/>
    <w:rsid w:val="0076388F"/>
    <w:rsid w:val="00764759"/>
    <w:rsid w:val="007657C4"/>
    <w:rsid w:val="00765ADB"/>
    <w:rsid w:val="00765CE9"/>
    <w:rsid w:val="00765DC2"/>
    <w:rsid w:val="00765EF5"/>
    <w:rsid w:val="007662ED"/>
    <w:rsid w:val="00766765"/>
    <w:rsid w:val="00767807"/>
    <w:rsid w:val="00767AF6"/>
    <w:rsid w:val="00767FC2"/>
    <w:rsid w:val="00771C42"/>
    <w:rsid w:val="007733D2"/>
    <w:rsid w:val="00773B96"/>
    <w:rsid w:val="00774351"/>
    <w:rsid w:val="0077451C"/>
    <w:rsid w:val="00774608"/>
    <w:rsid w:val="00774CD7"/>
    <w:rsid w:val="00774D16"/>
    <w:rsid w:val="00775216"/>
    <w:rsid w:val="00775734"/>
    <w:rsid w:val="00775DFA"/>
    <w:rsid w:val="00776111"/>
    <w:rsid w:val="00776255"/>
    <w:rsid w:val="007764DD"/>
    <w:rsid w:val="00776CAF"/>
    <w:rsid w:val="00780263"/>
    <w:rsid w:val="007817B8"/>
    <w:rsid w:val="007821F3"/>
    <w:rsid w:val="00783368"/>
    <w:rsid w:val="007835A2"/>
    <w:rsid w:val="007853E9"/>
    <w:rsid w:val="0078568D"/>
    <w:rsid w:val="0078598A"/>
    <w:rsid w:val="0078670C"/>
    <w:rsid w:val="00790490"/>
    <w:rsid w:val="0079061E"/>
    <w:rsid w:val="00791A2A"/>
    <w:rsid w:val="00791DB2"/>
    <w:rsid w:val="00792159"/>
    <w:rsid w:val="00793657"/>
    <w:rsid w:val="0079408B"/>
    <w:rsid w:val="007941C6"/>
    <w:rsid w:val="00795E10"/>
    <w:rsid w:val="00796660"/>
    <w:rsid w:val="00796A92"/>
    <w:rsid w:val="00796CA1"/>
    <w:rsid w:val="0079725A"/>
    <w:rsid w:val="007A0480"/>
    <w:rsid w:val="007A121C"/>
    <w:rsid w:val="007A186D"/>
    <w:rsid w:val="007A231A"/>
    <w:rsid w:val="007A2B4E"/>
    <w:rsid w:val="007A2B84"/>
    <w:rsid w:val="007A48FE"/>
    <w:rsid w:val="007A5E26"/>
    <w:rsid w:val="007A7F40"/>
    <w:rsid w:val="007B022B"/>
    <w:rsid w:val="007B023A"/>
    <w:rsid w:val="007B0C1D"/>
    <w:rsid w:val="007B1072"/>
    <w:rsid w:val="007B2F61"/>
    <w:rsid w:val="007B2FB7"/>
    <w:rsid w:val="007B333D"/>
    <w:rsid w:val="007B3547"/>
    <w:rsid w:val="007B3799"/>
    <w:rsid w:val="007B4479"/>
    <w:rsid w:val="007B458A"/>
    <w:rsid w:val="007B76FE"/>
    <w:rsid w:val="007B7A0E"/>
    <w:rsid w:val="007C1333"/>
    <w:rsid w:val="007C1972"/>
    <w:rsid w:val="007C2A27"/>
    <w:rsid w:val="007C2ACA"/>
    <w:rsid w:val="007C2B2F"/>
    <w:rsid w:val="007C33D1"/>
    <w:rsid w:val="007C3923"/>
    <w:rsid w:val="007C3933"/>
    <w:rsid w:val="007C39B6"/>
    <w:rsid w:val="007C4125"/>
    <w:rsid w:val="007C4515"/>
    <w:rsid w:val="007C7D48"/>
    <w:rsid w:val="007D0516"/>
    <w:rsid w:val="007D0693"/>
    <w:rsid w:val="007D1298"/>
    <w:rsid w:val="007D1420"/>
    <w:rsid w:val="007D1482"/>
    <w:rsid w:val="007D1C46"/>
    <w:rsid w:val="007D1D1C"/>
    <w:rsid w:val="007D4D67"/>
    <w:rsid w:val="007D4EF5"/>
    <w:rsid w:val="007D56DD"/>
    <w:rsid w:val="007D60D4"/>
    <w:rsid w:val="007D64B8"/>
    <w:rsid w:val="007D67C0"/>
    <w:rsid w:val="007E1046"/>
    <w:rsid w:val="007E42DC"/>
    <w:rsid w:val="007E453D"/>
    <w:rsid w:val="007E49BC"/>
    <w:rsid w:val="007E615E"/>
    <w:rsid w:val="007E7496"/>
    <w:rsid w:val="007E7944"/>
    <w:rsid w:val="007E7A80"/>
    <w:rsid w:val="007F03C8"/>
    <w:rsid w:val="007F0831"/>
    <w:rsid w:val="007F08DE"/>
    <w:rsid w:val="007F0C5D"/>
    <w:rsid w:val="007F1895"/>
    <w:rsid w:val="007F1D34"/>
    <w:rsid w:val="007F2A6F"/>
    <w:rsid w:val="007F39C9"/>
    <w:rsid w:val="007F3B1E"/>
    <w:rsid w:val="007F429E"/>
    <w:rsid w:val="007F536B"/>
    <w:rsid w:val="007F53C7"/>
    <w:rsid w:val="007F5534"/>
    <w:rsid w:val="007F75F5"/>
    <w:rsid w:val="007F7705"/>
    <w:rsid w:val="007F7A02"/>
    <w:rsid w:val="008002B8"/>
    <w:rsid w:val="00800472"/>
    <w:rsid w:val="008005E4"/>
    <w:rsid w:val="008008AE"/>
    <w:rsid w:val="0080157C"/>
    <w:rsid w:val="00801C11"/>
    <w:rsid w:val="00801FF0"/>
    <w:rsid w:val="008025CA"/>
    <w:rsid w:val="008033EC"/>
    <w:rsid w:val="0080350E"/>
    <w:rsid w:val="008038D0"/>
    <w:rsid w:val="00803AED"/>
    <w:rsid w:val="008052AE"/>
    <w:rsid w:val="00805CF8"/>
    <w:rsid w:val="00806014"/>
    <w:rsid w:val="00807DFA"/>
    <w:rsid w:val="00810208"/>
    <w:rsid w:val="00810DE5"/>
    <w:rsid w:val="0081138F"/>
    <w:rsid w:val="00811AE8"/>
    <w:rsid w:val="00811EB4"/>
    <w:rsid w:val="00812398"/>
    <w:rsid w:val="00812758"/>
    <w:rsid w:val="00812B69"/>
    <w:rsid w:val="00813207"/>
    <w:rsid w:val="00814543"/>
    <w:rsid w:val="00815115"/>
    <w:rsid w:val="008154AE"/>
    <w:rsid w:val="008158C3"/>
    <w:rsid w:val="00815B97"/>
    <w:rsid w:val="00815BBE"/>
    <w:rsid w:val="00815DC7"/>
    <w:rsid w:val="00816824"/>
    <w:rsid w:val="00816CBE"/>
    <w:rsid w:val="00816D6D"/>
    <w:rsid w:val="00817093"/>
    <w:rsid w:val="00820212"/>
    <w:rsid w:val="0082053E"/>
    <w:rsid w:val="00821018"/>
    <w:rsid w:val="008215D1"/>
    <w:rsid w:val="0082172E"/>
    <w:rsid w:val="00822158"/>
    <w:rsid w:val="00822365"/>
    <w:rsid w:val="00823181"/>
    <w:rsid w:val="00823841"/>
    <w:rsid w:val="00823E0F"/>
    <w:rsid w:val="00824723"/>
    <w:rsid w:val="00826041"/>
    <w:rsid w:val="00827573"/>
    <w:rsid w:val="00827947"/>
    <w:rsid w:val="0083078B"/>
    <w:rsid w:val="00830E63"/>
    <w:rsid w:val="008310E8"/>
    <w:rsid w:val="008336BB"/>
    <w:rsid w:val="00834AE5"/>
    <w:rsid w:val="00835940"/>
    <w:rsid w:val="00835C60"/>
    <w:rsid w:val="008368FA"/>
    <w:rsid w:val="00836C8A"/>
    <w:rsid w:val="00836DBE"/>
    <w:rsid w:val="00836DF4"/>
    <w:rsid w:val="0084017B"/>
    <w:rsid w:val="008408EF"/>
    <w:rsid w:val="00840B0B"/>
    <w:rsid w:val="00840B41"/>
    <w:rsid w:val="008412F9"/>
    <w:rsid w:val="0084160D"/>
    <w:rsid w:val="00842641"/>
    <w:rsid w:val="00842CEB"/>
    <w:rsid w:val="00844351"/>
    <w:rsid w:val="008445F3"/>
    <w:rsid w:val="00845339"/>
    <w:rsid w:val="00847812"/>
    <w:rsid w:val="00850DC8"/>
    <w:rsid w:val="00851D27"/>
    <w:rsid w:val="0085288E"/>
    <w:rsid w:val="00852898"/>
    <w:rsid w:val="00854350"/>
    <w:rsid w:val="008547E5"/>
    <w:rsid w:val="00855CE5"/>
    <w:rsid w:val="00856DEC"/>
    <w:rsid w:val="00857D1E"/>
    <w:rsid w:val="00857E65"/>
    <w:rsid w:val="008605C7"/>
    <w:rsid w:val="00862D79"/>
    <w:rsid w:val="00863DB2"/>
    <w:rsid w:val="00864A0C"/>
    <w:rsid w:val="00865793"/>
    <w:rsid w:val="0086588C"/>
    <w:rsid w:val="008658EB"/>
    <w:rsid w:val="00865993"/>
    <w:rsid w:val="00866027"/>
    <w:rsid w:val="00866E5C"/>
    <w:rsid w:val="00866FE3"/>
    <w:rsid w:val="008671B0"/>
    <w:rsid w:val="00872406"/>
    <w:rsid w:val="00872575"/>
    <w:rsid w:val="00872602"/>
    <w:rsid w:val="008731E3"/>
    <w:rsid w:val="008748CE"/>
    <w:rsid w:val="0087529E"/>
    <w:rsid w:val="00875992"/>
    <w:rsid w:val="00876212"/>
    <w:rsid w:val="008762D0"/>
    <w:rsid w:val="00876672"/>
    <w:rsid w:val="008806A9"/>
    <w:rsid w:val="0088071F"/>
    <w:rsid w:val="00881541"/>
    <w:rsid w:val="00882598"/>
    <w:rsid w:val="00882E68"/>
    <w:rsid w:val="00883F2E"/>
    <w:rsid w:val="0088543A"/>
    <w:rsid w:val="00885A3D"/>
    <w:rsid w:val="00885FAD"/>
    <w:rsid w:val="00886453"/>
    <w:rsid w:val="008864C4"/>
    <w:rsid w:val="00886B7E"/>
    <w:rsid w:val="0088775F"/>
    <w:rsid w:val="008878A4"/>
    <w:rsid w:val="008904E0"/>
    <w:rsid w:val="0089092F"/>
    <w:rsid w:val="0089105F"/>
    <w:rsid w:val="00891410"/>
    <w:rsid w:val="008916B0"/>
    <w:rsid w:val="008923B4"/>
    <w:rsid w:val="008934CD"/>
    <w:rsid w:val="008935A1"/>
    <w:rsid w:val="00893C67"/>
    <w:rsid w:val="00894824"/>
    <w:rsid w:val="008954BC"/>
    <w:rsid w:val="00895804"/>
    <w:rsid w:val="0089670C"/>
    <w:rsid w:val="00897052"/>
    <w:rsid w:val="008A3D31"/>
    <w:rsid w:val="008A40E1"/>
    <w:rsid w:val="008A4835"/>
    <w:rsid w:val="008A6778"/>
    <w:rsid w:val="008A7529"/>
    <w:rsid w:val="008A7EE4"/>
    <w:rsid w:val="008B032C"/>
    <w:rsid w:val="008B2013"/>
    <w:rsid w:val="008B2536"/>
    <w:rsid w:val="008B2BBA"/>
    <w:rsid w:val="008B31BB"/>
    <w:rsid w:val="008B3C00"/>
    <w:rsid w:val="008B3DC3"/>
    <w:rsid w:val="008B3DC8"/>
    <w:rsid w:val="008B3FE9"/>
    <w:rsid w:val="008B4BE9"/>
    <w:rsid w:val="008B4C97"/>
    <w:rsid w:val="008B583C"/>
    <w:rsid w:val="008B5A0C"/>
    <w:rsid w:val="008B6895"/>
    <w:rsid w:val="008C0A57"/>
    <w:rsid w:val="008C0ECF"/>
    <w:rsid w:val="008C0FC2"/>
    <w:rsid w:val="008C2177"/>
    <w:rsid w:val="008C2D2F"/>
    <w:rsid w:val="008C3397"/>
    <w:rsid w:val="008C37DE"/>
    <w:rsid w:val="008C3A3E"/>
    <w:rsid w:val="008C41F2"/>
    <w:rsid w:val="008C494F"/>
    <w:rsid w:val="008C4B3D"/>
    <w:rsid w:val="008C5013"/>
    <w:rsid w:val="008C58DC"/>
    <w:rsid w:val="008C5ED4"/>
    <w:rsid w:val="008C6A0F"/>
    <w:rsid w:val="008C71DF"/>
    <w:rsid w:val="008C721C"/>
    <w:rsid w:val="008C7612"/>
    <w:rsid w:val="008C7FB7"/>
    <w:rsid w:val="008D0D70"/>
    <w:rsid w:val="008D0FA2"/>
    <w:rsid w:val="008D195F"/>
    <w:rsid w:val="008D1BC5"/>
    <w:rsid w:val="008D1E25"/>
    <w:rsid w:val="008D1ECD"/>
    <w:rsid w:val="008D29D5"/>
    <w:rsid w:val="008D3885"/>
    <w:rsid w:val="008D4072"/>
    <w:rsid w:val="008D40F2"/>
    <w:rsid w:val="008D42A3"/>
    <w:rsid w:val="008D45ED"/>
    <w:rsid w:val="008D4CD5"/>
    <w:rsid w:val="008D4D0A"/>
    <w:rsid w:val="008D5575"/>
    <w:rsid w:val="008D6625"/>
    <w:rsid w:val="008E01F6"/>
    <w:rsid w:val="008E0BBF"/>
    <w:rsid w:val="008E100C"/>
    <w:rsid w:val="008E12F0"/>
    <w:rsid w:val="008E3669"/>
    <w:rsid w:val="008E4EFF"/>
    <w:rsid w:val="008E6E2B"/>
    <w:rsid w:val="008E6EBA"/>
    <w:rsid w:val="008E7703"/>
    <w:rsid w:val="008E7743"/>
    <w:rsid w:val="008E779B"/>
    <w:rsid w:val="008F18E5"/>
    <w:rsid w:val="008F1AA6"/>
    <w:rsid w:val="008F1F78"/>
    <w:rsid w:val="008F34F8"/>
    <w:rsid w:val="008F3B6C"/>
    <w:rsid w:val="008F490B"/>
    <w:rsid w:val="008F4D8E"/>
    <w:rsid w:val="008F5970"/>
    <w:rsid w:val="008F61D7"/>
    <w:rsid w:val="008F7FA8"/>
    <w:rsid w:val="009002F9"/>
    <w:rsid w:val="0090110A"/>
    <w:rsid w:val="00901533"/>
    <w:rsid w:val="00901AAF"/>
    <w:rsid w:val="00901F3F"/>
    <w:rsid w:val="0090236B"/>
    <w:rsid w:val="00902AAB"/>
    <w:rsid w:val="00902FAB"/>
    <w:rsid w:val="00903B85"/>
    <w:rsid w:val="00903CE0"/>
    <w:rsid w:val="009046C3"/>
    <w:rsid w:val="00905E09"/>
    <w:rsid w:val="00906D83"/>
    <w:rsid w:val="00907F44"/>
    <w:rsid w:val="009107FE"/>
    <w:rsid w:val="00910D42"/>
    <w:rsid w:val="009118DB"/>
    <w:rsid w:val="00912A3C"/>
    <w:rsid w:val="00913DFE"/>
    <w:rsid w:val="0091416B"/>
    <w:rsid w:val="009147C3"/>
    <w:rsid w:val="00914A86"/>
    <w:rsid w:val="00914D46"/>
    <w:rsid w:val="00915200"/>
    <w:rsid w:val="009153E1"/>
    <w:rsid w:val="0091585A"/>
    <w:rsid w:val="00915BC8"/>
    <w:rsid w:val="0092054A"/>
    <w:rsid w:val="00920A0C"/>
    <w:rsid w:val="00921088"/>
    <w:rsid w:val="00921616"/>
    <w:rsid w:val="00921938"/>
    <w:rsid w:val="009229AB"/>
    <w:rsid w:val="00923C17"/>
    <w:rsid w:val="00924B7C"/>
    <w:rsid w:val="00924C9A"/>
    <w:rsid w:val="00925229"/>
    <w:rsid w:val="009253BF"/>
    <w:rsid w:val="009259D0"/>
    <w:rsid w:val="00926784"/>
    <w:rsid w:val="0092712F"/>
    <w:rsid w:val="00927E2E"/>
    <w:rsid w:val="00930865"/>
    <w:rsid w:val="00930BA8"/>
    <w:rsid w:val="00930D59"/>
    <w:rsid w:val="00931A01"/>
    <w:rsid w:val="00933336"/>
    <w:rsid w:val="00933A60"/>
    <w:rsid w:val="00933ABB"/>
    <w:rsid w:val="00933D5F"/>
    <w:rsid w:val="00934249"/>
    <w:rsid w:val="009352B7"/>
    <w:rsid w:val="00936BE7"/>
    <w:rsid w:val="00937128"/>
    <w:rsid w:val="00937242"/>
    <w:rsid w:val="00940B32"/>
    <w:rsid w:val="00940EF0"/>
    <w:rsid w:val="009418C8"/>
    <w:rsid w:val="009424ED"/>
    <w:rsid w:val="00942587"/>
    <w:rsid w:val="00944B03"/>
    <w:rsid w:val="00945930"/>
    <w:rsid w:val="00945CA1"/>
    <w:rsid w:val="00945E04"/>
    <w:rsid w:val="00946132"/>
    <w:rsid w:val="00946460"/>
    <w:rsid w:val="00946823"/>
    <w:rsid w:val="0094688A"/>
    <w:rsid w:val="009474D3"/>
    <w:rsid w:val="00947AF8"/>
    <w:rsid w:val="009501E1"/>
    <w:rsid w:val="00950A0A"/>
    <w:rsid w:val="00950A4C"/>
    <w:rsid w:val="009511A6"/>
    <w:rsid w:val="00951D72"/>
    <w:rsid w:val="009522C0"/>
    <w:rsid w:val="0095262A"/>
    <w:rsid w:val="00952DAC"/>
    <w:rsid w:val="009532A5"/>
    <w:rsid w:val="00953B97"/>
    <w:rsid w:val="00954F3B"/>
    <w:rsid w:val="009550F5"/>
    <w:rsid w:val="009562B0"/>
    <w:rsid w:val="009563A8"/>
    <w:rsid w:val="00956572"/>
    <w:rsid w:val="0095677C"/>
    <w:rsid w:val="00957052"/>
    <w:rsid w:val="00957D80"/>
    <w:rsid w:val="00960602"/>
    <w:rsid w:val="00960E95"/>
    <w:rsid w:val="009611C0"/>
    <w:rsid w:val="009614E0"/>
    <w:rsid w:val="009621D6"/>
    <w:rsid w:val="009628F2"/>
    <w:rsid w:val="00963718"/>
    <w:rsid w:val="00963A75"/>
    <w:rsid w:val="009643C0"/>
    <w:rsid w:val="0096581B"/>
    <w:rsid w:val="0096620E"/>
    <w:rsid w:val="00966977"/>
    <w:rsid w:val="00967000"/>
    <w:rsid w:val="00970082"/>
    <w:rsid w:val="009713B3"/>
    <w:rsid w:val="00971BA6"/>
    <w:rsid w:val="00971F2E"/>
    <w:rsid w:val="00972314"/>
    <w:rsid w:val="009725A1"/>
    <w:rsid w:val="00972EEB"/>
    <w:rsid w:val="00973279"/>
    <w:rsid w:val="00973C96"/>
    <w:rsid w:val="0097417E"/>
    <w:rsid w:val="00974187"/>
    <w:rsid w:val="00974EAA"/>
    <w:rsid w:val="0097536E"/>
    <w:rsid w:val="009757DE"/>
    <w:rsid w:val="00975B6D"/>
    <w:rsid w:val="00975DB0"/>
    <w:rsid w:val="009777BA"/>
    <w:rsid w:val="009806F4"/>
    <w:rsid w:val="0098096E"/>
    <w:rsid w:val="00980FCC"/>
    <w:rsid w:val="009811CF"/>
    <w:rsid w:val="009814FA"/>
    <w:rsid w:val="0098153B"/>
    <w:rsid w:val="00981655"/>
    <w:rsid w:val="00982497"/>
    <w:rsid w:val="009830CC"/>
    <w:rsid w:val="009834B2"/>
    <w:rsid w:val="00983683"/>
    <w:rsid w:val="00984D74"/>
    <w:rsid w:val="00985F71"/>
    <w:rsid w:val="0098674C"/>
    <w:rsid w:val="00986E1F"/>
    <w:rsid w:val="00987970"/>
    <w:rsid w:val="00987C7C"/>
    <w:rsid w:val="009902B6"/>
    <w:rsid w:val="00990C86"/>
    <w:rsid w:val="00991E97"/>
    <w:rsid w:val="00992068"/>
    <w:rsid w:val="009920A4"/>
    <w:rsid w:val="00992E15"/>
    <w:rsid w:val="00993CF8"/>
    <w:rsid w:val="00993F1F"/>
    <w:rsid w:val="00994723"/>
    <w:rsid w:val="0099567A"/>
    <w:rsid w:val="00995733"/>
    <w:rsid w:val="00995D25"/>
    <w:rsid w:val="009972C8"/>
    <w:rsid w:val="009A0A2C"/>
    <w:rsid w:val="009A0F3A"/>
    <w:rsid w:val="009A31BA"/>
    <w:rsid w:val="009A3D4A"/>
    <w:rsid w:val="009A433E"/>
    <w:rsid w:val="009A44E6"/>
    <w:rsid w:val="009A5319"/>
    <w:rsid w:val="009A5833"/>
    <w:rsid w:val="009A5C65"/>
    <w:rsid w:val="009A5D22"/>
    <w:rsid w:val="009B004F"/>
    <w:rsid w:val="009B0EA4"/>
    <w:rsid w:val="009B1453"/>
    <w:rsid w:val="009B180E"/>
    <w:rsid w:val="009B18B8"/>
    <w:rsid w:val="009B27C9"/>
    <w:rsid w:val="009B30A1"/>
    <w:rsid w:val="009B31D2"/>
    <w:rsid w:val="009B32DC"/>
    <w:rsid w:val="009B444D"/>
    <w:rsid w:val="009B5799"/>
    <w:rsid w:val="009B5DF3"/>
    <w:rsid w:val="009B6661"/>
    <w:rsid w:val="009B6CB7"/>
    <w:rsid w:val="009B70FD"/>
    <w:rsid w:val="009B79BB"/>
    <w:rsid w:val="009C00C6"/>
    <w:rsid w:val="009C0889"/>
    <w:rsid w:val="009C0CCC"/>
    <w:rsid w:val="009C0E0E"/>
    <w:rsid w:val="009C18EA"/>
    <w:rsid w:val="009C1E78"/>
    <w:rsid w:val="009C2FDB"/>
    <w:rsid w:val="009C3F41"/>
    <w:rsid w:val="009C4A16"/>
    <w:rsid w:val="009C5F63"/>
    <w:rsid w:val="009C698D"/>
    <w:rsid w:val="009C7387"/>
    <w:rsid w:val="009D07DA"/>
    <w:rsid w:val="009D0824"/>
    <w:rsid w:val="009D1B8C"/>
    <w:rsid w:val="009D23AB"/>
    <w:rsid w:val="009D2764"/>
    <w:rsid w:val="009D2C69"/>
    <w:rsid w:val="009D34E1"/>
    <w:rsid w:val="009D369E"/>
    <w:rsid w:val="009D3CDB"/>
    <w:rsid w:val="009D3DCF"/>
    <w:rsid w:val="009D3E76"/>
    <w:rsid w:val="009D4A92"/>
    <w:rsid w:val="009D67AF"/>
    <w:rsid w:val="009D6C0C"/>
    <w:rsid w:val="009D7705"/>
    <w:rsid w:val="009D7CC7"/>
    <w:rsid w:val="009E012C"/>
    <w:rsid w:val="009E0548"/>
    <w:rsid w:val="009E09C1"/>
    <w:rsid w:val="009E23BA"/>
    <w:rsid w:val="009E2A5C"/>
    <w:rsid w:val="009E2DD8"/>
    <w:rsid w:val="009E4C95"/>
    <w:rsid w:val="009E5300"/>
    <w:rsid w:val="009E576A"/>
    <w:rsid w:val="009E6038"/>
    <w:rsid w:val="009E6605"/>
    <w:rsid w:val="009E726E"/>
    <w:rsid w:val="009E7B88"/>
    <w:rsid w:val="009E7C94"/>
    <w:rsid w:val="009F01AA"/>
    <w:rsid w:val="009F06A7"/>
    <w:rsid w:val="009F0AAC"/>
    <w:rsid w:val="009F0C82"/>
    <w:rsid w:val="009F131F"/>
    <w:rsid w:val="009F2CFF"/>
    <w:rsid w:val="009F30FC"/>
    <w:rsid w:val="009F3720"/>
    <w:rsid w:val="009F4DDA"/>
    <w:rsid w:val="009F6543"/>
    <w:rsid w:val="009F71EF"/>
    <w:rsid w:val="009F7D10"/>
    <w:rsid w:val="009F7D25"/>
    <w:rsid w:val="00A0040F"/>
    <w:rsid w:val="00A00C78"/>
    <w:rsid w:val="00A00FA6"/>
    <w:rsid w:val="00A010B1"/>
    <w:rsid w:val="00A012EA"/>
    <w:rsid w:val="00A0182A"/>
    <w:rsid w:val="00A0279A"/>
    <w:rsid w:val="00A03BE5"/>
    <w:rsid w:val="00A03CDB"/>
    <w:rsid w:val="00A0457F"/>
    <w:rsid w:val="00A067C5"/>
    <w:rsid w:val="00A0689E"/>
    <w:rsid w:val="00A06A10"/>
    <w:rsid w:val="00A06E95"/>
    <w:rsid w:val="00A078ED"/>
    <w:rsid w:val="00A07FDB"/>
    <w:rsid w:val="00A103DE"/>
    <w:rsid w:val="00A11CC1"/>
    <w:rsid w:val="00A11F53"/>
    <w:rsid w:val="00A14506"/>
    <w:rsid w:val="00A14D5D"/>
    <w:rsid w:val="00A151A8"/>
    <w:rsid w:val="00A15525"/>
    <w:rsid w:val="00A1654E"/>
    <w:rsid w:val="00A1679D"/>
    <w:rsid w:val="00A17F35"/>
    <w:rsid w:val="00A20C97"/>
    <w:rsid w:val="00A21DC6"/>
    <w:rsid w:val="00A22202"/>
    <w:rsid w:val="00A22545"/>
    <w:rsid w:val="00A2367E"/>
    <w:rsid w:val="00A23F25"/>
    <w:rsid w:val="00A23F41"/>
    <w:rsid w:val="00A24504"/>
    <w:rsid w:val="00A2471B"/>
    <w:rsid w:val="00A2597F"/>
    <w:rsid w:val="00A25C1D"/>
    <w:rsid w:val="00A25F45"/>
    <w:rsid w:val="00A273A5"/>
    <w:rsid w:val="00A27BED"/>
    <w:rsid w:val="00A313DE"/>
    <w:rsid w:val="00A314B9"/>
    <w:rsid w:val="00A317AF"/>
    <w:rsid w:val="00A323C6"/>
    <w:rsid w:val="00A33559"/>
    <w:rsid w:val="00A33B4E"/>
    <w:rsid w:val="00A34AFA"/>
    <w:rsid w:val="00A34B47"/>
    <w:rsid w:val="00A35269"/>
    <w:rsid w:val="00A35F3C"/>
    <w:rsid w:val="00A3654D"/>
    <w:rsid w:val="00A36F4F"/>
    <w:rsid w:val="00A3772B"/>
    <w:rsid w:val="00A406DF"/>
    <w:rsid w:val="00A4089E"/>
    <w:rsid w:val="00A41125"/>
    <w:rsid w:val="00A41196"/>
    <w:rsid w:val="00A41B9A"/>
    <w:rsid w:val="00A422B6"/>
    <w:rsid w:val="00A428E9"/>
    <w:rsid w:val="00A42F4C"/>
    <w:rsid w:val="00A43C54"/>
    <w:rsid w:val="00A44333"/>
    <w:rsid w:val="00A447D7"/>
    <w:rsid w:val="00A4493A"/>
    <w:rsid w:val="00A451EE"/>
    <w:rsid w:val="00A461D2"/>
    <w:rsid w:val="00A4672C"/>
    <w:rsid w:val="00A46F4C"/>
    <w:rsid w:val="00A47548"/>
    <w:rsid w:val="00A47A65"/>
    <w:rsid w:val="00A47CA6"/>
    <w:rsid w:val="00A512B4"/>
    <w:rsid w:val="00A518D9"/>
    <w:rsid w:val="00A52DFA"/>
    <w:rsid w:val="00A55BDE"/>
    <w:rsid w:val="00A573B6"/>
    <w:rsid w:val="00A605DD"/>
    <w:rsid w:val="00A60A45"/>
    <w:rsid w:val="00A61685"/>
    <w:rsid w:val="00A62653"/>
    <w:rsid w:val="00A62D3D"/>
    <w:rsid w:val="00A631AA"/>
    <w:rsid w:val="00A6458F"/>
    <w:rsid w:val="00A647FF"/>
    <w:rsid w:val="00A657BF"/>
    <w:rsid w:val="00A65B10"/>
    <w:rsid w:val="00A65CA1"/>
    <w:rsid w:val="00A66765"/>
    <w:rsid w:val="00A66D4E"/>
    <w:rsid w:val="00A672B3"/>
    <w:rsid w:val="00A67A9F"/>
    <w:rsid w:val="00A70386"/>
    <w:rsid w:val="00A7055F"/>
    <w:rsid w:val="00A70EF5"/>
    <w:rsid w:val="00A71479"/>
    <w:rsid w:val="00A72208"/>
    <w:rsid w:val="00A72DB7"/>
    <w:rsid w:val="00A73C50"/>
    <w:rsid w:val="00A73D06"/>
    <w:rsid w:val="00A7445C"/>
    <w:rsid w:val="00A74F20"/>
    <w:rsid w:val="00A75368"/>
    <w:rsid w:val="00A7567C"/>
    <w:rsid w:val="00A75C5F"/>
    <w:rsid w:val="00A75DCA"/>
    <w:rsid w:val="00A75FB3"/>
    <w:rsid w:val="00A76296"/>
    <w:rsid w:val="00A76830"/>
    <w:rsid w:val="00A807C5"/>
    <w:rsid w:val="00A814A9"/>
    <w:rsid w:val="00A8185F"/>
    <w:rsid w:val="00A81EF1"/>
    <w:rsid w:val="00A8228C"/>
    <w:rsid w:val="00A8343A"/>
    <w:rsid w:val="00A83CD7"/>
    <w:rsid w:val="00A83DF3"/>
    <w:rsid w:val="00A844DF"/>
    <w:rsid w:val="00A85CC6"/>
    <w:rsid w:val="00A85ECA"/>
    <w:rsid w:val="00A8644F"/>
    <w:rsid w:val="00A87968"/>
    <w:rsid w:val="00A87FAF"/>
    <w:rsid w:val="00A90541"/>
    <w:rsid w:val="00A9069D"/>
    <w:rsid w:val="00A91B9D"/>
    <w:rsid w:val="00A91D1E"/>
    <w:rsid w:val="00A91E39"/>
    <w:rsid w:val="00A93B57"/>
    <w:rsid w:val="00A94199"/>
    <w:rsid w:val="00A952E6"/>
    <w:rsid w:val="00A96688"/>
    <w:rsid w:val="00A967E8"/>
    <w:rsid w:val="00A96857"/>
    <w:rsid w:val="00A96CFD"/>
    <w:rsid w:val="00A970D7"/>
    <w:rsid w:val="00A97241"/>
    <w:rsid w:val="00A97318"/>
    <w:rsid w:val="00A976F5"/>
    <w:rsid w:val="00AA033C"/>
    <w:rsid w:val="00AA2B7C"/>
    <w:rsid w:val="00AA33F1"/>
    <w:rsid w:val="00AA38D7"/>
    <w:rsid w:val="00AA4138"/>
    <w:rsid w:val="00AA43AA"/>
    <w:rsid w:val="00AA4731"/>
    <w:rsid w:val="00AA5263"/>
    <w:rsid w:val="00AA551E"/>
    <w:rsid w:val="00AA60C2"/>
    <w:rsid w:val="00AA65B3"/>
    <w:rsid w:val="00AA69BF"/>
    <w:rsid w:val="00AA6E06"/>
    <w:rsid w:val="00AA7680"/>
    <w:rsid w:val="00AA78E7"/>
    <w:rsid w:val="00AB07B9"/>
    <w:rsid w:val="00AB08CC"/>
    <w:rsid w:val="00AB143D"/>
    <w:rsid w:val="00AB1776"/>
    <w:rsid w:val="00AB1FCA"/>
    <w:rsid w:val="00AB25D6"/>
    <w:rsid w:val="00AB2C0A"/>
    <w:rsid w:val="00AB4297"/>
    <w:rsid w:val="00AB4E40"/>
    <w:rsid w:val="00AB520D"/>
    <w:rsid w:val="00AB5446"/>
    <w:rsid w:val="00AB5F18"/>
    <w:rsid w:val="00AB6AB6"/>
    <w:rsid w:val="00AB7BDD"/>
    <w:rsid w:val="00AC0642"/>
    <w:rsid w:val="00AC0764"/>
    <w:rsid w:val="00AC2263"/>
    <w:rsid w:val="00AC2833"/>
    <w:rsid w:val="00AC2B05"/>
    <w:rsid w:val="00AC335F"/>
    <w:rsid w:val="00AC392F"/>
    <w:rsid w:val="00AC3942"/>
    <w:rsid w:val="00AC3C64"/>
    <w:rsid w:val="00AC430E"/>
    <w:rsid w:val="00AC4652"/>
    <w:rsid w:val="00AC4A43"/>
    <w:rsid w:val="00AC5213"/>
    <w:rsid w:val="00AC5DF9"/>
    <w:rsid w:val="00AC60B4"/>
    <w:rsid w:val="00AC61B9"/>
    <w:rsid w:val="00AC63D4"/>
    <w:rsid w:val="00AC6D29"/>
    <w:rsid w:val="00AC78B6"/>
    <w:rsid w:val="00AD0143"/>
    <w:rsid w:val="00AD0C3F"/>
    <w:rsid w:val="00AD1CD5"/>
    <w:rsid w:val="00AD211B"/>
    <w:rsid w:val="00AD29A8"/>
    <w:rsid w:val="00AD2A08"/>
    <w:rsid w:val="00AD3A71"/>
    <w:rsid w:val="00AD3ECD"/>
    <w:rsid w:val="00AD4575"/>
    <w:rsid w:val="00AD47F3"/>
    <w:rsid w:val="00AD4B5F"/>
    <w:rsid w:val="00AD4F8D"/>
    <w:rsid w:val="00AD72A4"/>
    <w:rsid w:val="00AD7992"/>
    <w:rsid w:val="00AD7A43"/>
    <w:rsid w:val="00AE0D2A"/>
    <w:rsid w:val="00AE0FE2"/>
    <w:rsid w:val="00AE0FFD"/>
    <w:rsid w:val="00AE1470"/>
    <w:rsid w:val="00AE2C69"/>
    <w:rsid w:val="00AE2F9A"/>
    <w:rsid w:val="00AE3198"/>
    <w:rsid w:val="00AE3EDE"/>
    <w:rsid w:val="00AE3F5D"/>
    <w:rsid w:val="00AE4607"/>
    <w:rsid w:val="00AE4ACD"/>
    <w:rsid w:val="00AE5875"/>
    <w:rsid w:val="00AE5973"/>
    <w:rsid w:val="00AE65F6"/>
    <w:rsid w:val="00AE7C5A"/>
    <w:rsid w:val="00AE7E7C"/>
    <w:rsid w:val="00AF0183"/>
    <w:rsid w:val="00AF0E42"/>
    <w:rsid w:val="00AF28F9"/>
    <w:rsid w:val="00AF2A38"/>
    <w:rsid w:val="00AF43F7"/>
    <w:rsid w:val="00AF5833"/>
    <w:rsid w:val="00AF5C92"/>
    <w:rsid w:val="00AF6992"/>
    <w:rsid w:val="00AF7143"/>
    <w:rsid w:val="00AF74A2"/>
    <w:rsid w:val="00AF7C50"/>
    <w:rsid w:val="00B00813"/>
    <w:rsid w:val="00B00EA1"/>
    <w:rsid w:val="00B0140E"/>
    <w:rsid w:val="00B02C85"/>
    <w:rsid w:val="00B03AA6"/>
    <w:rsid w:val="00B0470D"/>
    <w:rsid w:val="00B06439"/>
    <w:rsid w:val="00B0658A"/>
    <w:rsid w:val="00B07E1B"/>
    <w:rsid w:val="00B105BC"/>
    <w:rsid w:val="00B11A57"/>
    <w:rsid w:val="00B124EC"/>
    <w:rsid w:val="00B12AA4"/>
    <w:rsid w:val="00B14A3A"/>
    <w:rsid w:val="00B14AEE"/>
    <w:rsid w:val="00B14B42"/>
    <w:rsid w:val="00B14C6C"/>
    <w:rsid w:val="00B14CF5"/>
    <w:rsid w:val="00B15D89"/>
    <w:rsid w:val="00B16FAD"/>
    <w:rsid w:val="00B1718A"/>
    <w:rsid w:val="00B20E5F"/>
    <w:rsid w:val="00B2164F"/>
    <w:rsid w:val="00B21E98"/>
    <w:rsid w:val="00B23319"/>
    <w:rsid w:val="00B23D57"/>
    <w:rsid w:val="00B23DD6"/>
    <w:rsid w:val="00B27037"/>
    <w:rsid w:val="00B27678"/>
    <w:rsid w:val="00B27EB1"/>
    <w:rsid w:val="00B30670"/>
    <w:rsid w:val="00B308FC"/>
    <w:rsid w:val="00B30930"/>
    <w:rsid w:val="00B31112"/>
    <w:rsid w:val="00B331F6"/>
    <w:rsid w:val="00B33C25"/>
    <w:rsid w:val="00B347B3"/>
    <w:rsid w:val="00B36419"/>
    <w:rsid w:val="00B36A61"/>
    <w:rsid w:val="00B36C4C"/>
    <w:rsid w:val="00B36D61"/>
    <w:rsid w:val="00B36DEA"/>
    <w:rsid w:val="00B3725D"/>
    <w:rsid w:val="00B41AE3"/>
    <w:rsid w:val="00B41C14"/>
    <w:rsid w:val="00B41E45"/>
    <w:rsid w:val="00B42079"/>
    <w:rsid w:val="00B4345F"/>
    <w:rsid w:val="00B45124"/>
    <w:rsid w:val="00B4531D"/>
    <w:rsid w:val="00B45CB7"/>
    <w:rsid w:val="00B50A73"/>
    <w:rsid w:val="00B51A71"/>
    <w:rsid w:val="00B51C63"/>
    <w:rsid w:val="00B52074"/>
    <w:rsid w:val="00B52611"/>
    <w:rsid w:val="00B52714"/>
    <w:rsid w:val="00B52A3E"/>
    <w:rsid w:val="00B546EA"/>
    <w:rsid w:val="00B5521B"/>
    <w:rsid w:val="00B55316"/>
    <w:rsid w:val="00B55B8D"/>
    <w:rsid w:val="00B5618C"/>
    <w:rsid w:val="00B564AA"/>
    <w:rsid w:val="00B56A47"/>
    <w:rsid w:val="00B57948"/>
    <w:rsid w:val="00B606B5"/>
    <w:rsid w:val="00B61376"/>
    <w:rsid w:val="00B61B76"/>
    <w:rsid w:val="00B61E27"/>
    <w:rsid w:val="00B6237C"/>
    <w:rsid w:val="00B630B2"/>
    <w:rsid w:val="00B6465C"/>
    <w:rsid w:val="00B6479A"/>
    <w:rsid w:val="00B64940"/>
    <w:rsid w:val="00B6538F"/>
    <w:rsid w:val="00B65600"/>
    <w:rsid w:val="00B658E2"/>
    <w:rsid w:val="00B65F8F"/>
    <w:rsid w:val="00B6618B"/>
    <w:rsid w:val="00B670D5"/>
    <w:rsid w:val="00B6792E"/>
    <w:rsid w:val="00B67F86"/>
    <w:rsid w:val="00B70107"/>
    <w:rsid w:val="00B70123"/>
    <w:rsid w:val="00B7111D"/>
    <w:rsid w:val="00B721F9"/>
    <w:rsid w:val="00B7248C"/>
    <w:rsid w:val="00B728E6"/>
    <w:rsid w:val="00B732BB"/>
    <w:rsid w:val="00B73E49"/>
    <w:rsid w:val="00B73FEB"/>
    <w:rsid w:val="00B74324"/>
    <w:rsid w:val="00B743EE"/>
    <w:rsid w:val="00B745A0"/>
    <w:rsid w:val="00B7530B"/>
    <w:rsid w:val="00B75649"/>
    <w:rsid w:val="00B75942"/>
    <w:rsid w:val="00B759D0"/>
    <w:rsid w:val="00B761FF"/>
    <w:rsid w:val="00B762F5"/>
    <w:rsid w:val="00B76775"/>
    <w:rsid w:val="00B76B55"/>
    <w:rsid w:val="00B774B5"/>
    <w:rsid w:val="00B777CB"/>
    <w:rsid w:val="00B80863"/>
    <w:rsid w:val="00B80DDD"/>
    <w:rsid w:val="00B82337"/>
    <w:rsid w:val="00B8424C"/>
    <w:rsid w:val="00B84E8E"/>
    <w:rsid w:val="00B85456"/>
    <w:rsid w:val="00B85694"/>
    <w:rsid w:val="00B85A1D"/>
    <w:rsid w:val="00B86888"/>
    <w:rsid w:val="00B90AD5"/>
    <w:rsid w:val="00B913AB"/>
    <w:rsid w:val="00B91795"/>
    <w:rsid w:val="00B91944"/>
    <w:rsid w:val="00B91B4C"/>
    <w:rsid w:val="00B933E2"/>
    <w:rsid w:val="00B94A7E"/>
    <w:rsid w:val="00B94CF9"/>
    <w:rsid w:val="00B96B85"/>
    <w:rsid w:val="00BA0429"/>
    <w:rsid w:val="00BA181F"/>
    <w:rsid w:val="00BA1C3E"/>
    <w:rsid w:val="00BA2077"/>
    <w:rsid w:val="00BA2E63"/>
    <w:rsid w:val="00BA301B"/>
    <w:rsid w:val="00BA34CC"/>
    <w:rsid w:val="00BA463F"/>
    <w:rsid w:val="00BA48BB"/>
    <w:rsid w:val="00BA4A95"/>
    <w:rsid w:val="00BA57E9"/>
    <w:rsid w:val="00BA6B6F"/>
    <w:rsid w:val="00BA7128"/>
    <w:rsid w:val="00BB02B5"/>
    <w:rsid w:val="00BB0443"/>
    <w:rsid w:val="00BB0651"/>
    <w:rsid w:val="00BB1117"/>
    <w:rsid w:val="00BB12F6"/>
    <w:rsid w:val="00BB1F79"/>
    <w:rsid w:val="00BB2580"/>
    <w:rsid w:val="00BB25D3"/>
    <w:rsid w:val="00BB2CC6"/>
    <w:rsid w:val="00BB4086"/>
    <w:rsid w:val="00BB4383"/>
    <w:rsid w:val="00BB496D"/>
    <w:rsid w:val="00BB4C51"/>
    <w:rsid w:val="00BB57D4"/>
    <w:rsid w:val="00BB656E"/>
    <w:rsid w:val="00BB6B12"/>
    <w:rsid w:val="00BB72AC"/>
    <w:rsid w:val="00BB7E96"/>
    <w:rsid w:val="00BC1042"/>
    <w:rsid w:val="00BC17F3"/>
    <w:rsid w:val="00BC3225"/>
    <w:rsid w:val="00BC3D79"/>
    <w:rsid w:val="00BC4211"/>
    <w:rsid w:val="00BC4606"/>
    <w:rsid w:val="00BC4851"/>
    <w:rsid w:val="00BC4C83"/>
    <w:rsid w:val="00BC4D1D"/>
    <w:rsid w:val="00BC50E3"/>
    <w:rsid w:val="00BC56E8"/>
    <w:rsid w:val="00BC5C33"/>
    <w:rsid w:val="00BC6042"/>
    <w:rsid w:val="00BC6168"/>
    <w:rsid w:val="00BC75B8"/>
    <w:rsid w:val="00BD0000"/>
    <w:rsid w:val="00BD038A"/>
    <w:rsid w:val="00BD091F"/>
    <w:rsid w:val="00BD143B"/>
    <w:rsid w:val="00BD2E80"/>
    <w:rsid w:val="00BD35EA"/>
    <w:rsid w:val="00BD371C"/>
    <w:rsid w:val="00BD3933"/>
    <w:rsid w:val="00BD4871"/>
    <w:rsid w:val="00BD4DA5"/>
    <w:rsid w:val="00BD5520"/>
    <w:rsid w:val="00BD6035"/>
    <w:rsid w:val="00BD6056"/>
    <w:rsid w:val="00BD628B"/>
    <w:rsid w:val="00BD63B6"/>
    <w:rsid w:val="00BD6415"/>
    <w:rsid w:val="00BD70F0"/>
    <w:rsid w:val="00BD75B6"/>
    <w:rsid w:val="00BD7E49"/>
    <w:rsid w:val="00BE04C1"/>
    <w:rsid w:val="00BE087D"/>
    <w:rsid w:val="00BE0A50"/>
    <w:rsid w:val="00BE16F5"/>
    <w:rsid w:val="00BE1918"/>
    <w:rsid w:val="00BE2312"/>
    <w:rsid w:val="00BE2F73"/>
    <w:rsid w:val="00BE2FA8"/>
    <w:rsid w:val="00BE3DC3"/>
    <w:rsid w:val="00BE4035"/>
    <w:rsid w:val="00BE506C"/>
    <w:rsid w:val="00BE5190"/>
    <w:rsid w:val="00BE652D"/>
    <w:rsid w:val="00BE75C7"/>
    <w:rsid w:val="00BE7E91"/>
    <w:rsid w:val="00BE7FD7"/>
    <w:rsid w:val="00BF02B1"/>
    <w:rsid w:val="00BF058C"/>
    <w:rsid w:val="00BF0A53"/>
    <w:rsid w:val="00BF1486"/>
    <w:rsid w:val="00BF3356"/>
    <w:rsid w:val="00BF3F03"/>
    <w:rsid w:val="00BF49B0"/>
    <w:rsid w:val="00C01E4F"/>
    <w:rsid w:val="00C02190"/>
    <w:rsid w:val="00C02D2F"/>
    <w:rsid w:val="00C031C5"/>
    <w:rsid w:val="00C033B6"/>
    <w:rsid w:val="00C036CE"/>
    <w:rsid w:val="00C05A62"/>
    <w:rsid w:val="00C05C6A"/>
    <w:rsid w:val="00C06A58"/>
    <w:rsid w:val="00C07A45"/>
    <w:rsid w:val="00C101B5"/>
    <w:rsid w:val="00C107A0"/>
    <w:rsid w:val="00C11551"/>
    <w:rsid w:val="00C11AF5"/>
    <w:rsid w:val="00C11F0F"/>
    <w:rsid w:val="00C1214B"/>
    <w:rsid w:val="00C1219E"/>
    <w:rsid w:val="00C1226D"/>
    <w:rsid w:val="00C132A3"/>
    <w:rsid w:val="00C13F2E"/>
    <w:rsid w:val="00C143E2"/>
    <w:rsid w:val="00C147A2"/>
    <w:rsid w:val="00C148B1"/>
    <w:rsid w:val="00C163F5"/>
    <w:rsid w:val="00C16A12"/>
    <w:rsid w:val="00C16A4C"/>
    <w:rsid w:val="00C17493"/>
    <w:rsid w:val="00C177A4"/>
    <w:rsid w:val="00C201F9"/>
    <w:rsid w:val="00C202C5"/>
    <w:rsid w:val="00C20F2F"/>
    <w:rsid w:val="00C213B1"/>
    <w:rsid w:val="00C231EE"/>
    <w:rsid w:val="00C24776"/>
    <w:rsid w:val="00C24A58"/>
    <w:rsid w:val="00C24F0F"/>
    <w:rsid w:val="00C24F31"/>
    <w:rsid w:val="00C252FF"/>
    <w:rsid w:val="00C2574D"/>
    <w:rsid w:val="00C25E32"/>
    <w:rsid w:val="00C26256"/>
    <w:rsid w:val="00C26442"/>
    <w:rsid w:val="00C2692E"/>
    <w:rsid w:val="00C26D22"/>
    <w:rsid w:val="00C27278"/>
    <w:rsid w:val="00C27E65"/>
    <w:rsid w:val="00C30685"/>
    <w:rsid w:val="00C306B2"/>
    <w:rsid w:val="00C307E0"/>
    <w:rsid w:val="00C30EB5"/>
    <w:rsid w:val="00C3145C"/>
    <w:rsid w:val="00C31DD6"/>
    <w:rsid w:val="00C31E81"/>
    <w:rsid w:val="00C31F4B"/>
    <w:rsid w:val="00C33683"/>
    <w:rsid w:val="00C33A4A"/>
    <w:rsid w:val="00C33C56"/>
    <w:rsid w:val="00C352EE"/>
    <w:rsid w:val="00C35B0D"/>
    <w:rsid w:val="00C35F6E"/>
    <w:rsid w:val="00C36ABC"/>
    <w:rsid w:val="00C378B5"/>
    <w:rsid w:val="00C37A88"/>
    <w:rsid w:val="00C40E0A"/>
    <w:rsid w:val="00C41DE7"/>
    <w:rsid w:val="00C41F14"/>
    <w:rsid w:val="00C43B3D"/>
    <w:rsid w:val="00C44617"/>
    <w:rsid w:val="00C4583C"/>
    <w:rsid w:val="00C45A73"/>
    <w:rsid w:val="00C46359"/>
    <w:rsid w:val="00C46417"/>
    <w:rsid w:val="00C46BE6"/>
    <w:rsid w:val="00C47534"/>
    <w:rsid w:val="00C475A5"/>
    <w:rsid w:val="00C4776B"/>
    <w:rsid w:val="00C5085E"/>
    <w:rsid w:val="00C5087F"/>
    <w:rsid w:val="00C5150B"/>
    <w:rsid w:val="00C529E0"/>
    <w:rsid w:val="00C5333A"/>
    <w:rsid w:val="00C53A58"/>
    <w:rsid w:val="00C53BAB"/>
    <w:rsid w:val="00C55279"/>
    <w:rsid w:val="00C55A8D"/>
    <w:rsid w:val="00C55E22"/>
    <w:rsid w:val="00C5690C"/>
    <w:rsid w:val="00C56B93"/>
    <w:rsid w:val="00C56D30"/>
    <w:rsid w:val="00C571D9"/>
    <w:rsid w:val="00C57923"/>
    <w:rsid w:val="00C57BF9"/>
    <w:rsid w:val="00C57E20"/>
    <w:rsid w:val="00C60271"/>
    <w:rsid w:val="00C602C8"/>
    <w:rsid w:val="00C60452"/>
    <w:rsid w:val="00C607C8"/>
    <w:rsid w:val="00C6100F"/>
    <w:rsid w:val="00C617B2"/>
    <w:rsid w:val="00C61BB3"/>
    <w:rsid w:val="00C61EFE"/>
    <w:rsid w:val="00C624A7"/>
    <w:rsid w:val="00C62D9C"/>
    <w:rsid w:val="00C62E52"/>
    <w:rsid w:val="00C6375A"/>
    <w:rsid w:val="00C65E85"/>
    <w:rsid w:val="00C65EBA"/>
    <w:rsid w:val="00C662A6"/>
    <w:rsid w:val="00C6635D"/>
    <w:rsid w:val="00C70242"/>
    <w:rsid w:val="00C70298"/>
    <w:rsid w:val="00C7124A"/>
    <w:rsid w:val="00C72555"/>
    <w:rsid w:val="00C725ED"/>
    <w:rsid w:val="00C72F26"/>
    <w:rsid w:val="00C734D1"/>
    <w:rsid w:val="00C7355D"/>
    <w:rsid w:val="00C741C8"/>
    <w:rsid w:val="00C74DC0"/>
    <w:rsid w:val="00C75054"/>
    <w:rsid w:val="00C7559D"/>
    <w:rsid w:val="00C758B0"/>
    <w:rsid w:val="00C76163"/>
    <w:rsid w:val="00C763C7"/>
    <w:rsid w:val="00C76B91"/>
    <w:rsid w:val="00C76CB2"/>
    <w:rsid w:val="00C7765B"/>
    <w:rsid w:val="00C77E9B"/>
    <w:rsid w:val="00C80522"/>
    <w:rsid w:val="00C80A06"/>
    <w:rsid w:val="00C80DEA"/>
    <w:rsid w:val="00C823FB"/>
    <w:rsid w:val="00C82606"/>
    <w:rsid w:val="00C82706"/>
    <w:rsid w:val="00C8298A"/>
    <w:rsid w:val="00C83744"/>
    <w:rsid w:val="00C83E16"/>
    <w:rsid w:val="00C84FA4"/>
    <w:rsid w:val="00C8672F"/>
    <w:rsid w:val="00C8673F"/>
    <w:rsid w:val="00C868B9"/>
    <w:rsid w:val="00C86941"/>
    <w:rsid w:val="00C8694E"/>
    <w:rsid w:val="00C86DFB"/>
    <w:rsid w:val="00C90EE7"/>
    <w:rsid w:val="00C918E7"/>
    <w:rsid w:val="00C92CA0"/>
    <w:rsid w:val="00C9379D"/>
    <w:rsid w:val="00C937A4"/>
    <w:rsid w:val="00C9480C"/>
    <w:rsid w:val="00C958C8"/>
    <w:rsid w:val="00C95CAB"/>
    <w:rsid w:val="00C96E41"/>
    <w:rsid w:val="00C97429"/>
    <w:rsid w:val="00C97A54"/>
    <w:rsid w:val="00C97C7A"/>
    <w:rsid w:val="00CA001B"/>
    <w:rsid w:val="00CA1241"/>
    <w:rsid w:val="00CA2FB0"/>
    <w:rsid w:val="00CA3F5C"/>
    <w:rsid w:val="00CA4035"/>
    <w:rsid w:val="00CA7318"/>
    <w:rsid w:val="00CA7348"/>
    <w:rsid w:val="00CA7F62"/>
    <w:rsid w:val="00CA7F8D"/>
    <w:rsid w:val="00CB049C"/>
    <w:rsid w:val="00CB108D"/>
    <w:rsid w:val="00CB15EF"/>
    <w:rsid w:val="00CB16FB"/>
    <w:rsid w:val="00CB1B9C"/>
    <w:rsid w:val="00CB3DCC"/>
    <w:rsid w:val="00CB48FC"/>
    <w:rsid w:val="00CB4CE8"/>
    <w:rsid w:val="00CB5B14"/>
    <w:rsid w:val="00CB7190"/>
    <w:rsid w:val="00CB7E3D"/>
    <w:rsid w:val="00CC10A6"/>
    <w:rsid w:val="00CC210F"/>
    <w:rsid w:val="00CC2741"/>
    <w:rsid w:val="00CC2C0A"/>
    <w:rsid w:val="00CC2F41"/>
    <w:rsid w:val="00CC2F6E"/>
    <w:rsid w:val="00CC2F7E"/>
    <w:rsid w:val="00CC4511"/>
    <w:rsid w:val="00CC523C"/>
    <w:rsid w:val="00CC6521"/>
    <w:rsid w:val="00CC6921"/>
    <w:rsid w:val="00CC693C"/>
    <w:rsid w:val="00CC6CD5"/>
    <w:rsid w:val="00CC6E94"/>
    <w:rsid w:val="00CC74FD"/>
    <w:rsid w:val="00CD0015"/>
    <w:rsid w:val="00CD078A"/>
    <w:rsid w:val="00CD0B50"/>
    <w:rsid w:val="00CD1541"/>
    <w:rsid w:val="00CD2610"/>
    <w:rsid w:val="00CD2AEE"/>
    <w:rsid w:val="00CD2BEE"/>
    <w:rsid w:val="00CD39A2"/>
    <w:rsid w:val="00CD431C"/>
    <w:rsid w:val="00CD4459"/>
    <w:rsid w:val="00CD5054"/>
    <w:rsid w:val="00CD55FF"/>
    <w:rsid w:val="00CD5CFC"/>
    <w:rsid w:val="00CD6969"/>
    <w:rsid w:val="00CD6C1A"/>
    <w:rsid w:val="00CD6C49"/>
    <w:rsid w:val="00CD6D55"/>
    <w:rsid w:val="00CD7177"/>
    <w:rsid w:val="00CD76D2"/>
    <w:rsid w:val="00CE0276"/>
    <w:rsid w:val="00CE0A86"/>
    <w:rsid w:val="00CE1799"/>
    <w:rsid w:val="00CE1E1C"/>
    <w:rsid w:val="00CE26E2"/>
    <w:rsid w:val="00CE2EAD"/>
    <w:rsid w:val="00CE36CE"/>
    <w:rsid w:val="00CE3802"/>
    <w:rsid w:val="00CE3991"/>
    <w:rsid w:val="00CE4CB0"/>
    <w:rsid w:val="00CE4ED5"/>
    <w:rsid w:val="00CE5531"/>
    <w:rsid w:val="00CE62BD"/>
    <w:rsid w:val="00CE6DBC"/>
    <w:rsid w:val="00CE71D3"/>
    <w:rsid w:val="00CE7565"/>
    <w:rsid w:val="00CF017D"/>
    <w:rsid w:val="00CF0E93"/>
    <w:rsid w:val="00CF2418"/>
    <w:rsid w:val="00CF412E"/>
    <w:rsid w:val="00CF52C4"/>
    <w:rsid w:val="00CF6A59"/>
    <w:rsid w:val="00CF6C51"/>
    <w:rsid w:val="00CF78E8"/>
    <w:rsid w:val="00CF7DA6"/>
    <w:rsid w:val="00D007B0"/>
    <w:rsid w:val="00D00808"/>
    <w:rsid w:val="00D011F8"/>
    <w:rsid w:val="00D0145D"/>
    <w:rsid w:val="00D014E4"/>
    <w:rsid w:val="00D02CFC"/>
    <w:rsid w:val="00D03480"/>
    <w:rsid w:val="00D03AEF"/>
    <w:rsid w:val="00D05A4A"/>
    <w:rsid w:val="00D061A0"/>
    <w:rsid w:val="00D06C4D"/>
    <w:rsid w:val="00D076BE"/>
    <w:rsid w:val="00D07ECA"/>
    <w:rsid w:val="00D10840"/>
    <w:rsid w:val="00D117CB"/>
    <w:rsid w:val="00D11DB1"/>
    <w:rsid w:val="00D12AA1"/>
    <w:rsid w:val="00D12C99"/>
    <w:rsid w:val="00D13B04"/>
    <w:rsid w:val="00D143F8"/>
    <w:rsid w:val="00D14537"/>
    <w:rsid w:val="00D1485C"/>
    <w:rsid w:val="00D15543"/>
    <w:rsid w:val="00D15766"/>
    <w:rsid w:val="00D15D34"/>
    <w:rsid w:val="00D200DD"/>
    <w:rsid w:val="00D20BA6"/>
    <w:rsid w:val="00D217D4"/>
    <w:rsid w:val="00D21CE1"/>
    <w:rsid w:val="00D21D5B"/>
    <w:rsid w:val="00D22B4E"/>
    <w:rsid w:val="00D24607"/>
    <w:rsid w:val="00D249E3"/>
    <w:rsid w:val="00D258FF"/>
    <w:rsid w:val="00D27244"/>
    <w:rsid w:val="00D317A5"/>
    <w:rsid w:val="00D317B5"/>
    <w:rsid w:val="00D31A12"/>
    <w:rsid w:val="00D32B2E"/>
    <w:rsid w:val="00D32CA5"/>
    <w:rsid w:val="00D32FD1"/>
    <w:rsid w:val="00D33FF7"/>
    <w:rsid w:val="00D34215"/>
    <w:rsid w:val="00D3435E"/>
    <w:rsid w:val="00D346DD"/>
    <w:rsid w:val="00D34E7E"/>
    <w:rsid w:val="00D36682"/>
    <w:rsid w:val="00D40945"/>
    <w:rsid w:val="00D40DF3"/>
    <w:rsid w:val="00D41ABF"/>
    <w:rsid w:val="00D41FDE"/>
    <w:rsid w:val="00D4237C"/>
    <w:rsid w:val="00D429DE"/>
    <w:rsid w:val="00D43ABD"/>
    <w:rsid w:val="00D43CB4"/>
    <w:rsid w:val="00D453E3"/>
    <w:rsid w:val="00D45D81"/>
    <w:rsid w:val="00D47073"/>
    <w:rsid w:val="00D4716F"/>
    <w:rsid w:val="00D47420"/>
    <w:rsid w:val="00D5067D"/>
    <w:rsid w:val="00D50D90"/>
    <w:rsid w:val="00D51C04"/>
    <w:rsid w:val="00D52405"/>
    <w:rsid w:val="00D52E4A"/>
    <w:rsid w:val="00D539A7"/>
    <w:rsid w:val="00D568D1"/>
    <w:rsid w:val="00D571A5"/>
    <w:rsid w:val="00D5755B"/>
    <w:rsid w:val="00D60F3B"/>
    <w:rsid w:val="00D60F6D"/>
    <w:rsid w:val="00D6191C"/>
    <w:rsid w:val="00D627F3"/>
    <w:rsid w:val="00D62B84"/>
    <w:rsid w:val="00D634B0"/>
    <w:rsid w:val="00D650D1"/>
    <w:rsid w:val="00D654A5"/>
    <w:rsid w:val="00D6642A"/>
    <w:rsid w:val="00D6663E"/>
    <w:rsid w:val="00D667C4"/>
    <w:rsid w:val="00D67CED"/>
    <w:rsid w:val="00D67F10"/>
    <w:rsid w:val="00D70034"/>
    <w:rsid w:val="00D7096F"/>
    <w:rsid w:val="00D72BE5"/>
    <w:rsid w:val="00D72EF1"/>
    <w:rsid w:val="00D73E89"/>
    <w:rsid w:val="00D7430A"/>
    <w:rsid w:val="00D75475"/>
    <w:rsid w:val="00D754D7"/>
    <w:rsid w:val="00D75914"/>
    <w:rsid w:val="00D77261"/>
    <w:rsid w:val="00D77701"/>
    <w:rsid w:val="00D7772D"/>
    <w:rsid w:val="00D77745"/>
    <w:rsid w:val="00D802EF"/>
    <w:rsid w:val="00D81DC7"/>
    <w:rsid w:val="00D82DF5"/>
    <w:rsid w:val="00D83B68"/>
    <w:rsid w:val="00D83C8E"/>
    <w:rsid w:val="00D84B49"/>
    <w:rsid w:val="00D84B64"/>
    <w:rsid w:val="00D85922"/>
    <w:rsid w:val="00D86471"/>
    <w:rsid w:val="00D87AB1"/>
    <w:rsid w:val="00D90572"/>
    <w:rsid w:val="00D9093E"/>
    <w:rsid w:val="00D93419"/>
    <w:rsid w:val="00D93840"/>
    <w:rsid w:val="00D949CA"/>
    <w:rsid w:val="00D95095"/>
    <w:rsid w:val="00D95125"/>
    <w:rsid w:val="00D95E00"/>
    <w:rsid w:val="00D96248"/>
    <w:rsid w:val="00DA086D"/>
    <w:rsid w:val="00DA1158"/>
    <w:rsid w:val="00DA1FA1"/>
    <w:rsid w:val="00DA25E3"/>
    <w:rsid w:val="00DA2B60"/>
    <w:rsid w:val="00DA3F6C"/>
    <w:rsid w:val="00DA428E"/>
    <w:rsid w:val="00DA48B6"/>
    <w:rsid w:val="00DA55DE"/>
    <w:rsid w:val="00DA5B06"/>
    <w:rsid w:val="00DA6899"/>
    <w:rsid w:val="00DA6922"/>
    <w:rsid w:val="00DA69CD"/>
    <w:rsid w:val="00DA6B65"/>
    <w:rsid w:val="00DA719B"/>
    <w:rsid w:val="00DA7D8B"/>
    <w:rsid w:val="00DB072B"/>
    <w:rsid w:val="00DB0EC6"/>
    <w:rsid w:val="00DB11AB"/>
    <w:rsid w:val="00DB2260"/>
    <w:rsid w:val="00DB289A"/>
    <w:rsid w:val="00DB3252"/>
    <w:rsid w:val="00DB3824"/>
    <w:rsid w:val="00DB45EC"/>
    <w:rsid w:val="00DB52F0"/>
    <w:rsid w:val="00DB5CF3"/>
    <w:rsid w:val="00DB6259"/>
    <w:rsid w:val="00DB78E3"/>
    <w:rsid w:val="00DC0A24"/>
    <w:rsid w:val="00DC1AD8"/>
    <w:rsid w:val="00DC2807"/>
    <w:rsid w:val="00DC5669"/>
    <w:rsid w:val="00DC57AB"/>
    <w:rsid w:val="00DC750F"/>
    <w:rsid w:val="00DC7822"/>
    <w:rsid w:val="00DC7970"/>
    <w:rsid w:val="00DC7D0E"/>
    <w:rsid w:val="00DD08AA"/>
    <w:rsid w:val="00DD09B6"/>
    <w:rsid w:val="00DD22AD"/>
    <w:rsid w:val="00DD302E"/>
    <w:rsid w:val="00DD3274"/>
    <w:rsid w:val="00DD4173"/>
    <w:rsid w:val="00DD4F8F"/>
    <w:rsid w:val="00DD5101"/>
    <w:rsid w:val="00DD54C8"/>
    <w:rsid w:val="00DD55DB"/>
    <w:rsid w:val="00DD5BE4"/>
    <w:rsid w:val="00DD5BFA"/>
    <w:rsid w:val="00DD5DF1"/>
    <w:rsid w:val="00DD63FC"/>
    <w:rsid w:val="00DD7A01"/>
    <w:rsid w:val="00DE0177"/>
    <w:rsid w:val="00DE073F"/>
    <w:rsid w:val="00DE1C5E"/>
    <w:rsid w:val="00DE21C7"/>
    <w:rsid w:val="00DE26AA"/>
    <w:rsid w:val="00DE28E9"/>
    <w:rsid w:val="00DE2B48"/>
    <w:rsid w:val="00DE3582"/>
    <w:rsid w:val="00DE44CA"/>
    <w:rsid w:val="00DE453D"/>
    <w:rsid w:val="00DE6025"/>
    <w:rsid w:val="00DE6795"/>
    <w:rsid w:val="00DE7EC2"/>
    <w:rsid w:val="00DF0E91"/>
    <w:rsid w:val="00DF19C0"/>
    <w:rsid w:val="00DF1B50"/>
    <w:rsid w:val="00DF1C36"/>
    <w:rsid w:val="00DF1CD8"/>
    <w:rsid w:val="00DF2E88"/>
    <w:rsid w:val="00DF312D"/>
    <w:rsid w:val="00DF3825"/>
    <w:rsid w:val="00DF3A7B"/>
    <w:rsid w:val="00DF3CDA"/>
    <w:rsid w:val="00DF5086"/>
    <w:rsid w:val="00DF56C2"/>
    <w:rsid w:val="00DF59F7"/>
    <w:rsid w:val="00DF5A82"/>
    <w:rsid w:val="00DF619E"/>
    <w:rsid w:val="00DF6B30"/>
    <w:rsid w:val="00DF7674"/>
    <w:rsid w:val="00E001EB"/>
    <w:rsid w:val="00E00A80"/>
    <w:rsid w:val="00E01155"/>
    <w:rsid w:val="00E015F6"/>
    <w:rsid w:val="00E01E4A"/>
    <w:rsid w:val="00E02A34"/>
    <w:rsid w:val="00E030FC"/>
    <w:rsid w:val="00E03D29"/>
    <w:rsid w:val="00E03E61"/>
    <w:rsid w:val="00E0454B"/>
    <w:rsid w:val="00E0493C"/>
    <w:rsid w:val="00E053CA"/>
    <w:rsid w:val="00E0577C"/>
    <w:rsid w:val="00E05A6D"/>
    <w:rsid w:val="00E05F5E"/>
    <w:rsid w:val="00E06189"/>
    <w:rsid w:val="00E067CC"/>
    <w:rsid w:val="00E06CFF"/>
    <w:rsid w:val="00E07077"/>
    <w:rsid w:val="00E071F4"/>
    <w:rsid w:val="00E074E7"/>
    <w:rsid w:val="00E10321"/>
    <w:rsid w:val="00E10EA4"/>
    <w:rsid w:val="00E10ED7"/>
    <w:rsid w:val="00E12084"/>
    <w:rsid w:val="00E12163"/>
    <w:rsid w:val="00E12372"/>
    <w:rsid w:val="00E135D1"/>
    <w:rsid w:val="00E13629"/>
    <w:rsid w:val="00E1412B"/>
    <w:rsid w:val="00E14D46"/>
    <w:rsid w:val="00E1522E"/>
    <w:rsid w:val="00E15CBD"/>
    <w:rsid w:val="00E1609D"/>
    <w:rsid w:val="00E164B3"/>
    <w:rsid w:val="00E17B8E"/>
    <w:rsid w:val="00E20DAF"/>
    <w:rsid w:val="00E21A26"/>
    <w:rsid w:val="00E2216E"/>
    <w:rsid w:val="00E2368A"/>
    <w:rsid w:val="00E24442"/>
    <w:rsid w:val="00E24579"/>
    <w:rsid w:val="00E24C17"/>
    <w:rsid w:val="00E25287"/>
    <w:rsid w:val="00E2557F"/>
    <w:rsid w:val="00E25D30"/>
    <w:rsid w:val="00E25D75"/>
    <w:rsid w:val="00E262DF"/>
    <w:rsid w:val="00E26942"/>
    <w:rsid w:val="00E26CEB"/>
    <w:rsid w:val="00E27824"/>
    <w:rsid w:val="00E2795C"/>
    <w:rsid w:val="00E307AD"/>
    <w:rsid w:val="00E30AC1"/>
    <w:rsid w:val="00E30B9A"/>
    <w:rsid w:val="00E30FF9"/>
    <w:rsid w:val="00E31ED7"/>
    <w:rsid w:val="00E32A74"/>
    <w:rsid w:val="00E32B38"/>
    <w:rsid w:val="00E344FD"/>
    <w:rsid w:val="00E34C8C"/>
    <w:rsid w:val="00E35966"/>
    <w:rsid w:val="00E35F25"/>
    <w:rsid w:val="00E3670B"/>
    <w:rsid w:val="00E3763E"/>
    <w:rsid w:val="00E37AA5"/>
    <w:rsid w:val="00E40029"/>
    <w:rsid w:val="00E408F2"/>
    <w:rsid w:val="00E40CDA"/>
    <w:rsid w:val="00E41E60"/>
    <w:rsid w:val="00E41EB7"/>
    <w:rsid w:val="00E41F84"/>
    <w:rsid w:val="00E45212"/>
    <w:rsid w:val="00E462E4"/>
    <w:rsid w:val="00E471F6"/>
    <w:rsid w:val="00E47476"/>
    <w:rsid w:val="00E47B4F"/>
    <w:rsid w:val="00E47BE3"/>
    <w:rsid w:val="00E503DC"/>
    <w:rsid w:val="00E50704"/>
    <w:rsid w:val="00E509DE"/>
    <w:rsid w:val="00E511BD"/>
    <w:rsid w:val="00E51E01"/>
    <w:rsid w:val="00E52043"/>
    <w:rsid w:val="00E52076"/>
    <w:rsid w:val="00E52CA0"/>
    <w:rsid w:val="00E53163"/>
    <w:rsid w:val="00E53E95"/>
    <w:rsid w:val="00E552D1"/>
    <w:rsid w:val="00E5624B"/>
    <w:rsid w:val="00E57019"/>
    <w:rsid w:val="00E574BF"/>
    <w:rsid w:val="00E60343"/>
    <w:rsid w:val="00E60419"/>
    <w:rsid w:val="00E616A8"/>
    <w:rsid w:val="00E62279"/>
    <w:rsid w:val="00E62594"/>
    <w:rsid w:val="00E63711"/>
    <w:rsid w:val="00E648FA"/>
    <w:rsid w:val="00E664CD"/>
    <w:rsid w:val="00E66ABC"/>
    <w:rsid w:val="00E67559"/>
    <w:rsid w:val="00E67852"/>
    <w:rsid w:val="00E707BB"/>
    <w:rsid w:val="00E71F8B"/>
    <w:rsid w:val="00E727CF"/>
    <w:rsid w:val="00E73CF7"/>
    <w:rsid w:val="00E7499D"/>
    <w:rsid w:val="00E75F74"/>
    <w:rsid w:val="00E76C44"/>
    <w:rsid w:val="00E77AFF"/>
    <w:rsid w:val="00E8057E"/>
    <w:rsid w:val="00E80A5A"/>
    <w:rsid w:val="00E80AB0"/>
    <w:rsid w:val="00E8115B"/>
    <w:rsid w:val="00E82A34"/>
    <w:rsid w:val="00E84419"/>
    <w:rsid w:val="00E84EDD"/>
    <w:rsid w:val="00E8585E"/>
    <w:rsid w:val="00E86604"/>
    <w:rsid w:val="00E90694"/>
    <w:rsid w:val="00E924D1"/>
    <w:rsid w:val="00E92E24"/>
    <w:rsid w:val="00E93415"/>
    <w:rsid w:val="00E93446"/>
    <w:rsid w:val="00E9453D"/>
    <w:rsid w:val="00E94921"/>
    <w:rsid w:val="00E94969"/>
    <w:rsid w:val="00E9619F"/>
    <w:rsid w:val="00E97343"/>
    <w:rsid w:val="00E9789C"/>
    <w:rsid w:val="00E979BC"/>
    <w:rsid w:val="00E97F8E"/>
    <w:rsid w:val="00EA326E"/>
    <w:rsid w:val="00EA4636"/>
    <w:rsid w:val="00EA4913"/>
    <w:rsid w:val="00EA4AE9"/>
    <w:rsid w:val="00EA6E4E"/>
    <w:rsid w:val="00EA7A1B"/>
    <w:rsid w:val="00EA7D13"/>
    <w:rsid w:val="00EB0CD1"/>
    <w:rsid w:val="00EB1111"/>
    <w:rsid w:val="00EB2E55"/>
    <w:rsid w:val="00EB47D0"/>
    <w:rsid w:val="00EB489C"/>
    <w:rsid w:val="00EB4E22"/>
    <w:rsid w:val="00EB50AF"/>
    <w:rsid w:val="00EB66A5"/>
    <w:rsid w:val="00EB6B78"/>
    <w:rsid w:val="00EB70F9"/>
    <w:rsid w:val="00EB728C"/>
    <w:rsid w:val="00EB74E3"/>
    <w:rsid w:val="00EB7D04"/>
    <w:rsid w:val="00EB7E45"/>
    <w:rsid w:val="00EC0145"/>
    <w:rsid w:val="00EC0692"/>
    <w:rsid w:val="00EC0952"/>
    <w:rsid w:val="00EC0AF1"/>
    <w:rsid w:val="00EC0FA2"/>
    <w:rsid w:val="00EC17A9"/>
    <w:rsid w:val="00EC233C"/>
    <w:rsid w:val="00EC438C"/>
    <w:rsid w:val="00EC4674"/>
    <w:rsid w:val="00EC58F1"/>
    <w:rsid w:val="00EC613A"/>
    <w:rsid w:val="00EC6D11"/>
    <w:rsid w:val="00EC7733"/>
    <w:rsid w:val="00EC7D11"/>
    <w:rsid w:val="00ED1535"/>
    <w:rsid w:val="00ED1628"/>
    <w:rsid w:val="00ED2158"/>
    <w:rsid w:val="00ED47BE"/>
    <w:rsid w:val="00ED482E"/>
    <w:rsid w:val="00ED517C"/>
    <w:rsid w:val="00ED5B39"/>
    <w:rsid w:val="00ED6DD7"/>
    <w:rsid w:val="00EE08EB"/>
    <w:rsid w:val="00EE1203"/>
    <w:rsid w:val="00EE1ADC"/>
    <w:rsid w:val="00EE2284"/>
    <w:rsid w:val="00EE2987"/>
    <w:rsid w:val="00EE2E3B"/>
    <w:rsid w:val="00EE40A3"/>
    <w:rsid w:val="00EE4FCB"/>
    <w:rsid w:val="00EE5D4B"/>
    <w:rsid w:val="00EE623F"/>
    <w:rsid w:val="00EE6441"/>
    <w:rsid w:val="00EE6B71"/>
    <w:rsid w:val="00EE6D55"/>
    <w:rsid w:val="00EE7ADB"/>
    <w:rsid w:val="00EF04C3"/>
    <w:rsid w:val="00EF0B6B"/>
    <w:rsid w:val="00EF1889"/>
    <w:rsid w:val="00EF1C17"/>
    <w:rsid w:val="00EF35A1"/>
    <w:rsid w:val="00EF35A6"/>
    <w:rsid w:val="00EF4115"/>
    <w:rsid w:val="00EF4D20"/>
    <w:rsid w:val="00EF5AB3"/>
    <w:rsid w:val="00EF63A8"/>
    <w:rsid w:val="00EF67C7"/>
    <w:rsid w:val="00F0087D"/>
    <w:rsid w:val="00F0149D"/>
    <w:rsid w:val="00F01AB3"/>
    <w:rsid w:val="00F02E09"/>
    <w:rsid w:val="00F02F4C"/>
    <w:rsid w:val="00F03C32"/>
    <w:rsid w:val="00F03E06"/>
    <w:rsid w:val="00F0558C"/>
    <w:rsid w:val="00F10349"/>
    <w:rsid w:val="00F10625"/>
    <w:rsid w:val="00F110F6"/>
    <w:rsid w:val="00F112F8"/>
    <w:rsid w:val="00F13117"/>
    <w:rsid w:val="00F1411E"/>
    <w:rsid w:val="00F141BD"/>
    <w:rsid w:val="00F14242"/>
    <w:rsid w:val="00F147EE"/>
    <w:rsid w:val="00F15067"/>
    <w:rsid w:val="00F15E2A"/>
    <w:rsid w:val="00F165A3"/>
    <w:rsid w:val="00F169A7"/>
    <w:rsid w:val="00F16C5E"/>
    <w:rsid w:val="00F17779"/>
    <w:rsid w:val="00F17D18"/>
    <w:rsid w:val="00F2034B"/>
    <w:rsid w:val="00F20402"/>
    <w:rsid w:val="00F211B7"/>
    <w:rsid w:val="00F21225"/>
    <w:rsid w:val="00F22134"/>
    <w:rsid w:val="00F23765"/>
    <w:rsid w:val="00F240E1"/>
    <w:rsid w:val="00F24760"/>
    <w:rsid w:val="00F249D5"/>
    <w:rsid w:val="00F25B61"/>
    <w:rsid w:val="00F26219"/>
    <w:rsid w:val="00F26822"/>
    <w:rsid w:val="00F26858"/>
    <w:rsid w:val="00F27305"/>
    <w:rsid w:val="00F277F1"/>
    <w:rsid w:val="00F278B1"/>
    <w:rsid w:val="00F30782"/>
    <w:rsid w:val="00F311AA"/>
    <w:rsid w:val="00F31A93"/>
    <w:rsid w:val="00F31D9C"/>
    <w:rsid w:val="00F322F7"/>
    <w:rsid w:val="00F334CD"/>
    <w:rsid w:val="00F334FE"/>
    <w:rsid w:val="00F33CA3"/>
    <w:rsid w:val="00F354F1"/>
    <w:rsid w:val="00F35974"/>
    <w:rsid w:val="00F35D16"/>
    <w:rsid w:val="00F35F0F"/>
    <w:rsid w:val="00F3691B"/>
    <w:rsid w:val="00F36EE6"/>
    <w:rsid w:val="00F400F9"/>
    <w:rsid w:val="00F40D7E"/>
    <w:rsid w:val="00F41DE2"/>
    <w:rsid w:val="00F424B2"/>
    <w:rsid w:val="00F424EF"/>
    <w:rsid w:val="00F42AD4"/>
    <w:rsid w:val="00F444CF"/>
    <w:rsid w:val="00F44AA3"/>
    <w:rsid w:val="00F44C25"/>
    <w:rsid w:val="00F44DBE"/>
    <w:rsid w:val="00F44E64"/>
    <w:rsid w:val="00F450E8"/>
    <w:rsid w:val="00F46245"/>
    <w:rsid w:val="00F4664D"/>
    <w:rsid w:val="00F47305"/>
    <w:rsid w:val="00F47C9C"/>
    <w:rsid w:val="00F51902"/>
    <w:rsid w:val="00F5241F"/>
    <w:rsid w:val="00F53433"/>
    <w:rsid w:val="00F5440C"/>
    <w:rsid w:val="00F5453E"/>
    <w:rsid w:val="00F54571"/>
    <w:rsid w:val="00F54709"/>
    <w:rsid w:val="00F54A7F"/>
    <w:rsid w:val="00F555C6"/>
    <w:rsid w:val="00F55C1A"/>
    <w:rsid w:val="00F55C31"/>
    <w:rsid w:val="00F564F6"/>
    <w:rsid w:val="00F56C95"/>
    <w:rsid w:val="00F5718E"/>
    <w:rsid w:val="00F574C3"/>
    <w:rsid w:val="00F57A6C"/>
    <w:rsid w:val="00F60223"/>
    <w:rsid w:val="00F62138"/>
    <w:rsid w:val="00F6349D"/>
    <w:rsid w:val="00F6484D"/>
    <w:rsid w:val="00F676A5"/>
    <w:rsid w:val="00F67CC0"/>
    <w:rsid w:val="00F70701"/>
    <w:rsid w:val="00F71297"/>
    <w:rsid w:val="00F716F3"/>
    <w:rsid w:val="00F71CE7"/>
    <w:rsid w:val="00F72005"/>
    <w:rsid w:val="00F73603"/>
    <w:rsid w:val="00F7372D"/>
    <w:rsid w:val="00F73B8D"/>
    <w:rsid w:val="00F745F9"/>
    <w:rsid w:val="00F748E0"/>
    <w:rsid w:val="00F74C28"/>
    <w:rsid w:val="00F75DE1"/>
    <w:rsid w:val="00F75EC7"/>
    <w:rsid w:val="00F768B8"/>
    <w:rsid w:val="00F7798F"/>
    <w:rsid w:val="00F77A96"/>
    <w:rsid w:val="00F77D5D"/>
    <w:rsid w:val="00F805DF"/>
    <w:rsid w:val="00F810AD"/>
    <w:rsid w:val="00F81840"/>
    <w:rsid w:val="00F82B90"/>
    <w:rsid w:val="00F83F0C"/>
    <w:rsid w:val="00F8436B"/>
    <w:rsid w:val="00F858C3"/>
    <w:rsid w:val="00F85A8B"/>
    <w:rsid w:val="00F85E46"/>
    <w:rsid w:val="00F868DD"/>
    <w:rsid w:val="00F86FD3"/>
    <w:rsid w:val="00F876AB"/>
    <w:rsid w:val="00F906F5"/>
    <w:rsid w:val="00F91332"/>
    <w:rsid w:val="00F91436"/>
    <w:rsid w:val="00F91DB8"/>
    <w:rsid w:val="00F92280"/>
    <w:rsid w:val="00F92C6C"/>
    <w:rsid w:val="00F933BA"/>
    <w:rsid w:val="00F934BB"/>
    <w:rsid w:val="00F936A5"/>
    <w:rsid w:val="00F943A7"/>
    <w:rsid w:val="00F94DB5"/>
    <w:rsid w:val="00F96DA1"/>
    <w:rsid w:val="00F978C8"/>
    <w:rsid w:val="00F97BCA"/>
    <w:rsid w:val="00F97C32"/>
    <w:rsid w:val="00F97EAD"/>
    <w:rsid w:val="00FA0913"/>
    <w:rsid w:val="00FA10BA"/>
    <w:rsid w:val="00FA1880"/>
    <w:rsid w:val="00FA1C3D"/>
    <w:rsid w:val="00FA2A8E"/>
    <w:rsid w:val="00FA2DE5"/>
    <w:rsid w:val="00FA49F8"/>
    <w:rsid w:val="00FA4FAD"/>
    <w:rsid w:val="00FA5111"/>
    <w:rsid w:val="00FA6613"/>
    <w:rsid w:val="00FA6F94"/>
    <w:rsid w:val="00FA7D0A"/>
    <w:rsid w:val="00FB008B"/>
    <w:rsid w:val="00FB030A"/>
    <w:rsid w:val="00FB0BF0"/>
    <w:rsid w:val="00FB1300"/>
    <w:rsid w:val="00FB2246"/>
    <w:rsid w:val="00FB250A"/>
    <w:rsid w:val="00FB2832"/>
    <w:rsid w:val="00FB40BD"/>
    <w:rsid w:val="00FB48A9"/>
    <w:rsid w:val="00FB4C8F"/>
    <w:rsid w:val="00FB5046"/>
    <w:rsid w:val="00FB51CA"/>
    <w:rsid w:val="00FB533F"/>
    <w:rsid w:val="00FB58B7"/>
    <w:rsid w:val="00FB5C4B"/>
    <w:rsid w:val="00FB6F24"/>
    <w:rsid w:val="00FC0399"/>
    <w:rsid w:val="00FC09E0"/>
    <w:rsid w:val="00FC22F3"/>
    <w:rsid w:val="00FC2E29"/>
    <w:rsid w:val="00FC2E6F"/>
    <w:rsid w:val="00FC319C"/>
    <w:rsid w:val="00FC39DF"/>
    <w:rsid w:val="00FC5281"/>
    <w:rsid w:val="00FC540B"/>
    <w:rsid w:val="00FC58B8"/>
    <w:rsid w:val="00FC6317"/>
    <w:rsid w:val="00FC63FA"/>
    <w:rsid w:val="00FC662E"/>
    <w:rsid w:val="00FC6E54"/>
    <w:rsid w:val="00FD0A35"/>
    <w:rsid w:val="00FD1463"/>
    <w:rsid w:val="00FD3032"/>
    <w:rsid w:val="00FD44EB"/>
    <w:rsid w:val="00FD4CF8"/>
    <w:rsid w:val="00FD5A77"/>
    <w:rsid w:val="00FD5EF8"/>
    <w:rsid w:val="00FD640F"/>
    <w:rsid w:val="00FD6795"/>
    <w:rsid w:val="00FD6F79"/>
    <w:rsid w:val="00FD72EE"/>
    <w:rsid w:val="00FD7D74"/>
    <w:rsid w:val="00FE1BD8"/>
    <w:rsid w:val="00FE2156"/>
    <w:rsid w:val="00FE33FB"/>
    <w:rsid w:val="00FE36FA"/>
    <w:rsid w:val="00FE3A6A"/>
    <w:rsid w:val="00FE445F"/>
    <w:rsid w:val="00FE4E44"/>
    <w:rsid w:val="00FE4FEB"/>
    <w:rsid w:val="00FE5658"/>
    <w:rsid w:val="00FF0B9F"/>
    <w:rsid w:val="00FF2AAB"/>
    <w:rsid w:val="00FF3F4A"/>
    <w:rsid w:val="00FF42CB"/>
    <w:rsid w:val="00FF4393"/>
    <w:rsid w:val="00FF4B58"/>
    <w:rsid w:val="00FF51F7"/>
    <w:rsid w:val="00FF5F83"/>
    <w:rsid w:val="00FF6B45"/>
    <w:rsid w:val="00FF6EDB"/>
    <w:rsid w:val="00FF78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9FC425"/>
  <w15:chartTrackingRefBased/>
  <w15:docId w15:val="{1C5FA0EA-3B51-4B0B-A61D-F53C2D427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14E0"/>
    <w:pPr>
      <w:jc w:val="both"/>
    </w:pPr>
    <w:rPr>
      <w:rFonts w:ascii="Times New Roman" w:hAnsi="Times New Roman"/>
    </w:rPr>
  </w:style>
  <w:style w:type="paragraph" w:styleId="Heading1">
    <w:name w:val="heading 1"/>
    <w:basedOn w:val="Normal"/>
    <w:next w:val="Normal"/>
    <w:link w:val="Heading1Char"/>
    <w:uiPriority w:val="9"/>
    <w:rsid w:val="005B2B5C"/>
    <w:pPr>
      <w:keepNext/>
      <w:keepLines/>
      <w:numPr>
        <w:numId w:val="1"/>
      </w:numPr>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rsid w:val="005B2B5C"/>
    <w:pPr>
      <w:keepNext/>
      <w:keepLines/>
      <w:numPr>
        <w:ilvl w:val="1"/>
        <w:numId w:val="1"/>
      </w:numPr>
      <w:spacing w:before="280" w:after="240"/>
      <w:outlineLvl w:val="1"/>
    </w:pPr>
    <w:rPr>
      <w:rFonts w:eastAsiaTheme="majorEastAsia" w:cstheme="majorBidi"/>
      <w:b/>
      <w:szCs w:val="26"/>
    </w:rPr>
  </w:style>
  <w:style w:type="paragraph" w:styleId="Heading3">
    <w:name w:val="heading 3"/>
    <w:basedOn w:val="Normal"/>
    <w:next w:val="Normal"/>
    <w:link w:val="Heading3Char"/>
    <w:uiPriority w:val="9"/>
    <w:unhideWhenUsed/>
    <w:rsid w:val="005B2B5C"/>
    <w:pPr>
      <w:keepNext/>
      <w:keepLines/>
      <w:numPr>
        <w:ilvl w:val="2"/>
        <w:numId w:val="1"/>
      </w:numPr>
      <w:spacing w:before="280" w:after="240"/>
      <w:outlineLvl w:val="2"/>
    </w:pPr>
    <w:rPr>
      <w:rFonts w:eastAsiaTheme="majorEastAsia" w:cstheme="majorBidi"/>
      <w:b/>
      <w:szCs w:val="24"/>
    </w:rPr>
  </w:style>
  <w:style w:type="paragraph" w:styleId="Heading4">
    <w:name w:val="heading 4"/>
    <w:basedOn w:val="Normal"/>
    <w:next w:val="Normal"/>
    <w:link w:val="Heading4Char"/>
    <w:uiPriority w:val="9"/>
    <w:unhideWhenUsed/>
    <w:rsid w:val="005B2B5C"/>
    <w:pPr>
      <w:keepNext/>
      <w:keepLines/>
      <w:numPr>
        <w:ilvl w:val="3"/>
        <w:numId w:val="1"/>
      </w:numPr>
      <w:spacing w:before="280" w:after="240"/>
      <w:outlineLvl w:val="3"/>
    </w:pPr>
    <w:rPr>
      <w:rFonts w:eastAsiaTheme="majorEastAsia" w:cstheme="majorBidi"/>
      <w:b/>
      <w:iCs/>
    </w:rPr>
  </w:style>
  <w:style w:type="paragraph" w:styleId="Heading5">
    <w:name w:val="heading 5"/>
    <w:basedOn w:val="Normal"/>
    <w:next w:val="Normal"/>
    <w:link w:val="Heading5Char"/>
    <w:uiPriority w:val="9"/>
    <w:unhideWhenUsed/>
    <w:rsid w:val="005B2B5C"/>
    <w:pPr>
      <w:keepNext/>
      <w:keepLines/>
      <w:numPr>
        <w:ilvl w:val="4"/>
        <w:numId w:val="1"/>
      </w:numPr>
      <w:spacing w:before="280" w:after="240"/>
      <w:outlineLvl w:val="4"/>
    </w:pPr>
    <w:rPr>
      <w:rFonts w:eastAsiaTheme="majorEastAsia" w:cstheme="majorBidi"/>
      <w:b/>
    </w:rPr>
  </w:style>
  <w:style w:type="paragraph" w:styleId="Heading6">
    <w:name w:val="heading 6"/>
    <w:basedOn w:val="Normal"/>
    <w:next w:val="Normal"/>
    <w:link w:val="Heading6Char"/>
    <w:uiPriority w:val="9"/>
    <w:unhideWhenUsed/>
    <w:rsid w:val="0017361C"/>
    <w:pPr>
      <w:keepNext/>
      <w:keepLines/>
      <w:numPr>
        <w:ilvl w:val="5"/>
        <w:numId w:val="3"/>
      </w:numPr>
      <w:spacing w:before="280" w:after="240"/>
      <w:outlineLvl w:val="5"/>
    </w:pPr>
    <w:rPr>
      <w:rFonts w:eastAsiaTheme="majorEastAsia" w:cstheme="majorBidi"/>
      <w:b/>
    </w:rPr>
  </w:style>
  <w:style w:type="paragraph" w:styleId="Heading7">
    <w:name w:val="heading 7"/>
    <w:basedOn w:val="Normal"/>
    <w:next w:val="Normal"/>
    <w:link w:val="Heading7Char"/>
    <w:uiPriority w:val="9"/>
    <w:unhideWhenUsed/>
    <w:qFormat/>
    <w:rsid w:val="009614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9614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614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B5C"/>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5B2B5C"/>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5B2B5C"/>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rsid w:val="005B2B5C"/>
    <w:rPr>
      <w:rFonts w:ascii="Times New Roman" w:eastAsiaTheme="majorEastAsia" w:hAnsi="Times New Roman" w:cstheme="majorBidi"/>
      <w:b/>
      <w:iCs/>
    </w:rPr>
  </w:style>
  <w:style w:type="character" w:customStyle="1" w:styleId="Heading5Char">
    <w:name w:val="Heading 5 Char"/>
    <w:basedOn w:val="DefaultParagraphFont"/>
    <w:link w:val="Heading5"/>
    <w:uiPriority w:val="9"/>
    <w:rsid w:val="005B2B5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17361C"/>
    <w:rPr>
      <w:rFonts w:ascii="Times New Roman" w:eastAsiaTheme="majorEastAsia" w:hAnsi="Times New Roman" w:cstheme="majorBidi"/>
      <w:b/>
    </w:rPr>
  </w:style>
  <w:style w:type="character" w:customStyle="1" w:styleId="Heading7Char">
    <w:name w:val="Heading 7 Char"/>
    <w:basedOn w:val="DefaultParagraphFont"/>
    <w:link w:val="Heading7"/>
    <w:uiPriority w:val="9"/>
    <w:rsid w:val="009614E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9614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614E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0A0C37"/>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0A0C37"/>
    <w:rPr>
      <w:rFonts w:ascii="Times New Roman" w:hAnsi="Times New Roman"/>
      <w:sz w:val="24"/>
    </w:rPr>
  </w:style>
  <w:style w:type="paragraph" w:styleId="ListParagraph">
    <w:name w:val="List Paragraph"/>
    <w:basedOn w:val="Normal"/>
    <w:uiPriority w:val="34"/>
    <w:qFormat/>
    <w:rsid w:val="002D357F"/>
    <w:pPr>
      <w:ind w:left="720"/>
      <w:contextualSpacing/>
    </w:pPr>
  </w:style>
  <w:style w:type="paragraph" w:customStyle="1" w:styleId="Default">
    <w:name w:val="Default"/>
    <w:rsid w:val="00850DC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50DC8"/>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850DC8"/>
    <w:rPr>
      <w:rFonts w:ascii="Times New Roman" w:hAnsi="Times New Roman"/>
      <w:sz w:val="24"/>
    </w:rPr>
  </w:style>
  <w:style w:type="character" w:customStyle="1" w:styleId="CommentTextChar">
    <w:name w:val="Comment Text Char"/>
    <w:basedOn w:val="DefaultParagraphFont"/>
    <w:link w:val="CommentText"/>
    <w:uiPriority w:val="99"/>
    <w:rsid w:val="00850DC8"/>
    <w:rPr>
      <w:rFonts w:ascii="Times New Roman" w:hAnsi="Times New Roman"/>
      <w:sz w:val="20"/>
      <w:szCs w:val="20"/>
    </w:rPr>
  </w:style>
  <w:style w:type="paragraph" w:styleId="CommentText">
    <w:name w:val="annotation text"/>
    <w:basedOn w:val="Normal"/>
    <w:link w:val="CommentTextChar"/>
    <w:uiPriority w:val="99"/>
    <w:unhideWhenUsed/>
    <w:rsid w:val="00850DC8"/>
    <w:pPr>
      <w:spacing w:line="240" w:lineRule="auto"/>
    </w:pPr>
    <w:rPr>
      <w:sz w:val="20"/>
      <w:szCs w:val="20"/>
    </w:rPr>
  </w:style>
  <w:style w:type="character" w:customStyle="1" w:styleId="CommentSubjectChar">
    <w:name w:val="Comment Subject Char"/>
    <w:basedOn w:val="CommentTextChar"/>
    <w:link w:val="CommentSubject"/>
    <w:uiPriority w:val="99"/>
    <w:semiHidden/>
    <w:rsid w:val="00850DC8"/>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850DC8"/>
    <w:rPr>
      <w:b/>
      <w:bCs/>
    </w:rPr>
  </w:style>
  <w:style w:type="character" w:customStyle="1" w:styleId="BalloonTextChar">
    <w:name w:val="Balloon Text Char"/>
    <w:basedOn w:val="DefaultParagraphFont"/>
    <w:link w:val="BalloonText"/>
    <w:uiPriority w:val="99"/>
    <w:semiHidden/>
    <w:rsid w:val="00850DC8"/>
    <w:rPr>
      <w:rFonts w:ascii="Segoe UI" w:hAnsi="Segoe UI" w:cs="Segoe UI"/>
      <w:sz w:val="18"/>
      <w:szCs w:val="18"/>
    </w:rPr>
  </w:style>
  <w:style w:type="paragraph" w:styleId="BalloonText">
    <w:name w:val="Balloon Text"/>
    <w:basedOn w:val="Normal"/>
    <w:link w:val="BalloonTextChar"/>
    <w:uiPriority w:val="99"/>
    <w:semiHidden/>
    <w:unhideWhenUsed/>
    <w:rsid w:val="00850DC8"/>
    <w:pPr>
      <w:spacing w:after="0" w:line="240" w:lineRule="auto"/>
    </w:pPr>
    <w:rPr>
      <w:rFonts w:ascii="Segoe UI" w:hAnsi="Segoe UI" w:cs="Segoe UI"/>
      <w:sz w:val="18"/>
      <w:szCs w:val="18"/>
    </w:rPr>
  </w:style>
  <w:style w:type="paragraph" w:styleId="Title">
    <w:name w:val="Title"/>
    <w:aliases w:val="HEADING 3"/>
    <w:basedOn w:val="Heading1"/>
    <w:next w:val="Normal"/>
    <w:link w:val="TitleChar"/>
    <w:uiPriority w:val="10"/>
    <w:rsid w:val="00850DC8"/>
    <w:pPr>
      <w:spacing w:line="480" w:lineRule="auto"/>
    </w:pPr>
    <w:rPr>
      <w:sz w:val="24"/>
    </w:rPr>
  </w:style>
  <w:style w:type="character" w:customStyle="1" w:styleId="TitleChar">
    <w:name w:val="Title Char"/>
    <w:aliases w:val="HEADING 3 Char"/>
    <w:basedOn w:val="DefaultParagraphFont"/>
    <w:link w:val="Title"/>
    <w:uiPriority w:val="10"/>
    <w:rsid w:val="00850DC8"/>
    <w:rPr>
      <w:rFonts w:ascii="Times New Roman" w:eastAsiaTheme="majorEastAsia" w:hAnsi="Times New Roman" w:cstheme="majorBidi"/>
      <w:b/>
      <w:sz w:val="24"/>
      <w:szCs w:val="32"/>
    </w:rPr>
  </w:style>
  <w:style w:type="table" w:styleId="TableGrid">
    <w:name w:val="Table Grid"/>
    <w:basedOn w:val="TableNormal"/>
    <w:uiPriority w:val="39"/>
    <w:rsid w:val="00850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0DC8"/>
    <w:pPr>
      <w:spacing w:after="0" w:line="240" w:lineRule="auto"/>
    </w:pPr>
    <w:rPr>
      <w:sz w:val="20"/>
      <w:szCs w:val="20"/>
    </w:rPr>
  </w:style>
  <w:style w:type="character" w:customStyle="1" w:styleId="FootnoteTextChar">
    <w:name w:val="Footnote Text Char"/>
    <w:basedOn w:val="DefaultParagraphFont"/>
    <w:link w:val="FootnoteText"/>
    <w:uiPriority w:val="99"/>
    <w:rsid w:val="00850DC8"/>
    <w:rPr>
      <w:rFonts w:ascii="Times New Roman" w:hAnsi="Times New Roman"/>
      <w:sz w:val="20"/>
      <w:szCs w:val="20"/>
    </w:rPr>
  </w:style>
  <w:style w:type="character" w:styleId="FootnoteReference">
    <w:name w:val="footnote reference"/>
    <w:basedOn w:val="DefaultParagraphFont"/>
    <w:uiPriority w:val="99"/>
    <w:semiHidden/>
    <w:unhideWhenUsed/>
    <w:rsid w:val="00850DC8"/>
    <w:rPr>
      <w:vertAlign w:val="superscript"/>
    </w:rPr>
  </w:style>
  <w:style w:type="character" w:customStyle="1" w:styleId="EndnoteTextChar">
    <w:name w:val="Endnote Text Char"/>
    <w:basedOn w:val="DefaultParagraphFont"/>
    <w:link w:val="EndnoteText"/>
    <w:uiPriority w:val="99"/>
    <w:semiHidden/>
    <w:rsid w:val="00850DC8"/>
    <w:rPr>
      <w:rFonts w:ascii="Times New Roman" w:hAnsi="Times New Roman"/>
      <w:sz w:val="20"/>
      <w:szCs w:val="20"/>
    </w:rPr>
  </w:style>
  <w:style w:type="paragraph" w:styleId="EndnoteText">
    <w:name w:val="endnote text"/>
    <w:basedOn w:val="Normal"/>
    <w:link w:val="EndnoteTextChar"/>
    <w:uiPriority w:val="99"/>
    <w:semiHidden/>
    <w:unhideWhenUsed/>
    <w:rsid w:val="00850DC8"/>
    <w:pPr>
      <w:spacing w:after="0" w:line="240" w:lineRule="auto"/>
    </w:pPr>
    <w:rPr>
      <w:sz w:val="20"/>
      <w:szCs w:val="20"/>
    </w:rPr>
  </w:style>
  <w:style w:type="paragraph" w:styleId="TOC1">
    <w:name w:val="toc 1"/>
    <w:basedOn w:val="Normal"/>
    <w:next w:val="Normal"/>
    <w:autoRedefine/>
    <w:uiPriority w:val="39"/>
    <w:unhideWhenUsed/>
    <w:rsid w:val="00850DC8"/>
    <w:pPr>
      <w:spacing w:before="120" w:after="120"/>
      <w:jc w:val="left"/>
    </w:pPr>
    <w:rPr>
      <w:rFonts w:asciiTheme="minorHAnsi" w:hAnsiTheme="minorHAnsi"/>
      <w:b/>
      <w:bCs/>
      <w:caps/>
      <w:sz w:val="20"/>
      <w:szCs w:val="20"/>
    </w:rPr>
  </w:style>
  <w:style w:type="paragraph" w:styleId="TOCHeading">
    <w:name w:val="TOC Heading"/>
    <w:basedOn w:val="Heading1"/>
    <w:next w:val="Normal"/>
    <w:uiPriority w:val="39"/>
    <w:unhideWhenUsed/>
    <w:qFormat/>
    <w:rsid w:val="00850DC8"/>
    <w:pPr>
      <w:numPr>
        <w:numId w:val="0"/>
      </w:numPr>
      <w:jc w:val="left"/>
      <w:outlineLvl w:val="9"/>
    </w:pPr>
    <w:rPr>
      <w:rFonts w:asciiTheme="majorHAnsi" w:hAnsiTheme="majorHAnsi"/>
      <w:b w:val="0"/>
      <w:color w:val="2E74B5" w:themeColor="accent1" w:themeShade="BF"/>
      <w:sz w:val="32"/>
    </w:rPr>
  </w:style>
  <w:style w:type="table" w:styleId="ListTable6Colorful">
    <w:name w:val="List Table 6 Colorful"/>
    <w:basedOn w:val="TableNormal"/>
    <w:uiPriority w:val="51"/>
    <w:rsid w:val="00AD1CD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C57923"/>
    <w:rPr>
      <w:vertAlign w:val="superscript"/>
    </w:rPr>
  </w:style>
  <w:style w:type="character" w:styleId="Hyperlink">
    <w:name w:val="Hyperlink"/>
    <w:uiPriority w:val="99"/>
    <w:unhideWhenUsed/>
    <w:rsid w:val="00E92E24"/>
    <w:rPr>
      <w:color w:val="0000FF"/>
      <w:u w:val="single"/>
    </w:rPr>
  </w:style>
  <w:style w:type="character" w:styleId="CommentReference">
    <w:name w:val="annotation reference"/>
    <w:basedOn w:val="DefaultParagraphFont"/>
    <w:uiPriority w:val="99"/>
    <w:semiHidden/>
    <w:unhideWhenUsed/>
    <w:rsid w:val="008C41F2"/>
    <w:rPr>
      <w:sz w:val="16"/>
      <w:szCs w:val="16"/>
    </w:rPr>
  </w:style>
  <w:style w:type="character" w:styleId="FollowedHyperlink">
    <w:name w:val="FollowedHyperlink"/>
    <w:basedOn w:val="DefaultParagraphFont"/>
    <w:uiPriority w:val="99"/>
    <w:semiHidden/>
    <w:unhideWhenUsed/>
    <w:rsid w:val="008025CA"/>
    <w:rPr>
      <w:color w:val="954F72" w:themeColor="followedHyperlink"/>
      <w:u w:val="single"/>
    </w:rPr>
  </w:style>
  <w:style w:type="paragraph" w:customStyle="1" w:styleId="preflight-heading">
    <w:name w:val="preflight-heading"/>
    <w:pPr>
      <w:spacing w:before="60" w:after="60"/>
    </w:pPr>
    <w:rPr>
      <w:b/>
      <w:color w:val="000000"/>
      <w:sz w:val="20"/>
    </w:rPr>
  </w:style>
  <w:style w:type="paragraph" w:customStyle="1" w:styleId="preflight-description">
    <w:name w:val="preflight-description"/>
    <w:pPr>
      <w:spacing w:before="60" w:after="60"/>
    </w:pPr>
    <w:rPr>
      <w:color w:val="000000"/>
      <w:sz w:val="20"/>
    </w:rPr>
  </w:style>
  <w:style w:type="paragraph" w:customStyle="1" w:styleId="preflight-link">
    <w:name w:val="preflight-link"/>
    <w:pPr>
      <w:spacing w:before="60" w:after="60"/>
    </w:pPr>
    <w:rPr>
      <w:color w:val="0000FF"/>
      <w:sz w:val="20"/>
      <w:u w:val="single"/>
    </w:rPr>
  </w:style>
  <w:style w:type="paragraph" w:customStyle="1" w:styleId="preflight-example">
    <w:name w:val="preflight-example"/>
    <w:pPr>
      <w:spacing w:before="180" w:after="60"/>
    </w:pPr>
    <w:rPr>
      <w:i/>
      <w:color w:val="000000"/>
      <w:sz w:val="20"/>
    </w:rPr>
  </w:style>
  <w:style w:type="paragraph" w:styleId="Revision">
    <w:name w:val="Revision"/>
    <w:hidden/>
    <w:uiPriority w:val="99"/>
    <w:semiHidden/>
    <w:rsid w:val="00E01E4A"/>
    <w:pPr>
      <w:spacing w:after="0" w:line="240" w:lineRule="auto"/>
    </w:pPr>
    <w:rPr>
      <w:rFonts w:ascii="Times New Roman" w:hAnsi="Times New Roman"/>
    </w:rPr>
  </w:style>
  <w:style w:type="character" w:customStyle="1" w:styleId="UnresolvedMention1">
    <w:name w:val="Unresolved Mention1"/>
    <w:basedOn w:val="DefaultParagraphFont"/>
    <w:uiPriority w:val="99"/>
    <w:semiHidden/>
    <w:unhideWhenUsed/>
    <w:rsid w:val="00402CA9"/>
    <w:rPr>
      <w:color w:val="605E5C"/>
      <w:shd w:val="clear" w:color="auto" w:fill="E1DFDD"/>
    </w:rPr>
  </w:style>
  <w:style w:type="character" w:styleId="Strong">
    <w:name w:val="Strong"/>
    <w:uiPriority w:val="22"/>
    <w:qFormat/>
    <w:rsid w:val="002E55C4"/>
    <w:rPr>
      <w:b/>
      <w:bCs/>
    </w:rPr>
  </w:style>
  <w:style w:type="character" w:customStyle="1" w:styleId="cgselectable">
    <w:name w:val="cgselectable"/>
    <w:basedOn w:val="DefaultParagraphFont"/>
    <w:rsid w:val="00D539A7"/>
  </w:style>
  <w:style w:type="character" w:customStyle="1" w:styleId="fontstyle01">
    <w:name w:val="fontstyle01"/>
    <w:basedOn w:val="DefaultParagraphFont"/>
    <w:rsid w:val="0028417B"/>
    <w:rPr>
      <w:rFonts w:ascii="TimesNewRomanPS-ItalicMT" w:hAnsi="TimesNewRomanPS-ItalicMT" w:hint="default"/>
      <w:b w:val="0"/>
      <w:bCs w:val="0"/>
      <w:i/>
      <w:iCs/>
      <w:color w:val="000000"/>
      <w:sz w:val="24"/>
      <w:szCs w:val="24"/>
    </w:rPr>
  </w:style>
  <w:style w:type="character" w:customStyle="1" w:styleId="fontstyle21">
    <w:name w:val="fontstyle21"/>
    <w:basedOn w:val="DefaultParagraphFont"/>
    <w:rsid w:val="0028417B"/>
    <w:rPr>
      <w:rFonts w:ascii="TimesNewRomanPSMT" w:hAnsi="TimesNewRomanPSMT" w:hint="default"/>
      <w:b w:val="0"/>
      <w:bCs w:val="0"/>
      <w:i w:val="0"/>
      <w:iCs w:val="0"/>
      <w:color w:val="000000"/>
      <w:sz w:val="24"/>
      <w:szCs w:val="24"/>
    </w:rPr>
  </w:style>
  <w:style w:type="character" w:customStyle="1" w:styleId="UnresolvedMention2">
    <w:name w:val="Unresolved Mention2"/>
    <w:basedOn w:val="DefaultParagraphFont"/>
    <w:uiPriority w:val="99"/>
    <w:semiHidden/>
    <w:unhideWhenUsed/>
    <w:rsid w:val="00563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218063">
      <w:bodyDiv w:val="1"/>
      <w:marLeft w:val="0"/>
      <w:marRight w:val="0"/>
      <w:marTop w:val="0"/>
      <w:marBottom w:val="0"/>
      <w:divBdr>
        <w:top w:val="none" w:sz="0" w:space="0" w:color="auto"/>
        <w:left w:val="none" w:sz="0" w:space="0" w:color="auto"/>
        <w:bottom w:val="none" w:sz="0" w:space="0" w:color="auto"/>
        <w:right w:val="none" w:sz="0" w:space="0" w:color="auto"/>
      </w:divBdr>
    </w:div>
    <w:div w:id="165406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2478/topling-2020-%09000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0602CE-FB35-4EB1-86A8-455F38EB697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09B60-44B1-43AC-9BE3-D5F41ADB3F64}">
  <ds:schemaRefs>
    <ds:schemaRef ds:uri="http://schemas.openxmlformats.org/officeDocument/2006/bibliography"/>
  </ds:schemaRefs>
</ds:datastoreItem>
</file>

<file path=customXml/itemProps2.xml><?xml version="1.0" encoding="utf-8"?>
<ds:datastoreItem xmlns:ds="http://schemas.openxmlformats.org/officeDocument/2006/customXml" ds:itemID="{3822233C-5EED-4052-A70A-CD15AC32B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28</Pages>
  <Words>8308</Words>
  <Characters>47357</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233247790083</dc:creator>
  <cp:lastModifiedBy>Samuel Mbangba</cp:lastModifiedBy>
  <cp:revision>72</cp:revision>
  <dcterms:created xsi:type="dcterms:W3CDTF">2025-01-07T20:57:00Z</dcterms:created>
  <dcterms:modified xsi:type="dcterms:W3CDTF">2025-01-07T22:47:00Z</dcterms:modified>
</cp:coreProperties>
</file>