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A23" w:rsidRPr="00102A23" w:rsidRDefault="00102A23" w:rsidP="00102A23">
      <w:pPr>
        <w:suppressAutoHyphens w:val="0"/>
        <w:autoSpaceDN/>
        <w:spacing w:after="0"/>
        <w:jc w:val="center"/>
        <w:textAlignment w:val="auto"/>
        <w:rPr>
          <w:rFonts w:ascii="Times New Roman" w:hAnsi="Times New Roman" w:cstheme="majorBidi"/>
          <w:b/>
          <w:color w:val="000000" w:themeColor="text1"/>
          <w:sz w:val="24"/>
          <w:szCs w:val="32"/>
        </w:rPr>
      </w:pPr>
      <w:r w:rsidRPr="00102A23">
        <w:rPr>
          <w:rFonts w:ascii="Times New Roman" w:hAnsi="Times New Roman" w:cstheme="majorBidi"/>
          <w:b/>
          <w:color w:val="000000" w:themeColor="text1"/>
          <w:sz w:val="24"/>
          <w:szCs w:val="32"/>
        </w:rPr>
        <w:t>Neologizing Akan Indigenous Ecological Proverbs and Wise-sayings for Earth-keeping among Akan Christians of Ghana</w:t>
      </w:r>
    </w:p>
    <w:p w:rsidR="00193070" w:rsidRDefault="00193070"/>
    <w:p w:rsidR="005E7FAD" w:rsidRPr="005E7FAD" w:rsidRDefault="00102A23" w:rsidP="005E7FAD">
      <w:pPr>
        <w:spacing w:after="0" w:line="360" w:lineRule="auto"/>
        <w:jc w:val="center"/>
        <w:rPr>
          <w:rFonts w:asciiTheme="minorBidi" w:hAnsiTheme="minorBidi" w:cstheme="minorBidi"/>
          <w:b/>
          <w:bCs/>
          <w:sz w:val="24"/>
          <w:szCs w:val="24"/>
          <w:vertAlign w:val="superscript"/>
        </w:rPr>
      </w:pPr>
      <w:proofErr w:type="spellStart"/>
      <w:r>
        <w:rPr>
          <w:rFonts w:asciiTheme="minorBidi" w:hAnsiTheme="minorBidi" w:cstheme="minorBidi"/>
          <w:b/>
          <w:bCs/>
          <w:sz w:val="24"/>
          <w:szCs w:val="24"/>
        </w:rPr>
        <w:t>Dr.</w:t>
      </w:r>
      <w:proofErr w:type="spellEnd"/>
      <w:r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="005E7FAD" w:rsidRPr="000A6065">
        <w:rPr>
          <w:rFonts w:asciiTheme="minorBidi" w:hAnsiTheme="minorBidi" w:cstheme="minorBidi"/>
          <w:b/>
          <w:bCs/>
          <w:sz w:val="24"/>
          <w:szCs w:val="24"/>
        </w:rPr>
        <w:t>Emma</w:t>
      </w:r>
      <w:r>
        <w:rPr>
          <w:rFonts w:asciiTheme="minorBidi" w:hAnsiTheme="minorBidi" w:cstheme="minorBidi"/>
          <w:b/>
          <w:bCs/>
          <w:sz w:val="24"/>
          <w:szCs w:val="24"/>
        </w:rPr>
        <w:t xml:space="preserve">nuel </w:t>
      </w:r>
      <w:proofErr w:type="spellStart"/>
      <w:r>
        <w:rPr>
          <w:rFonts w:asciiTheme="minorBidi" w:hAnsiTheme="minorBidi" w:cstheme="minorBidi"/>
          <w:b/>
          <w:bCs/>
          <w:sz w:val="24"/>
          <w:szCs w:val="24"/>
        </w:rPr>
        <w:t>Twumasi</w:t>
      </w:r>
      <w:proofErr w:type="spellEnd"/>
      <w:r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 w:cstheme="minorBidi"/>
          <w:b/>
          <w:bCs/>
          <w:sz w:val="24"/>
          <w:szCs w:val="24"/>
        </w:rPr>
        <w:t>Ankrah</w:t>
      </w:r>
      <w:proofErr w:type="spellEnd"/>
      <w:r>
        <w:rPr>
          <w:rFonts w:asciiTheme="minorBidi" w:hAnsiTheme="minorBidi" w:cstheme="minorBidi"/>
          <w:b/>
          <w:bCs/>
          <w:sz w:val="24"/>
          <w:szCs w:val="24"/>
        </w:rPr>
        <w:t xml:space="preserve">, </w:t>
      </w:r>
      <w:r w:rsidR="000965B9">
        <w:rPr>
          <w:rFonts w:asciiTheme="minorBidi" w:hAnsiTheme="minorBidi" w:cstheme="minorBidi"/>
          <w:b/>
          <w:bCs/>
          <w:sz w:val="24"/>
          <w:szCs w:val="24"/>
        </w:rPr>
        <w:t>Ph</w:t>
      </w:r>
      <w:r w:rsidR="00F47408">
        <w:rPr>
          <w:rFonts w:asciiTheme="minorBidi" w:hAnsiTheme="minorBidi" w:cstheme="minorBidi"/>
          <w:b/>
          <w:bCs/>
          <w:sz w:val="24"/>
          <w:szCs w:val="24"/>
        </w:rPr>
        <w:t>.</w:t>
      </w:r>
      <w:r w:rsidR="000965B9">
        <w:rPr>
          <w:rFonts w:asciiTheme="minorBidi" w:hAnsiTheme="minorBidi" w:cstheme="minorBidi"/>
          <w:b/>
          <w:bCs/>
          <w:sz w:val="24"/>
          <w:szCs w:val="24"/>
        </w:rPr>
        <w:t>D</w:t>
      </w:r>
      <w:r w:rsidR="00F47408">
        <w:rPr>
          <w:rFonts w:asciiTheme="minorBidi" w:hAnsiTheme="minorBidi" w:cstheme="minorBidi"/>
          <w:b/>
          <w:bCs/>
          <w:sz w:val="24"/>
          <w:szCs w:val="24"/>
        </w:rPr>
        <w:t>.</w:t>
      </w:r>
      <w:r w:rsidR="00A37F84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>
        <w:rPr>
          <w:rFonts w:asciiTheme="minorBidi" w:hAnsiTheme="minorBidi" w:cstheme="minorBidi"/>
          <w:b/>
          <w:bCs/>
          <w:sz w:val="24"/>
          <w:szCs w:val="24"/>
          <w:vertAlign w:val="superscript"/>
        </w:rPr>
        <w:t>1</w:t>
      </w:r>
    </w:p>
    <w:p w:rsidR="005E7FAD" w:rsidRDefault="00102A23" w:rsidP="002F7D04">
      <w:pPr>
        <w:spacing w:after="0" w:line="360" w:lineRule="auto"/>
        <w:jc w:val="center"/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/>
          <w:b/>
          <w:bCs/>
          <w:sz w:val="24"/>
          <w:szCs w:val="24"/>
        </w:rPr>
        <w:t xml:space="preserve">Department of Theology, </w:t>
      </w:r>
      <w:r w:rsidR="005E7FAD" w:rsidRPr="000A6065">
        <w:rPr>
          <w:rFonts w:asciiTheme="minorBidi" w:hAnsiTheme="minorBidi" w:cstheme="minorBidi"/>
          <w:b/>
          <w:bCs/>
          <w:sz w:val="24"/>
          <w:szCs w:val="24"/>
        </w:rPr>
        <w:t>Christian Service University, Ghana</w:t>
      </w:r>
      <w:r>
        <w:rPr>
          <w:rFonts w:asciiTheme="minorBidi" w:hAnsiTheme="minorBidi" w:cstheme="minorBidi"/>
          <w:b/>
          <w:bCs/>
          <w:sz w:val="24"/>
          <w:szCs w:val="24"/>
        </w:rPr>
        <w:t xml:space="preserve"> &amp;</w:t>
      </w:r>
    </w:p>
    <w:p w:rsidR="005E7FAD" w:rsidRPr="000A6065" w:rsidRDefault="00102A23" w:rsidP="005E7FAD">
      <w:pPr>
        <w:spacing w:after="0" w:line="360" w:lineRule="auto"/>
        <w:jc w:val="center"/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/>
          <w:b/>
          <w:bCs/>
          <w:sz w:val="24"/>
          <w:szCs w:val="24"/>
        </w:rPr>
        <w:t xml:space="preserve">Department of Religious Studies, </w:t>
      </w:r>
      <w:r w:rsidR="005E7FAD">
        <w:rPr>
          <w:rFonts w:asciiTheme="minorBidi" w:hAnsiTheme="minorBidi" w:cstheme="minorBidi"/>
          <w:b/>
          <w:bCs/>
          <w:sz w:val="24"/>
          <w:szCs w:val="24"/>
        </w:rPr>
        <w:t>Kwame Nkrumah University of Science and Technology, Ghana</w:t>
      </w:r>
    </w:p>
    <w:p w:rsidR="00102A23" w:rsidRPr="00524A8B" w:rsidRDefault="00102A23" w:rsidP="00102A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First Author</w:t>
      </w:r>
      <w:r w:rsidR="00A37F84" w:rsidRPr="00A37F8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&amp; </w:t>
      </w:r>
      <w:r w:rsidRPr="005E7FAD">
        <w:rPr>
          <w:rFonts w:ascii="Times New Roman" w:hAnsi="Times New Roman" w:cs="Times New Roman"/>
          <w:b/>
          <w:sz w:val="24"/>
        </w:rPr>
        <w:t>Corresponding Author</w:t>
      </w:r>
      <w:r w:rsidR="002F7D04">
        <w:rPr>
          <w:rFonts w:ascii="Times New Roman" w:hAnsi="Times New Roman" w:cs="Times New Roman"/>
          <w:b/>
          <w:sz w:val="24"/>
        </w:rPr>
        <w:t xml:space="preserve">: </w:t>
      </w:r>
      <w:r w:rsidRPr="00524A8B">
        <w:rPr>
          <w:rFonts w:ascii="Times New Roman" w:hAnsi="Times New Roman" w:cs="Times New Roman"/>
          <w:sz w:val="24"/>
        </w:rPr>
        <w:t xml:space="preserve">Emmanuel </w:t>
      </w:r>
      <w:proofErr w:type="spellStart"/>
      <w:r w:rsidRPr="00524A8B">
        <w:rPr>
          <w:rFonts w:ascii="Times New Roman" w:hAnsi="Times New Roman" w:cs="Times New Roman"/>
          <w:sz w:val="24"/>
        </w:rPr>
        <w:t>Twumasi-Ankrah</w:t>
      </w:r>
      <w:proofErr w:type="spellEnd"/>
      <w:r>
        <w:rPr>
          <w:rFonts w:ascii="Times New Roman" w:hAnsi="Times New Roman" w:cs="Times New Roman"/>
          <w:sz w:val="24"/>
        </w:rPr>
        <w:t>, Ph.D.</w:t>
      </w:r>
      <w:r w:rsidRPr="00524A8B">
        <w:rPr>
          <w:rFonts w:ascii="Times New Roman" w:hAnsi="Times New Roman" w:cs="Times New Roman"/>
          <w:sz w:val="24"/>
        </w:rPr>
        <w:t xml:space="preserve"> is a </w:t>
      </w:r>
      <w:r w:rsidR="002F7D04">
        <w:rPr>
          <w:rFonts w:ascii="Times New Roman" w:hAnsi="Times New Roman" w:cs="Times New Roman"/>
          <w:sz w:val="24"/>
        </w:rPr>
        <w:t xml:space="preserve">Senior </w:t>
      </w:r>
      <w:r w:rsidRPr="00524A8B">
        <w:rPr>
          <w:rFonts w:ascii="Times New Roman" w:hAnsi="Times New Roman" w:cs="Times New Roman"/>
          <w:sz w:val="24"/>
        </w:rPr>
        <w:t xml:space="preserve">lecturer in </w:t>
      </w:r>
      <w:r w:rsidR="002F7D04">
        <w:rPr>
          <w:rFonts w:ascii="Times New Roman" w:hAnsi="Times New Roman" w:cs="Times New Roman"/>
          <w:sz w:val="24"/>
        </w:rPr>
        <w:t xml:space="preserve">Biblical Studies in </w:t>
      </w:r>
      <w:r w:rsidRPr="00524A8B">
        <w:rPr>
          <w:rFonts w:ascii="Times New Roman" w:hAnsi="Times New Roman" w:cs="Times New Roman"/>
          <w:sz w:val="24"/>
        </w:rPr>
        <w:t xml:space="preserve">the Faculty of Humanities, Department </w:t>
      </w:r>
      <w:r>
        <w:rPr>
          <w:rFonts w:ascii="Times New Roman" w:hAnsi="Times New Roman" w:cs="Times New Roman"/>
          <w:sz w:val="24"/>
        </w:rPr>
        <w:t xml:space="preserve">of Theology </w:t>
      </w:r>
      <w:r w:rsidRPr="00524A8B">
        <w:rPr>
          <w:rFonts w:ascii="Times New Roman" w:hAnsi="Times New Roman" w:cs="Times New Roman"/>
          <w:sz w:val="24"/>
        </w:rPr>
        <w:t xml:space="preserve">at the Christian Service University in Ghana. He </w:t>
      </w:r>
      <w:r>
        <w:rPr>
          <w:rFonts w:ascii="Times New Roman" w:hAnsi="Times New Roman" w:cs="Times New Roman"/>
          <w:sz w:val="24"/>
        </w:rPr>
        <w:t xml:space="preserve">holds </w:t>
      </w:r>
      <w:r w:rsidRPr="00524A8B">
        <w:rPr>
          <w:rFonts w:ascii="Times New Roman" w:hAnsi="Times New Roman" w:cs="Times New Roman"/>
          <w:sz w:val="24"/>
        </w:rPr>
        <w:t>Ph</w:t>
      </w:r>
      <w:r w:rsidR="00F47408">
        <w:rPr>
          <w:rFonts w:ascii="Times New Roman" w:hAnsi="Times New Roman" w:cs="Times New Roman"/>
          <w:sz w:val="24"/>
        </w:rPr>
        <w:t>.</w:t>
      </w:r>
      <w:r w:rsidRPr="00524A8B">
        <w:rPr>
          <w:rFonts w:ascii="Times New Roman" w:hAnsi="Times New Roman" w:cs="Times New Roman"/>
          <w:sz w:val="24"/>
        </w:rPr>
        <w:t>D</w:t>
      </w:r>
      <w:r w:rsidR="00F47408">
        <w:rPr>
          <w:rFonts w:ascii="Times New Roman" w:hAnsi="Times New Roman" w:cs="Times New Roman"/>
          <w:sz w:val="24"/>
        </w:rPr>
        <w:t>.</w:t>
      </w:r>
      <w:r w:rsidRPr="00524A8B">
        <w:rPr>
          <w:rFonts w:ascii="Times New Roman" w:hAnsi="Times New Roman" w:cs="Times New Roman"/>
          <w:sz w:val="24"/>
        </w:rPr>
        <w:t xml:space="preserve"> in Religious Studies </w:t>
      </w:r>
      <w:r>
        <w:rPr>
          <w:rFonts w:ascii="Times New Roman" w:hAnsi="Times New Roman" w:cs="Times New Roman"/>
          <w:sz w:val="24"/>
        </w:rPr>
        <w:t>(Biblical Studies) from</w:t>
      </w:r>
      <w:r w:rsidRPr="00524A8B">
        <w:rPr>
          <w:rFonts w:ascii="Times New Roman" w:hAnsi="Times New Roman" w:cs="Times New Roman"/>
          <w:sz w:val="24"/>
        </w:rPr>
        <w:t xml:space="preserve"> Kwame Nkrumah University of Science and Technology, Kumasi -Ghana. His research area is in the Biblical Studies, Old Testament and African Life and Thought and Biblical Hebrew interpretations </w:t>
      </w:r>
      <w:r w:rsidR="002F7D04">
        <w:rPr>
          <w:rFonts w:ascii="Times New Roman" w:hAnsi="Times New Roman" w:cs="Times New Roman"/>
          <w:sz w:val="24"/>
        </w:rPr>
        <w:t xml:space="preserve">and Language </w:t>
      </w:r>
      <w:r w:rsidRPr="00524A8B">
        <w:rPr>
          <w:rFonts w:ascii="Times New Roman" w:hAnsi="Times New Roman" w:cs="Times New Roman"/>
          <w:sz w:val="24"/>
        </w:rPr>
        <w:t>in African context. He majors in Old Testament Ethics and Old Testament Theology in African Context.</w:t>
      </w:r>
      <w:r w:rsidR="002F7D04">
        <w:rPr>
          <w:rFonts w:ascii="Times New Roman" w:hAnsi="Times New Roman" w:cs="Times New Roman"/>
          <w:sz w:val="24"/>
        </w:rPr>
        <w:t xml:space="preserve"> He is the Dean for Weekend School.</w:t>
      </w:r>
      <w:bookmarkStart w:id="0" w:name="_GoBack"/>
      <w:bookmarkEnd w:id="0"/>
    </w:p>
    <w:p w:rsidR="00102A23" w:rsidRDefault="00102A23" w:rsidP="00102A23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E-mail: </w:t>
      </w:r>
      <w:hyperlink r:id="rId5" w:history="1">
        <w:r w:rsidRPr="00127AAF">
          <w:rPr>
            <w:rStyle w:val="Hyperlink"/>
            <w:rFonts w:ascii="Times New Roman" w:hAnsi="Times New Roman" w:cs="Times New Roman"/>
            <w:b/>
            <w:sz w:val="24"/>
          </w:rPr>
          <w:t>etankrah@csuc.edu.gh</w:t>
        </w:r>
      </w:hyperlink>
    </w:p>
    <w:p w:rsidR="00102A23" w:rsidRDefault="00102A23" w:rsidP="00102A23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ORCID: </w:t>
      </w:r>
      <w:hyperlink r:id="rId6" w:history="1">
        <w:r w:rsidRPr="00127AAF">
          <w:rPr>
            <w:rStyle w:val="Hyperlink"/>
            <w:rFonts w:ascii="Times New Roman" w:hAnsi="Times New Roman" w:cs="Times New Roman"/>
            <w:b/>
            <w:sz w:val="24"/>
          </w:rPr>
          <w:t>https://orcid.org/0000-0002-6305-2954</w:t>
        </w:r>
      </w:hyperlink>
      <w:r>
        <w:rPr>
          <w:rFonts w:ascii="Times New Roman" w:hAnsi="Times New Roman" w:cs="Times New Roman"/>
          <w:b/>
          <w:sz w:val="24"/>
        </w:rPr>
        <w:t xml:space="preserve"> </w:t>
      </w:r>
    </w:p>
    <w:p w:rsidR="00102A23" w:rsidRDefault="00102A23" w:rsidP="00102A23">
      <w:pPr>
        <w:pStyle w:val="ListParagraph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Tel: </w:t>
      </w:r>
      <w:r w:rsidRPr="00865B37">
        <w:rPr>
          <w:rFonts w:ascii="Times New Roman" w:hAnsi="Times New Roman" w:cs="Times New Roman"/>
          <w:sz w:val="24"/>
        </w:rPr>
        <w:t>0246906473</w:t>
      </w:r>
    </w:p>
    <w:p w:rsidR="00102A23" w:rsidRDefault="00102A23" w:rsidP="00102A23">
      <w:pPr>
        <w:pStyle w:val="ListParagraph"/>
        <w:jc w:val="both"/>
        <w:rPr>
          <w:rFonts w:ascii="Times New Roman" w:hAnsi="Times New Roman" w:cs="Times New Roman"/>
          <w:sz w:val="24"/>
        </w:rPr>
      </w:pPr>
    </w:p>
    <w:p w:rsidR="00F5608B" w:rsidRDefault="00D53150" w:rsidP="00102A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53150">
        <w:rPr>
          <w:rFonts w:ascii="Times New Roman" w:hAnsi="Times New Roman" w:cs="Times New Roman"/>
          <w:b/>
          <w:sz w:val="24"/>
        </w:rPr>
        <w:t>Co-</w:t>
      </w:r>
      <w:r w:rsidR="001E727F" w:rsidRPr="00D53150">
        <w:rPr>
          <w:rFonts w:ascii="Times New Roman" w:hAnsi="Times New Roman" w:cs="Times New Roman"/>
          <w:b/>
          <w:sz w:val="24"/>
        </w:rPr>
        <w:t>Author</w:t>
      </w:r>
      <w:r>
        <w:rPr>
          <w:rFonts w:ascii="Times New Roman" w:hAnsi="Times New Roman" w:cs="Times New Roman"/>
          <w:sz w:val="24"/>
        </w:rPr>
        <w:t xml:space="preserve">: </w:t>
      </w:r>
      <w:proofErr w:type="spellStart"/>
      <w:r w:rsidR="00F5608B">
        <w:rPr>
          <w:rFonts w:ascii="Times New Roman" w:hAnsi="Times New Roman" w:cs="Times New Roman"/>
          <w:sz w:val="24"/>
        </w:rPr>
        <w:t>Prof.</w:t>
      </w:r>
      <w:proofErr w:type="spellEnd"/>
      <w:r w:rsidR="00F5608B">
        <w:rPr>
          <w:rFonts w:ascii="Times New Roman" w:hAnsi="Times New Roman" w:cs="Times New Roman"/>
          <w:sz w:val="24"/>
        </w:rPr>
        <w:t xml:space="preserve"> </w:t>
      </w:r>
      <w:r w:rsidRPr="00D53150">
        <w:rPr>
          <w:rFonts w:ascii="Times New Roman" w:hAnsi="Times New Roman" w:cs="Times New Roman"/>
          <w:sz w:val="24"/>
        </w:rPr>
        <w:t xml:space="preserve">Emmanuel Kojo </w:t>
      </w:r>
      <w:proofErr w:type="spellStart"/>
      <w:r w:rsidRPr="00D53150">
        <w:rPr>
          <w:rFonts w:ascii="Times New Roman" w:hAnsi="Times New Roman" w:cs="Times New Roman"/>
          <w:sz w:val="24"/>
        </w:rPr>
        <w:t>Ennin</w:t>
      </w:r>
      <w:proofErr w:type="spellEnd"/>
      <w:r w:rsidRPr="00D5315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3150">
        <w:rPr>
          <w:rFonts w:ascii="Times New Roman" w:hAnsi="Times New Roman" w:cs="Times New Roman"/>
          <w:sz w:val="24"/>
        </w:rPr>
        <w:t>Antwi</w:t>
      </w:r>
      <w:proofErr w:type="spellEnd"/>
      <w:r w:rsidR="00F5608B">
        <w:rPr>
          <w:rFonts w:ascii="Times New Roman" w:hAnsi="Times New Roman" w:cs="Times New Roman"/>
          <w:sz w:val="24"/>
        </w:rPr>
        <w:t>, Ph.D.</w:t>
      </w:r>
      <w:r w:rsidRPr="00D53150">
        <w:rPr>
          <w:rFonts w:ascii="Times New Roman" w:hAnsi="Times New Roman" w:cs="Times New Roman"/>
          <w:sz w:val="24"/>
        </w:rPr>
        <w:t xml:space="preserve"> is a Senior Lecturer in Biblical Studies and Old Testament and African Life and Thought in the Department of Religious Studies, Kwame Nkrumah University of Science and Technology, Kumasi, Ghana. </w:t>
      </w:r>
    </w:p>
    <w:p w:rsidR="00A37F84" w:rsidRPr="00A37F84" w:rsidRDefault="00521367" w:rsidP="00102A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Co-Author: </w:t>
      </w:r>
      <w:proofErr w:type="spellStart"/>
      <w:r w:rsidR="00F5608B" w:rsidRPr="00521367">
        <w:rPr>
          <w:rFonts w:ascii="Times New Roman" w:hAnsi="Times New Roman" w:cs="Times New Roman"/>
          <w:sz w:val="24"/>
        </w:rPr>
        <w:t>Dr</w:t>
      </w:r>
      <w:r w:rsidR="00F5608B" w:rsidRPr="00F5608B">
        <w:rPr>
          <w:rFonts w:ascii="Times New Roman" w:hAnsi="Times New Roman" w:cs="Times New Roman"/>
          <w:sz w:val="24"/>
        </w:rPr>
        <w:t>.</w:t>
      </w:r>
      <w:proofErr w:type="spellEnd"/>
      <w:r w:rsidR="00F560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53150" w:rsidRPr="00D53150">
        <w:rPr>
          <w:rFonts w:ascii="Times New Roman" w:hAnsi="Times New Roman" w:cs="Times New Roman"/>
          <w:sz w:val="24"/>
        </w:rPr>
        <w:t>Frimpong</w:t>
      </w:r>
      <w:proofErr w:type="spellEnd"/>
      <w:r w:rsidR="00D53150" w:rsidRPr="00D5315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53150" w:rsidRPr="00D53150">
        <w:rPr>
          <w:rFonts w:ascii="Times New Roman" w:hAnsi="Times New Roman" w:cs="Times New Roman"/>
          <w:sz w:val="24"/>
        </w:rPr>
        <w:t>Wiafe</w:t>
      </w:r>
      <w:proofErr w:type="spellEnd"/>
      <w:r w:rsidR="00F5608B">
        <w:rPr>
          <w:rFonts w:ascii="Times New Roman" w:hAnsi="Times New Roman" w:cs="Times New Roman"/>
          <w:sz w:val="24"/>
        </w:rPr>
        <w:t>, Ph.D.</w:t>
      </w:r>
      <w:r w:rsidR="00D53150" w:rsidRPr="00D53150">
        <w:rPr>
          <w:rFonts w:ascii="Times New Roman" w:hAnsi="Times New Roman" w:cs="Times New Roman"/>
          <w:sz w:val="24"/>
        </w:rPr>
        <w:t xml:space="preserve"> is a Senior Lecturer in Biblical Studies, Old Testament and Biblical Hebrew in the Department of Religious Studies, Kwame Nkrumah University of Science and Technology, Kumasi, Ghana.</w:t>
      </w:r>
    </w:p>
    <w:p w:rsidR="003F2278" w:rsidRDefault="003F2278" w:rsidP="00524A8B">
      <w:pPr>
        <w:pStyle w:val="ListParagraph"/>
        <w:jc w:val="both"/>
        <w:rPr>
          <w:rFonts w:ascii="Times New Roman" w:hAnsi="Times New Roman" w:cs="Times New Roman"/>
          <w:sz w:val="24"/>
        </w:rPr>
      </w:pPr>
    </w:p>
    <w:p w:rsidR="00521367" w:rsidRPr="005E7FAD" w:rsidRDefault="003F2278" w:rsidP="00521367">
      <w:pPr>
        <w:pStyle w:val="ListParagraph"/>
        <w:jc w:val="both"/>
        <w:rPr>
          <w:rFonts w:ascii="Times New Roman" w:hAnsi="Times New Roman" w:cs="Times New Roman"/>
          <w:b/>
          <w:sz w:val="24"/>
        </w:rPr>
      </w:pPr>
      <w:r w:rsidRPr="003F2278">
        <w:rPr>
          <w:rFonts w:ascii="Times New Roman" w:hAnsi="Times New Roman" w:cs="Times New Roman"/>
          <w:b/>
          <w:sz w:val="24"/>
        </w:rPr>
        <w:t>Declaration</w:t>
      </w:r>
      <w:r>
        <w:rPr>
          <w:rFonts w:ascii="Times New Roman" w:hAnsi="Times New Roman" w:cs="Times New Roman"/>
          <w:sz w:val="24"/>
        </w:rPr>
        <w:t xml:space="preserve">: The article has never been published nor under consideration for publication in any journal. </w:t>
      </w:r>
    </w:p>
    <w:sectPr w:rsidR="00521367" w:rsidRPr="005E7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05E36"/>
    <w:multiLevelType w:val="hybridMultilevel"/>
    <w:tmpl w:val="096E2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FAD"/>
    <w:rsid w:val="000965B9"/>
    <w:rsid w:val="00102A23"/>
    <w:rsid w:val="00193070"/>
    <w:rsid w:val="001E727F"/>
    <w:rsid w:val="002F7D04"/>
    <w:rsid w:val="003F2278"/>
    <w:rsid w:val="00521367"/>
    <w:rsid w:val="00524A8B"/>
    <w:rsid w:val="005E7FAD"/>
    <w:rsid w:val="00635348"/>
    <w:rsid w:val="007651C0"/>
    <w:rsid w:val="00865B37"/>
    <w:rsid w:val="00954ED1"/>
    <w:rsid w:val="00A37F84"/>
    <w:rsid w:val="00D05741"/>
    <w:rsid w:val="00D53150"/>
    <w:rsid w:val="00F47408"/>
    <w:rsid w:val="00F5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E52FA8-B926-4EC2-8756-34A45114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E7FAD"/>
    <w:pPr>
      <w:suppressAutoHyphens/>
      <w:autoSpaceDN w:val="0"/>
      <w:spacing w:line="240" w:lineRule="auto"/>
      <w:textAlignment w:val="baseline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F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4A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6305-2954" TargetMode="External"/><Relationship Id="rId5" Type="http://schemas.openxmlformats.org/officeDocument/2006/relationships/hyperlink" Target="mailto:etankrah@csuc.edu.g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Rabboni</dc:creator>
  <cp:keywords/>
  <dc:description/>
  <cp:lastModifiedBy>Rabboni</cp:lastModifiedBy>
  <cp:revision>15</cp:revision>
  <dcterms:created xsi:type="dcterms:W3CDTF">2023-07-08T13:45:00Z</dcterms:created>
  <dcterms:modified xsi:type="dcterms:W3CDTF">2025-03-24T11:08:00Z</dcterms:modified>
</cp:coreProperties>
</file>