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BBA" w:rsidRDefault="00E36BBA" w:rsidP="005B38BF">
      <w:pPr>
        <w:pStyle w:val="yiv9779123825msonormal"/>
        <w:shd w:val="clear" w:color="auto" w:fill="FFFFFF"/>
        <w:spacing w:after="0" w:afterAutospacing="0"/>
        <w:jc w:val="center"/>
        <w:rPr>
          <w:color w:val="000000"/>
        </w:rPr>
      </w:pPr>
    </w:p>
    <w:p w:rsidR="00E36BBA" w:rsidRPr="00BA5E9F" w:rsidRDefault="00E36BBA" w:rsidP="00E36BBA">
      <w:pPr>
        <w:pStyle w:val="Style15"/>
        <w:spacing w:line="240" w:lineRule="auto"/>
        <w:rPr>
          <w:rFonts w:cs="Times New Roman"/>
        </w:rPr>
      </w:pPr>
      <w:r w:rsidRPr="00BA5E9F">
        <w:rPr>
          <w:rFonts w:cs="Times New Roman"/>
        </w:rPr>
        <w:t>MARKING EXHAUSTIVITY IN DAGBANI</w:t>
      </w:r>
    </w:p>
    <w:p w:rsidR="00857530" w:rsidRPr="00BA5E9F" w:rsidRDefault="00857530" w:rsidP="00BA5E9F">
      <w:pPr>
        <w:pStyle w:val="Style2"/>
        <w:spacing w:line="240" w:lineRule="auto"/>
        <w:jc w:val="center"/>
        <w:rPr>
          <w:rFonts w:cs="Times New Roman"/>
          <w:szCs w:val="24"/>
        </w:rPr>
      </w:pPr>
      <w:r w:rsidRPr="00BA5E9F">
        <w:rPr>
          <w:rFonts w:cs="Times New Roman"/>
          <w:szCs w:val="24"/>
        </w:rPr>
        <w:t>ABSTRACT</w:t>
      </w:r>
    </w:p>
    <w:p w:rsidR="00F80409" w:rsidRPr="00BA5E9F" w:rsidRDefault="007242FF" w:rsidP="00BA5E9F">
      <w:pPr>
        <w:pStyle w:val="Style177"/>
        <w:spacing w:line="240" w:lineRule="auto"/>
      </w:pPr>
      <w:r w:rsidRPr="00BA5E9F">
        <w:t xml:space="preserve">The paper examines the semantics of the so-called focus particle </w:t>
      </w:r>
      <w:r w:rsidRPr="00BA5E9F">
        <w:rPr>
          <w:i/>
        </w:rPr>
        <w:t xml:space="preserve">ko </w:t>
      </w:r>
      <w:r w:rsidRPr="00BA5E9F">
        <w:t>as a</w:t>
      </w:r>
      <w:r w:rsidR="00C35FEC" w:rsidRPr="00BA5E9F">
        <w:t>n</w:t>
      </w:r>
      <w:r w:rsidR="006D3BDF" w:rsidRPr="00BA5E9F">
        <w:t xml:space="preserve"> </w:t>
      </w:r>
      <w:r w:rsidR="002C25FA" w:rsidRPr="00BA5E9F">
        <w:t xml:space="preserve">exhaustive </w:t>
      </w:r>
      <w:r w:rsidR="00C318D2" w:rsidRPr="00BA5E9F">
        <w:t xml:space="preserve">focus marker which expresses exhaustive identification </w:t>
      </w:r>
      <w:r w:rsidRPr="00BA5E9F">
        <w:t xml:space="preserve">in </w:t>
      </w:r>
      <w:r w:rsidR="00F25AAD" w:rsidRPr="00BA5E9F">
        <w:t>Dagbani</w:t>
      </w:r>
      <w:r w:rsidRPr="00BA5E9F">
        <w:t xml:space="preserve">, a Gur language spoken in Ghana. The paper argues that </w:t>
      </w:r>
      <w:r w:rsidR="00591B2B" w:rsidRPr="00BA5E9F">
        <w:rPr>
          <w:i/>
        </w:rPr>
        <w:t>ko</w:t>
      </w:r>
      <w:r w:rsidR="00591B2B" w:rsidRPr="00BA5E9F">
        <w:t xml:space="preserve"> expresses</w:t>
      </w:r>
      <w:r w:rsidRPr="00BA5E9F">
        <w:t xml:space="preserve"> exhaustivity in both in situ and ex situ when it occurs in a focus sentence. The paper explores </w:t>
      </w:r>
      <w:r w:rsidRPr="00BA5E9F">
        <w:rPr>
          <w:i/>
        </w:rPr>
        <w:t>ko</w:t>
      </w:r>
      <w:r w:rsidRPr="00BA5E9F">
        <w:t xml:space="preserve"> as an operator expressing exhaustive focus on constituents and examines exhaustivity of </w:t>
      </w:r>
      <w:r w:rsidRPr="00BA5E9F">
        <w:rPr>
          <w:i/>
        </w:rPr>
        <w:t>ko</w:t>
      </w:r>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r w:rsidR="00F25AAD" w:rsidRPr="00BA5E9F">
        <w:t>Dagbani</w:t>
      </w:r>
      <w:r w:rsidRPr="00BA5E9F">
        <w:t xml:space="preserve"> expresses exhaustive </w:t>
      </w:r>
      <w:r w:rsidR="008F456A" w:rsidRPr="00BA5E9F">
        <w:t xml:space="preserve">identification </w:t>
      </w:r>
      <w:r w:rsidRPr="00BA5E9F">
        <w:t xml:space="preserve">in ex-situ and in-situ with evidence to show that the construction of </w:t>
      </w:r>
      <w:r w:rsidR="00F25AAD" w:rsidRPr="00BA5E9F">
        <w:t>Dagbani</w:t>
      </w:r>
      <w:r w:rsidRPr="00BA5E9F">
        <w:t xml:space="preserve"> is established as </w:t>
      </w:r>
      <w:proofErr w:type="spellStart"/>
      <w:r w:rsidRPr="00BA5E9F">
        <w:t>monoclausal</w:t>
      </w:r>
      <w:proofErr w:type="spellEnd"/>
      <w:r w:rsidRPr="00BA5E9F">
        <w:t>.</w:t>
      </w:r>
      <w:r w:rsidR="005A3293" w:rsidRPr="00BA5E9F">
        <w:t xml:space="preserve"> The available data </w:t>
      </w:r>
      <w:r w:rsidR="001D0911" w:rsidRPr="00BA5E9F">
        <w:t>show that</w:t>
      </w:r>
      <w:r w:rsidR="001D0911" w:rsidRPr="00BA5E9F">
        <w:rPr>
          <w:i/>
        </w:rPr>
        <w:t xml:space="preserve"> ko</w:t>
      </w:r>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w:t>
      </w:r>
      <w:proofErr w:type="gramStart"/>
      <w:r w:rsidRPr="00BA5E9F">
        <w:t>Finally</w:t>
      </w:r>
      <w:proofErr w:type="gramEnd"/>
      <w:r w:rsidRPr="00BA5E9F">
        <w:t xml:space="preserve"> it shows that </w:t>
      </w:r>
      <w:r w:rsidRPr="00BA5E9F">
        <w:rPr>
          <w:i/>
        </w:rPr>
        <w:t>ko</w:t>
      </w:r>
      <w:r w:rsidRPr="00BA5E9F">
        <w:t xml:space="preserve"> can co-occur</w:t>
      </w:r>
      <w:r w:rsidR="00046B31" w:rsidRPr="00BA5E9F">
        <w:t xml:space="preserve"> </w:t>
      </w:r>
      <w:r w:rsidRPr="00BA5E9F">
        <w:t xml:space="preserve">with the </w:t>
      </w:r>
      <w:r w:rsidR="008F456A" w:rsidRPr="00BA5E9F">
        <w:t xml:space="preserve">Dagbani </w:t>
      </w:r>
      <w:r w:rsidRPr="00BA5E9F">
        <w:t>focus markers [</w:t>
      </w:r>
      <w:r w:rsidRPr="00BA5E9F">
        <w:rPr>
          <w:i/>
        </w:rPr>
        <w:t>ka, n</w:t>
      </w:r>
      <w:r w:rsidRPr="00BA5E9F">
        <w:t>, la] in ex-situ. The paper employs standard tests for exhaustivity using mainly Kiss’s (1998)</w:t>
      </w:r>
      <w:r w:rsidR="00F80409" w:rsidRPr="00BA5E9F">
        <w:t xml:space="preserve"> and test of exhaustiv</w:t>
      </w:r>
      <w:r w:rsidR="002C25FA" w:rsidRPr="00BA5E9F">
        <w:t xml:space="preserve">ity </w:t>
      </w:r>
      <w:r w:rsidR="00F80409" w:rsidRPr="00BA5E9F">
        <w:t xml:space="preserve">developed by </w:t>
      </w:r>
      <w:proofErr w:type="spellStart"/>
      <w:r w:rsidR="00F80409" w:rsidRPr="00BA5E9F">
        <w:t>Szabolcsi</w:t>
      </w:r>
      <w:proofErr w:type="spellEnd"/>
      <w:r w:rsidR="00F80409" w:rsidRPr="00BA5E9F">
        <w:t xml:space="preserve"> (1981).</w:t>
      </w:r>
    </w:p>
    <w:p w:rsidR="007242FF" w:rsidRPr="00BA5E9F" w:rsidRDefault="003300F7" w:rsidP="00BA5E9F">
      <w:pPr>
        <w:pStyle w:val="Style177"/>
        <w:spacing w:line="240" w:lineRule="auto"/>
      </w:pPr>
      <w:r w:rsidRPr="00BA5E9F">
        <w:t>.</w:t>
      </w:r>
      <w:r w:rsidR="007242FF" w:rsidRPr="00BA5E9F">
        <w:t xml:space="preserve"> </w:t>
      </w:r>
    </w:p>
    <w:p w:rsidR="00C35FEC" w:rsidRPr="00BA5E9F" w:rsidRDefault="00857530" w:rsidP="00BA5E9F">
      <w:pPr>
        <w:pStyle w:val="Style2"/>
        <w:spacing w:line="240" w:lineRule="auto"/>
        <w:rPr>
          <w:rFonts w:cs="Times New Roman"/>
          <w:b w:val="0"/>
          <w:szCs w:val="24"/>
        </w:rPr>
      </w:pPr>
      <w:r w:rsidRPr="00BA5E9F">
        <w:rPr>
          <w:rFonts w:cs="Times New Roman"/>
          <w:b w:val="0"/>
          <w:szCs w:val="24"/>
        </w:rPr>
        <w:t xml:space="preserve">Key words: </w:t>
      </w:r>
      <w:r w:rsidR="007242FF" w:rsidRPr="00BA5E9F">
        <w:rPr>
          <w:rFonts w:cs="Times New Roman"/>
          <w:b w:val="0"/>
          <w:szCs w:val="24"/>
        </w:rPr>
        <w:t xml:space="preserve">Focus marker, </w:t>
      </w:r>
      <w:r w:rsidR="00F25AAD" w:rsidRPr="00BA5E9F">
        <w:rPr>
          <w:rFonts w:cs="Times New Roman"/>
          <w:b w:val="0"/>
          <w:szCs w:val="24"/>
        </w:rPr>
        <w:t>Dagbani</w:t>
      </w:r>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exhaustivity, ko</w:t>
      </w:r>
    </w:p>
    <w:p w:rsidR="00433223" w:rsidRPr="00BA5E9F" w:rsidRDefault="00433223" w:rsidP="00BA5E9F">
      <w:pPr>
        <w:pStyle w:val="Style2"/>
        <w:spacing w:line="240" w:lineRule="auto"/>
        <w:rPr>
          <w:rFonts w:cs="Times New Roman"/>
          <w:b w:val="0"/>
          <w:szCs w:val="24"/>
        </w:rPr>
      </w:pPr>
    </w:p>
    <w:p w:rsidR="00857530" w:rsidRPr="00BA5E9F" w:rsidRDefault="00857530" w:rsidP="00BA5E9F">
      <w:pPr>
        <w:pStyle w:val="Style177"/>
        <w:numPr>
          <w:ilvl w:val="0"/>
          <w:numId w:val="4"/>
        </w:numPr>
        <w:spacing w:line="240" w:lineRule="auto"/>
        <w:jc w:val="left"/>
        <w:rPr>
          <w:b/>
        </w:rPr>
      </w:pPr>
      <w:r w:rsidRPr="00BA5E9F">
        <w:rPr>
          <w:b/>
        </w:rPr>
        <w:t>Introduction</w:t>
      </w:r>
    </w:p>
    <w:p w:rsidR="00857530" w:rsidRPr="00BA5E9F" w:rsidRDefault="00857530" w:rsidP="00BA5E9F">
      <w:pPr>
        <w:spacing w:after="0" w:line="240" w:lineRule="auto"/>
        <w:jc w:val="both"/>
        <w:rPr>
          <w:rFonts w:ascii="Times New Roman" w:hAnsi="Times New Roman" w:cs="Times New Roman"/>
          <w:bCs/>
          <w:sz w:val="24"/>
          <w:szCs w:val="24"/>
        </w:rPr>
      </w:pPr>
      <w:r w:rsidRPr="00BA5E9F">
        <w:rPr>
          <w:rFonts w:ascii="Times New Roman" w:hAnsi="Times New Roman" w:cs="Times New Roman"/>
          <w:sz w:val="24"/>
          <w:szCs w:val="24"/>
        </w:rPr>
        <w:t xml:space="preserve">The general notion of focus as </w:t>
      </w:r>
      <w:r w:rsidR="00A94033" w:rsidRPr="00BA5E9F">
        <w:rPr>
          <w:rFonts w:ascii="Times New Roman" w:hAnsi="Times New Roman" w:cs="Times New Roman"/>
          <w:sz w:val="24"/>
          <w:szCs w:val="24"/>
        </w:rPr>
        <w:t>notional</w:t>
      </w:r>
      <w:r w:rsidRPr="00BA5E9F">
        <w:rPr>
          <w:rFonts w:ascii="Times New Roman" w:hAnsi="Times New Roman" w:cs="Times New Roman"/>
          <w:sz w:val="24"/>
          <w:szCs w:val="24"/>
        </w:rPr>
        <w:t xml:space="preserve"> category</w:t>
      </w:r>
      <w:r w:rsidR="00A94033" w:rsidRPr="00BA5E9F">
        <w:rPr>
          <w:rFonts w:ascii="Times New Roman" w:hAnsi="Times New Roman" w:cs="Times New Roman"/>
          <w:sz w:val="24"/>
          <w:szCs w:val="24"/>
        </w:rPr>
        <w:t xml:space="preserve"> in language</w:t>
      </w:r>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proofErr w:type="spellStart"/>
      <w:r w:rsidR="00E05AA6" w:rsidRPr="00BA5E9F">
        <w:rPr>
          <w:rFonts w:ascii="Times New Roman" w:hAnsi="Times New Roman" w:cs="Times New Roman"/>
          <w:sz w:val="24"/>
          <w:szCs w:val="24"/>
        </w:rPr>
        <w:t>Olawsky</w:t>
      </w:r>
      <w:proofErr w:type="spellEnd"/>
      <w:r w:rsidR="00E05AA6" w:rsidRPr="00BA5E9F">
        <w:rPr>
          <w:rFonts w:ascii="Times New Roman" w:hAnsi="Times New Roman" w:cs="Times New Roman"/>
          <w:sz w:val="24"/>
          <w:szCs w:val="24"/>
        </w:rPr>
        <w:t xml:space="preserve"> (1999), </w:t>
      </w:r>
      <w:proofErr w:type="spellStart"/>
      <w:r w:rsidR="00E05AA6" w:rsidRPr="00BA5E9F">
        <w:rPr>
          <w:rFonts w:ascii="Times New Roman" w:hAnsi="Times New Roman" w:cs="Times New Roman"/>
          <w:sz w:val="24"/>
          <w:szCs w:val="24"/>
        </w:rPr>
        <w:t>Hudu</w:t>
      </w:r>
      <w:proofErr w:type="spellEnd"/>
      <w:r w:rsidR="00E05AA6" w:rsidRPr="00BA5E9F">
        <w:rPr>
          <w:rFonts w:ascii="Times New Roman" w:hAnsi="Times New Roman" w:cs="Times New Roman"/>
          <w:sz w:val="24"/>
          <w:szCs w:val="24"/>
        </w:rPr>
        <w:t xml:space="preserve"> (2006) and </w:t>
      </w:r>
      <w:proofErr w:type="spellStart"/>
      <w:r w:rsidR="00E05AA6" w:rsidRPr="00BA5E9F">
        <w:rPr>
          <w:rFonts w:ascii="Times New Roman" w:hAnsi="Times New Roman" w:cs="Times New Roman"/>
          <w:sz w:val="24"/>
          <w:szCs w:val="24"/>
        </w:rPr>
        <w:t>Issah</w:t>
      </w:r>
      <w:proofErr w:type="spellEnd"/>
      <w:r w:rsidR="00E05AA6" w:rsidRPr="00BA5E9F">
        <w:rPr>
          <w:rFonts w:ascii="Times New Roman" w:hAnsi="Times New Roman" w:cs="Times New Roman"/>
          <w:sz w:val="24"/>
          <w:szCs w:val="24"/>
        </w:rPr>
        <w:t xml:space="preserve">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w:t>
      </w:r>
      <w:proofErr w:type="spellStart"/>
      <w:r w:rsidRPr="00BA5E9F">
        <w:rPr>
          <w:rFonts w:ascii="Times New Roman" w:hAnsi="Times New Roman" w:cs="Times New Roman"/>
          <w:sz w:val="24"/>
          <w:szCs w:val="24"/>
        </w:rPr>
        <w:t>analysed</w:t>
      </w:r>
      <w:proofErr w:type="spellEnd"/>
      <w:r w:rsidRPr="00BA5E9F">
        <w:rPr>
          <w:rFonts w:ascii="Times New Roman" w:hAnsi="Times New Roman" w:cs="Times New Roman"/>
          <w:sz w:val="24"/>
          <w:szCs w:val="24"/>
        </w:rPr>
        <w:t xml:space="preserve"> the particles </w:t>
      </w:r>
      <w:r w:rsidRPr="00BA5E9F">
        <w:rPr>
          <w:rFonts w:ascii="Times New Roman" w:hAnsi="Times New Roman" w:cs="Times New Roman"/>
          <w:i/>
          <w:sz w:val="24"/>
          <w:szCs w:val="24"/>
        </w:rPr>
        <w:t xml:space="preserve">ka,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However, the </w:t>
      </w:r>
      <w:proofErr w:type="gramStart"/>
      <w:r w:rsidRPr="00BA5E9F">
        <w:rPr>
          <w:rFonts w:ascii="Times New Roman" w:hAnsi="Times New Roman" w:cs="Times New Roman"/>
          <w:sz w:val="24"/>
          <w:szCs w:val="24"/>
        </w:rPr>
        <w:t>particle</w:t>
      </w:r>
      <w:r w:rsidR="00AA76C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proofErr w:type="gramEnd"/>
      <w:r w:rsidRPr="00BA5E9F">
        <w:rPr>
          <w:rFonts w:ascii="Times New Roman" w:hAnsi="Times New Roman" w:cs="Times New Roman"/>
          <w:sz w:val="24"/>
          <w:szCs w:val="24"/>
        </w:rPr>
        <w:t xml:space="preserve"> </w:t>
      </w:r>
      <w:r w:rsidR="005A3293" w:rsidRPr="00BA5E9F">
        <w:rPr>
          <w:rFonts w:ascii="Times New Roman" w:hAnsi="Times New Roman" w:cs="Times New Roman"/>
          <w:sz w:val="24"/>
          <w:szCs w:val="24"/>
        </w:rPr>
        <w:t xml:space="preserve">which expresses exhaustivity </w:t>
      </w:r>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a focus marker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This paper argues that </w:t>
      </w:r>
      <w:r w:rsidRPr="00BA5E9F">
        <w:rPr>
          <w:rFonts w:ascii="Times New Roman" w:hAnsi="Times New Roman" w:cs="Times New Roman"/>
          <w:i/>
          <w:sz w:val="24"/>
          <w:szCs w:val="24"/>
        </w:rPr>
        <w:t xml:space="preserve">ko </w:t>
      </w:r>
      <w:r w:rsidR="00C35FEC" w:rsidRPr="00BA5E9F">
        <w:rPr>
          <w:rFonts w:ascii="Times New Roman" w:hAnsi="Times New Roman" w:cs="Times New Roman"/>
          <w:sz w:val="24"/>
          <w:szCs w:val="24"/>
        </w:rPr>
        <w:t xml:space="preserve">is </w:t>
      </w: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that expresses exhaustivity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rsidR="00E05AA6" w:rsidRDefault="00E05AA6"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r w:rsidR="00D1122A" w:rsidRPr="00BA5E9F">
        <w:rPr>
          <w:rFonts w:ascii="Times New Roman" w:hAnsi="Times New Roman" w:cs="Times New Roman"/>
          <w:i/>
          <w:sz w:val="24"/>
          <w:szCs w:val="24"/>
        </w:rPr>
        <w:t>ka</w:t>
      </w:r>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w:t>
      </w:r>
      <w:proofErr w:type="spellStart"/>
      <w:r w:rsidR="00D1122A" w:rsidRPr="00BA5E9F">
        <w:rPr>
          <w:rFonts w:ascii="Times New Roman" w:hAnsi="Times New Roman" w:cs="Times New Roman"/>
          <w:sz w:val="24"/>
          <w:szCs w:val="24"/>
        </w:rPr>
        <w:t>Hudu</w:t>
      </w:r>
      <w:proofErr w:type="spellEnd"/>
      <w:r w:rsidR="00D1122A" w:rsidRPr="00BA5E9F">
        <w:rPr>
          <w:rFonts w:ascii="Times New Roman" w:hAnsi="Times New Roman" w:cs="Times New Roman"/>
          <w:sz w:val="24"/>
          <w:szCs w:val="24"/>
        </w:rPr>
        <w:t xml:space="preserve"> 2006;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507BAE"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1"/>
      </w:r>
      <w:r w:rsidRPr="00BA5E9F">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BA5E9F" w:rsidRPr="00BA5E9F" w:rsidRDefault="00BA5E9F" w:rsidP="00BA5E9F">
      <w:pPr>
        <w:spacing w:after="0" w:line="240" w:lineRule="auto"/>
        <w:ind w:firstLine="720"/>
        <w:jc w:val="both"/>
        <w:rPr>
          <w:rFonts w:ascii="Times New Roman" w:hAnsi="Times New Roman" w:cs="Times New Roman"/>
          <w:sz w:val="24"/>
          <w:szCs w:val="24"/>
        </w:rPr>
      </w:pPr>
    </w:p>
    <w:p w:rsidR="00E05AA6" w:rsidRPr="00BA5E9F" w:rsidRDefault="00C03523" w:rsidP="00BA5E9F">
      <w:pPr>
        <w:pStyle w:val="Style152"/>
        <w:spacing w:line="240" w:lineRule="auto"/>
      </w:pPr>
      <w:r w:rsidRPr="00BA5E9F">
        <w:lastRenderedPageBreak/>
        <w:t>(1)</w:t>
      </w:r>
      <w:r w:rsidRPr="00BA5E9F">
        <w:tab/>
        <w:t>a.</w:t>
      </w:r>
      <w:r w:rsidRPr="00BA5E9F">
        <w:tab/>
        <w:t xml:space="preserve">  Ali</w:t>
      </w:r>
      <w:r w:rsidR="00D467F2" w:rsidRPr="00BA5E9F">
        <w:t xml:space="preserve">     </w:t>
      </w:r>
      <w:r w:rsidRPr="00BA5E9F">
        <w:tab/>
      </w:r>
      <w:proofErr w:type="spellStart"/>
      <w:r w:rsidRPr="00BA5E9F">
        <w:t>ʧ</w:t>
      </w:r>
      <w:r w:rsidR="00E05AA6" w:rsidRPr="00BA5E9F">
        <w:t>aŋ</w:t>
      </w:r>
      <w:proofErr w:type="spellEnd"/>
      <w:r w:rsidR="00E05AA6" w:rsidRPr="00BA5E9F">
        <w:t>-</w:t>
      </w:r>
      <w:r w:rsidR="00E05AA6" w:rsidRPr="00BA5E9F">
        <w:rPr>
          <w:rFonts w:hAnsi="Cambria Math"/>
        </w:rPr>
        <w:t>∅</w:t>
      </w:r>
      <w:r w:rsidR="0086489D" w:rsidRPr="00BA5E9F">
        <w:tab/>
      </w:r>
      <w:r w:rsidR="0086489D" w:rsidRPr="00BA5E9F">
        <w:tab/>
      </w:r>
      <w:proofErr w:type="spellStart"/>
      <w:r w:rsidR="0086489D" w:rsidRPr="00BA5E9F">
        <w:t>ʃɨkʊrʊ</w:t>
      </w:r>
      <w:proofErr w:type="spellEnd"/>
      <w:r w:rsidR="0086489D" w:rsidRPr="00BA5E9F">
        <w:tab/>
      </w:r>
      <w:r w:rsidR="00E05AA6" w:rsidRPr="00BA5E9F">
        <w:tab/>
      </w:r>
    </w:p>
    <w:p w:rsidR="00E05AA6" w:rsidRPr="00BA5E9F" w:rsidRDefault="00C03523" w:rsidP="00BA5E9F">
      <w:pPr>
        <w:pStyle w:val="Style152"/>
        <w:spacing w:line="240" w:lineRule="auto"/>
      </w:pPr>
      <w:r w:rsidRPr="00BA5E9F">
        <w:tab/>
      </w:r>
      <w:r w:rsidRPr="00BA5E9F">
        <w:tab/>
        <w:t xml:space="preserve">  Ali   </w:t>
      </w:r>
      <w:r w:rsidR="00D467F2" w:rsidRPr="00BA5E9F">
        <w:t xml:space="preserve">  </w:t>
      </w:r>
      <w:r w:rsidRPr="00BA5E9F">
        <w:tab/>
      </w:r>
      <w:proofErr w:type="spellStart"/>
      <w:r w:rsidR="00E05AA6" w:rsidRPr="00BA5E9F">
        <w:t>go.pef</w:t>
      </w:r>
      <w:proofErr w:type="spellEnd"/>
      <w:r w:rsidR="00E05AA6" w:rsidRPr="00BA5E9F">
        <w:tab/>
      </w:r>
      <w:r w:rsidR="00E05AA6" w:rsidRPr="00BA5E9F">
        <w:tab/>
        <w:t>school</w:t>
      </w:r>
      <w:r w:rsidR="00E05AA6" w:rsidRPr="00BA5E9F">
        <w:tab/>
      </w:r>
    </w:p>
    <w:p w:rsidR="00E05AA6" w:rsidRPr="00BA5E9F" w:rsidRDefault="002C4B98" w:rsidP="00BA5E9F">
      <w:pPr>
        <w:pStyle w:val="Style175"/>
        <w:spacing w:line="240" w:lineRule="auto"/>
      </w:pPr>
      <w:r w:rsidRPr="00BA5E9F">
        <w:tab/>
      </w:r>
      <w:r w:rsidRPr="00BA5E9F">
        <w:tab/>
        <w:t xml:space="preserve"> ‘Ali went to</w:t>
      </w:r>
      <w:r w:rsidR="00E05AA6" w:rsidRPr="00BA5E9F">
        <w:t xml:space="preserve"> school.’</w:t>
      </w:r>
    </w:p>
    <w:p w:rsidR="00E05AA6" w:rsidRPr="00BA5E9F" w:rsidRDefault="00E05AA6" w:rsidP="00BA5E9F">
      <w:pPr>
        <w:pStyle w:val="Style152"/>
        <w:spacing w:line="240" w:lineRule="auto"/>
        <w:ind w:firstLine="720"/>
      </w:pPr>
      <w:r w:rsidRPr="00BA5E9F">
        <w:t>b.</w:t>
      </w:r>
      <w:r w:rsidRPr="00BA5E9F">
        <w:tab/>
        <w:t xml:space="preserve"> Ali</w:t>
      </w:r>
      <w:r w:rsidRPr="00BA5E9F">
        <w:tab/>
      </w:r>
      <w:r w:rsidRPr="00BA5E9F">
        <w:tab/>
      </w:r>
      <w:r w:rsidRPr="00BA5E9F">
        <w:rPr>
          <w:b/>
        </w:rPr>
        <w:t>ko</w:t>
      </w:r>
      <w:r w:rsidRPr="00BA5E9F">
        <w:rPr>
          <w:b/>
          <w:i/>
        </w:rPr>
        <w:tab/>
      </w:r>
      <w:r w:rsidRPr="00BA5E9F">
        <w:rPr>
          <w:b/>
          <w:i/>
        </w:rPr>
        <w:tab/>
      </w:r>
      <w:r w:rsidR="0086489D" w:rsidRPr="00BA5E9F">
        <w:t>n</w:t>
      </w:r>
      <w:r w:rsidR="00D467F2" w:rsidRPr="00BA5E9F">
        <w:t xml:space="preserve">             </w:t>
      </w:r>
      <w:proofErr w:type="spellStart"/>
      <w:r w:rsidR="0086489D" w:rsidRPr="00BA5E9F">
        <w:t>ʧ</w:t>
      </w:r>
      <w:r w:rsidRPr="00BA5E9F">
        <w:t>aŋ</w:t>
      </w:r>
      <w:proofErr w:type="spellEnd"/>
      <w:r w:rsidRPr="00BA5E9F">
        <w:t>-</w:t>
      </w:r>
      <w:r w:rsidRPr="00BA5E9F">
        <w:rPr>
          <w:rFonts w:hAnsi="Cambria Math"/>
        </w:rPr>
        <w:t>∅</w:t>
      </w:r>
      <w:r w:rsidR="0086489D" w:rsidRPr="00BA5E9F">
        <w:tab/>
      </w:r>
      <w:proofErr w:type="spellStart"/>
      <w:r w:rsidR="0086489D" w:rsidRPr="00BA5E9F">
        <w:t>ʃɨkʊrʊ</w:t>
      </w:r>
      <w:proofErr w:type="spellEnd"/>
      <w:r w:rsidR="0086489D" w:rsidRPr="00BA5E9F">
        <w:tab/>
      </w:r>
    </w:p>
    <w:p w:rsidR="00E05AA6" w:rsidRPr="00BA5E9F" w:rsidRDefault="006D534B" w:rsidP="00BA5E9F">
      <w:pPr>
        <w:pStyle w:val="Style152"/>
        <w:spacing w:line="240" w:lineRule="auto"/>
      </w:pPr>
      <w:r w:rsidRPr="00BA5E9F">
        <w:tab/>
      </w:r>
      <w:r w:rsidRPr="00BA5E9F">
        <w:tab/>
        <w:t xml:space="preserve"> Ali   </w:t>
      </w:r>
      <w:r w:rsidRPr="00BA5E9F">
        <w:tab/>
      </w:r>
      <w:r w:rsidRPr="00BA5E9F">
        <w:tab/>
        <w:t>part</w:t>
      </w:r>
      <w:r w:rsidR="0086489D" w:rsidRPr="00BA5E9F">
        <w:tab/>
      </w:r>
      <w:r w:rsidR="0086489D" w:rsidRPr="00BA5E9F">
        <w:tab/>
      </w:r>
      <w:r w:rsidR="00DA3E06" w:rsidRPr="00BA5E9F">
        <w:t>1</w:t>
      </w:r>
      <w:r w:rsidR="0086489D" w:rsidRPr="00BA5E9F">
        <w:t>sg</w:t>
      </w:r>
      <w:r w:rsidR="00D467F2" w:rsidRPr="00BA5E9F">
        <w:t xml:space="preserve">          </w:t>
      </w:r>
      <w:proofErr w:type="spellStart"/>
      <w:r w:rsidR="0086489D" w:rsidRPr="00BA5E9F">
        <w:t>go.pef</w:t>
      </w:r>
      <w:proofErr w:type="spellEnd"/>
      <w:r w:rsidR="0086489D" w:rsidRPr="00BA5E9F">
        <w:t xml:space="preserve">    </w:t>
      </w:r>
      <w:r w:rsidR="0086489D" w:rsidRPr="00BA5E9F">
        <w:tab/>
      </w:r>
      <w:r w:rsidR="00E05AA6" w:rsidRPr="00BA5E9F">
        <w:t>school</w:t>
      </w:r>
      <w:r w:rsidR="00E05AA6" w:rsidRPr="00BA5E9F">
        <w:tab/>
      </w:r>
      <w:r w:rsidR="00E05AA6" w:rsidRPr="00BA5E9F">
        <w:tab/>
      </w:r>
    </w:p>
    <w:p w:rsidR="00E05AA6" w:rsidRPr="00BA5E9F" w:rsidRDefault="00E05AA6" w:rsidP="00BA5E9F">
      <w:pPr>
        <w:pStyle w:val="Style152"/>
        <w:spacing w:line="240" w:lineRule="auto"/>
      </w:pPr>
      <w:r w:rsidRPr="00BA5E9F">
        <w:tab/>
      </w:r>
      <w:r w:rsidRPr="00BA5E9F">
        <w:tab/>
        <w:t>‘</w:t>
      </w:r>
      <w:r w:rsidRPr="00BA5E9F">
        <w:rPr>
          <w:b/>
        </w:rPr>
        <w:t>Ali</w:t>
      </w:r>
      <w:r w:rsidR="00C21FDF" w:rsidRPr="00BA5E9F">
        <w:t xml:space="preserve"> went to </w:t>
      </w:r>
      <w:r w:rsidRPr="00BA5E9F">
        <w:t>school.’</w:t>
      </w:r>
    </w:p>
    <w:p w:rsidR="00E05AA6" w:rsidRPr="00BA5E9F" w:rsidRDefault="00E05AA6" w:rsidP="00BA5E9F">
      <w:pPr>
        <w:pStyle w:val="Style164"/>
        <w:spacing w:line="240" w:lineRule="auto"/>
      </w:pPr>
      <w:r w:rsidRPr="00BA5E9F">
        <w:t>c.</w:t>
      </w:r>
      <w:r w:rsidRPr="00BA5E9F">
        <w:tab/>
        <w:t xml:space="preserve"> Ali</w:t>
      </w:r>
      <w:r w:rsidR="0086489D" w:rsidRPr="00BA5E9F">
        <w:tab/>
      </w:r>
      <w:r w:rsidR="0086489D" w:rsidRPr="00BA5E9F">
        <w:tab/>
      </w:r>
      <w:proofErr w:type="spellStart"/>
      <w:r w:rsidR="0086489D" w:rsidRPr="00BA5E9F">
        <w:t>ʧ</w:t>
      </w:r>
      <w:r w:rsidRPr="00BA5E9F">
        <w:t>aŋ</w:t>
      </w:r>
      <w:proofErr w:type="spellEnd"/>
      <w:r w:rsidRPr="00BA5E9F">
        <w:t>-</w:t>
      </w:r>
      <w:r w:rsidRPr="00BA5E9F">
        <w:rPr>
          <w:rFonts w:hAnsi="Cambria Math"/>
        </w:rPr>
        <w:t>∅</w:t>
      </w:r>
      <w:r w:rsidR="0086489D" w:rsidRPr="00BA5E9F">
        <w:tab/>
      </w:r>
      <w:r w:rsidR="0086489D" w:rsidRPr="00BA5E9F">
        <w:tab/>
      </w:r>
      <w:proofErr w:type="spellStart"/>
      <w:r w:rsidR="0086489D" w:rsidRPr="00BA5E9F">
        <w:t>ʃɨkʊrʊ</w:t>
      </w:r>
      <w:proofErr w:type="spellEnd"/>
      <w:r w:rsidR="0086489D" w:rsidRPr="00BA5E9F">
        <w:tab/>
      </w:r>
      <w:r w:rsidR="0086489D" w:rsidRPr="00BA5E9F">
        <w:tab/>
      </w:r>
      <w:r w:rsidRPr="00BA5E9F">
        <w:rPr>
          <w:b/>
        </w:rPr>
        <w:t>ko</w:t>
      </w:r>
    </w:p>
    <w:p w:rsidR="00E05AA6" w:rsidRPr="00BA5E9F" w:rsidRDefault="006D534B" w:rsidP="00BA5E9F">
      <w:pPr>
        <w:pStyle w:val="Style164"/>
        <w:spacing w:line="240" w:lineRule="auto"/>
      </w:pPr>
      <w:r w:rsidRPr="00BA5E9F">
        <w:tab/>
        <w:t xml:space="preserve"> Ali   </w:t>
      </w:r>
      <w:r w:rsidRPr="00BA5E9F">
        <w:tab/>
      </w:r>
      <w:r w:rsidRPr="00BA5E9F">
        <w:tab/>
      </w:r>
      <w:proofErr w:type="spellStart"/>
      <w:r w:rsidRPr="00BA5E9F">
        <w:t>go.pef</w:t>
      </w:r>
      <w:proofErr w:type="spellEnd"/>
      <w:r w:rsidRPr="00BA5E9F">
        <w:tab/>
      </w:r>
      <w:r w:rsidRPr="00BA5E9F">
        <w:tab/>
        <w:t>school</w:t>
      </w:r>
      <w:r w:rsidRPr="00BA5E9F">
        <w:tab/>
      </w:r>
      <w:r w:rsidRPr="00BA5E9F">
        <w:tab/>
        <w:t>part</w:t>
      </w:r>
    </w:p>
    <w:p w:rsidR="00E05AA6" w:rsidRPr="00BA5E9F" w:rsidRDefault="00E05AA6" w:rsidP="00BA5E9F">
      <w:pPr>
        <w:pStyle w:val="Style164"/>
        <w:spacing w:line="240" w:lineRule="auto"/>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rsidR="00C21FDF" w:rsidRPr="00BA5E9F" w:rsidRDefault="00E05AA6"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example</w:t>
      </w:r>
      <w:r w:rsidR="0075505A" w:rsidRPr="00BA5E9F">
        <w:rPr>
          <w:rFonts w:ascii="Times New Roman" w:hAnsi="Times New Roman" w:cs="Times New Roman"/>
          <w:sz w:val="24"/>
          <w:szCs w:val="24"/>
        </w:rPr>
        <w:t>s</w:t>
      </w:r>
      <w:r w:rsidR="00C24695" w:rsidRPr="00BA5E9F">
        <w:rPr>
          <w:rFonts w:ascii="Times New Roman" w:hAnsi="Times New Roman" w:cs="Times New Roman"/>
          <w:sz w:val="24"/>
          <w:szCs w:val="24"/>
        </w:rPr>
        <w:t xml:space="preserve"> also </w:t>
      </w:r>
      <w:r w:rsidR="0075505A" w:rsidRPr="00BA5E9F">
        <w:rPr>
          <w:rFonts w:ascii="Times New Roman" w:hAnsi="Times New Roman" w:cs="Times New Roman"/>
          <w:sz w:val="24"/>
          <w:szCs w:val="24"/>
        </w:rPr>
        <w:t xml:space="preserve">express exhaustive identification </w:t>
      </w:r>
      <w:r w:rsidRPr="00BA5E9F">
        <w:rPr>
          <w:rFonts w:ascii="Times New Roman" w:hAnsi="Times New Roman" w:cs="Times New Roman"/>
          <w:sz w:val="24"/>
          <w:szCs w:val="24"/>
        </w:rPr>
        <w:t>focus in (1b and 1c)</w:t>
      </w:r>
      <w:r w:rsidR="003300F7" w:rsidRPr="00BA5E9F">
        <w:rPr>
          <w:rFonts w:ascii="Times New Roman" w:hAnsi="Times New Roman" w:cs="Times New Roman"/>
          <w:sz w:val="24"/>
          <w:szCs w:val="24"/>
        </w:rPr>
        <w:t>;</w:t>
      </w:r>
      <w:r w:rsidRPr="00BA5E9F">
        <w:rPr>
          <w:rFonts w:ascii="Times New Roman" w:hAnsi="Times New Roman" w:cs="Times New Roman"/>
          <w:sz w:val="24"/>
          <w:szCs w:val="24"/>
        </w:rPr>
        <w:t xml:space="preserve"> and </w:t>
      </w:r>
      <w:r w:rsidR="0075505A" w:rsidRPr="00BA5E9F">
        <w:rPr>
          <w:rFonts w:ascii="Times New Roman" w:hAnsi="Times New Roman" w:cs="Times New Roman"/>
          <w:sz w:val="24"/>
          <w:szCs w:val="24"/>
        </w:rPr>
        <w:t xml:space="preserve">mere </w:t>
      </w:r>
      <w:r w:rsidRPr="00BA5E9F">
        <w:rPr>
          <w:rFonts w:ascii="Times New Roman" w:hAnsi="Times New Roman" w:cs="Times New Roman"/>
          <w:sz w:val="24"/>
          <w:szCs w:val="24"/>
        </w:rPr>
        <w:t>informational focus in (1a).</w:t>
      </w:r>
      <w:r w:rsidR="00D15067" w:rsidRPr="00BA5E9F">
        <w:rPr>
          <w:rFonts w:ascii="Times New Roman" w:hAnsi="Times New Roman" w:cs="Times New Roman"/>
          <w:sz w:val="24"/>
          <w:szCs w:val="24"/>
        </w:rPr>
        <w:t xml:space="preserve"> </w:t>
      </w:r>
      <w:proofErr w:type="spellStart"/>
      <w:r w:rsidR="00D15067" w:rsidRPr="00BA5E9F">
        <w:rPr>
          <w:rFonts w:ascii="Times New Roman" w:hAnsi="Times New Roman" w:cs="Times New Roman"/>
          <w:sz w:val="24"/>
          <w:szCs w:val="24"/>
        </w:rPr>
        <w:t>Issah</w:t>
      </w:r>
      <w:proofErr w:type="spellEnd"/>
      <w:r w:rsidR="00D15067" w:rsidRPr="00BA5E9F">
        <w:rPr>
          <w:rFonts w:ascii="Times New Roman" w:hAnsi="Times New Roman" w:cs="Times New Roman"/>
          <w:sz w:val="24"/>
          <w:szCs w:val="24"/>
        </w:rPr>
        <w:t xml:space="preserve"> (2008) observes that</w:t>
      </w:r>
      <w:r w:rsidR="00D15067" w:rsidRPr="00BA5E9F">
        <w:rPr>
          <w:rFonts w:ascii="Times New Roman" w:hAnsi="Times New Roman" w:cs="Times New Roman"/>
          <w:b/>
          <w:sz w:val="24"/>
          <w:szCs w:val="24"/>
        </w:rPr>
        <w:t xml:space="preserve"> </w:t>
      </w:r>
      <w:r w:rsidR="00D15067" w:rsidRPr="00BA5E9F">
        <w:rPr>
          <w:rFonts w:ascii="Times New Roman" w:hAnsi="Times New Roman" w:cs="Times New Roman"/>
          <w:sz w:val="24"/>
          <w:szCs w:val="24"/>
        </w:rPr>
        <w:t>though the exhaustively marked constituents in Dagbani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00D15067" w:rsidRPr="00BA5E9F">
        <w:rPr>
          <w:rFonts w:ascii="Times New Roman" w:hAnsi="Times New Roman" w:cs="Times New Roman"/>
          <w:sz w:val="24"/>
          <w:szCs w:val="24"/>
        </w:rPr>
        <w:t xml:space="preserve"> the exhaustively marked constituents will be translated </w:t>
      </w:r>
      <w:proofErr w:type="gramStart"/>
      <w:r w:rsidR="00D15067" w:rsidRPr="00BA5E9F">
        <w:rPr>
          <w:rFonts w:ascii="Times New Roman" w:hAnsi="Times New Roman" w:cs="Times New Roman"/>
          <w:sz w:val="24"/>
          <w:szCs w:val="24"/>
        </w:rPr>
        <w:t xml:space="preserve">as  </w:t>
      </w:r>
      <w:proofErr w:type="spellStart"/>
      <w:r w:rsidR="00D15067" w:rsidRPr="00BA5E9F">
        <w:rPr>
          <w:rFonts w:ascii="Times New Roman" w:hAnsi="Times New Roman" w:cs="Times New Roman"/>
          <w:sz w:val="24"/>
          <w:szCs w:val="24"/>
        </w:rPr>
        <w:t>monoclausal</w:t>
      </w:r>
      <w:proofErr w:type="spellEnd"/>
      <w:proofErr w:type="gramEnd"/>
      <w:r w:rsidR="006F2152" w:rsidRPr="00BA5E9F">
        <w:rPr>
          <w:rFonts w:ascii="Times New Roman" w:hAnsi="Times New Roman" w:cs="Times New Roman"/>
          <w:sz w:val="24"/>
          <w:szCs w:val="24"/>
        </w:rPr>
        <w:t xml:space="preserve"> as in (1b &amp; 1b)</w:t>
      </w:r>
      <w:r w:rsidR="00D15067"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The paper looks at whether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xml:space="preserve"> is an exhaustive particle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that expresses exhaustivity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exhausti</w:t>
      </w:r>
      <w:r w:rsidR="00BB3E2B" w:rsidRPr="00BA5E9F">
        <w:rPr>
          <w:rFonts w:ascii="Times New Roman" w:hAnsi="Times New Roman" w:cs="Times New Roman"/>
          <w:sz w:val="24"/>
          <w:szCs w:val="24"/>
        </w:rPr>
        <w:t xml:space="preserve">vity when it occurs </w:t>
      </w:r>
      <w:r w:rsidR="00EA73D8" w:rsidRPr="00BA5E9F">
        <w:rPr>
          <w:rFonts w:ascii="Times New Roman" w:hAnsi="Times New Roman" w:cs="Times New Roman"/>
          <w:sz w:val="24"/>
          <w:szCs w:val="24"/>
        </w:rPr>
        <w:t>in focused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exhaustivity to </w:t>
      </w:r>
      <w:r w:rsidR="00BB3E2B" w:rsidRPr="00BA5E9F">
        <w:rPr>
          <w:rFonts w:ascii="Times New Roman" w:hAnsi="Times New Roman" w:cs="Times New Roman"/>
          <w:i/>
          <w:sz w:val="24"/>
          <w:szCs w:val="24"/>
        </w:rPr>
        <w:t>ko</w:t>
      </w:r>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rsidR="00C01AA2" w:rsidRPr="00BA5E9F" w:rsidRDefault="00C21FDF" w:rsidP="00BA5E9F">
      <w:pPr>
        <w:spacing w:after="0" w:line="240" w:lineRule="auto"/>
        <w:jc w:val="both"/>
        <w:rPr>
          <w:rFonts w:ascii="Times New Roman" w:hAnsi="Times New Roman" w:cs="Times New Roman"/>
          <w:b/>
          <w:sz w:val="24"/>
          <w:szCs w:val="24"/>
        </w:rPr>
      </w:pPr>
      <w:r w:rsidRPr="00BA5E9F">
        <w:rPr>
          <w:rFonts w:ascii="Times New Roman" w:hAnsi="Times New Roman" w:cs="Times New Roman"/>
          <w:sz w:val="24"/>
          <w:szCs w:val="24"/>
        </w:rPr>
        <w:t xml:space="preserve"> </w:t>
      </w:r>
      <w:r w:rsidR="005309F7" w:rsidRPr="00BA5E9F">
        <w:rPr>
          <w:rFonts w:ascii="Times New Roman" w:hAnsi="Times New Roman" w:cs="Times New Roman"/>
          <w:sz w:val="24"/>
          <w:szCs w:val="24"/>
        </w:rPr>
        <w:t>The paper is organized in five (5</w:t>
      </w:r>
      <w:r w:rsidR="00D83D8C" w:rsidRPr="00BA5E9F">
        <w:rPr>
          <w:rFonts w:ascii="Times New Roman" w:hAnsi="Times New Roman" w:cs="Times New Roman"/>
          <w:sz w:val="24"/>
          <w:szCs w:val="24"/>
        </w:rPr>
        <w:t>) sections. Section 1</w:t>
      </w:r>
      <w:r w:rsidR="00241725" w:rsidRPr="00BA5E9F">
        <w:rPr>
          <w:rFonts w:ascii="Times New Roman" w:hAnsi="Times New Roman" w:cs="Times New Roman"/>
          <w:sz w:val="24"/>
          <w:szCs w:val="24"/>
        </w:rPr>
        <w:t>.1</w:t>
      </w:r>
      <w:r w:rsidR="00D83D8C" w:rsidRPr="00BA5E9F">
        <w:rPr>
          <w:rFonts w:ascii="Times New Roman" w:hAnsi="Times New Roman" w:cs="Times New Roman"/>
          <w:sz w:val="24"/>
          <w:szCs w:val="24"/>
        </w:rPr>
        <w:t xml:space="preserve"> presents a brief d</w:t>
      </w:r>
      <w:r w:rsidR="005309F7" w:rsidRPr="00BA5E9F">
        <w:rPr>
          <w:rFonts w:ascii="Times New Roman" w:hAnsi="Times New Roman" w:cs="Times New Roman"/>
          <w:sz w:val="24"/>
          <w:szCs w:val="24"/>
        </w:rPr>
        <w:t xml:space="preserve">escription of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speakers</w:t>
      </w:r>
      <w:r w:rsidR="00D83D8C" w:rsidRPr="00BA5E9F">
        <w:rPr>
          <w:rFonts w:ascii="Times New Roman" w:hAnsi="Times New Roman" w:cs="Times New Roman"/>
          <w:sz w:val="24"/>
          <w:szCs w:val="24"/>
        </w:rPr>
        <w:t>; section 2 presents</w:t>
      </w:r>
      <w:r w:rsidR="00BC6062"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methodology</w:t>
      </w:r>
      <w:r w:rsidR="004C5579" w:rsidRPr="00BA5E9F">
        <w:rPr>
          <w:rFonts w:ascii="Times New Roman" w:hAnsi="Times New Roman" w:cs="Times New Roman"/>
          <w:sz w:val="24"/>
          <w:szCs w:val="24"/>
        </w:rPr>
        <w:t xml:space="preserve"> and</w:t>
      </w:r>
      <w:r w:rsidR="004C5579" w:rsidRPr="00BA5E9F">
        <w:rPr>
          <w:rFonts w:ascii="Times New Roman" w:hAnsi="Times New Roman" w:cs="Times New Roman"/>
          <w:b/>
          <w:sz w:val="24"/>
          <w:szCs w:val="24"/>
        </w:rPr>
        <w:t xml:space="preserve"> </w:t>
      </w:r>
      <w:r w:rsidR="004C5579" w:rsidRPr="00BA5E9F">
        <w:rPr>
          <w:rFonts w:ascii="Times New Roman" w:hAnsi="Times New Roman" w:cs="Times New Roman"/>
          <w:sz w:val="24"/>
          <w:szCs w:val="24"/>
        </w:rPr>
        <w:t xml:space="preserve">focus marking in </w:t>
      </w:r>
      <w:r w:rsidR="00F25AAD" w:rsidRPr="00BA5E9F">
        <w:rPr>
          <w:rFonts w:ascii="Times New Roman" w:hAnsi="Times New Roman" w:cs="Times New Roman"/>
          <w:sz w:val="24"/>
          <w:szCs w:val="24"/>
        </w:rPr>
        <w:t>Dagbani</w:t>
      </w:r>
      <w:r w:rsidR="004C5579"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 xml:space="preserve">Section 3 discusses </w:t>
      </w:r>
      <w:r w:rsidR="00D83D8C" w:rsidRPr="00BA5E9F">
        <w:rPr>
          <w:rFonts w:ascii="Times New Roman" w:hAnsi="Times New Roman" w:cs="Times New Roman"/>
          <w:i/>
          <w:sz w:val="24"/>
          <w:szCs w:val="24"/>
        </w:rPr>
        <w:t>ko</w:t>
      </w:r>
      <w:r w:rsidR="00D83D8C" w:rsidRPr="00BA5E9F">
        <w:rPr>
          <w:rFonts w:ascii="Times New Roman" w:hAnsi="Times New Roman" w:cs="Times New Roman"/>
          <w:sz w:val="24"/>
          <w:szCs w:val="24"/>
        </w:rPr>
        <w:t xml:space="preserve"> as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w:t>
      </w:r>
      <w:r w:rsidR="001D6275" w:rsidRPr="00BA5E9F">
        <w:rPr>
          <w:rFonts w:ascii="Times New Roman" w:hAnsi="Times New Roman" w:cs="Times New Roman"/>
          <w:sz w:val="24"/>
          <w:szCs w:val="24"/>
        </w:rPr>
        <w:t xml:space="preserve">exhaustive </w:t>
      </w:r>
      <w:r w:rsidR="005309F7" w:rsidRPr="00BA5E9F">
        <w:rPr>
          <w:rFonts w:ascii="Times New Roman" w:hAnsi="Times New Roman" w:cs="Times New Roman"/>
          <w:sz w:val="24"/>
          <w:szCs w:val="24"/>
        </w:rPr>
        <w:t>focus marker; Section 4</w:t>
      </w:r>
      <w:r w:rsidR="00D83D8C" w:rsidRPr="00BA5E9F">
        <w:rPr>
          <w:rFonts w:ascii="Times New Roman" w:hAnsi="Times New Roman" w:cs="Times New Roman"/>
          <w:sz w:val="24"/>
          <w:szCs w:val="24"/>
        </w:rPr>
        <w:t xml:space="preserve"> looks at application of some tests on exhaustivity to show that </w:t>
      </w:r>
      <w:r w:rsidR="00D83D8C" w:rsidRPr="00BA5E9F">
        <w:rPr>
          <w:rFonts w:ascii="Times New Roman" w:hAnsi="Times New Roman" w:cs="Times New Roman"/>
          <w:i/>
          <w:sz w:val="24"/>
          <w:szCs w:val="24"/>
        </w:rPr>
        <w:t>ko</w:t>
      </w:r>
      <w:r w:rsidR="00DF2C70"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is a</w:t>
      </w:r>
      <w:r w:rsidR="001D6275" w:rsidRPr="00BA5E9F">
        <w:rPr>
          <w:rFonts w:ascii="Times New Roman" w:hAnsi="Times New Roman" w:cs="Times New Roman"/>
          <w:sz w:val="24"/>
          <w:szCs w:val="24"/>
        </w:rPr>
        <w:t>n exhaustive</w:t>
      </w:r>
      <w:r w:rsidR="00D83D8C" w:rsidRPr="00BA5E9F">
        <w:rPr>
          <w:rFonts w:ascii="Times New Roman" w:hAnsi="Times New Roman" w:cs="Times New Roman"/>
          <w:sz w:val="24"/>
          <w:szCs w:val="24"/>
        </w:rPr>
        <w:t xml:space="preserve"> focus marker that expr</w:t>
      </w:r>
      <w:r w:rsidR="005309F7" w:rsidRPr="00BA5E9F">
        <w:rPr>
          <w:rFonts w:ascii="Times New Roman" w:hAnsi="Times New Roman" w:cs="Times New Roman"/>
          <w:sz w:val="24"/>
          <w:szCs w:val="24"/>
        </w:rPr>
        <w:t>esses exhaustivity and section 5</w:t>
      </w:r>
      <w:r w:rsidR="00D83D8C" w:rsidRPr="00BA5E9F">
        <w:rPr>
          <w:rFonts w:ascii="Times New Roman" w:hAnsi="Times New Roman" w:cs="Times New Roman"/>
          <w:sz w:val="24"/>
          <w:szCs w:val="24"/>
        </w:rPr>
        <w:t xml:space="preserve"> concludes the paper.  </w:t>
      </w:r>
    </w:p>
    <w:p w:rsidR="00DF3A57" w:rsidRPr="00BA5E9F" w:rsidRDefault="00DF3A57" w:rsidP="00BA5E9F">
      <w:pPr>
        <w:spacing w:after="0" w:line="240" w:lineRule="auto"/>
        <w:ind w:firstLine="720"/>
        <w:jc w:val="both"/>
        <w:rPr>
          <w:rFonts w:ascii="Times New Roman" w:hAnsi="Times New Roman" w:cs="Times New Roman"/>
          <w:sz w:val="24"/>
          <w:szCs w:val="24"/>
        </w:rPr>
      </w:pPr>
    </w:p>
    <w:p w:rsidR="00857530" w:rsidRPr="00BA5E9F" w:rsidRDefault="00F25AAD" w:rsidP="00BA5E9F">
      <w:pPr>
        <w:pStyle w:val="Style36"/>
        <w:numPr>
          <w:ilvl w:val="1"/>
          <w:numId w:val="3"/>
        </w:numPr>
        <w:spacing w:line="240" w:lineRule="auto"/>
        <w:rPr>
          <w:rFonts w:cs="Times New Roman"/>
        </w:rPr>
      </w:pPr>
      <w:r w:rsidRPr="00BA5E9F">
        <w:rPr>
          <w:rFonts w:cs="Times New Roman"/>
        </w:rPr>
        <w:t>Dagbani</w:t>
      </w:r>
      <w:r w:rsidR="00857530" w:rsidRPr="00BA5E9F">
        <w:rPr>
          <w:rFonts w:cs="Times New Roman"/>
        </w:rPr>
        <w:t xml:space="preserve"> speakers </w:t>
      </w:r>
    </w:p>
    <w:p w:rsidR="00857530" w:rsidRPr="00BA5E9F" w:rsidRDefault="00857530" w:rsidP="00BA5E9F">
      <w:pPr>
        <w:pStyle w:val="Style36"/>
        <w:spacing w:line="240" w:lineRule="auto"/>
        <w:rPr>
          <w:rFonts w:cs="Times New Roman"/>
          <w:b w:val="0"/>
        </w:rPr>
      </w:pPr>
      <w:r w:rsidRPr="00BA5E9F">
        <w:rPr>
          <w:rFonts w:cs="Times New Roman"/>
          <w:b w:val="0"/>
        </w:rPr>
        <w:t xml:space="preserve">The study was conducted in </w:t>
      </w:r>
      <w:proofErr w:type="spellStart"/>
      <w:r w:rsidRPr="00BA5E9F">
        <w:rPr>
          <w:rFonts w:cs="Times New Roman"/>
          <w:b w:val="0"/>
        </w:rPr>
        <w:t>Yendi</w:t>
      </w:r>
      <w:proofErr w:type="spellEnd"/>
      <w:r w:rsidRPr="00BA5E9F">
        <w:rPr>
          <w:rFonts w:cs="Times New Roman"/>
          <w:b w:val="0"/>
        </w:rPr>
        <w:t xml:space="preserve">, a native </w:t>
      </w:r>
      <w:r w:rsidR="00F25AAD" w:rsidRPr="00BA5E9F">
        <w:rPr>
          <w:rFonts w:cs="Times New Roman"/>
          <w:b w:val="0"/>
        </w:rPr>
        <w:t>Dagbani</w:t>
      </w:r>
      <w:r w:rsidRPr="00BA5E9F">
        <w:rPr>
          <w:rFonts w:cs="Times New Roman"/>
          <w:b w:val="0"/>
        </w:rPr>
        <w:t xml:space="preserve"> settlement and the ca</w:t>
      </w:r>
      <w:r w:rsidR="009831B0" w:rsidRPr="00BA5E9F">
        <w:rPr>
          <w:rFonts w:cs="Times New Roman"/>
          <w:b w:val="0"/>
        </w:rPr>
        <w:t xml:space="preserve">pital of </w:t>
      </w:r>
      <w:proofErr w:type="spellStart"/>
      <w:r w:rsidR="009831B0" w:rsidRPr="00BA5E9F">
        <w:rPr>
          <w:rFonts w:cs="Times New Roman"/>
          <w:b w:val="0"/>
        </w:rPr>
        <w:t>Dagboŋ</w:t>
      </w:r>
      <w:proofErr w:type="spellEnd"/>
      <w:r w:rsidR="009831B0" w:rsidRPr="00BA5E9F">
        <w:rPr>
          <w:rFonts w:cs="Times New Roman"/>
          <w:b w:val="0"/>
        </w:rPr>
        <w:t xml:space="preserve"> kingdom. </w:t>
      </w:r>
      <w:r w:rsidRPr="00BA5E9F">
        <w:rPr>
          <w:rFonts w:cs="Times New Roman"/>
          <w:b w:val="0"/>
        </w:rPr>
        <w:t xml:space="preserve">Native speakers of </w:t>
      </w:r>
      <w:r w:rsidR="00F25AAD" w:rsidRPr="00BA5E9F">
        <w:rPr>
          <w:rFonts w:cs="Times New Roman"/>
          <w:b w:val="0"/>
        </w:rPr>
        <w:t>Dagbani</w:t>
      </w:r>
      <w:r w:rsidRPr="00BA5E9F">
        <w:rPr>
          <w:rFonts w:cs="Times New Roman"/>
          <w:b w:val="0"/>
        </w:rPr>
        <w:t xml:space="preserve"> are called Dagbamba</w:t>
      </w:r>
      <w:r w:rsidR="00917F4F" w:rsidRPr="00BA5E9F">
        <w:rPr>
          <w:rFonts w:cs="Times New Roman"/>
          <w:b w:val="0"/>
        </w:rPr>
        <w:t>.</w:t>
      </w:r>
      <w:r w:rsidRPr="00BA5E9F">
        <w:rPr>
          <w:rFonts w:cs="Times New Roman"/>
          <w:b w:val="0"/>
        </w:rPr>
        <w:t>pl or Dagbana</w:t>
      </w:r>
      <w:r w:rsidR="00917F4F" w:rsidRPr="00BA5E9F">
        <w:rPr>
          <w:rFonts w:cs="Times New Roman"/>
          <w:b w:val="0"/>
        </w:rPr>
        <w:t>.</w:t>
      </w:r>
      <w:r w:rsidRPr="00BA5E9F">
        <w:rPr>
          <w:rFonts w:cs="Times New Roman"/>
          <w:b w:val="0"/>
        </w:rPr>
        <w:t xml:space="preserve">sg. </w:t>
      </w:r>
      <w:r w:rsidR="00F25AAD" w:rsidRPr="00BA5E9F">
        <w:rPr>
          <w:rFonts w:cs="Times New Roman"/>
          <w:b w:val="0"/>
        </w:rPr>
        <w:t>Dagbani</w:t>
      </w:r>
      <w:r w:rsidR="009831B0" w:rsidRPr="00BA5E9F">
        <w:rPr>
          <w:rFonts w:cs="Times New Roman"/>
          <w:b w:val="0"/>
        </w:rPr>
        <w:t xml:space="preserve"> is a Gur language that belongs to the Niger-Congo language family and spoken by </w:t>
      </w:r>
      <w:proofErr w:type="spellStart"/>
      <w:r w:rsidR="009831B0" w:rsidRPr="00BA5E9F">
        <w:rPr>
          <w:rFonts w:cs="Times New Roman"/>
          <w:b w:val="0"/>
        </w:rPr>
        <w:t>Dagbamba</w:t>
      </w:r>
      <w:proofErr w:type="spellEnd"/>
      <w:r w:rsidR="009831B0" w:rsidRPr="00BA5E9F">
        <w:rPr>
          <w:rFonts w:cs="Times New Roman"/>
          <w:b w:val="0"/>
        </w:rPr>
        <w:t xml:space="preserve"> in the Northern part of Ghana. </w:t>
      </w:r>
      <w:proofErr w:type="spellStart"/>
      <w:r w:rsidRPr="00BA5E9F">
        <w:rPr>
          <w:rFonts w:cs="Times New Roman"/>
          <w:b w:val="0"/>
        </w:rPr>
        <w:t>Dagomba</w:t>
      </w:r>
      <w:proofErr w:type="spellEnd"/>
      <w:r w:rsidRPr="00BA5E9F">
        <w:rPr>
          <w:rFonts w:cs="Times New Roman"/>
          <w:b w:val="0"/>
        </w:rPr>
        <w:t xml:space="preserve"> and Dagbani ar</w:t>
      </w:r>
      <w:r w:rsidR="009831B0" w:rsidRPr="00BA5E9F">
        <w:rPr>
          <w:rFonts w:cs="Times New Roman"/>
          <w:b w:val="0"/>
        </w:rPr>
        <w:t>e the</w:t>
      </w:r>
      <w:r w:rsidRPr="00BA5E9F">
        <w:rPr>
          <w:rFonts w:cs="Times New Roman"/>
          <w:b w:val="0"/>
        </w:rPr>
        <w:t xml:space="preserve"> forms used by speakers. The geographical area within which </w:t>
      </w:r>
      <w:r w:rsidR="00F25AAD" w:rsidRPr="00BA5E9F">
        <w:rPr>
          <w:rFonts w:cs="Times New Roman"/>
          <w:b w:val="0"/>
        </w:rPr>
        <w:t>Dagbani</w:t>
      </w:r>
      <w:r w:rsidRPr="00BA5E9F">
        <w:rPr>
          <w:rFonts w:cs="Times New Roman"/>
          <w:b w:val="0"/>
        </w:rPr>
        <w:t xml:space="preserve"> is spoken is called </w:t>
      </w:r>
      <w:proofErr w:type="spellStart"/>
      <w:r w:rsidRPr="00BA5E9F">
        <w:rPr>
          <w:rFonts w:cs="Times New Roman"/>
          <w:b w:val="0"/>
        </w:rPr>
        <w:t>Dagboŋ</w:t>
      </w:r>
      <w:proofErr w:type="spellEnd"/>
      <w:r w:rsidRPr="00BA5E9F">
        <w:rPr>
          <w:rFonts w:cs="Times New Roman"/>
          <w:b w:val="0"/>
        </w:rPr>
        <w:t xml:space="preserve">. </w:t>
      </w:r>
      <w:r w:rsidR="00F25AAD" w:rsidRPr="00BA5E9F">
        <w:rPr>
          <w:rFonts w:cs="Times New Roman"/>
          <w:b w:val="0"/>
        </w:rPr>
        <w:t>Dagbani</w:t>
      </w:r>
      <w:r w:rsidRPr="00BA5E9F">
        <w:rPr>
          <w:rFonts w:cs="Times New Roman"/>
          <w:b w:val="0"/>
        </w:rPr>
        <w:t xml:space="preserve"> has been class</w:t>
      </w:r>
      <w:r w:rsidR="009831B0" w:rsidRPr="00BA5E9F">
        <w:rPr>
          <w:rFonts w:cs="Times New Roman"/>
          <w:b w:val="0"/>
        </w:rPr>
        <w:t>ified as belonging to the Moore-</w:t>
      </w:r>
      <w:proofErr w:type="spellStart"/>
      <w:r w:rsidRPr="00BA5E9F">
        <w:rPr>
          <w:rFonts w:cs="Times New Roman"/>
          <w:b w:val="0"/>
        </w:rPr>
        <w:t>Gurma</w:t>
      </w:r>
      <w:proofErr w:type="spellEnd"/>
      <w:r w:rsidRPr="00BA5E9F">
        <w:rPr>
          <w:rFonts w:cs="Times New Roman"/>
          <w:b w:val="0"/>
        </w:rPr>
        <w:t xml:space="preserve"> sub-group of </w:t>
      </w:r>
      <w:r w:rsidR="009831B0" w:rsidRPr="00BA5E9F">
        <w:rPr>
          <w:rFonts w:cs="Times New Roman"/>
          <w:b w:val="0"/>
        </w:rPr>
        <w:t>African languages (</w:t>
      </w:r>
      <w:proofErr w:type="spellStart"/>
      <w:r w:rsidR="009831B0" w:rsidRPr="00BA5E9F">
        <w:rPr>
          <w:rFonts w:cs="Times New Roman"/>
          <w:b w:val="0"/>
        </w:rPr>
        <w:t>Bendor</w:t>
      </w:r>
      <w:proofErr w:type="spellEnd"/>
      <w:r w:rsidRPr="00BA5E9F">
        <w:rPr>
          <w:rFonts w:cs="Times New Roman"/>
          <w:b w:val="0"/>
        </w:rPr>
        <w:t xml:space="preserve"> 1971; Greenberg 1963 and Wilson 1970). Though </w:t>
      </w:r>
      <w:r w:rsidR="00F25AAD" w:rsidRPr="00BA5E9F">
        <w:rPr>
          <w:rFonts w:cs="Times New Roman"/>
          <w:b w:val="0"/>
        </w:rPr>
        <w:t>Dagbani</w:t>
      </w:r>
      <w:r w:rsidRPr="00BA5E9F">
        <w:rPr>
          <w:rFonts w:cs="Times New Roman"/>
          <w:b w:val="0"/>
        </w:rPr>
        <w:t xml:space="preserve"> has a continuum of dialects, t</w:t>
      </w:r>
      <w:r w:rsidR="00917F4F" w:rsidRPr="00BA5E9F">
        <w:rPr>
          <w:rFonts w:cs="Times New Roman"/>
          <w:b w:val="0"/>
        </w:rPr>
        <w:t>hree</w:t>
      </w:r>
      <w:r w:rsidRPr="00BA5E9F">
        <w:rPr>
          <w:rFonts w:cs="Times New Roman"/>
          <w:b w:val="0"/>
        </w:rPr>
        <w:t xml:space="preserve"> major dialects stand out: </w:t>
      </w:r>
      <w:proofErr w:type="spellStart"/>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proofErr w:type="spellEnd"/>
      <w:r w:rsidR="00A3767D" w:rsidRPr="00BA5E9F">
        <w:rPr>
          <w:rFonts w:cs="Times New Roman"/>
        </w:rPr>
        <w:t>,</w:t>
      </w:r>
      <w:r w:rsidRPr="00BA5E9F">
        <w:rPr>
          <w:rFonts w:cs="Times New Roman"/>
          <w:b w:val="0"/>
        </w:rPr>
        <w:t xml:space="preserve"> </w:t>
      </w:r>
      <w:proofErr w:type="spellStart"/>
      <w:r w:rsidR="00917F4F" w:rsidRPr="00BA5E9F">
        <w:rPr>
          <w:rFonts w:cs="Times New Roman"/>
          <w:b w:val="0"/>
          <w:i/>
        </w:rPr>
        <w:t>N</w:t>
      </w:r>
      <w:r w:rsidRPr="00BA5E9F">
        <w:rPr>
          <w:rFonts w:cs="Times New Roman"/>
          <w:b w:val="0"/>
          <w:i/>
        </w:rPr>
        <w:t>ayahili</w:t>
      </w:r>
      <w:proofErr w:type="spellEnd"/>
      <w:r w:rsidRPr="00BA5E9F">
        <w:rPr>
          <w:rFonts w:cs="Times New Roman"/>
          <w:b w:val="0"/>
        </w:rPr>
        <w:t xml:space="preserve"> </w:t>
      </w:r>
      <w:r w:rsidR="00917F4F" w:rsidRPr="00BA5E9F">
        <w:rPr>
          <w:rFonts w:cs="Times New Roman"/>
          <w:b w:val="0"/>
        </w:rPr>
        <w:t xml:space="preserve">and </w:t>
      </w:r>
      <w:proofErr w:type="spellStart"/>
      <w:r w:rsidR="00917F4F" w:rsidRPr="00BA5E9F">
        <w:rPr>
          <w:rFonts w:cs="Times New Roman"/>
          <w:b w:val="0"/>
          <w:i/>
        </w:rPr>
        <w:t>Nanunli</w:t>
      </w:r>
      <w:proofErr w:type="spellEnd"/>
      <w:r w:rsidRPr="00BA5E9F">
        <w:rPr>
          <w:rFonts w:cs="Times New Roman"/>
          <w:b w:val="0"/>
        </w:rPr>
        <w:t xml:space="preserve">; </w:t>
      </w:r>
      <w:proofErr w:type="spellStart"/>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proofErr w:type="spellEnd"/>
      <w:r w:rsidRPr="00BA5E9F">
        <w:rPr>
          <w:rFonts w:cs="Times New Roman"/>
          <w:b w:val="0"/>
        </w:rPr>
        <w:t xml:space="preserve"> is spoken in and around Tamale, </w:t>
      </w:r>
      <w:proofErr w:type="spellStart"/>
      <w:r w:rsidR="00864911" w:rsidRPr="00BA5E9F">
        <w:rPr>
          <w:rFonts w:cs="Times New Roman"/>
          <w:b w:val="0"/>
          <w:i/>
        </w:rPr>
        <w:t>N</w:t>
      </w:r>
      <w:r w:rsidRPr="00BA5E9F">
        <w:rPr>
          <w:rFonts w:cs="Times New Roman"/>
          <w:b w:val="0"/>
          <w:i/>
        </w:rPr>
        <w:t>ayahili</w:t>
      </w:r>
      <w:proofErr w:type="spellEnd"/>
      <w:r w:rsidRPr="00BA5E9F">
        <w:rPr>
          <w:rFonts w:cs="Times New Roman"/>
          <w:b w:val="0"/>
        </w:rPr>
        <w:t xml:space="preserve"> is spoken in and around </w:t>
      </w:r>
      <w:proofErr w:type="spellStart"/>
      <w:r w:rsidRPr="00BA5E9F">
        <w:rPr>
          <w:rFonts w:cs="Times New Roman"/>
          <w:b w:val="0"/>
        </w:rPr>
        <w:t>Yendi</w:t>
      </w:r>
      <w:proofErr w:type="spellEnd"/>
      <w:r w:rsidRPr="00BA5E9F">
        <w:rPr>
          <w:rFonts w:cs="Times New Roman"/>
          <w:b w:val="0"/>
        </w:rPr>
        <w:t xml:space="preserve">, the seat of the traditional head of </w:t>
      </w:r>
      <w:proofErr w:type="spellStart"/>
      <w:r w:rsidRPr="00BA5E9F">
        <w:rPr>
          <w:rFonts w:cs="Times New Roman"/>
          <w:b w:val="0"/>
        </w:rPr>
        <w:t>Dagboŋ</w:t>
      </w:r>
      <w:proofErr w:type="spellEnd"/>
      <w:r w:rsidR="00864911" w:rsidRPr="00BA5E9F">
        <w:rPr>
          <w:rFonts w:cs="Times New Roman"/>
          <w:b w:val="0"/>
        </w:rPr>
        <w:t xml:space="preserve"> and </w:t>
      </w:r>
      <w:proofErr w:type="spellStart"/>
      <w:r w:rsidR="00864911" w:rsidRPr="00BA5E9F">
        <w:rPr>
          <w:rFonts w:cs="Times New Roman"/>
          <w:b w:val="0"/>
          <w:i/>
        </w:rPr>
        <w:t>Nanunli</w:t>
      </w:r>
      <w:proofErr w:type="spellEnd"/>
      <w:r w:rsidR="00864911" w:rsidRPr="00BA5E9F">
        <w:rPr>
          <w:rFonts w:cs="Times New Roman"/>
          <w:b w:val="0"/>
        </w:rPr>
        <w:t xml:space="preserve"> is spoken in and around </w:t>
      </w:r>
      <w:proofErr w:type="spellStart"/>
      <w:r w:rsidR="00864911" w:rsidRPr="00BA5E9F">
        <w:rPr>
          <w:rFonts w:cs="Times New Roman"/>
          <w:b w:val="0"/>
        </w:rPr>
        <w:t>Bimbila</w:t>
      </w:r>
      <w:proofErr w:type="spellEnd"/>
      <w:r w:rsidR="00864911" w:rsidRPr="00BA5E9F">
        <w:rPr>
          <w:rFonts w:cs="Times New Roman"/>
          <w:b w:val="0"/>
        </w:rPr>
        <w:t xml:space="preserve"> (</w:t>
      </w:r>
      <w:r w:rsidR="006438A1">
        <w:rPr>
          <w:rFonts w:cs="Times New Roman"/>
          <w:b w:val="0"/>
        </w:rPr>
        <w:t>XXXX</w:t>
      </w:r>
      <w:r w:rsidR="00864911" w:rsidRPr="00BA5E9F">
        <w:rPr>
          <w:rFonts w:cs="Times New Roman"/>
          <w:b w:val="0"/>
        </w:rPr>
        <w:t xml:space="preserve"> 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p>
    <w:p w:rsidR="00491894" w:rsidRPr="00BA5E9F" w:rsidRDefault="00491894" w:rsidP="00BA5E9F">
      <w:pPr>
        <w:pStyle w:val="Style36"/>
        <w:spacing w:line="240" w:lineRule="auto"/>
        <w:rPr>
          <w:rFonts w:cs="Times New Roman"/>
          <w:b w:val="0"/>
        </w:rPr>
      </w:pPr>
    </w:p>
    <w:p w:rsidR="00491894" w:rsidRPr="00BA5E9F" w:rsidRDefault="00491894" w:rsidP="00BA5E9F">
      <w:pPr>
        <w:pStyle w:val="Style5"/>
        <w:spacing w:line="240" w:lineRule="auto"/>
        <w:rPr>
          <w:rFonts w:cs="Times New Roman"/>
          <w:i w:val="0"/>
        </w:rPr>
      </w:pPr>
      <w:r w:rsidRPr="00BA5E9F">
        <w:rPr>
          <w:rFonts w:cs="Times New Roman"/>
          <w:i w:val="0"/>
        </w:rPr>
        <w:t>2.0 Methodology</w:t>
      </w:r>
    </w:p>
    <w:p w:rsidR="004E0DB4" w:rsidRPr="00BA5E9F" w:rsidRDefault="00491894"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instrument used for the data collection was an interview guide with people who are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The data for this paper reflect the pronunciation of the speakers of </w:t>
      </w:r>
      <w:proofErr w:type="spellStart"/>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w:t>
      </w:r>
      <w:proofErr w:type="spell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the eastern dialect</w:t>
      </w:r>
      <w:r w:rsidR="009A4DFF" w:rsidRPr="00BA5E9F">
        <w:rPr>
          <w:rFonts w:ascii="Times New Roman" w:hAnsi="Times New Roman" w:cs="Times New Roman"/>
          <w:sz w:val="24"/>
          <w:szCs w:val="24"/>
        </w:rPr>
        <w:t>’</w:t>
      </w:r>
      <w:r w:rsidRPr="00BA5E9F">
        <w:rPr>
          <w:rFonts w:ascii="Times New Roman" w:hAnsi="Times New Roman" w:cs="Times New Roman"/>
          <w:sz w:val="24"/>
          <w:szCs w:val="24"/>
        </w:rPr>
        <w:t xml:space="preserve"> spoken in </w:t>
      </w:r>
      <w:proofErr w:type="spellStart"/>
      <w:r w:rsidRPr="00BA5E9F">
        <w:rPr>
          <w:rFonts w:ascii="Times New Roman" w:hAnsi="Times New Roman" w:cs="Times New Roman"/>
          <w:sz w:val="24"/>
          <w:szCs w:val="24"/>
        </w:rPr>
        <w:t>Yendi</w:t>
      </w:r>
      <w:proofErr w:type="spellEnd"/>
      <w:r w:rsidRPr="00BA5E9F">
        <w:rPr>
          <w:rFonts w:ascii="Times New Roman" w:hAnsi="Times New Roman" w:cs="Times New Roman"/>
          <w:sz w:val="24"/>
          <w:szCs w:val="24"/>
        </w:rPr>
        <w:t xml:space="preserve"> and its surrounding villages. The approach used was qualitative. The key informants were put in </w:t>
      </w:r>
      <w:r w:rsidR="00EF1639" w:rsidRPr="00BA5E9F">
        <w:rPr>
          <w:rFonts w:ascii="Times New Roman" w:hAnsi="Times New Roman" w:cs="Times New Roman"/>
          <w:sz w:val="24"/>
          <w:szCs w:val="24"/>
        </w:rPr>
        <w:t xml:space="preserve">conventional </w:t>
      </w:r>
      <w:r w:rsidRPr="00BA5E9F">
        <w:rPr>
          <w:rFonts w:ascii="Times New Roman" w:hAnsi="Times New Roman" w:cs="Times New Roman"/>
          <w:sz w:val="24"/>
          <w:szCs w:val="24"/>
        </w:rPr>
        <w:t xml:space="preserve">contexts that obliged them to use specific words and phrases leading to the collection of the primary data in the study. </w:t>
      </w: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 xml:space="preserve">econdary data were collected from written text (Karim </w:t>
      </w:r>
      <w:proofErr w:type="spellStart"/>
      <w:r w:rsidRPr="00BA5E9F">
        <w:rPr>
          <w:rFonts w:ascii="Times New Roman" w:hAnsi="Times New Roman" w:cs="Times New Roman"/>
          <w:sz w:val="24"/>
          <w:szCs w:val="24"/>
        </w:rPr>
        <w:t>kundili</w:t>
      </w:r>
      <w:proofErr w:type="spellEnd"/>
      <w:r w:rsidRPr="00BA5E9F">
        <w:rPr>
          <w:rFonts w:ascii="Times New Roman" w:hAnsi="Times New Roman" w:cs="Times New Roman"/>
          <w:sz w:val="24"/>
          <w:szCs w:val="24"/>
        </w:rPr>
        <w:t xml:space="preserve"> 2). Both primary and secondary </w:t>
      </w:r>
      <w:r w:rsidRPr="00BA5E9F">
        <w:rPr>
          <w:rFonts w:ascii="Times New Roman" w:hAnsi="Times New Roman" w:cs="Times New Roman"/>
          <w:sz w:val="24"/>
          <w:szCs w:val="24"/>
        </w:rPr>
        <w:lastRenderedPageBreak/>
        <w:t xml:space="preserve">data were cross checked with eleven (11) key informants. The key informants were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(expertise). They were made of six males and five females. The ages of the participants were between 25 and 60 years</w:t>
      </w: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a tonal language, tone is not marked in this paper.</w:t>
      </w:r>
    </w:p>
    <w:p w:rsidR="00491894" w:rsidRPr="00BA5E9F" w:rsidRDefault="00491894" w:rsidP="00BA5E9F">
      <w:pPr>
        <w:spacing w:after="0" w:line="240" w:lineRule="auto"/>
        <w:jc w:val="both"/>
        <w:rPr>
          <w:rFonts w:ascii="Times New Roman" w:hAnsi="Times New Roman" w:cs="Times New Roman"/>
          <w:sz w:val="24"/>
          <w:szCs w:val="24"/>
        </w:rPr>
      </w:pPr>
    </w:p>
    <w:p w:rsidR="00BF26C2" w:rsidRPr="00BA5E9F" w:rsidRDefault="004C5579" w:rsidP="00BA5E9F">
      <w:pPr>
        <w:spacing w:after="0" w:line="240" w:lineRule="auto"/>
        <w:rPr>
          <w:rFonts w:ascii="Times New Roman" w:hAnsi="Times New Roman" w:cs="Times New Roman"/>
          <w:b/>
          <w:sz w:val="24"/>
          <w:szCs w:val="24"/>
        </w:rPr>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r w:rsidR="00F25AAD" w:rsidRPr="00BA5E9F">
        <w:rPr>
          <w:rFonts w:ascii="Times New Roman" w:hAnsi="Times New Roman" w:cs="Times New Roman"/>
          <w:b/>
          <w:sz w:val="24"/>
          <w:szCs w:val="24"/>
        </w:rPr>
        <w:t>Dagbani</w:t>
      </w:r>
    </w:p>
    <w:p w:rsidR="00620D9F" w:rsidRPr="00BA5E9F" w:rsidRDefault="00BF26C2"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r w:rsidR="00F25AAD" w:rsidRPr="00BA5E9F">
        <w:rPr>
          <w:rFonts w:ascii="Times New Roman" w:hAnsi="Times New Roman" w:cs="Times New Roman"/>
          <w:sz w:val="24"/>
          <w:szCs w:val="24"/>
        </w:rPr>
        <w:t>Dagbani</w:t>
      </w:r>
      <w:r w:rsidR="0090066A" w:rsidRPr="00BA5E9F">
        <w:rPr>
          <w:rFonts w:ascii="Times New Roman" w:hAnsi="Times New Roman" w:cs="Times New Roman"/>
          <w:sz w:val="24"/>
          <w:szCs w:val="24"/>
        </w:rPr>
        <w:t xml:space="preserve"> (</w:t>
      </w:r>
      <w:proofErr w:type="spellStart"/>
      <w:r w:rsidR="0090066A" w:rsidRPr="00BA5E9F">
        <w:rPr>
          <w:rFonts w:ascii="Times New Roman" w:hAnsi="Times New Roman" w:cs="Times New Roman"/>
          <w:sz w:val="24"/>
          <w:szCs w:val="24"/>
        </w:rPr>
        <w:t>Olawsky</w:t>
      </w:r>
      <w:proofErr w:type="spellEnd"/>
      <w:r w:rsidR="0090066A" w:rsidRPr="00BA5E9F">
        <w:rPr>
          <w:rFonts w:ascii="Times New Roman" w:hAnsi="Times New Roman" w:cs="Times New Roman"/>
          <w:sz w:val="24"/>
          <w:szCs w:val="24"/>
        </w:rPr>
        <w:t xml:space="preserve"> 1999; </w:t>
      </w:r>
      <w:proofErr w:type="spellStart"/>
      <w:r w:rsidR="0090066A" w:rsidRPr="00BA5E9F">
        <w:rPr>
          <w:rFonts w:ascii="Times New Roman" w:hAnsi="Times New Roman" w:cs="Times New Roman"/>
          <w:sz w:val="24"/>
          <w:szCs w:val="24"/>
        </w:rPr>
        <w:t>Hudu</w:t>
      </w:r>
      <w:proofErr w:type="spellEnd"/>
      <w:r w:rsidR="0090066A" w:rsidRPr="00BA5E9F">
        <w:rPr>
          <w:rFonts w:ascii="Times New Roman" w:hAnsi="Times New Roman" w:cs="Times New Roman"/>
          <w:sz w:val="24"/>
          <w:szCs w:val="24"/>
        </w:rPr>
        <w:t xml:space="preserve"> 2</w:t>
      </w:r>
      <w:r w:rsidR="00842986" w:rsidRPr="00BA5E9F">
        <w:rPr>
          <w:rFonts w:ascii="Times New Roman" w:hAnsi="Times New Roman" w:cs="Times New Roman"/>
          <w:sz w:val="24"/>
          <w:szCs w:val="24"/>
        </w:rPr>
        <w:t xml:space="preserve">006 and </w:t>
      </w:r>
      <w:proofErr w:type="spellStart"/>
      <w:r w:rsidR="00842986" w:rsidRPr="00BA5E9F">
        <w:rPr>
          <w:rFonts w:ascii="Times New Roman" w:hAnsi="Times New Roman" w:cs="Times New Roman"/>
          <w:sz w:val="24"/>
          <w:szCs w:val="24"/>
        </w:rPr>
        <w:t>Issah</w:t>
      </w:r>
      <w:proofErr w:type="spellEnd"/>
      <w:r w:rsidR="00842986" w:rsidRPr="00BA5E9F">
        <w:rPr>
          <w:rFonts w:ascii="Times New Roman" w:hAnsi="Times New Roman" w:cs="Times New Roman"/>
          <w:sz w:val="24"/>
          <w:szCs w:val="24"/>
        </w:rPr>
        <w:t xml:space="preserve">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r w:rsidRPr="00BA5E9F">
        <w:rPr>
          <w:rFonts w:ascii="Times New Roman" w:hAnsi="Times New Roman" w:cs="Times New Roman"/>
          <w:i/>
          <w:sz w:val="24"/>
          <w:szCs w:val="24"/>
        </w:rPr>
        <w:t>ka, n</w:t>
      </w:r>
      <w:r w:rsidR="0098518B" w:rsidRPr="00BA5E9F">
        <w:rPr>
          <w:rFonts w:ascii="Times New Roman" w:hAnsi="Times New Roman" w:cs="Times New Roman"/>
          <w:i/>
          <w:sz w:val="24"/>
          <w:szCs w:val="24"/>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diverse views by various researchers as to the role of these various particles in the information structure of the language</w:t>
      </w:r>
      <w:r w:rsidR="00255BD0" w:rsidRPr="00BA5E9F">
        <w:rPr>
          <w:rFonts w:ascii="Times New Roman" w:hAnsi="Times New Roman" w:cs="Times New Roman"/>
          <w:sz w:val="24"/>
          <w:szCs w:val="24"/>
        </w:rPr>
        <w:t>.</w:t>
      </w:r>
      <w:r w:rsidR="0098518B" w:rsidRPr="00BA5E9F">
        <w:rPr>
          <w:rFonts w:ascii="Times New Roman" w:hAnsi="Times New Roman" w:cs="Times New Roman"/>
          <w:sz w:val="24"/>
          <w:szCs w:val="24"/>
        </w:rPr>
        <w:t xml:space="preserve"> </w:t>
      </w:r>
      <w:proofErr w:type="spellStart"/>
      <w:r w:rsidR="0098518B" w:rsidRPr="00BA5E9F">
        <w:rPr>
          <w:rFonts w:ascii="Times New Roman" w:hAnsi="Times New Roman" w:cs="Times New Roman"/>
          <w:sz w:val="24"/>
          <w:szCs w:val="24"/>
        </w:rPr>
        <w:t>Issah</w:t>
      </w:r>
      <w:proofErr w:type="spellEnd"/>
      <w:r w:rsidR="0098518B" w:rsidRPr="00BA5E9F">
        <w:rPr>
          <w:rFonts w:ascii="Times New Roman" w:hAnsi="Times New Roman" w:cs="Times New Roman"/>
          <w:sz w:val="24"/>
          <w:szCs w:val="24"/>
        </w:rPr>
        <w:t xml:space="preserve"> (2013a)</w:t>
      </w:r>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Olawsky</w:t>
      </w:r>
      <w:proofErr w:type="spellEnd"/>
      <w:r w:rsidR="00857530" w:rsidRPr="00BA5E9F">
        <w:rPr>
          <w:rFonts w:ascii="Times New Roman" w:hAnsi="Times New Roman" w:cs="Times New Roman"/>
          <w:sz w:val="24"/>
          <w:szCs w:val="24"/>
        </w:rPr>
        <w:t xml:space="preserve"> (1999) discusses focus marking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arguing on the roles of the particles </w:t>
      </w:r>
      <w:r w:rsidR="00857530" w:rsidRPr="00BA5E9F">
        <w:rPr>
          <w:rFonts w:ascii="Times New Roman" w:hAnsi="Times New Roman" w:cs="Times New Roman"/>
          <w:i/>
          <w:sz w:val="24"/>
          <w:szCs w:val="24"/>
        </w:rPr>
        <w:t>ka, la,</w:t>
      </w:r>
      <w:r w:rsidR="008B6324" w:rsidRPr="00BA5E9F">
        <w:rPr>
          <w:rFonts w:ascii="Times New Roman" w:hAnsi="Times New Roman" w:cs="Times New Roman"/>
          <w:i/>
          <w:sz w:val="24"/>
          <w:szCs w:val="24"/>
        </w:rPr>
        <w:t xml:space="preserve"> </w:t>
      </w:r>
      <w:r w:rsidR="00591B2B" w:rsidRPr="00BA5E9F">
        <w:rPr>
          <w:rFonts w:ascii="Times New Roman" w:hAnsi="Times New Roman" w:cs="Times New Roman"/>
          <w:sz w:val="24"/>
          <w:szCs w:val="24"/>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roofErr w:type="spellStart"/>
      <w:r w:rsidR="00620D9F" w:rsidRPr="00BA5E9F">
        <w:rPr>
          <w:rFonts w:ascii="Times New Roman" w:hAnsi="Times New Roman" w:cs="Times New Roman"/>
          <w:sz w:val="24"/>
          <w:szCs w:val="24"/>
        </w:rPr>
        <w:t>Olawsky</w:t>
      </w:r>
      <w:proofErr w:type="spellEnd"/>
      <w:r w:rsidR="00620D9F" w:rsidRPr="00BA5E9F">
        <w:rPr>
          <w:rFonts w:ascii="Times New Roman" w:hAnsi="Times New Roman" w:cs="Times New Roman"/>
          <w:sz w:val="24"/>
          <w:szCs w:val="24"/>
        </w:rPr>
        <w:t xml:space="preserve">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proofErr w:type="spellStart"/>
      <w:r w:rsidR="00620D9F" w:rsidRPr="00BA5E9F">
        <w:rPr>
          <w:lang w:val="en-GB"/>
        </w:rPr>
        <w:t>Fati</w:t>
      </w:r>
      <w:proofErr w:type="spellEnd"/>
      <w:r w:rsidR="00620D9F" w:rsidRPr="00BA5E9F">
        <w:rPr>
          <w:lang w:val="en-GB"/>
        </w:rPr>
        <w:tab/>
      </w:r>
      <w:r w:rsidR="00620D9F" w:rsidRPr="00BA5E9F">
        <w:rPr>
          <w:lang w:val="en-GB"/>
        </w:rPr>
        <w:tab/>
      </w:r>
      <w:proofErr w:type="spellStart"/>
      <w:r w:rsidR="00620D9F" w:rsidRPr="00BA5E9F">
        <w:rPr>
          <w:lang w:val="en-GB"/>
        </w:rPr>
        <w:t>ba</w:t>
      </w:r>
      <w:proofErr w:type="spellEnd"/>
      <w:r w:rsidR="00620D9F" w:rsidRPr="00BA5E9F">
        <w:rPr>
          <w:lang w:val="en-GB"/>
        </w:rPr>
        <w:tab/>
      </w:r>
      <w:r w:rsidR="00620D9F" w:rsidRPr="00BA5E9F">
        <w:rPr>
          <w:lang w:val="en-GB"/>
        </w:rPr>
        <w:tab/>
      </w:r>
      <w:r w:rsidR="00620D9F" w:rsidRPr="00BA5E9F">
        <w:rPr>
          <w:b/>
          <w:lang w:val="en-GB"/>
        </w:rPr>
        <w:t>la</w:t>
      </w:r>
      <w:r w:rsidR="003F27FC" w:rsidRPr="00BA5E9F">
        <w:rPr>
          <w:b/>
          <w:lang w:val="en-GB"/>
        </w:rPr>
        <w:t xml:space="preserve">         </w:t>
      </w:r>
      <w:r w:rsidR="001345B4" w:rsidRPr="00BA5E9F">
        <w:rPr>
          <w:lang w:val="en-GB"/>
        </w:rPr>
        <w:tab/>
      </w:r>
      <w:proofErr w:type="spellStart"/>
      <w:r w:rsidR="001345B4" w:rsidRPr="00BA5E9F">
        <w:rPr>
          <w:lang w:val="en-GB"/>
        </w:rPr>
        <w:t>ʧ</w:t>
      </w:r>
      <w:r w:rsidR="00620D9F" w:rsidRPr="00BA5E9F">
        <w:rPr>
          <w:lang w:val="en-GB"/>
        </w:rPr>
        <w:t>e</w:t>
      </w:r>
      <w:r w:rsidR="001345B4" w:rsidRPr="00BA5E9F">
        <w:rPr>
          <w:lang w:val="en-GB"/>
        </w:rPr>
        <w:t>ʧ</w:t>
      </w:r>
      <w:r w:rsidR="00620D9F" w:rsidRPr="00BA5E9F">
        <w:rPr>
          <w:lang w:val="en-GB"/>
        </w:rPr>
        <w:t>e</w:t>
      </w:r>
      <w:proofErr w:type="spellEnd"/>
    </w:p>
    <w:p w:rsidR="00620D9F" w:rsidRPr="00BA5E9F" w:rsidRDefault="00842986" w:rsidP="00BA5E9F">
      <w:pPr>
        <w:spacing w:after="0" w:line="240" w:lineRule="auto"/>
        <w:ind w:left="720"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Fati</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ride.</w:t>
      </w:r>
      <w:r w:rsidR="00620D9F" w:rsidRPr="00BA5E9F">
        <w:rPr>
          <w:rFonts w:ascii="Times New Roman" w:hAnsi="Times New Roman" w:cs="Times New Roman"/>
          <w:sz w:val="24"/>
          <w:szCs w:val="24"/>
        </w:rPr>
        <w:t>imperf</w:t>
      </w:r>
      <w:proofErr w:type="spellEnd"/>
      <w:r w:rsidR="00620D9F" w:rsidRPr="00BA5E9F">
        <w:rPr>
          <w:rFonts w:ascii="Times New Roman" w:hAnsi="Times New Roman" w:cs="Times New Roman"/>
          <w:sz w:val="24"/>
          <w:szCs w:val="24"/>
        </w:rPr>
        <w:tab/>
      </w:r>
      <w:proofErr w:type="spellStart"/>
      <w:r w:rsidR="00620D9F" w:rsidRPr="00BA5E9F">
        <w:rPr>
          <w:rFonts w:ascii="Times New Roman" w:hAnsi="Times New Roman" w:cs="Times New Roman"/>
          <w:sz w:val="24"/>
          <w:szCs w:val="24"/>
        </w:rPr>
        <w:t>foc</w:t>
      </w:r>
      <w:proofErr w:type="spellEnd"/>
      <w:r w:rsidR="00620D9F"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620D9F" w:rsidRPr="00BA5E9F">
        <w:rPr>
          <w:rFonts w:ascii="Times New Roman" w:hAnsi="Times New Roman" w:cs="Times New Roman"/>
          <w:sz w:val="24"/>
          <w:szCs w:val="24"/>
        </w:rPr>
        <w:t xml:space="preserve">bicycle </w:t>
      </w:r>
    </w:p>
    <w:p w:rsidR="00620D9F" w:rsidRPr="00BA5E9F" w:rsidRDefault="00DA516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620D9F" w:rsidRPr="00BA5E9F">
        <w:rPr>
          <w:rFonts w:ascii="Times New Roman" w:hAnsi="Times New Roman" w:cs="Times New Roman"/>
          <w:sz w:val="24"/>
          <w:szCs w:val="24"/>
        </w:rPr>
        <w:t>Fati</w:t>
      </w:r>
      <w:proofErr w:type="spellEnd"/>
      <w:r w:rsidR="00620D9F" w:rsidRPr="00BA5E9F">
        <w:rPr>
          <w:rFonts w:ascii="Times New Roman" w:hAnsi="Times New Roman" w:cs="Times New Roman"/>
          <w:sz w:val="24"/>
          <w:szCs w:val="24"/>
        </w:rPr>
        <w:t xml:space="preserve"> is riding a bicycle</w:t>
      </w:r>
      <w:r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
    <w:p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r w:rsidR="003F27FC"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proofErr w:type="spellEnd"/>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ab/>
        <w:t xml:space="preserve"> la</w:t>
      </w:r>
      <w:r w:rsidR="003F27FC" w:rsidRPr="00BA5E9F">
        <w:rPr>
          <w:rFonts w:ascii="Times New Roman" w:hAnsi="Times New Roman" w:cs="Times New Roman"/>
          <w:b/>
          <w:sz w:val="24"/>
          <w:szCs w:val="24"/>
          <w:lang w:val="fr-FR"/>
        </w:rPr>
        <w:t xml:space="preserve">         </w:t>
      </w:r>
      <w:r w:rsidRPr="00BA5E9F">
        <w:rPr>
          <w:rFonts w:ascii="Times New Roman" w:hAnsi="Times New Roman" w:cs="Times New Roman"/>
          <w:sz w:val="24"/>
          <w:szCs w:val="24"/>
          <w:lang w:val="fr-FR"/>
        </w:rPr>
        <w:tab/>
      </w:r>
      <w:r w:rsidR="009F079A" w:rsidRPr="00BA5E9F">
        <w:rPr>
          <w:rFonts w:ascii="Times New Roman" w:hAnsi="Times New Roman" w:cs="Times New Roman"/>
          <w:sz w:val="24"/>
          <w:szCs w:val="24"/>
          <w:lang w:val="fr-FR"/>
        </w:rPr>
        <w:t xml:space="preserve"> </w:t>
      </w:r>
      <w:proofErr w:type="spellStart"/>
      <w:r w:rsidR="00F25AAD" w:rsidRPr="00BA5E9F">
        <w:rPr>
          <w:rFonts w:ascii="Times New Roman" w:hAnsi="Times New Roman" w:cs="Times New Roman"/>
          <w:sz w:val="24"/>
          <w:szCs w:val="24"/>
          <w:lang w:val="fr-FR"/>
        </w:rPr>
        <w:t>Dagbani</w:t>
      </w:r>
      <w:proofErr w:type="spellEnd"/>
      <w:r w:rsidRPr="00BA5E9F">
        <w:rPr>
          <w:rFonts w:ascii="Times New Roman" w:hAnsi="Times New Roman" w:cs="Times New Roman"/>
          <w:sz w:val="24"/>
          <w:szCs w:val="24"/>
          <w:lang w:val="fr-FR"/>
        </w:rPr>
        <w:t>.</w:t>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learn.imperf</w:t>
      </w:r>
      <w:proofErr w:type="spellEnd"/>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foc</w:t>
      </w:r>
      <w:proofErr w:type="spellEnd"/>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 xml:space="preserve"> Dagbani</w:t>
      </w:r>
    </w:p>
    <w:p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Dagbani.’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(cf. </w:t>
      </w: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1999:38)</w:t>
      </w:r>
    </w:p>
    <w:p w:rsidR="00BF7CE8" w:rsidRPr="00BA5E9F" w:rsidRDefault="00620D9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xml:space="preserve">) is used as post verbal aspectual morpheme that marks habitual as well as continuous aspect; </w:t>
      </w:r>
      <w:proofErr w:type="spellStart"/>
      <w:r w:rsidRPr="00BA5E9F">
        <w:rPr>
          <w:rFonts w:ascii="Times New Roman" w:hAnsi="Times New Roman" w:cs="Times New Roman"/>
          <w:sz w:val="24"/>
          <w:szCs w:val="24"/>
        </w:rPr>
        <w:t>Olawsky</w:t>
      </w:r>
      <w:proofErr w:type="spellEnd"/>
      <w:r w:rsidR="00C3401F" w:rsidRPr="00BA5E9F">
        <w:rPr>
          <w:rFonts w:ascii="Times New Roman" w:hAnsi="Times New Roman" w:cs="Times New Roman"/>
          <w:sz w:val="24"/>
          <w:szCs w:val="24"/>
        </w:rPr>
        <w:t xml:space="preserve"> (1999)</w:t>
      </w:r>
      <w:r w:rsidRPr="00BA5E9F">
        <w:rPr>
          <w:rFonts w:ascii="Times New Roman" w:hAnsi="Times New Roman" w:cs="Times New Roman"/>
          <w:sz w:val="24"/>
          <w:szCs w:val="24"/>
        </w:rPr>
        <w:t xml:space="preserve"> 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and argues that in </w:t>
      </w:r>
      <w:r w:rsidR="00F25AAD" w:rsidRPr="00BA5E9F">
        <w:rPr>
          <w:rFonts w:ascii="Times New Roman" w:hAnsi="Times New Roman" w:cs="Times New Roman"/>
          <w:sz w:val="24"/>
          <w:szCs w:val="24"/>
        </w:rPr>
        <w:t>Dagbani</w:t>
      </w:r>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first, it is possible to have an imperfective reading in Dagban</w:t>
      </w:r>
      <w:r w:rsidR="00F76D00" w:rsidRPr="00BA5E9F">
        <w:rPr>
          <w:rFonts w:ascii="Times New Roman" w:hAnsi="Times New Roman" w:cs="Times New Roman"/>
          <w:sz w:val="24"/>
          <w:szCs w:val="24"/>
        </w:rPr>
        <w:t>i</w:t>
      </w:r>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possible in Dagbani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r w:rsidR="00F25AAD" w:rsidRPr="00BA5E9F">
        <w:rPr>
          <w:rFonts w:ascii="Times New Roman" w:hAnsi="Times New Roman" w:cs="Times New Roman"/>
          <w:sz w:val="24"/>
          <w:szCs w:val="24"/>
        </w:rPr>
        <w:t>Dagbani</w:t>
      </w:r>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rsidR="003F27FC" w:rsidRPr="00BA5E9F" w:rsidRDefault="003F27FC" w:rsidP="00BA5E9F">
      <w:pPr>
        <w:spacing w:after="0" w:line="240" w:lineRule="auto"/>
        <w:jc w:val="both"/>
        <w:rPr>
          <w:rFonts w:ascii="Times New Roman" w:hAnsi="Times New Roman" w:cs="Times New Roman"/>
          <w:sz w:val="24"/>
          <w:szCs w:val="24"/>
        </w:rPr>
      </w:pPr>
    </w:p>
    <w:p w:rsidR="00A446A2" w:rsidRPr="00BA5E9F" w:rsidRDefault="00A446A2" w:rsidP="00BA5E9F">
      <w:pPr>
        <w:spacing w:after="0" w:line="240" w:lineRule="auto"/>
        <w:jc w:val="both"/>
        <w:rPr>
          <w:rFonts w:ascii="Times New Roman" w:hAnsi="Times New Roman" w:cs="Times New Roman"/>
          <w:sz w:val="24"/>
          <w:szCs w:val="24"/>
        </w:rPr>
      </w:pPr>
    </w:p>
    <w:p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r w:rsidR="009F079A"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ab/>
      </w:r>
      <w:proofErr w:type="spellStart"/>
      <w:r w:rsidR="00BF7CE8" w:rsidRPr="00BA5E9F">
        <w:rPr>
          <w:rFonts w:ascii="Times New Roman" w:hAnsi="Times New Roman" w:cs="Times New Roman"/>
          <w:sz w:val="24"/>
          <w:szCs w:val="24"/>
        </w:rPr>
        <w:t>bu</w:t>
      </w:r>
      <w:proofErr w:type="spellEnd"/>
      <w:r w:rsidR="009F079A" w:rsidRPr="00BA5E9F">
        <w:rPr>
          <w:rFonts w:ascii="Times New Roman" w:hAnsi="Times New Roman" w:cs="Times New Roman"/>
          <w:sz w:val="24"/>
          <w:szCs w:val="24"/>
        </w:rPr>
        <w:t>- Ø</w:t>
      </w:r>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beat-imperf</w:t>
      </w:r>
      <w:r w:rsidRPr="00BA5E9F">
        <w:rPr>
          <w:rFonts w:ascii="Times New Roman" w:hAnsi="Times New Roman" w:cs="Times New Roman"/>
          <w:sz w:val="24"/>
          <w:szCs w:val="24"/>
        </w:rPr>
        <w:tab/>
        <w:t xml:space="preserve">child-pl </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Abu is beating children</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di</w:t>
      </w:r>
      <w:r w:rsidR="009F079A" w:rsidRPr="00BA5E9F">
        <w:rPr>
          <w:rFonts w:ascii="Times New Roman" w:hAnsi="Times New Roman" w:cs="Times New Roman"/>
          <w:sz w:val="24"/>
          <w:szCs w:val="24"/>
        </w:rPr>
        <w:t>-</w:t>
      </w:r>
      <w:r w:rsidRPr="00BA5E9F">
        <w:rPr>
          <w:rFonts w:ascii="Times New Roman" w:hAnsi="Times New Roman" w:cs="Times New Roman"/>
          <w:sz w:val="24"/>
          <w:szCs w:val="24"/>
        </w:rPr>
        <w:t>ra</w:t>
      </w:r>
      <w:r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eat-imperf</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is eating</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ku</w:t>
      </w:r>
      <w:proofErr w:type="spellEnd"/>
      <w:r w:rsidRPr="00BA5E9F">
        <w:rPr>
          <w:rFonts w:ascii="Times New Roman" w:hAnsi="Times New Roman" w:cs="Times New Roman"/>
          <w:sz w:val="24"/>
          <w:szCs w:val="24"/>
        </w:rPr>
        <w:t>- Ø</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bua</w:t>
      </w:r>
      <w:proofErr w:type="spellEnd"/>
      <w:r w:rsidRPr="00BA5E9F">
        <w:rPr>
          <w:rFonts w:ascii="Times New Roman" w:hAnsi="Times New Roman" w:cs="Times New Roman"/>
          <w:sz w:val="24"/>
          <w:szCs w:val="24"/>
        </w:rPr>
        <w:t xml:space="preserve"> </w:t>
      </w:r>
    </w:p>
    <w:p w:rsidR="00BF7CE8" w:rsidRPr="00BA5E9F" w:rsidRDefault="00BF7CE8" w:rsidP="00BA5E9F">
      <w:pPr>
        <w:spacing w:after="0" w:line="240" w:lineRule="auto"/>
        <w:ind w:left="720"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Ama</w:t>
      </w:r>
      <w:proofErr w:type="spellEnd"/>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kill-perf</w:t>
      </w:r>
      <w:r w:rsidRPr="00BA5E9F">
        <w:rPr>
          <w:rFonts w:ascii="Times New Roman" w:hAnsi="Times New Roman" w:cs="Times New Roman"/>
          <w:sz w:val="24"/>
          <w:szCs w:val="24"/>
        </w:rPr>
        <w:tab/>
        <w:t xml:space="preserve"> </w:t>
      </w:r>
      <w:r w:rsidR="00CF1D30" w:rsidRPr="00BA5E9F">
        <w:rPr>
          <w:rFonts w:ascii="Times New Roman" w:hAnsi="Times New Roman" w:cs="Times New Roman"/>
          <w:sz w:val="24"/>
          <w:szCs w:val="24"/>
        </w:rPr>
        <w:t>Det</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goat</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has killed a goat</w:t>
      </w:r>
      <w:r w:rsidRPr="00BA5E9F">
        <w:rPr>
          <w:rFonts w:ascii="Times New Roman" w:hAnsi="Times New Roman" w:cs="Times New Roman"/>
          <w:sz w:val="24"/>
          <w:szCs w:val="24"/>
        </w:rPr>
        <w:t>’</w:t>
      </w:r>
    </w:p>
    <w:p w:rsidR="00147447"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lastRenderedPageBreak/>
        <w:t>d</w:t>
      </w:r>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tu</w:t>
      </w:r>
      <w:proofErr w:type="spellEnd"/>
      <w:r w:rsidRPr="00BA5E9F">
        <w:rPr>
          <w:rFonts w:ascii="Times New Roman" w:hAnsi="Times New Roman" w:cs="Times New Roman"/>
          <w:sz w:val="24"/>
          <w:szCs w:val="24"/>
        </w:rPr>
        <w:t>-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Child-</w:t>
      </w:r>
      <w:proofErr w:type="spellStart"/>
      <w:r w:rsidRPr="00BA5E9F">
        <w:rPr>
          <w:rFonts w:ascii="Times New Roman" w:hAnsi="Times New Roman" w:cs="Times New Roman"/>
          <w:sz w:val="24"/>
          <w:szCs w:val="24"/>
        </w:rPr>
        <w:t>pl</w:t>
      </w:r>
      <w:r w:rsidR="00147447" w:rsidRPr="00BA5E9F">
        <w:rPr>
          <w:rFonts w:ascii="Times New Roman" w:hAnsi="Times New Roman" w:cs="Times New Roman"/>
          <w:sz w:val="24"/>
          <w:szCs w:val="24"/>
        </w:rPr>
        <w:t>u</w:t>
      </w:r>
      <w:proofErr w:type="spellEnd"/>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def </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insult-perf</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r w:rsidR="00C4581E" w:rsidRPr="00BA5E9F">
        <w:rPr>
          <w:rFonts w:ascii="Times New Roman" w:hAnsi="Times New Roman" w:cs="Times New Roman"/>
          <w:sz w:val="24"/>
          <w:szCs w:val="24"/>
        </w:rPr>
        <w:t>Det</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Abu</w:t>
      </w:r>
    </w:p>
    <w:p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The children (have) insulted Abu</w:t>
      </w:r>
      <w:r w:rsidR="00BA74BC" w:rsidRPr="00BA5E9F">
        <w:rPr>
          <w:rFonts w:ascii="Times New Roman" w:hAnsi="Times New Roman" w:cs="Times New Roman"/>
          <w:sz w:val="24"/>
          <w:szCs w:val="24"/>
        </w:rPr>
        <w:t>’</w:t>
      </w:r>
    </w:p>
    <w:p w:rsidR="00255B8E" w:rsidRPr="00BA5E9F" w:rsidRDefault="00255B8E"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 2008:25)</w:t>
      </w:r>
      <w:r w:rsidR="00507BAE" w:rsidRPr="00BA5E9F">
        <w:rPr>
          <w:rFonts w:ascii="Times New Roman" w:hAnsi="Times New Roman" w:cs="Times New Roman"/>
          <w:sz w:val="24"/>
          <w:szCs w:val="24"/>
        </w:rPr>
        <w:fldChar w:fldCharType="end"/>
      </w:r>
    </w:p>
    <w:p w:rsidR="00620D9F" w:rsidRPr="00BA5E9F" w:rsidRDefault="00255B8E" w:rsidP="00BA5E9F">
      <w:pPr>
        <w:pStyle w:val="Style18"/>
        <w:spacing w:line="240" w:lineRule="auto"/>
      </w:pPr>
      <w:proofErr w:type="spellStart"/>
      <w:r w:rsidRPr="00BA5E9F">
        <w:t>Olawsky</w:t>
      </w:r>
      <w:proofErr w:type="spellEnd"/>
      <w:r w:rsidRPr="00BA5E9F">
        <w:t xml:space="preserve"> further confirms the status of </w:t>
      </w:r>
      <w:r w:rsidRPr="00BA5E9F">
        <w:rPr>
          <w:i/>
        </w:rPr>
        <w:t>la</w:t>
      </w:r>
      <w:r w:rsidRPr="00BA5E9F">
        <w:t xml:space="preserve"> as a focus marker morpheme in </w:t>
      </w:r>
      <w:r w:rsidR="00F25AAD" w:rsidRPr="00BA5E9F">
        <w:t>Dagbani</w:t>
      </w:r>
      <w:r w:rsidRPr="00BA5E9F">
        <w:t xml:space="preserve"> rather than aspectual morpheme</w:t>
      </w:r>
      <w:r w:rsidR="00F854F7" w:rsidRPr="00BA5E9F">
        <w:t>.</w:t>
      </w:r>
      <w:r w:rsidRPr="00BA5E9F">
        <w:t xml:space="preserve"> </w:t>
      </w:r>
      <w:r w:rsidR="00507BAE"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07BAE" w:rsidRPr="00BA5E9F">
        <w:fldChar w:fldCharType="separate"/>
      </w:r>
      <w:r w:rsidR="00F854F7" w:rsidRPr="00BA5E9F">
        <w:rPr>
          <w:noProof/>
        </w:rPr>
        <w:t>Issah (2013b)</w:t>
      </w:r>
      <w:r w:rsidR="00507BAE"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r w:rsidR="00F25AAD" w:rsidRPr="00BA5E9F">
        <w:t>Dagbani</w:t>
      </w:r>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proofErr w:type="spellStart"/>
      <w:r w:rsidR="00C4182E" w:rsidRPr="00BA5E9F">
        <w:t>Hudu</w:t>
      </w:r>
      <w:proofErr w:type="spellEnd"/>
      <w:r w:rsidR="00C4182E" w:rsidRPr="00BA5E9F">
        <w:t xml:space="preserve"> </w:t>
      </w:r>
      <w:r w:rsidR="004A7170" w:rsidRPr="00BA5E9F">
        <w:t>2006</w:t>
      </w:r>
      <w:r w:rsidR="00BA74BC" w:rsidRPr="00BA5E9F">
        <w:t>) and</w:t>
      </w:r>
      <w:r w:rsidR="00C4182E" w:rsidRPr="00BA5E9F">
        <w:rPr>
          <w:noProof/>
        </w:rPr>
        <w:t xml:space="preserve"> Issah </w:t>
      </w:r>
      <w:r w:rsidR="00BA74BC" w:rsidRPr="00BA5E9F">
        <w:rPr>
          <w:noProof/>
        </w:rPr>
        <w:t>(</w:t>
      </w:r>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r w:rsidR="00F25AAD" w:rsidRPr="00BA5E9F">
        <w:t>Dagbani</w:t>
      </w:r>
      <w:r w:rsidR="00C4182E" w:rsidRPr="00BA5E9F">
        <w:t xml:space="preserve"> without the particle. </w:t>
      </w:r>
      <w:r w:rsidR="00F854F7" w:rsidRPr="00BA5E9F">
        <w:t xml:space="preserve"> </w:t>
      </w:r>
      <w:r w:rsidR="00620D9F"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r w:rsidR="008B6324" w:rsidRPr="00BA5E9F">
        <w:rPr>
          <w:rFonts w:ascii="Times New Roman" w:hAnsi="Times New Roman" w:cs="Times New Roman"/>
          <w:i/>
          <w:sz w:val="24"/>
          <w:szCs w:val="24"/>
        </w:rPr>
        <w:t>ka</w:t>
      </w:r>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r w:rsidR="005F6B3E" w:rsidRPr="00BA5E9F">
        <w:rPr>
          <w:rFonts w:ascii="Times New Roman" w:hAnsi="Times New Roman" w:cs="Times New Roman"/>
          <w:i/>
          <w:sz w:val="24"/>
          <w:szCs w:val="24"/>
        </w:rPr>
        <w:t>n</w:t>
      </w:r>
      <w:r w:rsidR="00C4182E" w:rsidRPr="00BA5E9F">
        <w:rPr>
          <w:rFonts w:ascii="Times New Roman" w:hAnsi="Times New Roman" w:cs="Times New Roman"/>
          <w:sz w:val="24"/>
          <w:szCs w:val="24"/>
        </w:rPr>
        <w:t xml:space="preserve"> as focus markers in Dagbani.</w:t>
      </w:r>
      <w:r w:rsidR="00844FD7" w:rsidRPr="00BA5E9F">
        <w:rPr>
          <w:rFonts w:ascii="Times New Roman" w:hAnsi="Times New Roman" w:cs="Times New Roman"/>
          <w:sz w:val="24"/>
          <w:szCs w:val="24"/>
        </w:rPr>
        <w:t xml:space="preserve"> He argues that </w:t>
      </w:r>
      <w:r w:rsidR="00844FD7" w:rsidRPr="00BA5E9F">
        <w:rPr>
          <w:rFonts w:ascii="Times New Roman" w:hAnsi="Times New Roman" w:cs="Times New Roman"/>
          <w:i/>
          <w:sz w:val="24"/>
          <w:szCs w:val="24"/>
        </w:rPr>
        <w:t>ka</w:t>
      </w:r>
      <w:r w:rsidR="00BD77B4" w:rsidRPr="00BA5E9F">
        <w:rPr>
          <w:rFonts w:ascii="Times New Roman" w:hAnsi="Times New Roman" w:cs="Times New Roman"/>
          <w:i/>
          <w:sz w:val="24"/>
          <w:szCs w:val="24"/>
        </w:rPr>
        <w:t xml:space="preserve"> </w:t>
      </w: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forming a cleft construction </w:t>
      </w:r>
      <w:r w:rsidR="00121682" w:rsidRPr="00BA5E9F">
        <w:rPr>
          <w:rFonts w:ascii="Times New Roman" w:hAnsi="Times New Roman" w:cs="Times New Roman"/>
          <w:sz w:val="24"/>
          <w:szCs w:val="24"/>
        </w:rPr>
        <w:t xml:space="preserve">in what he calls “sentence initial position (ex situ)”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r w:rsidR="004B4A15" w:rsidRPr="00BA5E9F">
        <w:rPr>
          <w:rFonts w:ascii="Times New Roman" w:hAnsi="Times New Roman" w:cs="Times New Roman"/>
          <w:i/>
          <w:sz w:val="24"/>
          <w:szCs w:val="24"/>
        </w:rPr>
        <w:t xml:space="preserve">ka </w:t>
      </w:r>
      <w:r w:rsidR="004B4A15" w:rsidRPr="00BA5E9F">
        <w:rPr>
          <w:rFonts w:ascii="Times New Roman" w:hAnsi="Times New Roman" w:cs="Times New Roman"/>
          <w:sz w:val="24"/>
          <w:szCs w:val="24"/>
        </w:rPr>
        <w:t xml:space="preserve">only in that no overt surface movement is involved. </w:t>
      </w:r>
      <w:r w:rsidRPr="00BA5E9F">
        <w:rPr>
          <w:rFonts w:ascii="Times New Roman" w:hAnsi="Times New Roman" w:cs="Times New Roman"/>
          <w:sz w:val="24"/>
          <w:szCs w:val="24"/>
        </w:rPr>
        <w:t>He presented the following data to back his claim:</w:t>
      </w:r>
    </w:p>
    <w:p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a.</w:t>
      </w:r>
      <w:r w:rsidR="00857530"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Amina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ʧaŋ</w:t>
      </w:r>
      <w:proofErr w:type="spellEnd"/>
      <w:r w:rsidR="00857530" w:rsidRPr="00BA5E9F">
        <w:rPr>
          <w:rFonts w:ascii="Times New Roman" w:hAnsi="Times New Roman" w:cs="Times New Roman"/>
          <w:sz w:val="24"/>
          <w:szCs w:val="24"/>
        </w:rPr>
        <w:t>-</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daa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n</w:t>
      </w:r>
      <w:r w:rsidR="00C4182E" w:rsidRPr="00BA5E9F">
        <w:rPr>
          <w:rFonts w:ascii="Times New Roman" w:hAnsi="Times New Roman" w:cs="Times New Roman"/>
          <w:sz w:val="24"/>
          <w:szCs w:val="24"/>
        </w:rPr>
        <w:t>i</w:t>
      </w:r>
      <w:proofErr w:type="spellEnd"/>
      <w:r w:rsidR="00857530"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Amina  </w:t>
      </w:r>
      <w:r w:rsidRPr="00BA5E9F">
        <w:rPr>
          <w:rFonts w:ascii="Times New Roman" w:hAnsi="Times New Roman" w:cs="Times New Roman"/>
          <w:sz w:val="24"/>
          <w:szCs w:val="24"/>
        </w:rPr>
        <w:tab/>
        <w:t>go-perf</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market</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r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r w:rsidR="00BA74BC" w:rsidRPr="00BA5E9F">
        <w:rPr>
          <w:rFonts w:ascii="Times New Roman" w:hAnsi="Times New Roman" w:cs="Times New Roman"/>
          <w:sz w:val="24"/>
          <w:szCs w:val="24"/>
        </w:rPr>
        <w:t>Amina</w:t>
      </w:r>
      <w:r w:rsidRPr="00BA5E9F">
        <w:rPr>
          <w:rFonts w:ascii="Times New Roman" w:hAnsi="Times New Roman" w:cs="Times New Roman"/>
          <w:sz w:val="24"/>
          <w:szCs w:val="24"/>
        </w:rPr>
        <w:t xml:space="preserve"> went to the market.’ </w:t>
      </w:r>
    </w:p>
    <w:p w:rsidR="00BC2471" w:rsidRPr="00BA5E9F" w:rsidRDefault="00BC2471"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r w:rsidR="009F079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r>
      <w:proofErr w:type="spellStart"/>
      <w:r w:rsidRPr="00BA5E9F">
        <w:rPr>
          <w:rFonts w:ascii="Times New Roman" w:hAnsi="Times New Roman" w:cs="Times New Roman"/>
          <w:sz w:val="24"/>
          <w:szCs w:val="24"/>
          <w:lang w:val="fr-FR"/>
        </w:rPr>
        <w:t>ʧaŋ</w:t>
      </w:r>
      <w:proofErr w:type="spellEnd"/>
      <w:r w:rsidRPr="00BA5E9F">
        <w:rPr>
          <w:rFonts w:ascii="Times New Roman" w:hAnsi="Times New Roman" w:cs="Times New Roman"/>
          <w:sz w:val="24"/>
          <w:szCs w:val="24"/>
          <w:lang w:val="fr-FR"/>
        </w:rPr>
        <w:t>-</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daa</w:t>
      </w:r>
      <w:proofErr w:type="spellEnd"/>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00DF1EB5"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rPr>
        <w:t xml:space="preserve">Amina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go-perf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‘It is Amina who went to the market.’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w:t>
      </w:r>
      <w:r w:rsidRPr="00BA5E9F">
        <w:rPr>
          <w:rFonts w:ascii="Times New Roman" w:hAnsi="Times New Roman" w:cs="Times New Roman"/>
          <w:sz w:val="24"/>
          <w:szCs w:val="24"/>
        </w:rPr>
        <w:tab/>
        <w:t xml:space="preserve"> n </w:t>
      </w:r>
      <w:proofErr w:type="gramStart"/>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zaŋ</w:t>
      </w:r>
      <w:proofErr w:type="spellEnd"/>
      <w:proofErr w:type="gramEnd"/>
      <w:r w:rsidRPr="00BA5E9F">
        <w:rPr>
          <w:rFonts w:ascii="Times New Roman" w:hAnsi="Times New Roman" w:cs="Times New Roman"/>
          <w:sz w:val="24"/>
          <w:szCs w:val="24"/>
        </w:rPr>
        <w:t>-</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Amina            </w:t>
      </w:r>
      <w:proofErr w:type="spellStart"/>
      <w:r w:rsidRPr="00BA5E9F">
        <w:rPr>
          <w:rFonts w:ascii="Times New Roman" w:hAnsi="Times New Roman" w:cs="Times New Roman"/>
          <w:sz w:val="24"/>
          <w:szCs w:val="24"/>
        </w:rPr>
        <w:t>na</w:t>
      </w:r>
      <w:proofErr w:type="spellEnd"/>
    </w:p>
    <w:p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take-perf</w:t>
      </w:r>
      <w:r w:rsidRPr="00BA5E9F">
        <w:rPr>
          <w:rFonts w:ascii="Times New Roman" w:hAnsi="Times New Roman" w:cs="Times New Roman"/>
          <w:sz w:val="24"/>
          <w:szCs w:val="24"/>
        </w:rPr>
        <w:tab/>
        <w:t xml:space="preserve"> Amina</w:t>
      </w:r>
      <w:r w:rsidR="00F26025"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r w:rsidR="00CD1CE0" w:rsidRPr="00BA5E9F">
        <w:rPr>
          <w:rFonts w:ascii="Times New Roman" w:hAnsi="Times New Roman" w:cs="Times New Roman"/>
          <w:sz w:val="24"/>
          <w:szCs w:val="24"/>
        </w:rPr>
        <w:t>Amina</w:t>
      </w:r>
      <w:r w:rsidRPr="00BA5E9F">
        <w:rPr>
          <w:rFonts w:ascii="Times New Roman" w:hAnsi="Times New Roman" w:cs="Times New Roman"/>
          <w:sz w:val="24"/>
          <w:szCs w:val="24"/>
        </w:rPr>
        <w:t>.’</w:t>
      </w:r>
    </w:p>
    <w:p w:rsidR="00857530" w:rsidRPr="00BA5E9F" w:rsidRDefault="00857530" w:rsidP="00BA5E9F">
      <w:pPr>
        <w:pStyle w:val="Style158"/>
        <w:spacing w:line="240" w:lineRule="auto"/>
      </w:pPr>
      <w:r w:rsidRPr="00BA5E9F">
        <w:t xml:space="preserve">         d.</w:t>
      </w:r>
      <w:r w:rsidRPr="00BA5E9F">
        <w:tab/>
        <w:t>Amina</w:t>
      </w:r>
      <w:r w:rsidRPr="00BA5E9F">
        <w:rPr>
          <w:b/>
        </w:rPr>
        <w:tab/>
      </w:r>
      <w:r w:rsidRPr="00BA5E9F">
        <w:rPr>
          <w:b/>
        </w:rPr>
        <w:tab/>
        <w:t>ka</w:t>
      </w:r>
      <w:r w:rsidRPr="00BA5E9F">
        <w:rPr>
          <w:b/>
        </w:rPr>
        <w:tab/>
      </w:r>
      <w:r w:rsidR="00A23E25" w:rsidRPr="00BA5E9F">
        <w:rPr>
          <w:b/>
        </w:rPr>
        <w:t xml:space="preserve"> </w:t>
      </w:r>
      <w:r w:rsidRPr="00BA5E9F">
        <w:t>n</w:t>
      </w:r>
      <w:r w:rsidRPr="00BA5E9F">
        <w:tab/>
      </w:r>
      <w:r w:rsidR="00A23E25" w:rsidRPr="00BA5E9F">
        <w:t xml:space="preserve"> </w:t>
      </w:r>
      <w:proofErr w:type="spellStart"/>
      <w:r w:rsidRPr="00BA5E9F">
        <w:t>zaŋ</w:t>
      </w:r>
      <w:proofErr w:type="spellEnd"/>
      <w:r w:rsidRPr="00BA5E9F">
        <w:t>-</w:t>
      </w:r>
      <w:r w:rsidRPr="00BA5E9F">
        <w:rPr>
          <w:rFonts w:hAnsi="Cambria Math"/>
        </w:rPr>
        <w:t>∅</w:t>
      </w:r>
      <w:r w:rsidRPr="00BA5E9F">
        <w:tab/>
      </w:r>
      <w:r w:rsidRPr="00BA5E9F">
        <w:tab/>
      </w:r>
      <w:proofErr w:type="spellStart"/>
      <w:r w:rsidRPr="00BA5E9F">
        <w:t>na</w:t>
      </w:r>
      <w:proofErr w:type="spellEnd"/>
      <w:r w:rsidRPr="00BA5E9F">
        <w:tab/>
      </w:r>
    </w:p>
    <w:p w:rsidR="00857530" w:rsidRPr="00BA5E9F" w:rsidRDefault="00857530" w:rsidP="00BA5E9F">
      <w:pPr>
        <w:pStyle w:val="Style158"/>
        <w:spacing w:line="240" w:lineRule="auto"/>
        <w:ind w:left="720" w:firstLine="720"/>
      </w:pPr>
      <w:r w:rsidRPr="00BA5E9F">
        <w:t>Amina</w:t>
      </w:r>
      <w:r w:rsidRPr="00BA5E9F">
        <w:tab/>
      </w:r>
      <w:r w:rsidRPr="00BA5E9F">
        <w:tab/>
      </w:r>
      <w:proofErr w:type="spellStart"/>
      <w:r w:rsidRPr="00BA5E9F">
        <w:t>foc</w:t>
      </w:r>
      <w:proofErr w:type="spellEnd"/>
      <w:r w:rsidRPr="00BA5E9F">
        <w:tab/>
        <w:t>1sg</w:t>
      </w:r>
      <w:r w:rsidRPr="00BA5E9F">
        <w:tab/>
        <w:t xml:space="preserve"> take-perf </w:t>
      </w:r>
      <w:r w:rsidRPr="00BA5E9F">
        <w:tab/>
        <w:t>loc</w:t>
      </w:r>
    </w:p>
    <w:p w:rsidR="00857530" w:rsidRPr="00BA5E9F" w:rsidRDefault="00857530" w:rsidP="00BA5E9F">
      <w:pPr>
        <w:pStyle w:val="Style160"/>
        <w:spacing w:line="240" w:lineRule="auto"/>
        <w:ind w:left="1440" w:firstLine="0"/>
      </w:pPr>
      <w:r w:rsidRPr="00BA5E9F">
        <w:t>‘It is</w:t>
      </w:r>
      <w:r w:rsidR="00031431" w:rsidRPr="00BA5E9F">
        <w:t xml:space="preserve"> Amina that I brought (not Adam</w:t>
      </w:r>
      <w:r w:rsidR="00582C09" w:rsidRPr="00BA5E9F">
        <w:t>)</w:t>
      </w:r>
      <w:r w:rsidRPr="00BA5E9F">
        <w:t>’</w:t>
      </w:r>
    </w:p>
    <w:p w:rsidR="00031431" w:rsidRPr="00BA5E9F" w:rsidRDefault="00C4182E" w:rsidP="00BA5E9F">
      <w:pPr>
        <w:pStyle w:val="Style179"/>
        <w:spacing w:line="240" w:lineRule="auto"/>
      </w:pPr>
      <w:proofErr w:type="gramStart"/>
      <w:r w:rsidRPr="00BA5E9F">
        <w:t>(</w:t>
      </w:r>
      <w:r w:rsidR="00031431" w:rsidRPr="00BA5E9F">
        <w:t xml:space="preserve"> </w:t>
      </w:r>
      <w:proofErr w:type="spellStart"/>
      <w:r w:rsidR="00031431" w:rsidRPr="00BA5E9F">
        <w:t>Hudu</w:t>
      </w:r>
      <w:proofErr w:type="spellEnd"/>
      <w:proofErr w:type="gramEnd"/>
      <w:r w:rsidR="00031431" w:rsidRPr="00BA5E9F">
        <w:t xml:space="preserve"> 2006:19)</w:t>
      </w:r>
    </w:p>
    <w:p w:rsidR="00857530" w:rsidRPr="00BA5E9F" w:rsidRDefault="00857530" w:rsidP="00BA5E9F">
      <w:pPr>
        <w:pStyle w:val="Style160"/>
        <w:spacing w:line="240" w:lineRule="auto"/>
        <w:ind w:left="0" w:firstLine="0"/>
      </w:pPr>
      <w:r w:rsidRPr="00BA5E9F">
        <w:t xml:space="preserve">The data show </w:t>
      </w:r>
      <w:r w:rsidRPr="00BA5E9F">
        <w:rPr>
          <w:i/>
        </w:rPr>
        <w:t>ka</w:t>
      </w:r>
      <w:r w:rsidRPr="00BA5E9F">
        <w:t xml:space="preserve"> </w:t>
      </w:r>
      <w:r w:rsidR="00606C4D" w:rsidRPr="00BA5E9F">
        <w:t xml:space="preserve">focusing </w:t>
      </w:r>
      <w:r w:rsidR="005A4D78" w:rsidRPr="00BA5E9F">
        <w:t>the object (NSF) in (4d</w:t>
      </w:r>
      <w:r w:rsidR="00606C4D" w:rsidRPr="00BA5E9F">
        <w:t xml:space="preserve">) </w:t>
      </w:r>
      <w:r w:rsidR="0038316F" w:rsidRPr="00BA5E9F">
        <w:t>by pre-posing it into initial position forming a cleft construction</w:t>
      </w:r>
      <w:r w:rsidR="00BD77B4" w:rsidRPr="00BA5E9F">
        <w:t xml:space="preserve"> </w:t>
      </w:r>
      <w:r w:rsidR="00CD1CE0" w:rsidRPr="00BA5E9F">
        <w:t xml:space="preserve">and (4c) contains an in situ focus as a simple sentence. </w:t>
      </w:r>
      <w:r w:rsidR="00606C4D" w:rsidRPr="00BA5E9F">
        <w:t>(4</w:t>
      </w:r>
      <w:r w:rsidR="005A4D78" w:rsidRPr="00BA5E9F">
        <w:t>d</w:t>
      </w:r>
      <w:r w:rsidRPr="00BA5E9F">
        <w:t>) show</w:t>
      </w:r>
      <w:r w:rsidR="00CD1CE0" w:rsidRPr="00BA5E9F">
        <w:t>s</w:t>
      </w:r>
      <w:r w:rsidRPr="00BA5E9F">
        <w:t xml:space="preserve"> that </w:t>
      </w:r>
      <w:r w:rsidRPr="00BA5E9F">
        <w:rPr>
          <w:i/>
        </w:rPr>
        <w:t>Amina</w:t>
      </w:r>
      <w:r w:rsidRPr="00BA5E9F">
        <w:t xml:space="preserve"> is the only one who went to the market or being brought considering the sentence to be contradicted by any other which has a different referent in place of </w:t>
      </w:r>
      <w:r w:rsidRPr="00BA5E9F">
        <w:rPr>
          <w:i/>
        </w:rPr>
        <w:t>Amina</w:t>
      </w:r>
      <w:r w:rsidRPr="00BA5E9F">
        <w:t>.</w:t>
      </w:r>
      <w:r w:rsidR="002F57ED" w:rsidRPr="00BA5E9F">
        <w:t xml:space="preserve"> The paper agree</w:t>
      </w:r>
      <w:r w:rsidR="001750CE" w:rsidRPr="00BA5E9F">
        <w:t>s</w:t>
      </w:r>
      <w:r w:rsidR="002F57ED" w:rsidRPr="00BA5E9F">
        <w:t xml:space="preserve"> with (</w:t>
      </w:r>
      <w:proofErr w:type="spellStart"/>
      <w:r w:rsidR="002F57ED" w:rsidRPr="00BA5E9F">
        <w:t>Hudu</w:t>
      </w:r>
      <w:proofErr w:type="spellEnd"/>
      <w:r w:rsidR="002F57ED" w:rsidRPr="00BA5E9F">
        <w:t xml:space="preserve"> 2006</w:t>
      </w:r>
      <w:r w:rsidR="00A446A2" w:rsidRPr="00BA5E9F">
        <w:t>) and</w:t>
      </w:r>
      <w:r w:rsidR="004A7170" w:rsidRPr="00BA5E9F">
        <w:t xml:space="preserve"> </w:t>
      </w:r>
      <w:proofErr w:type="spellStart"/>
      <w:r w:rsidR="004A7170" w:rsidRPr="00BA5E9F">
        <w:t>Issah</w:t>
      </w:r>
      <w:proofErr w:type="spellEnd"/>
      <w:r w:rsidR="004A7170" w:rsidRPr="00BA5E9F">
        <w:t xml:space="preserve"> </w:t>
      </w:r>
      <w:r w:rsidR="00A446A2" w:rsidRPr="00BA5E9F">
        <w:t>(</w:t>
      </w:r>
      <w:r w:rsidR="004A7170" w:rsidRPr="00BA5E9F">
        <w:t>2008</w:t>
      </w:r>
      <w:r w:rsidR="002F57ED" w:rsidRPr="00BA5E9F">
        <w:t>) that</w:t>
      </w:r>
      <w:r w:rsidRPr="00BA5E9F">
        <w:t xml:space="preserve"> </w:t>
      </w:r>
      <w:r w:rsidR="002F57ED" w:rsidRPr="00BA5E9F">
        <w:rPr>
          <w:i/>
        </w:rPr>
        <w:t>ka</w:t>
      </w:r>
      <w:r w:rsidR="002F57ED" w:rsidRPr="00BA5E9F">
        <w:t xml:space="preserve"> </w:t>
      </w:r>
      <w:r w:rsidR="00CD1CE0" w:rsidRPr="00BA5E9F">
        <w:t xml:space="preserve">is a </w:t>
      </w:r>
      <w:r w:rsidR="002F57ED" w:rsidRPr="00BA5E9F">
        <w:t xml:space="preserve">focus marker but argues </w:t>
      </w:r>
      <w:r w:rsidR="00CD1CE0" w:rsidRPr="00BA5E9F">
        <w:t xml:space="preserve">that </w:t>
      </w:r>
      <w:r w:rsidR="00CD1CE0" w:rsidRPr="00BA5E9F">
        <w:rPr>
          <w:i/>
        </w:rPr>
        <w:t>ko</w:t>
      </w:r>
      <w:r w:rsidRPr="00BA5E9F">
        <w:rPr>
          <w:i/>
        </w:rPr>
        <w:t xml:space="preserve"> </w:t>
      </w:r>
      <w:r w:rsidRPr="00BA5E9F">
        <w:t>is</w:t>
      </w:r>
      <w:r w:rsidR="002F57ED" w:rsidRPr="00BA5E9F">
        <w:t xml:space="preserve"> also </w:t>
      </w:r>
      <w:r w:rsidR="00874540" w:rsidRPr="00BA5E9F">
        <w:t>an exhaustive</w:t>
      </w:r>
      <w:r w:rsidR="001345B4" w:rsidRPr="00BA5E9F">
        <w:t xml:space="preserve"> </w:t>
      </w:r>
      <w:r w:rsidR="002F57ED" w:rsidRPr="00BA5E9F">
        <w:t>marker which</w:t>
      </w:r>
      <w:r w:rsidR="001750CE" w:rsidRPr="00BA5E9F">
        <w:t xml:space="preserve"> </w:t>
      </w:r>
      <w:r w:rsidR="00874540" w:rsidRPr="00BA5E9F">
        <w:t xml:space="preserve">expresses exhaustive identification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ka</w:t>
      </w:r>
      <w:r w:rsidR="001750CE" w:rsidRPr="00BA5E9F">
        <w:t xml:space="preserve"> and </w:t>
      </w:r>
      <w:r w:rsidR="00E52D3C" w:rsidRPr="00BA5E9F">
        <w:rPr>
          <w:i/>
        </w:rPr>
        <w:t>n</w:t>
      </w:r>
      <w:r w:rsidR="00E52D3C" w:rsidRPr="00BA5E9F">
        <w:t xml:space="preserve"> co</w:t>
      </w:r>
      <w:r w:rsidRPr="00BA5E9F">
        <w:t xml:space="preserve">-occur with </w:t>
      </w:r>
      <w:r w:rsidRPr="00BA5E9F">
        <w:rPr>
          <w:i/>
        </w:rPr>
        <w:t>ko</w:t>
      </w:r>
      <w:r w:rsidRPr="00BA5E9F">
        <w:t xml:space="preserve"> in a sentence, the particle </w:t>
      </w:r>
      <w:r w:rsidRPr="00BA5E9F">
        <w:rPr>
          <w:i/>
        </w:rPr>
        <w:t>n</w:t>
      </w:r>
      <w:r w:rsidRPr="00BA5E9F">
        <w:t xml:space="preserve"> becomes a </w:t>
      </w:r>
      <w:proofErr w:type="spellStart"/>
      <w:r w:rsidR="002542DB" w:rsidRPr="00BA5E9F">
        <w:t>resumptive</w:t>
      </w:r>
      <w:proofErr w:type="spellEnd"/>
      <w:r w:rsidR="002542DB" w:rsidRPr="00BA5E9F">
        <w:t xml:space="preserve"> pronoun</w:t>
      </w:r>
      <w:r w:rsidRPr="00BA5E9F">
        <w:t xml:space="preserve"> while </w:t>
      </w:r>
      <w:r w:rsidRPr="00BA5E9F">
        <w:rPr>
          <w:i/>
        </w:rPr>
        <w:t>ka</w:t>
      </w:r>
      <w:r w:rsidRPr="00BA5E9F">
        <w:t xml:space="preserve"> becomes a relative pr</w:t>
      </w:r>
      <w:r w:rsidR="00606C4D" w:rsidRPr="00BA5E9F">
        <w:t xml:space="preserve">onoun. This is illustrated in </w:t>
      </w:r>
      <w:r w:rsidR="00625119" w:rsidRPr="00BA5E9F">
        <w:t xml:space="preserve">example </w:t>
      </w:r>
      <w:r w:rsidR="00606C4D" w:rsidRPr="00BA5E9F">
        <w:t>(5</w:t>
      </w:r>
      <w:r w:rsidRPr="00BA5E9F">
        <w:t>).</w:t>
      </w:r>
    </w:p>
    <w:p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r w:rsidR="00322D24" w:rsidRPr="00BA5E9F">
        <w:rPr>
          <w:lang w:val="fr-FR"/>
        </w:rPr>
        <w:t xml:space="preserve"> </w:t>
      </w:r>
      <w:r w:rsidR="00B16A2C" w:rsidRPr="00BA5E9F">
        <w:rPr>
          <w:lang w:val="fr-FR"/>
        </w:rPr>
        <w:t xml:space="preserve">    </w:t>
      </w:r>
      <w:r w:rsidR="00322D24" w:rsidRPr="00BA5E9F">
        <w:rPr>
          <w:lang w:val="fr-FR"/>
        </w:rPr>
        <w:t xml:space="preserve">      </w:t>
      </w:r>
      <w:proofErr w:type="spellStart"/>
      <w:r w:rsidR="00E52D3C" w:rsidRPr="00BA5E9F">
        <w:rPr>
          <w:lang w:val="fr-FR"/>
        </w:rPr>
        <w:t>ʧ</w:t>
      </w:r>
      <w:r w:rsidR="00857530" w:rsidRPr="00BA5E9F">
        <w:rPr>
          <w:lang w:val="fr-FR"/>
        </w:rPr>
        <w:t>aŋ</w:t>
      </w:r>
      <w:proofErr w:type="spellEnd"/>
      <w:r w:rsidR="00857530" w:rsidRPr="00BA5E9F">
        <w:rPr>
          <w:lang w:val="fr-FR"/>
        </w:rPr>
        <w:t>-</w:t>
      </w:r>
      <w:r w:rsidR="00857530" w:rsidRPr="00BA5E9F">
        <w:rPr>
          <w:rFonts w:hAnsi="Cambria Math"/>
          <w:lang w:val="fr-FR"/>
        </w:rPr>
        <w:t>∅</w:t>
      </w:r>
      <w:r w:rsidR="00857530" w:rsidRPr="00BA5E9F">
        <w:rPr>
          <w:lang w:val="fr-FR"/>
        </w:rPr>
        <w:tab/>
      </w:r>
      <w:proofErr w:type="spellStart"/>
      <w:r w:rsidR="00857530" w:rsidRPr="00BA5E9F">
        <w:rPr>
          <w:lang w:val="fr-FR"/>
        </w:rPr>
        <w:t>daa</w:t>
      </w:r>
      <w:proofErr w:type="spellEnd"/>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rsidR="00857530" w:rsidRPr="00BA5E9F" w:rsidRDefault="00857530" w:rsidP="00BA5E9F">
      <w:pPr>
        <w:pStyle w:val="Style161"/>
      </w:pPr>
      <w:r w:rsidRPr="00BA5E9F">
        <w:rPr>
          <w:lang w:val="fr-FR"/>
        </w:rPr>
        <w:tab/>
      </w:r>
      <w:r w:rsidRPr="00BA5E9F">
        <w:rPr>
          <w:lang w:val="fr-FR"/>
        </w:rPr>
        <w:tab/>
      </w:r>
      <w:r w:rsidR="00322D24" w:rsidRPr="00BA5E9F">
        <w:rPr>
          <w:lang w:val="fr-FR"/>
        </w:rPr>
        <w:t xml:space="preserve"> </w:t>
      </w:r>
      <w:r w:rsidR="0011451E" w:rsidRPr="00BA5E9F">
        <w:t>Amina</w:t>
      </w:r>
      <w:r w:rsidR="0011451E" w:rsidRPr="00BA5E9F">
        <w:tab/>
      </w:r>
      <w:r w:rsidR="0011451E" w:rsidRPr="00BA5E9F">
        <w:tab/>
        <w:t>part</w:t>
      </w:r>
      <w:r w:rsidRPr="00BA5E9F">
        <w:t xml:space="preserve">        </w:t>
      </w:r>
      <w:r w:rsidR="00322D24" w:rsidRPr="00BA5E9F">
        <w:t>1</w:t>
      </w:r>
      <w:r w:rsidRPr="00BA5E9F">
        <w:t>sg</w:t>
      </w:r>
      <w:r w:rsidR="00B16A2C" w:rsidRPr="00BA5E9F">
        <w:t xml:space="preserve">    </w:t>
      </w:r>
      <w:r w:rsidR="00322D24" w:rsidRPr="00BA5E9F">
        <w:t xml:space="preserve">   </w:t>
      </w:r>
      <w:r w:rsidRPr="00BA5E9F">
        <w:t xml:space="preserve">go-perf </w:t>
      </w:r>
      <w:r w:rsidR="00031431" w:rsidRPr="00BA5E9F">
        <w:t xml:space="preserve">   </w:t>
      </w:r>
      <w:r w:rsidR="00031431" w:rsidRPr="00BA5E9F">
        <w:tab/>
      </w:r>
      <w:r w:rsidRPr="00BA5E9F">
        <w:t>market</w:t>
      </w:r>
      <w:r w:rsidR="00031431" w:rsidRPr="00BA5E9F">
        <w:tab/>
      </w:r>
      <w:r w:rsidRPr="00BA5E9F">
        <w:tab/>
        <w:t>loc</w:t>
      </w:r>
      <w:r w:rsidRPr="00BA5E9F">
        <w:tab/>
      </w:r>
      <w:r w:rsidRPr="00BA5E9F">
        <w:tab/>
      </w:r>
    </w:p>
    <w:p w:rsidR="00857530" w:rsidRPr="00BA5E9F" w:rsidRDefault="00857530" w:rsidP="00BA5E9F">
      <w:pPr>
        <w:pStyle w:val="Style162"/>
        <w:spacing w:line="240" w:lineRule="auto"/>
      </w:pPr>
      <w:r w:rsidRPr="00BA5E9F">
        <w:tab/>
      </w:r>
      <w:r w:rsidRPr="00BA5E9F">
        <w:tab/>
      </w:r>
      <w:r w:rsidRPr="00BA5E9F">
        <w:rPr>
          <w:i w:val="0"/>
        </w:rPr>
        <w:t>‘Amina went to the market.</w:t>
      </w:r>
      <w:r w:rsidRPr="00BA5E9F">
        <w:t xml:space="preserve">’ </w:t>
      </w:r>
    </w:p>
    <w:p w:rsidR="00857530" w:rsidRPr="00BA5E9F" w:rsidRDefault="00857530" w:rsidP="00BA5E9F">
      <w:pPr>
        <w:pStyle w:val="Style163"/>
        <w:rPr>
          <w:b w:val="0"/>
          <w:i w:val="0"/>
        </w:rPr>
      </w:pPr>
      <w:r w:rsidRPr="00BA5E9F">
        <w:t>b.</w:t>
      </w:r>
      <w:proofErr w:type="gramStart"/>
      <w:r w:rsidRPr="00BA5E9F">
        <w:tab/>
      </w:r>
      <w:r w:rsidR="00322D24" w:rsidRPr="00BA5E9F">
        <w:t xml:space="preserve">  </w:t>
      </w:r>
      <w:r w:rsidRPr="00BA5E9F">
        <w:rPr>
          <w:b w:val="0"/>
          <w:i w:val="0"/>
        </w:rPr>
        <w:t>Amina</w:t>
      </w:r>
      <w:proofErr w:type="gramEnd"/>
      <w:r w:rsidRPr="00BA5E9F">
        <w:rPr>
          <w:b w:val="0"/>
          <w:i w:val="0"/>
        </w:rPr>
        <w:tab/>
      </w:r>
      <w:r w:rsidRPr="00BA5E9F">
        <w:rPr>
          <w:i w:val="0"/>
        </w:rPr>
        <w:t>ko</w:t>
      </w:r>
      <w:r w:rsidR="00104063" w:rsidRPr="00BA5E9F">
        <w:rPr>
          <w:b w:val="0"/>
          <w:i w:val="0"/>
        </w:rPr>
        <w:tab/>
        <w:t>ka</w:t>
      </w:r>
      <w:r w:rsidR="00104063" w:rsidRPr="00BA5E9F">
        <w:rPr>
          <w:b w:val="0"/>
          <w:i w:val="0"/>
        </w:rPr>
        <w:tab/>
      </w:r>
      <w:r w:rsidR="00155421" w:rsidRPr="00BA5E9F">
        <w:rPr>
          <w:b w:val="0"/>
          <w:i w:val="0"/>
        </w:rPr>
        <w:t xml:space="preserve"> </w:t>
      </w:r>
      <w:r w:rsidR="00104063" w:rsidRPr="00BA5E9F">
        <w:rPr>
          <w:b w:val="0"/>
          <w:i w:val="0"/>
        </w:rPr>
        <w:t xml:space="preserve">n </w:t>
      </w:r>
      <w:r w:rsidR="00322D24" w:rsidRPr="00BA5E9F">
        <w:rPr>
          <w:b w:val="0"/>
          <w:i w:val="0"/>
        </w:rPr>
        <w:t xml:space="preserve">       </w:t>
      </w:r>
      <w:proofErr w:type="spellStart"/>
      <w:r w:rsidRPr="00BA5E9F">
        <w:rPr>
          <w:b w:val="0"/>
          <w:i w:val="0"/>
        </w:rPr>
        <w:t>zaŋ</w:t>
      </w:r>
      <w:proofErr w:type="spellEnd"/>
      <w:r w:rsidRPr="00BA5E9F">
        <w:rPr>
          <w:b w:val="0"/>
          <w:i w:val="0"/>
        </w:rPr>
        <w:t>-</w:t>
      </w:r>
      <w:r w:rsidRPr="00BA5E9F">
        <w:rPr>
          <w:rFonts w:hAnsi="Cambria Math"/>
          <w:b w:val="0"/>
          <w:i w:val="0"/>
        </w:rPr>
        <w:t>∅</w:t>
      </w:r>
      <w:r w:rsidRPr="00BA5E9F">
        <w:rPr>
          <w:b w:val="0"/>
          <w:i w:val="0"/>
        </w:rPr>
        <w:tab/>
      </w:r>
      <w:r w:rsidRPr="00BA5E9F">
        <w:rPr>
          <w:b w:val="0"/>
          <w:i w:val="0"/>
        </w:rPr>
        <w:tab/>
      </w:r>
      <w:proofErr w:type="spellStart"/>
      <w:r w:rsidRPr="00BA5E9F">
        <w:rPr>
          <w:b w:val="0"/>
          <w:i w:val="0"/>
        </w:rPr>
        <w:t>na</w:t>
      </w:r>
      <w:proofErr w:type="spellEnd"/>
      <w:r w:rsidRPr="00BA5E9F">
        <w:rPr>
          <w:b w:val="0"/>
          <w:i w:val="0"/>
        </w:rPr>
        <w:tab/>
      </w:r>
    </w:p>
    <w:p w:rsidR="00857530" w:rsidRPr="00BA5E9F" w:rsidRDefault="0011451E" w:rsidP="00BA5E9F">
      <w:pPr>
        <w:pStyle w:val="Style163"/>
        <w:ind w:left="720"/>
        <w:rPr>
          <w:b w:val="0"/>
          <w:i w:val="0"/>
        </w:rPr>
      </w:pPr>
      <w:r w:rsidRPr="00BA5E9F">
        <w:rPr>
          <w:b w:val="0"/>
          <w:i w:val="0"/>
        </w:rPr>
        <w:t xml:space="preserve">  Amina</w:t>
      </w:r>
      <w:r w:rsidRPr="00BA5E9F">
        <w:rPr>
          <w:b w:val="0"/>
          <w:i w:val="0"/>
        </w:rPr>
        <w:tab/>
        <w:t>part</w:t>
      </w:r>
      <w:r w:rsidR="00104063" w:rsidRPr="00BA5E9F">
        <w:rPr>
          <w:b w:val="0"/>
          <w:i w:val="0"/>
        </w:rPr>
        <w:tab/>
      </w:r>
      <w:proofErr w:type="spellStart"/>
      <w:r w:rsidR="00104063" w:rsidRPr="00BA5E9F">
        <w:rPr>
          <w:b w:val="0"/>
          <w:i w:val="0"/>
        </w:rPr>
        <w:t>rel</w:t>
      </w:r>
      <w:proofErr w:type="spellEnd"/>
      <w:r w:rsidR="00104063" w:rsidRPr="00BA5E9F">
        <w:rPr>
          <w:b w:val="0"/>
          <w:i w:val="0"/>
        </w:rPr>
        <w:tab/>
      </w: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r w:rsidR="00857530" w:rsidRPr="00BA5E9F">
        <w:rPr>
          <w:b w:val="0"/>
          <w:i w:val="0"/>
        </w:rPr>
        <w:t xml:space="preserve">take-perf </w:t>
      </w:r>
      <w:r w:rsidR="00104063" w:rsidRPr="00BA5E9F">
        <w:rPr>
          <w:b w:val="0"/>
          <w:i w:val="0"/>
        </w:rPr>
        <w:tab/>
      </w:r>
      <w:r w:rsidR="00857530" w:rsidRPr="00BA5E9F">
        <w:rPr>
          <w:b w:val="0"/>
          <w:i w:val="0"/>
        </w:rPr>
        <w:t>loc</w:t>
      </w:r>
    </w:p>
    <w:p w:rsidR="00857530" w:rsidRPr="00BA5E9F" w:rsidRDefault="00857530" w:rsidP="00BA5E9F">
      <w:pPr>
        <w:pStyle w:val="Style179"/>
        <w:spacing w:line="240" w:lineRule="auto"/>
      </w:pPr>
      <w:r w:rsidRPr="00BA5E9F">
        <w:t xml:space="preserve"> ‘It is Amina that I brought</w:t>
      </w:r>
      <w:r w:rsidR="00155421" w:rsidRPr="00BA5E9F">
        <w:t>.</w:t>
      </w:r>
      <w:r w:rsidRPr="00BA5E9F">
        <w:t xml:space="preserve"> ’</w:t>
      </w:r>
    </w:p>
    <w:p w:rsidR="00857530" w:rsidRPr="00BA5E9F" w:rsidRDefault="00857530" w:rsidP="00BA5E9F">
      <w:pPr>
        <w:pStyle w:val="Style179"/>
        <w:spacing w:line="240" w:lineRule="auto"/>
        <w:ind w:firstLine="0"/>
        <w:rPr>
          <w:lang w:val="fr-FR"/>
        </w:rPr>
      </w:pPr>
      <w:r w:rsidRPr="00BA5E9F">
        <w:rPr>
          <w:lang w:val="fr-FR"/>
        </w:rPr>
        <w:t>c.</w:t>
      </w:r>
      <w:r w:rsidRPr="00BA5E9F">
        <w:rPr>
          <w:lang w:val="fr-FR"/>
        </w:rPr>
        <w:tab/>
        <w:t xml:space="preserve"> Amina</w:t>
      </w:r>
      <w:r w:rsidR="004A7170" w:rsidRPr="00BA5E9F">
        <w:rPr>
          <w:lang w:val="fr-FR"/>
        </w:rPr>
        <w:tab/>
      </w:r>
      <w:r w:rsidR="004A7170" w:rsidRPr="00BA5E9F">
        <w:rPr>
          <w:lang w:val="fr-FR"/>
        </w:rPr>
        <w:tab/>
      </w:r>
      <w:r w:rsidRPr="00BA5E9F">
        <w:rPr>
          <w:b/>
          <w:lang w:val="fr-FR"/>
        </w:rPr>
        <w:t>ko</w:t>
      </w:r>
      <w:r w:rsidRPr="00BA5E9F">
        <w:rPr>
          <w:b/>
          <w:i/>
          <w:lang w:val="fr-FR"/>
        </w:rPr>
        <w:tab/>
      </w:r>
      <w:r w:rsidR="00104063" w:rsidRPr="00BA5E9F">
        <w:rPr>
          <w:lang w:val="fr-FR"/>
        </w:rPr>
        <w:t xml:space="preserve"> n</w:t>
      </w:r>
      <w:r w:rsidR="00155421" w:rsidRPr="00BA5E9F">
        <w:rPr>
          <w:lang w:val="fr-FR"/>
        </w:rPr>
        <w:t xml:space="preserve">        </w:t>
      </w:r>
      <w:proofErr w:type="spellStart"/>
      <w:r w:rsidR="00E52D3C" w:rsidRPr="00BA5E9F">
        <w:rPr>
          <w:lang w:val="fr-FR"/>
        </w:rPr>
        <w:t>ʧ</w:t>
      </w:r>
      <w:r w:rsidRPr="00BA5E9F">
        <w:rPr>
          <w:lang w:val="fr-FR"/>
        </w:rPr>
        <w:t>aŋ</w:t>
      </w:r>
      <w:proofErr w:type="spellEnd"/>
      <w:r w:rsidRPr="00BA5E9F">
        <w:rPr>
          <w:lang w:val="fr-FR"/>
        </w:rPr>
        <w:t>-</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proofErr w:type="spellStart"/>
      <w:r w:rsidRPr="00BA5E9F">
        <w:rPr>
          <w:lang w:val="fr-FR"/>
        </w:rPr>
        <w:t>daa</w:t>
      </w:r>
      <w:proofErr w:type="spellEnd"/>
      <w:r w:rsidR="00104063" w:rsidRPr="00BA5E9F">
        <w:rPr>
          <w:lang w:val="fr-FR"/>
        </w:rPr>
        <w:tab/>
      </w:r>
      <w:r w:rsidR="00155421" w:rsidRPr="00BA5E9F">
        <w:rPr>
          <w:lang w:val="fr-FR"/>
        </w:rPr>
        <w:t xml:space="preserve">       </w:t>
      </w:r>
      <w:r w:rsidRPr="00BA5E9F">
        <w:rPr>
          <w:lang w:val="fr-FR"/>
        </w:rPr>
        <w:t>n</w:t>
      </w:r>
      <w:r w:rsidR="00E52D3C" w:rsidRPr="00BA5E9F">
        <w:rPr>
          <w:lang w:val="fr-FR"/>
        </w:rPr>
        <w:t>i</w:t>
      </w:r>
      <w:r w:rsidR="00155421" w:rsidRPr="00BA5E9F">
        <w:rPr>
          <w:lang w:val="fr-FR"/>
        </w:rPr>
        <w:t xml:space="preserve">    </w:t>
      </w:r>
      <w:r w:rsidR="004A7170" w:rsidRPr="00BA5E9F">
        <w:rPr>
          <w:lang w:val="fr-FR"/>
        </w:rPr>
        <w:tab/>
      </w:r>
      <w:r w:rsidR="00B16A2C" w:rsidRPr="00BA5E9F">
        <w:rPr>
          <w:lang w:val="fr-FR"/>
        </w:rPr>
        <w:t xml:space="preserve"> </w:t>
      </w:r>
      <w:r w:rsidR="004A7170" w:rsidRPr="00BA5E9F">
        <w:rPr>
          <w:lang w:val="fr-FR"/>
        </w:rPr>
        <w:t>la</w:t>
      </w:r>
      <w:r w:rsidR="004A7170" w:rsidRPr="00BA5E9F">
        <w:rPr>
          <w:lang w:val="fr-FR"/>
        </w:rPr>
        <w:tab/>
      </w:r>
    </w:p>
    <w:p w:rsidR="00857530" w:rsidRPr="00BA5E9F" w:rsidRDefault="00155421" w:rsidP="00BA5E9F">
      <w:pPr>
        <w:pStyle w:val="Style179"/>
        <w:spacing w:line="240" w:lineRule="auto"/>
      </w:pPr>
      <w:r w:rsidRPr="00BA5E9F">
        <w:lastRenderedPageBreak/>
        <w:t xml:space="preserve"> </w:t>
      </w:r>
      <w:r w:rsidR="0011451E" w:rsidRPr="00BA5E9F">
        <w:t>Amina</w:t>
      </w:r>
      <w:r w:rsidR="0011451E" w:rsidRPr="00BA5E9F">
        <w:tab/>
      </w:r>
      <w:r w:rsidR="0011451E" w:rsidRPr="00BA5E9F">
        <w:tab/>
        <w:t>part</w:t>
      </w:r>
      <w:r w:rsidR="00104063" w:rsidRPr="00BA5E9F">
        <w:tab/>
        <w:t xml:space="preserve"> </w:t>
      </w:r>
      <w:r w:rsidRPr="00BA5E9F">
        <w:t>1</w:t>
      </w:r>
      <w:r w:rsidR="00104063" w:rsidRPr="00BA5E9F">
        <w:t>sg</w:t>
      </w:r>
      <w:r w:rsidRPr="00BA5E9F">
        <w:t xml:space="preserve">     </w:t>
      </w:r>
      <w:r w:rsidR="00857530" w:rsidRPr="00BA5E9F">
        <w:t xml:space="preserve">go-perf       </w:t>
      </w:r>
      <w:r w:rsidRPr="00BA5E9F">
        <w:t xml:space="preserve">   </w:t>
      </w:r>
      <w:r w:rsidR="00857530" w:rsidRPr="00BA5E9F">
        <w:t xml:space="preserve"> market</w:t>
      </w:r>
      <w:r w:rsidR="00857530" w:rsidRPr="00BA5E9F">
        <w:tab/>
      </w:r>
      <w:r w:rsidRPr="00BA5E9F">
        <w:t xml:space="preserve">       </w:t>
      </w:r>
      <w:r w:rsidR="00857530" w:rsidRPr="00BA5E9F">
        <w:t>loc</w:t>
      </w:r>
      <w:r w:rsidRPr="00BA5E9F">
        <w:t xml:space="preserve"> </w:t>
      </w:r>
      <w:r w:rsidR="00857530" w:rsidRPr="00BA5E9F">
        <w:tab/>
      </w:r>
      <w:r w:rsidR="004A7170" w:rsidRPr="00BA5E9F">
        <w:t>Det</w:t>
      </w:r>
    </w:p>
    <w:p w:rsidR="00857530" w:rsidRPr="00BA5E9F" w:rsidRDefault="00857530" w:rsidP="00BA5E9F">
      <w:pPr>
        <w:pStyle w:val="Style179"/>
        <w:spacing w:line="240" w:lineRule="auto"/>
      </w:pPr>
      <w:r w:rsidRPr="00BA5E9F">
        <w:t>‘</w:t>
      </w:r>
      <w:r w:rsidRPr="00BA5E9F">
        <w:rPr>
          <w:b/>
        </w:rPr>
        <w:t>Amina</w:t>
      </w:r>
      <w:r w:rsidRPr="00BA5E9F">
        <w:t xml:space="preserve"> went to the market.’</w:t>
      </w:r>
    </w:p>
    <w:p w:rsidR="00031431"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r w:rsidR="00031431" w:rsidRPr="00BA5E9F">
        <w:rPr>
          <w:rFonts w:ascii="Times New Roman" w:hAnsi="Times New Roman" w:cs="Times New Roman"/>
          <w:i/>
          <w:sz w:val="24"/>
          <w:szCs w:val="24"/>
        </w:rPr>
        <w:t xml:space="preserve"> n </w:t>
      </w:r>
      <w:r w:rsidR="00031431" w:rsidRPr="00BA5E9F">
        <w:rPr>
          <w:rFonts w:ascii="Times New Roman" w:hAnsi="Times New Roman" w:cs="Times New Roman"/>
          <w:sz w:val="24"/>
          <w:szCs w:val="24"/>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w:t>
      </w:r>
      <w:proofErr w:type="spellStart"/>
      <w:r w:rsidR="00857530" w:rsidRPr="00BA5E9F">
        <w:rPr>
          <w:rFonts w:ascii="Times New Roman" w:hAnsi="Times New Roman" w:cs="Times New Roman"/>
          <w:sz w:val="24"/>
          <w:szCs w:val="24"/>
        </w:rPr>
        <w:t>exhauativity</w:t>
      </w:r>
      <w:proofErr w:type="spellEnd"/>
      <w:r w:rsidR="00857530" w:rsidRPr="00BA5E9F">
        <w:rPr>
          <w:rFonts w:ascii="Times New Roman" w:hAnsi="Times New Roman" w:cs="Times New Roman"/>
          <w:sz w:val="24"/>
          <w:szCs w:val="24"/>
        </w:rPr>
        <w:t xml:space="preserve"> when they occur with </w:t>
      </w:r>
      <w:r w:rsidR="00857530" w:rsidRPr="00BA5E9F">
        <w:rPr>
          <w:rFonts w:ascii="Times New Roman" w:hAnsi="Times New Roman" w:cs="Times New Roman"/>
          <w:i/>
          <w:sz w:val="24"/>
          <w:szCs w:val="24"/>
        </w:rPr>
        <w:t xml:space="preserve">ko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r w:rsidR="00857530"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proofErr w:type="spellStart"/>
      <w:r w:rsidR="00607CDD" w:rsidRPr="00BA5E9F">
        <w:rPr>
          <w:rFonts w:ascii="Times New Roman" w:hAnsi="Times New Roman" w:cs="Times New Roman"/>
          <w:sz w:val="24"/>
          <w:szCs w:val="24"/>
        </w:rPr>
        <w:t>resumptive</w:t>
      </w:r>
      <w:proofErr w:type="spellEnd"/>
      <w:r w:rsidR="00607CDD" w:rsidRPr="00BA5E9F">
        <w:rPr>
          <w:rFonts w:ascii="Times New Roman" w:hAnsi="Times New Roman" w:cs="Times New Roman"/>
          <w:sz w:val="24"/>
          <w:szCs w:val="24"/>
        </w:rPr>
        <w:t xml:space="preserve"> pronoun</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c) is a 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preverbal </w:t>
      </w:r>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rsidR="00CB5B7A" w:rsidRPr="00BA5E9F" w:rsidRDefault="00507BA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Dagbani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w:t>
      </w:r>
      <w:proofErr w:type="spellStart"/>
      <w:r w:rsidR="00D07797" w:rsidRPr="00BA5E9F">
        <w:rPr>
          <w:rFonts w:ascii="Times New Roman" w:hAnsi="Times New Roman" w:cs="Times New Roman"/>
          <w:sz w:val="24"/>
          <w:szCs w:val="24"/>
        </w:rPr>
        <w:t>non subject</w:t>
      </w:r>
      <w:proofErr w:type="spellEnd"/>
      <w:r w:rsidR="00D07797" w:rsidRPr="00BA5E9F">
        <w:rPr>
          <w:rFonts w:ascii="Times New Roman" w:hAnsi="Times New Roman" w:cs="Times New Roman"/>
          <w:sz w:val="24"/>
          <w:szCs w:val="24"/>
        </w:rPr>
        <w:t xml:space="preserve"> focus) arguing that the canonical SF construction contains a postponed syllabic nasal called “emphatic” by </w:t>
      </w:r>
      <w:proofErr w:type="spellStart"/>
      <w:r w:rsidR="00D07797" w:rsidRPr="00BA5E9F">
        <w:rPr>
          <w:rFonts w:ascii="Times New Roman" w:hAnsi="Times New Roman" w:cs="Times New Roman"/>
          <w:sz w:val="24"/>
          <w:szCs w:val="24"/>
        </w:rPr>
        <w:t>Olwasky</w:t>
      </w:r>
      <w:proofErr w:type="spellEnd"/>
      <w:r w:rsidR="00D07797" w:rsidRPr="00BA5E9F">
        <w:rPr>
          <w:rFonts w:ascii="Times New Roman" w:hAnsi="Times New Roman" w:cs="Times New Roman"/>
          <w:sz w:val="24"/>
          <w:szCs w:val="24"/>
        </w:rPr>
        <w:t xml:space="preserve"> (1999). They further argue, using the cleft analysis hypothesis that these constructions are described as </w:t>
      </w:r>
      <w:proofErr w:type="spellStart"/>
      <w:r w:rsidR="00D07797" w:rsidRPr="00BA5E9F">
        <w:rPr>
          <w:rFonts w:ascii="Times New Roman" w:hAnsi="Times New Roman" w:cs="Times New Roman"/>
          <w:sz w:val="24"/>
          <w:szCs w:val="24"/>
        </w:rPr>
        <w:t>biclausal</w:t>
      </w:r>
      <w:proofErr w:type="spellEnd"/>
      <w:r w:rsidR="00D07797" w:rsidRPr="00BA5E9F">
        <w:rPr>
          <w:rFonts w:ascii="Times New Roman" w:hAnsi="Times New Roman" w:cs="Times New Roman"/>
          <w:sz w:val="24"/>
          <w:szCs w:val="24"/>
        </w:rPr>
        <w:t xml:space="preserve">. Though </w:t>
      </w:r>
      <w:proofErr w:type="spellStart"/>
      <w:r w:rsidR="00D07797" w:rsidRPr="00BA5E9F">
        <w:rPr>
          <w:rFonts w:ascii="Times New Roman" w:hAnsi="Times New Roman" w:cs="Times New Roman"/>
          <w:sz w:val="24"/>
          <w:szCs w:val="24"/>
        </w:rPr>
        <w:t>Hudu</w:t>
      </w:r>
      <w:proofErr w:type="spellEnd"/>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(2006) also makes the same observation on structural asymmetry between subject and </w:t>
      </w:r>
      <w:proofErr w:type="spellStart"/>
      <w:r w:rsidR="00D07797" w:rsidRPr="00BA5E9F">
        <w:rPr>
          <w:rFonts w:ascii="Times New Roman" w:hAnsi="Times New Roman" w:cs="Times New Roman"/>
          <w:sz w:val="24"/>
          <w:szCs w:val="24"/>
        </w:rPr>
        <w:t>non subject</w:t>
      </w:r>
      <w:proofErr w:type="spellEnd"/>
      <w:r w:rsidR="00D07797" w:rsidRPr="00BA5E9F">
        <w:rPr>
          <w:rFonts w:ascii="Times New Roman" w:hAnsi="Times New Roman" w:cs="Times New Roman"/>
          <w:sz w:val="24"/>
          <w:szCs w:val="24"/>
        </w:rPr>
        <w:t xml:space="preserve">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694EB8" w:rsidRPr="00BA5E9F">
        <w:rPr>
          <w:rFonts w:ascii="Times New Roman" w:hAnsi="Times New Roman" w:cs="Times New Roman"/>
          <w:sz w:val="24"/>
          <w:szCs w:val="24"/>
        </w:rPr>
        <w:t xml:space="preserve">  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r w:rsidR="00F25AAD" w:rsidRPr="00BA5E9F">
        <w:rPr>
          <w:rFonts w:ascii="Times New Roman" w:hAnsi="Times New Roman" w:cs="Times New Roman"/>
          <w:sz w:val="24"/>
          <w:szCs w:val="24"/>
        </w:rPr>
        <w:t>Dagbani</w:t>
      </w:r>
      <w:r w:rsidR="00D07797" w:rsidRPr="00BA5E9F">
        <w:rPr>
          <w:rFonts w:ascii="Times New Roman" w:hAnsi="Times New Roman" w:cs="Times New Roman"/>
          <w:sz w:val="24"/>
          <w:szCs w:val="24"/>
        </w:rPr>
        <w:t xml:space="preserve"> must be </w:t>
      </w:r>
      <w:proofErr w:type="spellStart"/>
      <w:r w:rsidR="00D07797" w:rsidRPr="00BA5E9F">
        <w:rPr>
          <w:rFonts w:ascii="Times New Roman" w:hAnsi="Times New Roman" w:cs="Times New Roman"/>
          <w:sz w:val="24"/>
          <w:szCs w:val="24"/>
        </w:rPr>
        <w:t>analysed</w:t>
      </w:r>
      <w:proofErr w:type="spellEnd"/>
      <w:r w:rsidR="00D07797" w:rsidRPr="00BA5E9F">
        <w:rPr>
          <w:rFonts w:ascii="Times New Roman" w:hAnsi="Times New Roman" w:cs="Times New Roman"/>
          <w:sz w:val="24"/>
          <w:szCs w:val="24"/>
        </w:rPr>
        <w:t xml:space="preserve"> as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r w:rsidR="00D07797" w:rsidRPr="00BA5E9F">
        <w:rPr>
          <w:rFonts w:ascii="Times New Roman" w:hAnsi="Times New Roman" w:cs="Times New Roman"/>
          <w:i/>
          <w:sz w:val="24"/>
          <w:szCs w:val="24"/>
        </w:rPr>
        <w:t>ko</w:t>
      </w:r>
      <w:r w:rsidR="00D07797" w:rsidRPr="00BA5E9F">
        <w:rPr>
          <w:rFonts w:ascii="Times New Roman" w:hAnsi="Times New Roman" w:cs="Times New Roman"/>
          <w:sz w:val="24"/>
          <w:szCs w:val="24"/>
        </w:rPr>
        <w:t xml:space="preserve"> marks focus in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w:t>
      </w:r>
      <w:proofErr w:type="spellStart"/>
      <w:r w:rsidR="00EB2BAB" w:rsidRPr="00BA5E9F">
        <w:rPr>
          <w:rFonts w:ascii="Times New Roman" w:hAnsi="Times New Roman" w:cs="Times New Roman"/>
          <w:sz w:val="24"/>
          <w:szCs w:val="24"/>
        </w:rPr>
        <w:t>monoclausal</w:t>
      </w:r>
      <w:proofErr w:type="spellEnd"/>
      <w:r w:rsidR="00EB2BAB" w:rsidRPr="00BA5E9F">
        <w:rPr>
          <w:rFonts w:ascii="Times New Roman" w:hAnsi="Times New Roman" w:cs="Times New Roman"/>
          <w:sz w:val="24"/>
          <w:szCs w:val="24"/>
        </w:rPr>
        <w:t>.</w:t>
      </w:r>
    </w:p>
    <w:p w:rsidR="00CB5B7A" w:rsidRPr="00BA5E9F" w:rsidRDefault="00CB5B7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Kiss (1998:245) argues</w:t>
      </w:r>
      <w:r w:rsidR="000368E7"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“focus is applied in the literature of two syntactically and semantically different types of phenomena which must be kept apart: </w:t>
      </w:r>
      <w:proofErr w:type="spellStart"/>
      <w:r w:rsidRPr="00BA5E9F">
        <w:rPr>
          <w:rFonts w:ascii="Times New Roman" w:hAnsi="Times New Roman" w:cs="Times New Roman"/>
          <w:sz w:val="24"/>
          <w:szCs w:val="24"/>
        </w:rPr>
        <w:t>indentificational</w:t>
      </w:r>
      <w:proofErr w:type="spellEnd"/>
      <w:r w:rsidRPr="00BA5E9F">
        <w:rPr>
          <w:rFonts w:ascii="Times New Roman" w:hAnsi="Times New Roman" w:cs="Times New Roman"/>
          <w:sz w:val="24"/>
          <w:szCs w:val="24"/>
        </w:rPr>
        <w:t xml:space="preserve">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predicate phrase actually holds 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507BAE"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notions also differ in that </w:t>
      </w:r>
      <w:proofErr w:type="spellStart"/>
      <w:r w:rsidRPr="00BA5E9F">
        <w:rPr>
          <w:rFonts w:ascii="Times New Roman" w:hAnsi="Times New Roman" w:cs="Times New Roman"/>
          <w:sz w:val="24"/>
          <w:szCs w:val="24"/>
        </w:rPr>
        <w:t>where as</w:t>
      </w:r>
      <w:proofErr w:type="spellEnd"/>
      <w:r w:rsidRPr="00BA5E9F">
        <w:rPr>
          <w:rFonts w:ascii="Times New Roman" w:hAnsi="Times New Roman" w:cs="Times New Roman"/>
          <w:sz w:val="24"/>
          <w:szCs w:val="24"/>
        </w:rPr>
        <w:t xml:space="preserve">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rsidR="00A0374E" w:rsidRPr="00BA5E9F" w:rsidRDefault="00156E8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It has been shown in the literature that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w:t>
      </w:r>
      <w:proofErr w:type="spellStart"/>
      <w:r w:rsidRPr="00BA5E9F">
        <w:rPr>
          <w:rFonts w:ascii="Times New Roman" w:hAnsi="Times New Roman" w:cs="Times New Roman"/>
          <w:sz w:val="24"/>
          <w:szCs w:val="24"/>
        </w:rPr>
        <w:t>identificational</w:t>
      </w:r>
      <w:proofErr w:type="spellEnd"/>
      <w:r w:rsidRPr="00BA5E9F">
        <w:rPr>
          <w:rFonts w:ascii="Times New Roman" w:hAnsi="Times New Roman" w:cs="Times New Roman"/>
          <w:sz w:val="24"/>
          <w:szCs w:val="24"/>
        </w:rPr>
        <w:t xml:space="preserve"> (contrastive) focus on constituents which is located in the clausal left periphery. Both particles involve the movement of the constituent that is in focus to the left periphery position and then following it immediately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proofErr w:type="spellStart"/>
      <w:r w:rsidR="004C19E2" w:rsidRPr="00BA5E9F">
        <w:rPr>
          <w:rFonts w:ascii="Times New Roman" w:hAnsi="Times New Roman" w:cs="Times New Roman"/>
          <w:sz w:val="24"/>
          <w:szCs w:val="24"/>
        </w:rPr>
        <w:t>Issah</w:t>
      </w:r>
      <w:proofErr w:type="spellEnd"/>
      <w:r w:rsidR="004C19E2" w:rsidRPr="00BA5E9F">
        <w:rPr>
          <w:rFonts w:ascii="Times New Roman" w:hAnsi="Times New Roman" w:cs="Times New Roman"/>
          <w:sz w:val="24"/>
          <w:szCs w:val="24"/>
        </w:rPr>
        <w:t xml:space="preserve"> (2008) notes that t</w:t>
      </w:r>
      <w:r w:rsidRPr="00BA5E9F">
        <w:rPr>
          <w:rFonts w:ascii="Times New Roman" w:hAnsi="Times New Roman" w:cs="Times New Roman"/>
          <w:sz w:val="24"/>
          <w:szCs w:val="24"/>
        </w:rPr>
        <w:t xml:space="preserve">he choice between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r w:rsidR="00A020D6" w:rsidRPr="00BA5E9F">
        <w:rPr>
          <w:rFonts w:ascii="Times New Roman" w:hAnsi="Times New Roman" w:cs="Times New Roman"/>
          <w:noProof/>
          <w:sz w:val="24"/>
          <w:szCs w:val="24"/>
        </w:rPr>
        <w:t xml:space="preserve">Hudu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proofErr w:type="spellStart"/>
      <w:r w:rsidR="00A0374E" w:rsidRPr="00BA5E9F">
        <w:rPr>
          <w:rFonts w:ascii="Times New Roman" w:hAnsi="Times New Roman" w:cs="Times New Roman"/>
          <w:sz w:val="24"/>
          <w:szCs w:val="24"/>
        </w:rPr>
        <w:t>Issah</w:t>
      </w:r>
      <w:proofErr w:type="spellEnd"/>
      <w:r w:rsidR="00A0374E" w:rsidRPr="00BA5E9F">
        <w:rPr>
          <w:rFonts w:ascii="Times New Roman" w:hAnsi="Times New Roman" w:cs="Times New Roman"/>
          <w:sz w:val="24"/>
          <w:szCs w:val="24"/>
        </w:rPr>
        <w:t xml:space="preserve"> (2008) observes that constituents that can be focused via the use of</w:t>
      </w:r>
      <w:r w:rsidR="00A0374E" w:rsidRPr="00BA5E9F">
        <w:rPr>
          <w:rFonts w:ascii="Times New Roman" w:hAnsi="Times New Roman" w:cs="Times New Roman"/>
          <w:i/>
          <w:sz w:val="24"/>
          <w:szCs w:val="24"/>
        </w:rPr>
        <w:t xml:space="preserve"> ka</w:t>
      </w:r>
      <w:r w:rsidR="00A0374E" w:rsidRPr="00BA5E9F">
        <w:rPr>
          <w:rFonts w:ascii="Times New Roman" w:hAnsi="Times New Roman" w:cs="Times New Roman"/>
          <w:sz w:val="24"/>
          <w:szCs w:val="24"/>
        </w:rPr>
        <w:t xml:space="preserve"> are NP objects as in (1b), adjuncts as in (2b), and pronouns as in (3b). </w:t>
      </w:r>
      <w:r w:rsidR="00A0374E" w:rsidRPr="00BA5E9F">
        <w:rPr>
          <w:rFonts w:ascii="Times New Roman" w:hAnsi="Times New Roman" w:cs="Times New Roman"/>
          <w:sz w:val="24"/>
          <w:szCs w:val="24"/>
        </w:rPr>
        <w:lastRenderedPageBreak/>
        <w:t>These are the categories that can be hosted by the left periphery position of Dagbani. These 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r w:rsidR="00192144" w:rsidRPr="00BA5E9F">
        <w:rPr>
          <w:rFonts w:ascii="Times New Roman" w:hAnsi="Times New Roman" w:cs="Times New Roman"/>
          <w:sz w:val="24"/>
          <w:szCs w:val="24"/>
        </w:rPr>
        <w:t xml:space="preserve">It is observed </w:t>
      </w:r>
      <w:r w:rsidR="00A0374E" w:rsidRPr="00BA5E9F">
        <w:rPr>
          <w:rFonts w:ascii="Times New Roman" w:hAnsi="Times New Roman" w:cs="Times New Roman"/>
          <w:sz w:val="24"/>
          <w:szCs w:val="24"/>
        </w:rPr>
        <w:t xml:space="preserve">that marking of focus using </w:t>
      </w:r>
      <w:r w:rsidR="00192144" w:rsidRPr="00BA5E9F">
        <w:rPr>
          <w:rFonts w:ascii="Times New Roman" w:hAnsi="Times New Roman" w:cs="Times New Roman"/>
          <w:i/>
          <w:sz w:val="24"/>
          <w:szCs w:val="24"/>
        </w:rPr>
        <w:t xml:space="preserve">ka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that ka</w:t>
      </w:r>
      <w:r w:rsidR="00A0374E" w:rsidRPr="00BA5E9F">
        <w:rPr>
          <w:rFonts w:ascii="Times New Roman" w:hAnsi="Times New Roman" w:cs="Times New Roman"/>
          <w:sz w:val="24"/>
          <w:szCs w:val="24"/>
        </w:rPr>
        <w:t xml:space="preserve"> does not mark focus in-situ but rather </w:t>
      </w:r>
      <w:r w:rsidR="00B23F31" w:rsidRPr="00BA5E9F">
        <w:rPr>
          <w:rFonts w:ascii="Times New Roman" w:hAnsi="Times New Roman" w:cs="Times New Roman"/>
          <w:sz w:val="24"/>
          <w:szCs w:val="24"/>
        </w:rPr>
        <w:t>it marks focus</w:t>
      </w:r>
      <w:r w:rsidR="00621432" w:rsidRPr="00BA5E9F">
        <w:rPr>
          <w:rFonts w:ascii="Times New Roman" w:hAnsi="Times New Roman" w:cs="Times New Roman"/>
          <w:sz w:val="24"/>
          <w:szCs w:val="24"/>
        </w:rPr>
        <w:t xml:space="preserve"> in</w:t>
      </w:r>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rsidR="00857530" w:rsidRPr="00BA5E9F" w:rsidRDefault="00A0374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r w:rsidR="00FD763E" w:rsidRPr="00BA5E9F">
        <w:rPr>
          <w:rFonts w:ascii="Times New Roman" w:hAnsi="Times New Roman" w:cs="Times New Roman"/>
          <w:i/>
          <w:sz w:val="24"/>
          <w:szCs w:val="24"/>
        </w:rPr>
        <w:t>ko</w:t>
      </w:r>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is not an additional meaning but th</w:t>
      </w:r>
      <w:r w:rsidR="009C7CC6" w:rsidRPr="00BA5E9F">
        <w:rPr>
          <w:rFonts w:ascii="Times New Roman" w:hAnsi="Times New Roman" w:cs="Times New Roman"/>
          <w:sz w:val="24"/>
          <w:szCs w:val="24"/>
        </w:rPr>
        <w:t>e</w:t>
      </w:r>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is </w:t>
      </w:r>
      <w:r w:rsidR="00FD763E" w:rsidRPr="00BA5E9F">
        <w:rPr>
          <w:rFonts w:ascii="Times New Roman" w:hAnsi="Times New Roman" w:cs="Times New Roman"/>
          <w:sz w:val="24"/>
          <w:szCs w:val="24"/>
        </w:rPr>
        <w:t>expressing exhaustivity</w:t>
      </w:r>
      <w:r w:rsidR="00F22356" w:rsidRPr="00BA5E9F">
        <w:rPr>
          <w:rFonts w:ascii="Times New Roman" w:hAnsi="Times New Roman" w:cs="Times New Roman"/>
          <w:sz w:val="24"/>
          <w:szCs w:val="24"/>
        </w:rPr>
        <w:t xml:space="preserve"> when </w:t>
      </w:r>
      <w:r w:rsidR="009C7CC6" w:rsidRPr="00BA5E9F">
        <w:rPr>
          <w:rFonts w:ascii="Times New Roman" w:hAnsi="Times New Roman" w:cs="Times New Roman"/>
          <w:sz w:val="24"/>
          <w:szCs w:val="24"/>
        </w:rPr>
        <w:t xml:space="preserve">it occurs </w:t>
      </w:r>
      <w:r w:rsidR="00FD763E" w:rsidRPr="00BA5E9F">
        <w:rPr>
          <w:rFonts w:ascii="Times New Roman" w:hAnsi="Times New Roman" w:cs="Times New Roman"/>
          <w:sz w:val="24"/>
          <w:szCs w:val="24"/>
        </w:rPr>
        <w:t>in focus sentences</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will demonstrate with specific tests </w:t>
      </w:r>
      <w:proofErr w:type="gramStart"/>
      <w:r w:rsidR="00FD763E" w:rsidRPr="00BA5E9F">
        <w:rPr>
          <w:rFonts w:ascii="Times New Roman" w:hAnsi="Times New Roman" w:cs="Times New Roman"/>
          <w:sz w:val="24"/>
          <w:szCs w:val="24"/>
        </w:rPr>
        <w:t>that</w:t>
      </w:r>
      <w:r w:rsidR="00D23AB4" w:rsidRPr="00BA5E9F">
        <w:rPr>
          <w:rFonts w:ascii="Times New Roman" w:hAnsi="Times New Roman" w:cs="Times New Roman"/>
          <w:sz w:val="24"/>
          <w:szCs w:val="24"/>
        </w:rPr>
        <w:t xml:space="preserve">  </w:t>
      </w:r>
      <w:r w:rsidR="00FD763E" w:rsidRPr="00BA5E9F">
        <w:rPr>
          <w:rFonts w:ascii="Times New Roman" w:hAnsi="Times New Roman" w:cs="Times New Roman"/>
          <w:i/>
          <w:sz w:val="24"/>
          <w:szCs w:val="24"/>
        </w:rPr>
        <w:t>ko</w:t>
      </w:r>
      <w:proofErr w:type="gramEnd"/>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identification focus</w:t>
      </w:r>
      <w:r w:rsidR="00F22356" w:rsidRPr="00BA5E9F">
        <w:rPr>
          <w:rFonts w:ascii="Times New Roman" w:hAnsi="Times New Roman" w:cs="Times New Roman"/>
          <w:sz w:val="24"/>
          <w:szCs w:val="24"/>
        </w:rPr>
        <w:t xml:space="preserve"> in both subject constituent and object constituent positions. It will also show that </w:t>
      </w:r>
      <w:proofErr w:type="spellStart"/>
      <w:r w:rsidR="00F22356" w:rsidRPr="00BA5E9F">
        <w:rPr>
          <w:rFonts w:ascii="Times New Roman" w:hAnsi="Times New Roman" w:cs="Times New Roman"/>
          <w:sz w:val="24"/>
          <w:szCs w:val="24"/>
        </w:rPr>
        <w:t>Issah’s</w:t>
      </w:r>
      <w:proofErr w:type="spellEnd"/>
      <w:r w:rsidR="00F22356" w:rsidRPr="00BA5E9F">
        <w:rPr>
          <w:rFonts w:ascii="Times New Roman" w:hAnsi="Times New Roman" w:cs="Times New Roman"/>
          <w:sz w:val="24"/>
          <w:szCs w:val="24"/>
        </w:rPr>
        <w:t xml:space="preserve"> (2008) claim that focus in situ does not show exhaustivity in </w:t>
      </w:r>
      <w:r w:rsidR="00F25AAD" w:rsidRPr="00BA5E9F">
        <w:rPr>
          <w:rFonts w:ascii="Times New Roman" w:hAnsi="Times New Roman" w:cs="Times New Roman"/>
          <w:sz w:val="24"/>
          <w:szCs w:val="24"/>
        </w:rPr>
        <w:t>Dagbani</w:t>
      </w:r>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rsidR="00DF034A" w:rsidRPr="00BA5E9F" w:rsidRDefault="00DF034A" w:rsidP="00BA5E9F">
      <w:pPr>
        <w:spacing w:after="0" w:line="240" w:lineRule="auto"/>
        <w:jc w:val="both"/>
        <w:rPr>
          <w:rFonts w:ascii="Times New Roman" w:hAnsi="Times New Roman" w:cs="Times New Roman"/>
          <w:sz w:val="24"/>
          <w:szCs w:val="24"/>
        </w:rPr>
      </w:pPr>
    </w:p>
    <w:p w:rsidR="00DF034A" w:rsidRPr="00BA5E9F" w:rsidRDefault="00527681" w:rsidP="00BA5E9F">
      <w:pPr>
        <w:pStyle w:val="Style15"/>
        <w:spacing w:line="240" w:lineRule="auto"/>
        <w:jc w:val="left"/>
        <w:rPr>
          <w:rFonts w:cs="Times New Roman"/>
        </w:rPr>
      </w:pPr>
      <w:r w:rsidRPr="00BA5E9F">
        <w:rPr>
          <w:rFonts w:cs="Times New Roman"/>
          <w:b w:val="0"/>
        </w:rPr>
        <w:t>3.0</w:t>
      </w:r>
      <w:r w:rsidRPr="00BA5E9F">
        <w:rPr>
          <w:rFonts w:cs="Times New Roman"/>
        </w:rPr>
        <w:t xml:space="preserve"> Marking</w:t>
      </w:r>
      <w:r w:rsidR="00DF034A" w:rsidRPr="00BA5E9F">
        <w:rPr>
          <w:rFonts w:cs="Times New Roman"/>
          <w:i/>
        </w:rPr>
        <w:t xml:space="preserve"> Exhaustivity in Dagbani</w:t>
      </w:r>
    </w:p>
    <w:p w:rsidR="00857530" w:rsidRPr="00BA5E9F" w:rsidRDefault="00051CBE" w:rsidP="00BA5E9F">
      <w:pPr>
        <w:pStyle w:val="Style185"/>
        <w:spacing w:line="240" w:lineRule="auto"/>
      </w:pPr>
      <w:proofErr w:type="spellStart"/>
      <w:r w:rsidRPr="00BA5E9F">
        <w:t>Hudu</w:t>
      </w:r>
      <w:proofErr w:type="spellEnd"/>
      <w:r w:rsidRPr="00BA5E9F">
        <w:t xml:space="preserve"> (2006:13) argues</w:t>
      </w:r>
      <w:r w:rsidR="0059115E" w:rsidRPr="00BA5E9F">
        <w:t xml:space="preserve">, </w:t>
      </w:r>
      <w:r w:rsidR="00857530" w:rsidRPr="00BA5E9F">
        <w:t xml:space="preserve">“the particle </w:t>
      </w:r>
      <w:r w:rsidR="00857530" w:rsidRPr="00BA5E9F">
        <w:rPr>
          <w:i/>
        </w:rPr>
        <w:t>ka</w:t>
      </w:r>
      <w:r w:rsidR="00857530" w:rsidRPr="00BA5E9F">
        <w:t xml:space="preserve"> focuses post-verbal constituents by pre-posing them into initial position and forming a cleft construction. Subjects and other preverbal constituents can only be clefted with the use of</w:t>
      </w:r>
      <w:r w:rsidR="00857530" w:rsidRPr="00BA5E9F">
        <w:rPr>
          <w:i/>
        </w:rPr>
        <w:t xml:space="preserve"> n</w:t>
      </w:r>
      <w:r w:rsidR="00857530" w:rsidRPr="00BA5E9F">
        <w:t xml:space="preserve"> focus marker. Constituents that can be focused include noun phrases, emphatic pronouns and adjuncts.”  The data below presents his argument:</w:t>
      </w:r>
    </w:p>
    <w:p w:rsidR="00857530" w:rsidRPr="00BA5E9F" w:rsidRDefault="00857530" w:rsidP="00BA5E9F">
      <w:pPr>
        <w:pStyle w:val="Style190"/>
        <w:spacing w:line="240" w:lineRule="auto"/>
      </w:pPr>
      <w:r w:rsidRPr="00BA5E9F">
        <w:t xml:space="preserve">(6) </w:t>
      </w:r>
      <w:r w:rsidRPr="00BA5E9F">
        <w:tab/>
        <w:t>a.</w:t>
      </w:r>
      <w:r w:rsidRPr="00BA5E9F">
        <w:tab/>
      </w:r>
      <w:r w:rsidR="0047277E" w:rsidRPr="00BA5E9F">
        <w:t xml:space="preserve">  </w:t>
      </w:r>
      <w:r w:rsidRPr="00BA5E9F">
        <w:t>n</w:t>
      </w:r>
      <w:r w:rsidR="001D4B2C" w:rsidRPr="00BA5E9F">
        <w:t xml:space="preserve">          </w:t>
      </w:r>
      <w:r w:rsidR="0047277E" w:rsidRPr="00BA5E9F">
        <w:t xml:space="preserve"> </w:t>
      </w:r>
      <w:proofErr w:type="spellStart"/>
      <w:r w:rsidRPr="00BA5E9F">
        <w:t>zaŋ</w:t>
      </w:r>
      <w:proofErr w:type="spellEnd"/>
      <w:r w:rsidRPr="00BA5E9F">
        <w:t>-</w:t>
      </w:r>
      <w:r w:rsidRPr="00BA5E9F">
        <w:rPr>
          <w:rFonts w:hAnsi="Cambria Math"/>
        </w:rPr>
        <w:t>∅</w:t>
      </w:r>
      <w:r w:rsidRPr="00BA5E9F">
        <w:tab/>
      </w:r>
      <w:r w:rsidR="00852353" w:rsidRPr="00BA5E9F">
        <w:t xml:space="preserve">    </w:t>
      </w:r>
      <w:r w:rsidR="0047277E" w:rsidRPr="00BA5E9F">
        <w:t xml:space="preserve"> </w:t>
      </w:r>
      <w:r w:rsidRPr="00BA5E9F">
        <w:t>Amina</w:t>
      </w:r>
      <w:r w:rsidRPr="00BA5E9F">
        <w:tab/>
      </w:r>
      <w:r w:rsidR="00852353" w:rsidRPr="00BA5E9F">
        <w:t xml:space="preserve">  </w:t>
      </w:r>
      <w:r w:rsidR="00B94D03" w:rsidRPr="00BA5E9F">
        <w:t xml:space="preserve"> </w:t>
      </w:r>
      <w:r w:rsidR="00852353" w:rsidRPr="00BA5E9F">
        <w:t xml:space="preserve"> </w:t>
      </w:r>
      <w:proofErr w:type="spellStart"/>
      <w:r w:rsidRPr="00BA5E9F">
        <w:t>na.</w:t>
      </w:r>
      <w:proofErr w:type="spellEnd"/>
      <w:r w:rsidRPr="00BA5E9F">
        <w:tab/>
      </w:r>
      <w:r w:rsidRPr="00BA5E9F">
        <w:tab/>
      </w:r>
    </w:p>
    <w:p w:rsidR="00857530" w:rsidRPr="00BA5E9F" w:rsidRDefault="0047277E" w:rsidP="00BA5E9F">
      <w:pPr>
        <w:pStyle w:val="Style190"/>
        <w:spacing w:line="240" w:lineRule="auto"/>
        <w:ind w:left="720" w:firstLine="720"/>
      </w:pPr>
      <w:r w:rsidRPr="00BA5E9F">
        <w:t xml:space="preserve"> </w:t>
      </w:r>
      <w:r w:rsidR="00857530" w:rsidRPr="00BA5E9F">
        <w:t>1sg</w:t>
      </w:r>
      <w:r w:rsidR="00857530" w:rsidRPr="00BA5E9F">
        <w:tab/>
      </w:r>
      <w:r w:rsidR="001D4B2C" w:rsidRPr="00BA5E9F">
        <w:t xml:space="preserve">  </w:t>
      </w:r>
      <w:r w:rsidR="00857530" w:rsidRPr="00BA5E9F">
        <w:t xml:space="preserve"> take-perf   </w:t>
      </w:r>
      <w:r w:rsidR="00857530" w:rsidRPr="00BA5E9F">
        <w:tab/>
        <w:t xml:space="preserve"> </w:t>
      </w:r>
      <w:r w:rsidR="001D4B2C" w:rsidRPr="00BA5E9F">
        <w:t xml:space="preserve">    </w:t>
      </w:r>
      <w:r w:rsidR="00857530" w:rsidRPr="00BA5E9F">
        <w:t xml:space="preserve">Amina  </w:t>
      </w:r>
      <w:r w:rsidR="00852353" w:rsidRPr="00BA5E9F">
        <w:t xml:space="preserve">        </w:t>
      </w:r>
      <w:r w:rsidR="00857530" w:rsidRPr="00BA5E9F">
        <w:t xml:space="preserve"> loc</w:t>
      </w:r>
    </w:p>
    <w:p w:rsidR="00857530" w:rsidRPr="00BA5E9F" w:rsidRDefault="00857530" w:rsidP="00BA5E9F">
      <w:pPr>
        <w:pStyle w:val="Style190"/>
        <w:spacing w:line="240" w:lineRule="auto"/>
        <w:ind w:left="720" w:firstLine="720"/>
      </w:pPr>
      <w:r w:rsidRPr="00BA5E9F">
        <w:t>‘I brought Amina.’</w:t>
      </w:r>
      <w:r w:rsidRPr="00BA5E9F">
        <w:tab/>
      </w:r>
      <w:r w:rsidRPr="00BA5E9F">
        <w:tab/>
      </w:r>
    </w:p>
    <w:p w:rsidR="00857530" w:rsidRPr="00BA5E9F" w:rsidRDefault="00857530" w:rsidP="00BA5E9F">
      <w:pPr>
        <w:pStyle w:val="Style190"/>
        <w:spacing w:line="240" w:lineRule="auto"/>
        <w:ind w:firstLine="720"/>
      </w:pPr>
      <w:r w:rsidRPr="00BA5E9F">
        <w:t>b.</w:t>
      </w:r>
      <w:r w:rsidRPr="00BA5E9F">
        <w:tab/>
        <w:t xml:space="preserve"> Amina</w:t>
      </w:r>
      <w:r w:rsidRPr="00BA5E9F">
        <w:tab/>
      </w:r>
      <w:r w:rsidR="00241725" w:rsidRPr="00BA5E9F">
        <w:tab/>
      </w:r>
      <w:r w:rsidRPr="00BA5E9F">
        <w:rPr>
          <w:b/>
        </w:rPr>
        <w:t>ka</w:t>
      </w:r>
      <w:proofErr w:type="gramStart"/>
      <w:r w:rsidRPr="00BA5E9F">
        <w:rPr>
          <w:b/>
        </w:rPr>
        <w:tab/>
      </w:r>
      <w:r w:rsidR="00241725" w:rsidRPr="00BA5E9F">
        <w:rPr>
          <w:b/>
        </w:rPr>
        <w:t xml:space="preserve">  </w:t>
      </w:r>
      <w:r w:rsidRPr="00BA5E9F">
        <w:t>n</w:t>
      </w:r>
      <w:proofErr w:type="gramEnd"/>
      <w:r w:rsidR="00864917" w:rsidRPr="00BA5E9F">
        <w:t xml:space="preserve">           </w:t>
      </w:r>
      <w:proofErr w:type="spellStart"/>
      <w:r w:rsidRPr="00BA5E9F">
        <w:t>zaŋ</w:t>
      </w:r>
      <w:proofErr w:type="spellEnd"/>
      <w:r w:rsidRPr="00BA5E9F">
        <w:t>-</w:t>
      </w:r>
      <w:r w:rsidRPr="00BA5E9F">
        <w:rPr>
          <w:rFonts w:hAnsi="Cambria Math"/>
        </w:rPr>
        <w:t>∅</w:t>
      </w: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r w:rsidR="00241725" w:rsidRPr="00BA5E9F">
        <w:tab/>
      </w:r>
      <w:proofErr w:type="spellStart"/>
      <w:r w:rsidRPr="00BA5E9F">
        <w:t>na</w:t>
      </w:r>
      <w:proofErr w:type="spellEnd"/>
    </w:p>
    <w:p w:rsidR="00857530" w:rsidRPr="00BA5E9F" w:rsidRDefault="00857530" w:rsidP="00BA5E9F">
      <w:pPr>
        <w:pStyle w:val="Style190"/>
        <w:spacing w:line="240" w:lineRule="auto"/>
      </w:pPr>
      <w:r w:rsidRPr="00BA5E9F">
        <w:tab/>
      </w:r>
      <w:r w:rsidRPr="00BA5E9F">
        <w:tab/>
      </w:r>
      <w:r w:rsidR="0047277E" w:rsidRPr="00BA5E9F">
        <w:t xml:space="preserve"> </w:t>
      </w:r>
      <w:r w:rsidRPr="00BA5E9F">
        <w:t>Amina</w:t>
      </w:r>
      <w:r w:rsidR="00241725" w:rsidRPr="00BA5E9F">
        <w:tab/>
      </w:r>
      <w:r w:rsidRPr="00BA5E9F">
        <w:tab/>
      </w:r>
      <w:proofErr w:type="spellStart"/>
      <w:r w:rsidRPr="00BA5E9F">
        <w:t>foc</w:t>
      </w:r>
      <w:proofErr w:type="spellEnd"/>
      <w:r w:rsidRPr="00BA5E9F">
        <w:tab/>
        <w:t xml:space="preserve"> 1sg   </w:t>
      </w:r>
      <w:r w:rsidR="00864917" w:rsidRPr="00BA5E9F">
        <w:t xml:space="preserve">      </w:t>
      </w:r>
      <w:r w:rsidRPr="00BA5E9F">
        <w:t xml:space="preserve">take-perf </w:t>
      </w:r>
      <w:r w:rsidR="00864917" w:rsidRPr="00BA5E9F">
        <w:t xml:space="preserve">    </w:t>
      </w:r>
      <w:r w:rsidRPr="00BA5E9F">
        <w:t xml:space="preserve"> </w:t>
      </w:r>
      <w:r w:rsidRPr="00BA5E9F">
        <w:tab/>
        <w:t>loc</w:t>
      </w:r>
    </w:p>
    <w:p w:rsidR="00857530" w:rsidRPr="00BA5E9F" w:rsidRDefault="00857530" w:rsidP="00BA5E9F">
      <w:pPr>
        <w:pStyle w:val="Style190"/>
        <w:spacing w:line="240" w:lineRule="auto"/>
        <w:ind w:left="720" w:firstLine="720"/>
      </w:pPr>
      <w:r w:rsidRPr="00BA5E9F">
        <w:t>‘It is Amina that I brought.’</w:t>
      </w:r>
    </w:p>
    <w:p w:rsidR="00857530" w:rsidRPr="00BA5E9F" w:rsidRDefault="00857530" w:rsidP="00BA5E9F">
      <w:pPr>
        <w:pStyle w:val="Style190"/>
        <w:spacing w:line="240" w:lineRule="auto"/>
      </w:pPr>
      <w:r w:rsidRPr="00BA5E9F">
        <w:t>(7)</w:t>
      </w:r>
      <w:r w:rsidRPr="00BA5E9F">
        <w:tab/>
        <w:t>a.</w:t>
      </w:r>
      <w:r w:rsidRPr="00BA5E9F">
        <w:tab/>
        <w:t xml:space="preserve"> </w:t>
      </w:r>
      <w:r w:rsidR="00971E5D" w:rsidRPr="00BA5E9F">
        <w:t xml:space="preserve"> </w:t>
      </w:r>
      <w:r w:rsidR="0047277E" w:rsidRPr="00BA5E9F">
        <w:t xml:space="preserve"> </w:t>
      </w:r>
      <w:r w:rsidRPr="00BA5E9F">
        <w:t>n</w:t>
      </w:r>
      <w:r w:rsidR="00971E5D" w:rsidRPr="00BA5E9F">
        <w:t xml:space="preserve">           </w:t>
      </w:r>
      <w:proofErr w:type="spellStart"/>
      <w:r w:rsidRPr="00BA5E9F">
        <w:t>zaŋ</w:t>
      </w:r>
      <w:proofErr w:type="spellEnd"/>
      <w:r w:rsidRPr="00BA5E9F">
        <w:t>-</w:t>
      </w:r>
      <w:r w:rsidRPr="00BA5E9F">
        <w:rPr>
          <w:rFonts w:hAnsi="Cambria Math"/>
        </w:rPr>
        <w:t>∅</w:t>
      </w:r>
      <w:r w:rsidRPr="00BA5E9F">
        <w:t xml:space="preserve">        </w:t>
      </w:r>
      <w:r w:rsidR="0047277E" w:rsidRPr="00BA5E9F">
        <w:t xml:space="preserve">    </w:t>
      </w:r>
      <w:r w:rsidRPr="00BA5E9F">
        <w:t>Amina</w:t>
      </w:r>
      <w:r w:rsidR="0047277E" w:rsidRPr="00BA5E9F">
        <w:t xml:space="preserve">          *</w:t>
      </w:r>
      <w:r w:rsidRPr="00BA5E9F">
        <w:rPr>
          <w:b/>
        </w:rPr>
        <w:t>ka</w:t>
      </w:r>
      <w:r w:rsidR="00971E5D" w:rsidRPr="00BA5E9F">
        <w:rPr>
          <w:b/>
        </w:rPr>
        <w:t xml:space="preserve">    </w:t>
      </w:r>
      <w:r w:rsidR="00FC3EBB" w:rsidRPr="00BA5E9F">
        <w:rPr>
          <w:b/>
        </w:rPr>
        <w:t xml:space="preserve">  </w:t>
      </w:r>
      <w:r w:rsidR="00971E5D" w:rsidRPr="00BA5E9F">
        <w:rPr>
          <w:b/>
        </w:rPr>
        <w:t xml:space="preserve">  </w:t>
      </w:r>
      <w:r w:rsidRPr="00BA5E9F">
        <w:rPr>
          <w:b/>
        </w:rPr>
        <w:tab/>
      </w:r>
      <w:proofErr w:type="spellStart"/>
      <w:r w:rsidRPr="00BA5E9F">
        <w:t>na.</w:t>
      </w:r>
      <w:proofErr w:type="spellEnd"/>
      <w:r w:rsidRPr="00BA5E9F">
        <w:tab/>
      </w:r>
      <w:r w:rsidRPr="00BA5E9F">
        <w:tab/>
      </w:r>
    </w:p>
    <w:p w:rsidR="00857530" w:rsidRPr="00BA5E9F" w:rsidRDefault="00857530" w:rsidP="00BA5E9F">
      <w:pPr>
        <w:pStyle w:val="Style190"/>
        <w:spacing w:line="240" w:lineRule="auto"/>
        <w:ind w:left="720" w:firstLine="720"/>
      </w:pPr>
      <w:r w:rsidRPr="00BA5E9F">
        <w:t xml:space="preserve"> </w:t>
      </w:r>
      <w:r w:rsidR="00FC3EBB" w:rsidRPr="00BA5E9F">
        <w:t xml:space="preserve"> </w:t>
      </w:r>
      <w:r w:rsidRPr="00BA5E9F">
        <w:t xml:space="preserve"> 1sg</w:t>
      </w:r>
      <w:r w:rsidRPr="00BA5E9F">
        <w:tab/>
      </w:r>
      <w:r w:rsidR="00971E5D" w:rsidRPr="00BA5E9F">
        <w:t xml:space="preserve">  </w:t>
      </w:r>
      <w:r w:rsidRPr="00BA5E9F">
        <w:t xml:space="preserve"> </w:t>
      </w:r>
      <w:r w:rsidR="00971E5D" w:rsidRPr="00BA5E9F">
        <w:t xml:space="preserve"> </w:t>
      </w:r>
      <w:r w:rsidRPr="00BA5E9F">
        <w:t xml:space="preserve">take-perf   </w:t>
      </w:r>
      <w:r w:rsidR="0047277E" w:rsidRPr="00BA5E9F">
        <w:t xml:space="preserve">  </w:t>
      </w:r>
      <w:r w:rsidRPr="00BA5E9F">
        <w:t xml:space="preserve"> </w:t>
      </w:r>
      <w:r w:rsidR="00971E5D" w:rsidRPr="00BA5E9F">
        <w:t xml:space="preserve"> </w:t>
      </w:r>
      <w:r w:rsidRPr="00BA5E9F">
        <w:t xml:space="preserve">Amina </w:t>
      </w:r>
      <w:r w:rsidR="00971E5D" w:rsidRPr="00BA5E9F">
        <w:t xml:space="preserve">           </w:t>
      </w:r>
      <w:proofErr w:type="spellStart"/>
      <w:r w:rsidR="000C4A47" w:rsidRPr="00BA5E9F">
        <w:t>foc</w:t>
      </w:r>
      <w:proofErr w:type="spellEnd"/>
      <w:r w:rsidR="00971E5D" w:rsidRPr="00BA5E9F">
        <w:t xml:space="preserve">       </w:t>
      </w:r>
      <w:r w:rsidRPr="00BA5E9F">
        <w:tab/>
        <w:t>loc</w:t>
      </w:r>
    </w:p>
    <w:p w:rsidR="00857530" w:rsidRPr="00BA5E9F" w:rsidRDefault="0047277E" w:rsidP="00BA5E9F">
      <w:pPr>
        <w:pStyle w:val="Style190"/>
        <w:spacing w:line="240" w:lineRule="auto"/>
        <w:ind w:left="720" w:firstLine="720"/>
      </w:pPr>
      <w:r w:rsidRPr="00BA5E9F">
        <w:t xml:space="preserve">  </w:t>
      </w:r>
      <w:r w:rsidR="00857530" w:rsidRPr="00BA5E9F">
        <w:t>‘I brought Amina.’</w:t>
      </w:r>
      <w:r w:rsidR="00857530" w:rsidRPr="00BA5E9F">
        <w:tab/>
      </w:r>
      <w:r w:rsidR="00857530" w:rsidRPr="00BA5E9F">
        <w:tab/>
      </w:r>
    </w:p>
    <w:p w:rsidR="00857530" w:rsidRPr="00BA5E9F" w:rsidRDefault="00051CBE" w:rsidP="00BA5E9F">
      <w:pPr>
        <w:pStyle w:val="Style190"/>
        <w:spacing w:line="240" w:lineRule="auto"/>
        <w:ind w:firstLine="720"/>
      </w:pPr>
      <w:r w:rsidRPr="00BA5E9F">
        <w:t>b.</w:t>
      </w:r>
      <w:proofErr w:type="gramStart"/>
      <w:r w:rsidRPr="00BA5E9F">
        <w:tab/>
      </w:r>
      <w:r w:rsidR="0047277E" w:rsidRPr="00BA5E9F">
        <w:t xml:space="preserve">  </w:t>
      </w:r>
      <w:r w:rsidR="00857530" w:rsidRPr="00BA5E9F">
        <w:t>n</w:t>
      </w:r>
      <w:proofErr w:type="gramEnd"/>
      <w:r w:rsidR="00857530" w:rsidRPr="00BA5E9F">
        <w:t xml:space="preserve"> </w:t>
      </w:r>
      <w:r w:rsidR="00857530" w:rsidRPr="00BA5E9F">
        <w:tab/>
      </w:r>
      <w:r w:rsidR="00971E5D" w:rsidRPr="00BA5E9F">
        <w:t xml:space="preserve">  </w:t>
      </w:r>
      <w:r w:rsidR="00864917" w:rsidRPr="00BA5E9F">
        <w:t xml:space="preserve"> </w:t>
      </w:r>
      <w:proofErr w:type="spellStart"/>
      <w:r w:rsidR="00857530" w:rsidRPr="00BA5E9F">
        <w:t>zaŋ</w:t>
      </w:r>
      <w:proofErr w:type="spellEnd"/>
      <w:r w:rsidR="00857530" w:rsidRPr="00BA5E9F">
        <w:t>-</w:t>
      </w:r>
      <w:r w:rsidR="00857530" w:rsidRPr="00BA5E9F">
        <w:rPr>
          <w:rFonts w:hAnsi="Cambria Math"/>
        </w:rPr>
        <w:t>∅</w:t>
      </w:r>
      <w:r w:rsidR="00971E5D" w:rsidRPr="00BA5E9F">
        <w:t xml:space="preserve">  </w:t>
      </w:r>
      <w:r w:rsidR="00857530" w:rsidRPr="00BA5E9F">
        <w:t xml:space="preserve">         Amina</w:t>
      </w:r>
      <w:r w:rsidR="00857530" w:rsidRPr="00BA5E9F">
        <w:tab/>
      </w:r>
      <w:r w:rsidRPr="00BA5E9F">
        <w:tab/>
      </w:r>
      <w:r w:rsidR="00857530" w:rsidRPr="00BA5E9F">
        <w:rPr>
          <w:b/>
        </w:rPr>
        <w:t>ko</w:t>
      </w:r>
      <w:r w:rsidR="00971E5D" w:rsidRPr="00BA5E9F">
        <w:rPr>
          <w:b/>
        </w:rPr>
        <w:t xml:space="preserve">        </w:t>
      </w:r>
      <w:r w:rsidR="00857530" w:rsidRPr="00BA5E9F">
        <w:tab/>
      </w:r>
      <w:proofErr w:type="spellStart"/>
      <w:r w:rsidR="00857530" w:rsidRPr="00BA5E9F">
        <w:t>na.</w:t>
      </w:r>
      <w:proofErr w:type="spellEnd"/>
      <w:r w:rsidR="00857530" w:rsidRPr="00BA5E9F">
        <w:tab/>
      </w:r>
      <w:r w:rsidR="00857530" w:rsidRPr="00BA5E9F">
        <w:tab/>
      </w:r>
    </w:p>
    <w:p w:rsidR="00857530" w:rsidRPr="00BA5E9F" w:rsidRDefault="00051CBE" w:rsidP="00BA5E9F">
      <w:pPr>
        <w:pStyle w:val="Style190"/>
        <w:spacing w:line="240" w:lineRule="auto"/>
      </w:pPr>
      <w:r w:rsidRPr="00BA5E9F">
        <w:tab/>
      </w:r>
      <w:r w:rsidRPr="00BA5E9F">
        <w:tab/>
      </w:r>
      <w:r w:rsidR="00864917" w:rsidRPr="00BA5E9F">
        <w:t xml:space="preserve"> </w:t>
      </w:r>
      <w:r w:rsidR="00857530" w:rsidRPr="00BA5E9F">
        <w:t>1sg</w:t>
      </w:r>
      <w:r w:rsidR="00857530" w:rsidRPr="00BA5E9F">
        <w:tab/>
      </w:r>
      <w:r w:rsidR="00971E5D" w:rsidRPr="00BA5E9F">
        <w:t xml:space="preserve">  </w:t>
      </w:r>
      <w:r w:rsidR="00857530" w:rsidRPr="00BA5E9F">
        <w:t xml:space="preserve"> take-perf   </w:t>
      </w:r>
      <w:r w:rsidR="00971E5D" w:rsidRPr="00BA5E9F">
        <w:t xml:space="preserve">  </w:t>
      </w:r>
      <w:r w:rsidR="00857530" w:rsidRPr="00BA5E9F">
        <w:t xml:space="preserve"> Amina  </w:t>
      </w:r>
      <w:r w:rsidRPr="00BA5E9F">
        <w:tab/>
      </w:r>
      <w:proofErr w:type="spellStart"/>
      <w:r w:rsidR="000C4A47" w:rsidRPr="00BA5E9F">
        <w:t>foc</w:t>
      </w:r>
      <w:proofErr w:type="spellEnd"/>
      <w:r w:rsidR="00857530" w:rsidRPr="00BA5E9F">
        <w:tab/>
      </w:r>
      <w:r w:rsidR="00971E5D" w:rsidRPr="00BA5E9F">
        <w:t xml:space="preserve">            </w:t>
      </w:r>
      <w:r w:rsidR="00857530" w:rsidRPr="00BA5E9F">
        <w:t>loc</w:t>
      </w:r>
    </w:p>
    <w:p w:rsidR="00857530" w:rsidRPr="00BA5E9F" w:rsidRDefault="00857530" w:rsidP="00BA5E9F">
      <w:pPr>
        <w:pStyle w:val="Style190"/>
        <w:spacing w:line="240" w:lineRule="auto"/>
        <w:ind w:left="720" w:firstLine="720"/>
      </w:pPr>
      <w:r w:rsidRPr="00BA5E9F">
        <w:t>‘I brought Amina.’</w:t>
      </w:r>
      <w:r w:rsidRPr="00BA5E9F">
        <w:tab/>
      </w:r>
    </w:p>
    <w:p w:rsidR="00857530" w:rsidRPr="00BA5E9F" w:rsidRDefault="00857530" w:rsidP="00BA5E9F">
      <w:pPr>
        <w:pStyle w:val="Style191"/>
        <w:spacing w:line="240" w:lineRule="auto"/>
      </w:pPr>
      <w:r w:rsidRPr="00BA5E9F">
        <w:t>c.</w:t>
      </w:r>
      <w:r w:rsidRPr="00BA5E9F">
        <w:tab/>
      </w:r>
      <w:r w:rsidR="00AB058B" w:rsidRPr="00BA5E9F">
        <w:t xml:space="preserve"> </w:t>
      </w:r>
      <w:r w:rsidRPr="00BA5E9F">
        <w:t>Amina</w:t>
      </w:r>
      <w:r w:rsidR="00051CBE" w:rsidRPr="00BA5E9F">
        <w:tab/>
      </w:r>
      <w:r w:rsidRPr="00BA5E9F">
        <w:tab/>
      </w:r>
      <w:r w:rsidRPr="00BA5E9F">
        <w:rPr>
          <w:b/>
        </w:rPr>
        <w:t>ko</w:t>
      </w:r>
      <w:r w:rsidR="00971E5D" w:rsidRPr="00BA5E9F">
        <w:rPr>
          <w:b/>
        </w:rPr>
        <w:t xml:space="preserve">          </w:t>
      </w:r>
      <w:r w:rsidR="00AB058B" w:rsidRPr="00BA5E9F">
        <w:rPr>
          <w:b/>
        </w:rPr>
        <w:t xml:space="preserve"> </w:t>
      </w:r>
      <w:r w:rsidR="00971E5D" w:rsidRPr="00BA5E9F">
        <w:rPr>
          <w:b/>
        </w:rPr>
        <w:t xml:space="preserve"> </w:t>
      </w:r>
      <w:r w:rsidRPr="00BA5E9F">
        <w:t>ka</w:t>
      </w:r>
      <w:r w:rsidR="00971E5D" w:rsidRPr="00BA5E9F">
        <w:t xml:space="preserve">         </w:t>
      </w:r>
      <w:r w:rsidRPr="00BA5E9F">
        <w:t>n</w:t>
      </w:r>
      <w:r w:rsidR="00567C8C" w:rsidRPr="00BA5E9F">
        <w:t xml:space="preserve">       </w:t>
      </w:r>
      <w:r w:rsidR="004C051B" w:rsidRPr="00BA5E9F">
        <w:t xml:space="preserve"> </w:t>
      </w:r>
      <w:r w:rsidR="00567C8C" w:rsidRPr="00BA5E9F">
        <w:t xml:space="preserve"> </w:t>
      </w:r>
      <w:proofErr w:type="spellStart"/>
      <w:r w:rsidRPr="00BA5E9F">
        <w:t>zaŋ</w:t>
      </w:r>
      <w:proofErr w:type="spellEnd"/>
      <w:r w:rsidRPr="00BA5E9F">
        <w:t>-</w:t>
      </w:r>
      <w:r w:rsidRPr="00BA5E9F">
        <w:rPr>
          <w:rFonts w:hAnsi="Cambria Math"/>
        </w:rPr>
        <w:t>∅</w:t>
      </w:r>
      <w:r w:rsidRPr="00BA5E9F">
        <w:tab/>
      </w:r>
      <w:r w:rsidR="00971E5D" w:rsidRPr="00BA5E9F">
        <w:t xml:space="preserve">     </w:t>
      </w:r>
      <w:proofErr w:type="spellStart"/>
      <w:r w:rsidRPr="00BA5E9F">
        <w:t>na</w:t>
      </w:r>
      <w:proofErr w:type="spellEnd"/>
    </w:p>
    <w:p w:rsidR="00857530" w:rsidRPr="00BA5E9F" w:rsidRDefault="00857530" w:rsidP="00BA5E9F">
      <w:pPr>
        <w:pStyle w:val="Style190"/>
        <w:spacing w:line="240" w:lineRule="auto"/>
      </w:pPr>
      <w:r w:rsidRPr="00BA5E9F">
        <w:tab/>
      </w:r>
      <w:r w:rsidRPr="00BA5E9F">
        <w:tab/>
      </w:r>
      <w:r w:rsidR="00AB058B" w:rsidRPr="00BA5E9F">
        <w:t xml:space="preserve"> </w:t>
      </w:r>
      <w:r w:rsidRPr="00BA5E9F">
        <w:t>Amina</w:t>
      </w:r>
      <w:r w:rsidR="00051CBE" w:rsidRPr="00BA5E9F">
        <w:tab/>
      </w:r>
      <w:r w:rsidR="00051CBE" w:rsidRPr="00BA5E9F">
        <w:tab/>
      </w: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proofErr w:type="spellStart"/>
      <w:r w:rsidR="00051CBE" w:rsidRPr="00BA5E9F">
        <w:t>rel</w:t>
      </w:r>
      <w:proofErr w:type="spellEnd"/>
      <w:r w:rsidR="00051CBE" w:rsidRPr="00BA5E9F">
        <w:t xml:space="preserve">      </w:t>
      </w:r>
      <w:r w:rsidR="00971E5D" w:rsidRPr="00BA5E9F">
        <w:t xml:space="preserve"> </w:t>
      </w:r>
      <w:r w:rsidR="00051CBE" w:rsidRPr="00BA5E9F">
        <w:t xml:space="preserve"> 1sg</w:t>
      </w:r>
      <w:r w:rsidR="007E4EA3" w:rsidRPr="00BA5E9F">
        <w:t xml:space="preserve"> </w:t>
      </w:r>
      <w:r w:rsidR="00567C8C" w:rsidRPr="00BA5E9F">
        <w:t xml:space="preserve">   </w:t>
      </w:r>
      <w:r w:rsidR="004C051B" w:rsidRPr="00BA5E9F">
        <w:t xml:space="preserve"> </w:t>
      </w:r>
      <w:r w:rsidR="00567C8C" w:rsidRPr="00BA5E9F">
        <w:t xml:space="preserve"> </w:t>
      </w:r>
      <w:proofErr w:type="spellStart"/>
      <w:r w:rsidRPr="00BA5E9F">
        <w:t>take</w:t>
      </w:r>
      <w:r w:rsidR="007E4EA3" w:rsidRPr="00BA5E9F">
        <w:t>.</w:t>
      </w:r>
      <w:r w:rsidRPr="00BA5E9F">
        <w:t>perf</w:t>
      </w:r>
      <w:proofErr w:type="spellEnd"/>
      <w:r w:rsidRPr="00BA5E9F">
        <w:t xml:space="preserve">  </w:t>
      </w:r>
      <w:r w:rsidR="00567C8C" w:rsidRPr="00BA5E9F">
        <w:t xml:space="preserve">       </w:t>
      </w:r>
      <w:r w:rsidRPr="00BA5E9F">
        <w:t>loc</w:t>
      </w:r>
    </w:p>
    <w:p w:rsidR="00241725" w:rsidRPr="00BA5E9F" w:rsidRDefault="00857530" w:rsidP="00BA5E9F">
      <w:pPr>
        <w:pStyle w:val="Style190"/>
        <w:spacing w:line="240" w:lineRule="auto"/>
        <w:ind w:left="720" w:firstLine="720"/>
      </w:pPr>
      <w:r w:rsidRPr="00BA5E9F">
        <w:t>‘It is Amina that I brought.’</w:t>
      </w:r>
      <w:r w:rsidRPr="00BA5E9F">
        <w:tab/>
      </w:r>
      <w:r w:rsidRPr="00BA5E9F">
        <w:tab/>
      </w:r>
    </w:p>
    <w:p w:rsidR="00857530" w:rsidRPr="00BA5E9F" w:rsidRDefault="00857530" w:rsidP="00BA5E9F">
      <w:pPr>
        <w:pStyle w:val="Style190"/>
        <w:spacing w:line="240" w:lineRule="auto"/>
        <w:ind w:left="720" w:firstLine="720"/>
      </w:pPr>
      <w:r w:rsidRPr="00BA5E9F">
        <w:t xml:space="preserve"> (cf. </w:t>
      </w:r>
      <w:proofErr w:type="spellStart"/>
      <w:r w:rsidRPr="00BA5E9F">
        <w:t>Hudu</w:t>
      </w:r>
      <w:proofErr w:type="spellEnd"/>
      <w:r w:rsidRPr="00BA5E9F">
        <w:t xml:space="preserve"> 2006: 14)</w:t>
      </w:r>
    </w:p>
    <w:p w:rsidR="00857530" w:rsidRPr="00BA5E9F" w:rsidRDefault="00857530" w:rsidP="00BA5E9F">
      <w:pPr>
        <w:pStyle w:val="Style20"/>
        <w:spacing w:line="240" w:lineRule="auto"/>
      </w:pPr>
      <w:r w:rsidRPr="00BA5E9F">
        <w:t>The data in (6b) explains that the particle</w:t>
      </w:r>
      <w:r w:rsidR="00125667" w:rsidRPr="00BA5E9F">
        <w:t xml:space="preserve"> </w:t>
      </w:r>
      <w:r w:rsidRPr="00BA5E9F">
        <w:rPr>
          <w:i/>
        </w:rPr>
        <w:t>ka</w:t>
      </w:r>
      <w:r w:rsidRPr="00BA5E9F">
        <w:t xml:space="preserve"> like </w:t>
      </w:r>
      <w:r w:rsidRPr="00BA5E9F">
        <w:rPr>
          <w:i/>
        </w:rPr>
        <w:t xml:space="preserve">n </w:t>
      </w:r>
      <w:r w:rsidRPr="00BA5E9F">
        <w:t>cannot focus post-verbal constituents in in</w:t>
      </w:r>
      <w:r w:rsidR="00241725" w:rsidRPr="00BA5E9F">
        <w:t>-</w:t>
      </w:r>
      <w:r w:rsidRPr="00BA5E9F">
        <w:t xml:space="preserve"> situ without </w:t>
      </w:r>
      <w:proofErr w:type="spellStart"/>
      <w:r w:rsidRPr="00BA5E9F">
        <w:t>clefting</w:t>
      </w:r>
      <w:proofErr w:type="spellEnd"/>
      <w:r w:rsidRPr="00BA5E9F">
        <w:t xml:space="preserve"> but (7) provides an alternative </w:t>
      </w:r>
      <w:r w:rsidRPr="00BA5E9F">
        <w:rPr>
          <w:i/>
        </w:rPr>
        <w:t>ko</w:t>
      </w:r>
      <w:r w:rsidRPr="00BA5E9F">
        <w:t xml:space="preserve"> that can focus post-verbal constituents and preverbal constituent in a </w:t>
      </w:r>
      <w:proofErr w:type="spellStart"/>
      <w:r w:rsidR="00F8654B" w:rsidRPr="00BA5E9F">
        <w:t>monoclausal</w:t>
      </w:r>
      <w:proofErr w:type="spellEnd"/>
      <w:r w:rsidRPr="00BA5E9F">
        <w:t>. The data in (6</w:t>
      </w:r>
      <w:r w:rsidR="00AC6660" w:rsidRPr="00BA5E9F">
        <w:t>) also</w:t>
      </w:r>
      <w:r w:rsidRPr="00BA5E9F">
        <w:t xml:space="preserve"> show that one will have to use two different particles </w:t>
      </w:r>
      <w:r w:rsidRPr="00BA5E9F">
        <w:rPr>
          <w:i/>
        </w:rPr>
        <w:t>n</w:t>
      </w:r>
      <w:r w:rsidRPr="00BA5E9F">
        <w:t xml:space="preserve"> to mark SF and </w:t>
      </w:r>
      <w:r w:rsidRPr="00BA5E9F">
        <w:rPr>
          <w:i/>
        </w:rPr>
        <w:t>ka</w:t>
      </w:r>
      <w:r w:rsidRPr="00BA5E9F">
        <w:t xml:space="preserve"> to mark NSF in pre-verbal and post-verbal slots in the language</w:t>
      </w:r>
      <w:r w:rsidR="00034570" w:rsidRPr="00BA5E9F">
        <w:t>.</w:t>
      </w:r>
      <w:r w:rsidR="00FF6D89" w:rsidRPr="00BA5E9F">
        <w:t xml:space="preserve"> </w:t>
      </w:r>
      <w:r w:rsidR="00507BAE"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07BAE" w:rsidRPr="00BA5E9F">
        <w:fldChar w:fldCharType="separate"/>
      </w:r>
      <w:r w:rsidR="00485413" w:rsidRPr="00BA5E9F">
        <w:rPr>
          <w:noProof/>
        </w:rPr>
        <w:t xml:space="preserve"> Issah (2008</w:t>
      </w:r>
      <w:r w:rsidRPr="00BA5E9F">
        <w:rPr>
          <w:noProof/>
        </w:rPr>
        <w:t>)</w:t>
      </w:r>
      <w:r w:rsidR="00507BAE" w:rsidRPr="00BA5E9F">
        <w:fldChar w:fldCharType="end"/>
      </w:r>
      <w:r w:rsidRPr="00BA5E9F">
        <w:t xml:space="preserve"> mentions that both particles involve the movement of the constituent that is in focus to the left periphery position and then following it immediately with </w:t>
      </w:r>
      <w:r w:rsidRPr="00BA5E9F">
        <w:rPr>
          <w:i/>
        </w:rPr>
        <w:t>ka</w:t>
      </w:r>
      <w:r w:rsidRPr="00BA5E9F">
        <w:t xml:space="preserve"> or </w:t>
      </w:r>
      <w:r w:rsidRPr="00BA5E9F">
        <w:rPr>
          <w:i/>
        </w:rPr>
        <w:t>n</w:t>
      </w:r>
      <w:r w:rsidRPr="00BA5E9F">
        <w:t xml:space="preserve">. There is a difference between these morphemes: whilst </w:t>
      </w:r>
      <w:r w:rsidRPr="00BA5E9F">
        <w:rPr>
          <w:i/>
        </w:rPr>
        <w:t>ka</w:t>
      </w:r>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r w:rsidRPr="00BA5E9F">
        <w:rPr>
          <w:i/>
        </w:rPr>
        <w:t>ko</w:t>
      </w:r>
      <w:r w:rsidRPr="00BA5E9F">
        <w:t xml:space="preserve"> which is also used to focus-mark non-subject constituents and adjuncts as in (7) above. The data below illustrates this claim:</w:t>
      </w:r>
    </w:p>
    <w:p w:rsidR="00857530" w:rsidRPr="00BA5E9F" w:rsidRDefault="00857530" w:rsidP="00BA5E9F">
      <w:pPr>
        <w:pStyle w:val="Style167"/>
        <w:spacing w:after="0" w:line="240" w:lineRule="auto"/>
      </w:pPr>
      <w:r w:rsidRPr="00BA5E9F">
        <w:t>(8)</w:t>
      </w:r>
      <w:r w:rsidRPr="00BA5E9F">
        <w:tab/>
        <w:t>a.</w:t>
      </w:r>
      <w:r w:rsidRPr="00BA5E9F">
        <w:tab/>
        <w:t xml:space="preserve"> Ali</w:t>
      </w:r>
      <w:r w:rsidRPr="00BA5E9F">
        <w:tab/>
      </w:r>
      <w:r w:rsidRPr="00BA5E9F">
        <w:tab/>
        <w:t>da-</w:t>
      </w:r>
      <w:r w:rsidRPr="00BA5E9F">
        <w:rPr>
          <w:rFonts w:hAnsi="Cambria Math"/>
        </w:rPr>
        <w:t>∅</w:t>
      </w:r>
      <w:r w:rsidR="00241725" w:rsidRPr="00BA5E9F">
        <w:tab/>
      </w:r>
      <w:r w:rsidR="00241725" w:rsidRPr="00BA5E9F">
        <w:tab/>
      </w:r>
      <w:proofErr w:type="spellStart"/>
      <w:r w:rsidR="00241725" w:rsidRPr="00BA5E9F">
        <w:t>nɨmdɨ</w:t>
      </w:r>
      <w:proofErr w:type="spellEnd"/>
      <w:r w:rsidRPr="00BA5E9F">
        <w:tab/>
      </w:r>
    </w:p>
    <w:p w:rsidR="00857530" w:rsidRPr="00BA5E9F" w:rsidRDefault="00857530" w:rsidP="00BA5E9F">
      <w:pPr>
        <w:pStyle w:val="Style167"/>
        <w:spacing w:after="0" w:line="240" w:lineRule="auto"/>
      </w:pPr>
      <w:r w:rsidRPr="00BA5E9F">
        <w:tab/>
      </w:r>
      <w:r w:rsidRPr="00BA5E9F">
        <w:tab/>
        <w:t xml:space="preserve"> Ali</w:t>
      </w:r>
      <w:r w:rsidRPr="00BA5E9F">
        <w:tab/>
      </w:r>
      <w:r w:rsidRPr="00BA5E9F">
        <w:tab/>
      </w:r>
      <w:proofErr w:type="spellStart"/>
      <w:r w:rsidRPr="00BA5E9F">
        <w:t>buy.pef</w:t>
      </w:r>
      <w:proofErr w:type="spellEnd"/>
      <w:r w:rsidRPr="00BA5E9F">
        <w:tab/>
        <w:t xml:space="preserve"> meat</w:t>
      </w:r>
      <w:r w:rsidRPr="00BA5E9F">
        <w:tab/>
      </w:r>
      <w:r w:rsidRPr="00BA5E9F">
        <w:tab/>
      </w:r>
    </w:p>
    <w:p w:rsidR="00857530" w:rsidRPr="00BA5E9F" w:rsidRDefault="00857530" w:rsidP="00BA5E9F">
      <w:pPr>
        <w:pStyle w:val="Style167"/>
        <w:spacing w:line="240" w:lineRule="auto"/>
      </w:pPr>
      <w:r w:rsidRPr="00BA5E9F">
        <w:lastRenderedPageBreak/>
        <w:tab/>
      </w:r>
      <w:r w:rsidRPr="00BA5E9F">
        <w:tab/>
        <w:t xml:space="preserve">‘Ali </w:t>
      </w:r>
      <w:r w:rsidR="004364BE" w:rsidRPr="00BA5E9F">
        <w:t>bought meat</w:t>
      </w:r>
      <w:r w:rsidRPr="00BA5E9F">
        <w:t xml:space="preserve">.’    </w:t>
      </w:r>
    </w:p>
    <w:p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Pr="00BA5E9F">
        <w:rPr>
          <w:lang w:val="fr-FR"/>
        </w:rPr>
        <w:t>Ali</w:t>
      </w:r>
      <w:r w:rsidRPr="00BA5E9F">
        <w:rPr>
          <w:lang w:val="fr-FR"/>
        </w:rPr>
        <w:tab/>
      </w:r>
      <w:r w:rsidRPr="00BA5E9F">
        <w:rPr>
          <w:lang w:val="fr-FR"/>
        </w:rPr>
        <w:tab/>
      </w:r>
      <w:r w:rsidRPr="00BA5E9F">
        <w:rPr>
          <w:b/>
          <w:lang w:val="fr-FR"/>
        </w:rPr>
        <w:t>ko</w:t>
      </w:r>
      <w:proofErr w:type="gramStart"/>
      <w:r w:rsidR="00415277" w:rsidRPr="00BA5E9F">
        <w:rPr>
          <w:lang w:val="fr-FR"/>
        </w:rPr>
        <w:tab/>
        <w:t xml:space="preserve">  n</w:t>
      </w:r>
      <w:proofErr w:type="gramEnd"/>
      <w:r w:rsidR="00415277" w:rsidRPr="00BA5E9F">
        <w:rPr>
          <w:lang w:val="fr-FR"/>
        </w:rPr>
        <w:t>-</w:t>
      </w:r>
      <w:r w:rsidRPr="00BA5E9F">
        <w:rPr>
          <w:lang w:val="fr-FR"/>
        </w:rPr>
        <w:t>da-</w:t>
      </w:r>
      <w:r w:rsidRPr="00BA5E9F">
        <w:rPr>
          <w:rFonts w:hAnsi="Cambria Math"/>
          <w:lang w:val="fr-FR"/>
        </w:rPr>
        <w:t>∅</w:t>
      </w:r>
      <w:r w:rsidR="00241725" w:rsidRPr="00BA5E9F">
        <w:rPr>
          <w:lang w:val="fr-FR"/>
        </w:rPr>
        <w:tab/>
      </w:r>
      <w:r w:rsidR="003850EA" w:rsidRPr="00BA5E9F">
        <w:rPr>
          <w:lang w:val="fr-FR"/>
        </w:rPr>
        <w:t xml:space="preserve">     </w:t>
      </w:r>
      <w:proofErr w:type="spellStart"/>
      <w:r w:rsidR="00241725" w:rsidRPr="00BA5E9F">
        <w:t>nɨmdɨ</w:t>
      </w:r>
      <w:proofErr w:type="spellEnd"/>
      <w:r w:rsidR="00241725" w:rsidRPr="00BA5E9F">
        <w:tab/>
      </w:r>
      <w:r w:rsidRPr="00BA5E9F">
        <w:rPr>
          <w:lang w:val="fr-FR"/>
        </w:rPr>
        <w:tab/>
        <w:t xml:space="preserve">      .</w:t>
      </w:r>
    </w:p>
    <w:p w:rsidR="00857530" w:rsidRPr="00BA5E9F" w:rsidRDefault="00857530" w:rsidP="00BA5E9F">
      <w:pPr>
        <w:pStyle w:val="Style168"/>
        <w:spacing w:after="0" w:line="240" w:lineRule="auto"/>
      </w:pPr>
      <w:r w:rsidRPr="00BA5E9F">
        <w:rPr>
          <w:lang w:val="fr-FR"/>
        </w:rPr>
        <w:tab/>
      </w:r>
      <w:r w:rsidRPr="00BA5E9F">
        <w:rPr>
          <w:lang w:val="fr-FR"/>
        </w:rPr>
        <w:tab/>
      </w:r>
      <w:r w:rsidR="00415277" w:rsidRPr="00BA5E9F">
        <w:t xml:space="preserve">Ali   </w:t>
      </w:r>
      <w:r w:rsidR="00415277" w:rsidRPr="00BA5E9F">
        <w:tab/>
      </w:r>
      <w:r w:rsidR="00415277" w:rsidRPr="00BA5E9F">
        <w:tab/>
        <w:t>par</w:t>
      </w:r>
      <w:r w:rsidR="00316BF2" w:rsidRPr="00BA5E9F">
        <w:t>t</w:t>
      </w:r>
      <w:r w:rsidR="00415277" w:rsidRPr="00BA5E9F">
        <w:tab/>
        <w:t xml:space="preserve">  </w:t>
      </w:r>
      <w:r w:rsidR="00BC5DC7" w:rsidRPr="00BA5E9F">
        <w:t>1</w:t>
      </w:r>
      <w:r w:rsidR="00415277" w:rsidRPr="00BA5E9F">
        <w:t>sg-</w:t>
      </w:r>
      <w:r w:rsidRPr="00BA5E9F">
        <w:t>buy.pef</w:t>
      </w:r>
      <w:r w:rsidR="00415277" w:rsidRPr="00BA5E9F">
        <w:tab/>
      </w:r>
      <w:r w:rsidR="003850EA" w:rsidRPr="00BA5E9F">
        <w:t xml:space="preserve">     </w:t>
      </w:r>
      <w:r w:rsidRPr="00BA5E9F">
        <w:t>meat</w:t>
      </w:r>
      <w:r w:rsidRPr="00BA5E9F">
        <w:tab/>
      </w:r>
      <w:r w:rsidRPr="00BA5E9F">
        <w:tab/>
      </w:r>
    </w:p>
    <w:p w:rsidR="00857530" w:rsidRPr="00BA5E9F" w:rsidRDefault="00857530" w:rsidP="00BA5E9F">
      <w:pPr>
        <w:pStyle w:val="Style168"/>
        <w:spacing w:after="0" w:line="240" w:lineRule="auto"/>
      </w:pPr>
      <w:r w:rsidRPr="00BA5E9F">
        <w:tab/>
      </w:r>
      <w:r w:rsidRPr="00BA5E9F">
        <w:tab/>
        <w:t>‘</w:t>
      </w:r>
      <w:r w:rsidRPr="00BA5E9F">
        <w:rPr>
          <w:b/>
        </w:rPr>
        <w:t xml:space="preserve">Ali </w:t>
      </w:r>
      <w:r w:rsidRPr="00BA5E9F">
        <w:t xml:space="preserve">bought the meat.’    </w:t>
      </w:r>
    </w:p>
    <w:p w:rsidR="00857530" w:rsidRPr="00BA5E9F" w:rsidRDefault="00857530" w:rsidP="00BA5E9F">
      <w:pPr>
        <w:pStyle w:val="Style167"/>
        <w:spacing w:after="0" w:line="240" w:lineRule="auto"/>
      </w:pPr>
      <w:r w:rsidRPr="00BA5E9F">
        <w:tab/>
        <w:t>c.</w:t>
      </w:r>
      <w:r w:rsidRPr="00BA5E9F">
        <w:tab/>
        <w:t xml:space="preserve"> Ali</w:t>
      </w:r>
      <w:r w:rsidRPr="00BA5E9F">
        <w:tab/>
      </w:r>
      <w:r w:rsidRPr="00BA5E9F">
        <w:tab/>
        <w:t>da-</w:t>
      </w:r>
      <w:r w:rsidRPr="00BA5E9F">
        <w:rPr>
          <w:rFonts w:hAnsi="Cambria Math"/>
        </w:rPr>
        <w:t>∅</w:t>
      </w:r>
      <w:proofErr w:type="gramStart"/>
      <w:r w:rsidRPr="00BA5E9F">
        <w:tab/>
      </w:r>
      <w:r w:rsidR="00241725" w:rsidRPr="00BA5E9F">
        <w:t xml:space="preserve">  </w:t>
      </w:r>
      <w:r w:rsidRPr="00BA5E9F">
        <w:tab/>
      </w:r>
      <w:proofErr w:type="spellStart"/>
      <w:proofErr w:type="gramEnd"/>
      <w:r w:rsidR="00F63D72" w:rsidRPr="00BA5E9F">
        <w:t>nɨmdɨ</w:t>
      </w:r>
      <w:proofErr w:type="spellEnd"/>
      <w:r w:rsidR="00F63D72" w:rsidRPr="00BA5E9F">
        <w:tab/>
      </w:r>
      <w:r w:rsidRPr="00BA5E9F">
        <w:tab/>
      </w:r>
      <w:r w:rsidRPr="00BA5E9F">
        <w:rPr>
          <w:b/>
        </w:rPr>
        <w:t>ko</w:t>
      </w:r>
      <w:r w:rsidRPr="00BA5E9F">
        <w:tab/>
      </w:r>
      <w:r w:rsidRPr="00BA5E9F">
        <w:tab/>
      </w:r>
    </w:p>
    <w:p w:rsidR="00857530" w:rsidRPr="00BA5E9F" w:rsidRDefault="00415277" w:rsidP="00BA5E9F">
      <w:pPr>
        <w:pStyle w:val="Style167"/>
        <w:spacing w:after="0" w:line="240" w:lineRule="auto"/>
      </w:pPr>
      <w:r w:rsidRPr="00BA5E9F">
        <w:tab/>
      </w:r>
      <w:r w:rsidRPr="00BA5E9F">
        <w:tab/>
        <w:t xml:space="preserve"> Ali</w:t>
      </w:r>
      <w:r w:rsidRPr="00BA5E9F">
        <w:tab/>
      </w:r>
      <w:r w:rsidRPr="00BA5E9F">
        <w:tab/>
      </w:r>
      <w:proofErr w:type="spellStart"/>
      <w:r w:rsidRPr="00BA5E9F">
        <w:t>buy.pef</w:t>
      </w:r>
      <w:proofErr w:type="spellEnd"/>
      <w:r w:rsidRPr="00BA5E9F">
        <w:tab/>
        <w:t xml:space="preserve">meat </w:t>
      </w:r>
      <w:r w:rsidRPr="00BA5E9F">
        <w:tab/>
      </w:r>
      <w:r w:rsidRPr="00BA5E9F">
        <w:tab/>
        <w:t>part</w:t>
      </w:r>
      <w:r w:rsidR="00857530" w:rsidRPr="00BA5E9F">
        <w:tab/>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 xml:space="preserve">‘Ali bought the </w:t>
      </w:r>
      <w:r w:rsidRPr="00BA5E9F">
        <w:rPr>
          <w:b/>
        </w:rPr>
        <w:t>meat.</w:t>
      </w:r>
      <w:r w:rsidRPr="00BA5E9F">
        <w:t xml:space="preserve">’    </w:t>
      </w:r>
    </w:p>
    <w:p w:rsidR="00857530" w:rsidRPr="00BA5E9F" w:rsidRDefault="00857530" w:rsidP="00BA5E9F">
      <w:pPr>
        <w:pStyle w:val="Style167"/>
        <w:spacing w:after="0" w:line="240" w:lineRule="auto"/>
      </w:pPr>
      <w:r w:rsidRPr="00BA5E9F">
        <w:t>(9)</w:t>
      </w:r>
      <w:r w:rsidRPr="00BA5E9F">
        <w:tab/>
        <w:t xml:space="preserve"> a.</w:t>
      </w:r>
      <w:r w:rsidRPr="00BA5E9F">
        <w:tab/>
      </w:r>
      <w:proofErr w:type="spellStart"/>
      <w:r w:rsidR="00F63D72" w:rsidRPr="00BA5E9F">
        <w:rPr>
          <w:b/>
        </w:rPr>
        <w:t>zʊ</w:t>
      </w:r>
      <w:r w:rsidRPr="00BA5E9F">
        <w:rPr>
          <w:b/>
        </w:rPr>
        <w:t>ŋɔ</w:t>
      </w:r>
      <w:proofErr w:type="spellEnd"/>
      <w:r w:rsidR="00316BF2" w:rsidRPr="00BA5E9F">
        <w:rPr>
          <w:b/>
        </w:rPr>
        <w:t xml:space="preserve">            </w:t>
      </w:r>
      <w:r w:rsidRPr="00BA5E9F">
        <w:rPr>
          <w:b/>
        </w:rPr>
        <w:t>ko</w:t>
      </w:r>
      <w:r w:rsidRPr="00BA5E9F">
        <w:tab/>
        <w:t>ka</w:t>
      </w:r>
      <w:r w:rsidRPr="00BA5E9F">
        <w:tab/>
        <w:t>Ali</w:t>
      </w:r>
      <w:r w:rsidRPr="00BA5E9F">
        <w:tab/>
        <w:t>da-</w:t>
      </w:r>
      <w:r w:rsidRPr="00BA5E9F">
        <w:rPr>
          <w:rFonts w:hAnsi="Cambria Math"/>
        </w:rPr>
        <w:t>∅</w:t>
      </w:r>
      <w:r w:rsidR="00F63D72" w:rsidRPr="00BA5E9F">
        <w:tab/>
      </w:r>
      <w:r w:rsidR="00A777E4" w:rsidRPr="00BA5E9F">
        <w:t xml:space="preserve">      </w:t>
      </w:r>
      <w:r w:rsidR="00701144" w:rsidRPr="00BA5E9F">
        <w:t xml:space="preserve"> </w:t>
      </w:r>
      <w:proofErr w:type="spellStart"/>
      <w:r w:rsidR="00F63D72" w:rsidRPr="00BA5E9F">
        <w:t>nɨmdɨ</w:t>
      </w:r>
      <w:proofErr w:type="spellEnd"/>
      <w:r w:rsidR="00F63D72" w:rsidRPr="00BA5E9F">
        <w:tab/>
      </w:r>
      <w:r w:rsidRPr="00BA5E9F">
        <w:tab/>
      </w:r>
    </w:p>
    <w:p w:rsidR="00857530" w:rsidRPr="00BA5E9F" w:rsidRDefault="00415277" w:rsidP="00BA5E9F">
      <w:pPr>
        <w:pStyle w:val="Style167"/>
        <w:spacing w:after="0" w:line="240" w:lineRule="auto"/>
      </w:pPr>
      <w:r w:rsidRPr="00BA5E9F">
        <w:tab/>
      </w:r>
      <w:r w:rsidRPr="00BA5E9F">
        <w:tab/>
        <w:t>today</w:t>
      </w:r>
      <w:r w:rsidR="00316BF2" w:rsidRPr="00BA5E9F">
        <w:t xml:space="preserve"> </w:t>
      </w:r>
      <w:r w:rsidRPr="00BA5E9F">
        <w:tab/>
      </w:r>
      <w:r w:rsidR="00316BF2" w:rsidRPr="00BA5E9F">
        <w:t xml:space="preserve">        </w:t>
      </w:r>
      <w:r w:rsidRPr="00BA5E9F">
        <w:t>part</w:t>
      </w:r>
      <w:r w:rsidR="00857530" w:rsidRPr="00BA5E9F">
        <w:tab/>
      </w:r>
      <w:proofErr w:type="spellStart"/>
      <w:r w:rsidR="00857530" w:rsidRPr="00BA5E9F">
        <w:t>rel</w:t>
      </w:r>
      <w:proofErr w:type="spellEnd"/>
      <w:r w:rsidR="00857530" w:rsidRPr="00BA5E9F">
        <w:tab/>
        <w:t>Ali</w:t>
      </w:r>
      <w:r w:rsidR="00857530" w:rsidRPr="00BA5E9F">
        <w:tab/>
      </w:r>
      <w:proofErr w:type="spellStart"/>
      <w:r w:rsidR="00857530" w:rsidRPr="00BA5E9F">
        <w:t>buy.pef</w:t>
      </w:r>
      <w:proofErr w:type="spellEnd"/>
      <w:r w:rsidR="00A777E4" w:rsidRPr="00BA5E9F">
        <w:t xml:space="preserve">    </w:t>
      </w:r>
      <w:r w:rsidR="00701144" w:rsidRPr="00BA5E9F">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w:t>
      </w:r>
      <w:r w:rsidR="001F1199" w:rsidRPr="00BA5E9F">
        <w:t>Today,</w:t>
      </w:r>
      <w:r w:rsidRPr="00BA5E9F">
        <w:t xml:space="preserve"> Ali bought </w:t>
      </w:r>
      <w:r w:rsidR="00415277" w:rsidRPr="00BA5E9F">
        <w:t>meat.’</w:t>
      </w:r>
    </w:p>
    <w:p w:rsidR="008830A7" w:rsidRPr="00BA5E9F" w:rsidRDefault="008830A7" w:rsidP="00BA5E9F">
      <w:pPr>
        <w:pStyle w:val="Style167"/>
        <w:spacing w:after="0" w:line="240" w:lineRule="auto"/>
      </w:pPr>
    </w:p>
    <w:p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proofErr w:type="spellStart"/>
      <w:r w:rsidRPr="00BA5E9F">
        <w:rPr>
          <w:b/>
          <w:lang w:val="fr-FR"/>
        </w:rPr>
        <w:t>man</w:t>
      </w:r>
      <w:r w:rsidR="0059115E" w:rsidRPr="00BA5E9F">
        <w:rPr>
          <w:b/>
          <w:lang w:val="fr-FR"/>
        </w:rPr>
        <w:t>i</w:t>
      </w:r>
      <w:proofErr w:type="spellEnd"/>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r w:rsidR="00316BF2" w:rsidRPr="00BA5E9F">
        <w:rPr>
          <w:lang w:val="fr-FR"/>
        </w:rPr>
        <w:t xml:space="preserve">              </w:t>
      </w:r>
      <w:r w:rsidRPr="00BA5E9F">
        <w:rPr>
          <w:lang w:val="fr-FR"/>
        </w:rPr>
        <w:t>da-</w:t>
      </w:r>
      <w:r w:rsidRPr="00BA5E9F">
        <w:rPr>
          <w:rFonts w:hAnsi="Cambria Math"/>
          <w:lang w:val="fr-FR"/>
        </w:rPr>
        <w:t>∅</w:t>
      </w:r>
      <w:r w:rsidR="00F63D72" w:rsidRPr="00BA5E9F">
        <w:rPr>
          <w:lang w:val="fr-FR"/>
        </w:rPr>
        <w:tab/>
      </w:r>
      <w:r w:rsidR="00F63D72" w:rsidRPr="00BA5E9F">
        <w:rPr>
          <w:lang w:val="fr-FR"/>
        </w:rPr>
        <w:tab/>
      </w:r>
      <w:r w:rsidR="00316BF2" w:rsidRPr="00BA5E9F">
        <w:rPr>
          <w:lang w:val="fr-FR"/>
        </w:rPr>
        <w:t xml:space="preserve"> </w:t>
      </w:r>
      <w:proofErr w:type="spellStart"/>
      <w:r w:rsidR="00F63D72" w:rsidRPr="00BA5E9F">
        <w:t>nɨmdɨ</w:t>
      </w:r>
      <w:proofErr w:type="spellEnd"/>
      <w:r w:rsidR="00F63D72" w:rsidRPr="00BA5E9F">
        <w:tab/>
      </w:r>
      <w:r w:rsidR="003850EA" w:rsidRPr="00BA5E9F">
        <w:t xml:space="preserve">       </w:t>
      </w:r>
      <w:r w:rsidRPr="00BA5E9F">
        <w:rPr>
          <w:lang w:val="fr-FR"/>
        </w:rPr>
        <w:t>maa</w:t>
      </w:r>
      <w:r w:rsidRPr="00BA5E9F">
        <w:rPr>
          <w:lang w:val="fr-FR"/>
        </w:rPr>
        <w:tab/>
      </w:r>
    </w:p>
    <w:p w:rsidR="00857530" w:rsidRPr="00BA5E9F" w:rsidRDefault="00857530" w:rsidP="00BA5E9F">
      <w:pPr>
        <w:pStyle w:val="Style167"/>
        <w:spacing w:after="0" w:line="240" w:lineRule="auto"/>
      </w:pPr>
      <w:r w:rsidRPr="00BA5E9F">
        <w:rPr>
          <w:lang w:val="fr-FR"/>
        </w:rPr>
        <w:tab/>
      </w:r>
      <w:r w:rsidRPr="00BA5E9F">
        <w:rPr>
          <w:lang w:val="fr-FR"/>
        </w:rPr>
        <w:tab/>
      </w:r>
      <w:r w:rsidR="00415277" w:rsidRPr="00BA5E9F">
        <w:t>1sg.emph</w:t>
      </w:r>
      <w:r w:rsidR="00415277" w:rsidRPr="00BA5E9F">
        <w:tab/>
        <w:t>part</w:t>
      </w:r>
      <w:r w:rsidR="00415277" w:rsidRPr="00BA5E9F">
        <w:tab/>
      </w:r>
      <w:r w:rsidR="00316BF2" w:rsidRPr="00BA5E9F">
        <w:t>1</w:t>
      </w:r>
      <w:r w:rsidRPr="00BA5E9F">
        <w:t>sg</w:t>
      </w:r>
      <w:r w:rsidR="00316BF2" w:rsidRPr="00BA5E9F">
        <w:t xml:space="preserve">          </w:t>
      </w:r>
      <w:proofErr w:type="spellStart"/>
      <w:r w:rsidRPr="00BA5E9F">
        <w:t>buy.pef</w:t>
      </w:r>
      <w:proofErr w:type="spellEnd"/>
      <w:r w:rsidRPr="00BA5E9F">
        <w:t xml:space="preserve"> </w:t>
      </w:r>
      <w:r w:rsidRPr="00BA5E9F">
        <w:tab/>
        <w:t xml:space="preserve"> meat</w:t>
      </w:r>
      <w:r w:rsidR="00F63D72" w:rsidRPr="00BA5E9F">
        <w:tab/>
      </w:r>
      <w:r w:rsidR="00A777E4" w:rsidRPr="00BA5E9F">
        <w:t xml:space="preserve">       </w:t>
      </w:r>
      <w:r w:rsidRPr="00BA5E9F">
        <w:t>Det.</w:t>
      </w:r>
      <w:r w:rsidRPr="00BA5E9F">
        <w:tab/>
      </w:r>
    </w:p>
    <w:p w:rsidR="00F63D72" w:rsidRPr="00BA5E9F" w:rsidRDefault="00857530" w:rsidP="00BA5E9F">
      <w:pPr>
        <w:pStyle w:val="Style167"/>
        <w:spacing w:after="0" w:line="240" w:lineRule="auto"/>
      </w:pPr>
      <w:r w:rsidRPr="00BA5E9F">
        <w:tab/>
      </w:r>
      <w:r w:rsidRPr="00BA5E9F">
        <w:tab/>
      </w:r>
      <w:r w:rsidR="003850EA" w:rsidRPr="00BA5E9F">
        <w:t>‘</w:t>
      </w:r>
      <w:r w:rsidR="001F1199" w:rsidRPr="00BA5E9F">
        <w:t xml:space="preserve">I only </w:t>
      </w:r>
      <w:r w:rsidRPr="00BA5E9F">
        <w:t>bought the meat.</w:t>
      </w:r>
      <w:r w:rsidR="003850EA" w:rsidRPr="00BA5E9F">
        <w:t>’</w:t>
      </w:r>
      <w:r w:rsidRPr="00BA5E9F">
        <w:tab/>
        <w:t xml:space="preserve">  </w:t>
      </w:r>
    </w:p>
    <w:p w:rsidR="00857530" w:rsidRPr="00BA5E9F" w:rsidRDefault="00857530" w:rsidP="00BA5E9F">
      <w:pPr>
        <w:pStyle w:val="Style167"/>
        <w:spacing w:before="240" w:after="0" w:line="240" w:lineRule="auto"/>
      </w:pPr>
      <w:r w:rsidRPr="00BA5E9F">
        <w:t>The data in (8a)</w:t>
      </w:r>
      <w:r w:rsidR="00BE32FD" w:rsidRPr="00BA5E9F">
        <w:t xml:space="preserve"> is</w:t>
      </w:r>
      <w:r w:rsidRPr="00BA5E9F">
        <w:t xml:space="preserve"> </w:t>
      </w:r>
      <w:r w:rsidR="00BE32FD" w:rsidRPr="00BA5E9F">
        <w:t xml:space="preserve">mere information that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r w:rsidR="00BE32FD" w:rsidRPr="00BA5E9F">
        <w:t xml:space="preserve">expressing exhaustive identification </w:t>
      </w:r>
      <w:r w:rsidRPr="00BA5E9F">
        <w:t xml:space="preserve">in ex situ in (8b-9a-b) and in situ in (8c) in the </w:t>
      </w:r>
      <w:r w:rsidR="00BE32FD" w:rsidRPr="00BA5E9F">
        <w:t xml:space="preserve">post </w:t>
      </w:r>
      <w:r w:rsidR="0084318B" w:rsidRPr="00BA5E9F">
        <w:t>verbal</w:t>
      </w:r>
      <w:r w:rsidR="00BE32FD" w:rsidRPr="00BA5E9F">
        <w:t xml:space="preserve"> </w:t>
      </w:r>
      <w:r w:rsidRPr="00BA5E9F">
        <w:t xml:space="preserve">focus environment. The example in (9a) shows </w:t>
      </w:r>
      <w:r w:rsidRPr="00BA5E9F">
        <w:rPr>
          <w:i/>
        </w:rPr>
        <w:t>ko</w:t>
      </w:r>
      <w:r w:rsidRPr="00BA5E9F">
        <w:t xml:space="preserve"> focusing the adverb</w:t>
      </w:r>
      <w:r w:rsidR="00F63D72" w:rsidRPr="00BA5E9F">
        <w:t xml:space="preserve"> </w:t>
      </w:r>
      <w:proofErr w:type="spellStart"/>
      <w:r w:rsidRPr="00BA5E9F">
        <w:rPr>
          <w:i/>
        </w:rPr>
        <w:t>zuŋɔ</w:t>
      </w:r>
      <w:proofErr w:type="spellEnd"/>
      <w:r w:rsidR="008313CC" w:rsidRPr="00BA5E9F">
        <w:rPr>
          <w:i/>
        </w:rPr>
        <w:t xml:space="preserve"> </w:t>
      </w:r>
      <w:r w:rsidRPr="00BA5E9F">
        <w:t xml:space="preserve">‘today’ to mean only today and not a different day, the particle focus marks on the emphatic pronoun </w:t>
      </w:r>
      <w:proofErr w:type="spellStart"/>
      <w:r w:rsidRPr="00BA5E9F">
        <w:rPr>
          <w:i/>
        </w:rPr>
        <w:t>mani</w:t>
      </w:r>
      <w:proofErr w:type="spellEnd"/>
      <w:r w:rsidRPr="00BA5E9F">
        <w:t xml:space="preserve"> ‘me’. This shows that </w:t>
      </w:r>
      <w:r w:rsidRPr="00BA5E9F">
        <w:rPr>
          <w:i/>
        </w:rPr>
        <w:t>ko</w:t>
      </w:r>
      <w:r w:rsidRPr="00BA5E9F">
        <w:t xml:space="preserve"> can also focus other constituents apart from subjects and objects. While (8b, and 9a-b) show focus exhaustivity in subject ex situ position, (8c) sho</w:t>
      </w:r>
      <w:r w:rsidR="00F63D72" w:rsidRPr="00BA5E9F">
        <w:t xml:space="preserve">ws focus exhaustivity </w:t>
      </w:r>
      <w:r w:rsidRPr="00BA5E9F">
        <w:t xml:space="preserve">in object in situ and (8a) </w:t>
      </w:r>
      <w:r w:rsidR="00F63D72" w:rsidRPr="00BA5E9F">
        <w:t>shows</w:t>
      </w:r>
      <w:r w:rsidR="00997AC0" w:rsidRPr="00BA5E9F">
        <w:t xml:space="preserve"> </w:t>
      </w:r>
      <w:proofErr w:type="spellStart"/>
      <w:r w:rsidR="00C457E1" w:rsidRPr="00BA5E9F">
        <w:t>nonpresuppose</w:t>
      </w:r>
      <w:proofErr w:type="spellEnd"/>
      <w:r w:rsidR="00F63D72" w:rsidRPr="00BA5E9F">
        <w:t xml:space="preserve"> </w:t>
      </w:r>
      <w:r w:rsidRPr="00BA5E9F">
        <w:t>information.</w:t>
      </w:r>
      <w:r w:rsidR="00C457E1" w:rsidRPr="00BA5E9F">
        <w:t xml:space="preserve"> </w:t>
      </w:r>
      <w:r w:rsidRPr="00BA5E9F">
        <w:t xml:space="preserve">The paper proposes that the particle </w:t>
      </w:r>
      <w:r w:rsidRPr="00BA5E9F">
        <w:rPr>
          <w:i/>
        </w:rPr>
        <w:t>ko</w:t>
      </w:r>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t xml:space="preserve">a. </w:t>
      </w:r>
      <w:r w:rsidRPr="00BA5E9F">
        <w:rPr>
          <w:rFonts w:ascii="Times New Roman" w:hAnsi="Times New Roman" w:cs="Times New Roman"/>
          <w:sz w:val="24"/>
          <w:szCs w:val="24"/>
        </w:rPr>
        <w:tab/>
      </w:r>
      <w:proofErr w:type="spellStart"/>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proofErr w:type="spellEnd"/>
      <w:r w:rsidR="00B967B8" w:rsidRPr="00BA5E9F">
        <w:rPr>
          <w:rFonts w:ascii="Times New Roman" w:hAnsi="Times New Roman" w:cs="Times New Roman"/>
          <w:b/>
          <w:sz w:val="24"/>
          <w:szCs w:val="24"/>
        </w:rPr>
        <w:t xml:space="preserve">             </w:t>
      </w:r>
      <w:r w:rsidRPr="00BA5E9F">
        <w:rPr>
          <w:rFonts w:ascii="Times New Roman" w:hAnsi="Times New Roman" w:cs="Times New Roman"/>
          <w:b/>
          <w:sz w:val="24"/>
          <w:szCs w:val="24"/>
        </w:rPr>
        <w:t>ko</w:t>
      </w:r>
      <w:r w:rsidRPr="00BA5E9F">
        <w:rPr>
          <w:rFonts w:ascii="Times New Roman" w:hAnsi="Times New Roman" w:cs="Times New Roman"/>
          <w:sz w:val="24"/>
          <w:szCs w:val="24"/>
        </w:rPr>
        <w:tab/>
        <w:t>ka</w:t>
      </w:r>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loc.</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part</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rel</w:t>
      </w:r>
      <w:proofErr w:type="spellEnd"/>
      <w:r w:rsidRPr="00BA5E9F">
        <w:rPr>
          <w:rFonts w:ascii="Times New Roman" w:hAnsi="Times New Roman" w:cs="Times New Roman"/>
          <w:sz w:val="24"/>
          <w:szCs w:val="24"/>
        </w:rPr>
        <w:tab/>
        <w:t>3sg</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r>
      <w:proofErr w:type="gramEnd"/>
      <w:r w:rsidR="00857530" w:rsidRPr="00BA5E9F">
        <w:rPr>
          <w:rFonts w:ascii="Times New Roman" w:hAnsi="Times New Roman" w:cs="Times New Roman"/>
          <w:sz w:val="24"/>
          <w:szCs w:val="24"/>
        </w:rPr>
        <w:t xml:space="preserve"> food      </w:t>
      </w:r>
      <w:r w:rsidR="00857530" w:rsidRPr="00BA5E9F">
        <w:rPr>
          <w:rFonts w:ascii="Times New Roman" w:hAnsi="Times New Roman" w:cs="Times New Roman"/>
          <w:sz w:val="24"/>
          <w:szCs w:val="24"/>
        </w:rPr>
        <w:tab/>
        <w:t>Det</w:t>
      </w:r>
    </w:p>
    <w:p w:rsidR="00857530" w:rsidRPr="00BA5E9F" w:rsidRDefault="00857530" w:rsidP="00BA5E9F">
      <w:pPr>
        <w:pStyle w:val="Style105"/>
        <w:spacing w:line="240" w:lineRule="auto"/>
        <w:ind w:left="720" w:firstLine="720"/>
      </w:pPr>
      <w:r w:rsidRPr="00BA5E9F">
        <w:t xml:space="preserve">‘It is </w:t>
      </w:r>
      <w:r w:rsidRPr="00BA5E9F">
        <w:rPr>
          <w:b/>
        </w:rPr>
        <w:t>here</w:t>
      </w:r>
      <w:r w:rsidRPr="00BA5E9F">
        <w:t xml:space="preserve"> that he ate the food.’</w:t>
      </w:r>
      <w:r w:rsidRPr="00BA5E9F">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b.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b/>
          <w:sz w:val="24"/>
          <w:szCs w:val="24"/>
        </w:rPr>
        <w:t>mani</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Pr="00BA5E9F">
        <w:rPr>
          <w:rFonts w:ascii="Times New Roman" w:hAnsi="Times New Roman" w:cs="Times New Roman"/>
          <w:sz w:val="24"/>
          <w:szCs w:val="24"/>
        </w:rPr>
        <w:tab/>
        <w:t xml:space="preserve"> n</w:t>
      </w:r>
      <w:r w:rsidR="008830A7" w:rsidRPr="00BA5E9F">
        <w:rPr>
          <w:rFonts w:ascii="Times New Roman" w:hAnsi="Times New Roman" w:cs="Times New Roman"/>
          <w:sz w:val="24"/>
          <w:szCs w:val="24"/>
        </w:rPr>
        <w:t xml:space="preserve">         </w:t>
      </w:r>
      <w:r w:rsidRPr="00BA5E9F">
        <w:rPr>
          <w:rFonts w:ascii="Times New Roman" w:hAnsi="Times New Roman" w:cs="Times New Roman"/>
          <w:sz w:val="24"/>
          <w:szCs w:val="24"/>
        </w:rPr>
        <w:t>di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8313CC" w:rsidRPr="00BA5E9F">
        <w:rPr>
          <w:rFonts w:ascii="Times New Roman" w:hAnsi="Times New Roman" w:cs="Times New Roman"/>
          <w:sz w:val="24"/>
          <w:szCs w:val="24"/>
        </w:rPr>
        <w:t>m</w:t>
      </w:r>
      <w:proofErr w:type="spellEnd"/>
      <w:r w:rsidR="008313CC" w:rsidRPr="00BA5E9F">
        <w:rPr>
          <w:rFonts w:ascii="Times New Roman" w:hAnsi="Times New Roman" w:cs="Times New Roman"/>
          <w:sz w:val="24"/>
          <w:szCs w:val="24"/>
        </w:rPr>
        <w:tab/>
      </w:r>
      <w:r w:rsidR="008313CC"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proofErr w:type="spellStart"/>
      <w:proofErr w:type="gramStart"/>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perf</w:t>
      </w:r>
      <w:proofErr w:type="spellEnd"/>
      <w:proofErr w:type="gramEnd"/>
      <w:r w:rsidR="0085753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8830A7"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r>
      <w:r w:rsidRPr="00BA5E9F">
        <w:rPr>
          <w:rFonts w:ascii="Times New Roman" w:hAnsi="Times New Roman" w:cs="Times New Roman"/>
          <w:sz w:val="24"/>
          <w:szCs w:val="24"/>
        </w:rPr>
        <w:tab/>
      </w:r>
      <w:r w:rsidR="00857530" w:rsidRPr="00BA5E9F">
        <w:rPr>
          <w:rFonts w:ascii="Times New Roman" w:hAnsi="Times New Roman" w:cs="Times New Roman"/>
          <w:sz w:val="24"/>
          <w:szCs w:val="24"/>
        </w:rPr>
        <w:t>Det</w:t>
      </w:r>
    </w:p>
    <w:p w:rsidR="00857530" w:rsidRPr="00BA5E9F" w:rsidRDefault="00857530" w:rsidP="00BA5E9F">
      <w:pPr>
        <w:pStyle w:val="Style192"/>
        <w:spacing w:line="240" w:lineRule="auto"/>
      </w:pPr>
      <w:r w:rsidRPr="00BA5E9F">
        <w:tab/>
      </w:r>
      <w:r w:rsidRPr="00BA5E9F">
        <w:tab/>
        <w:t xml:space="preserve">‘It is </w:t>
      </w:r>
      <w:r w:rsidRPr="00BA5E9F">
        <w:rPr>
          <w:b/>
        </w:rPr>
        <w:t>me</w:t>
      </w:r>
      <w:r w:rsidRPr="00BA5E9F">
        <w:t xml:space="preserve"> who ate the food.’</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data provides an adjunct </w:t>
      </w:r>
      <w:proofErr w:type="spellStart"/>
      <w:r w:rsidRPr="00BA5E9F">
        <w:rPr>
          <w:rFonts w:ascii="Times New Roman" w:hAnsi="Times New Roman" w:cs="Times New Roman"/>
          <w:i/>
          <w:sz w:val="24"/>
          <w:szCs w:val="24"/>
        </w:rPr>
        <w:t>kpe</w:t>
      </w:r>
      <w:proofErr w:type="spellEnd"/>
      <w:r w:rsidRPr="00BA5E9F">
        <w:rPr>
          <w:rFonts w:ascii="Times New Roman" w:hAnsi="Times New Roman" w:cs="Times New Roman"/>
          <w:sz w:val="24"/>
          <w:szCs w:val="24"/>
        </w:rPr>
        <w:t xml:space="preserve"> ‘here’ that is pre-posed and focused in initial position in (10a) and emphatic pronoun </w:t>
      </w:r>
      <w:proofErr w:type="spellStart"/>
      <w:r w:rsidRPr="00BA5E9F">
        <w:rPr>
          <w:rFonts w:ascii="Times New Roman" w:hAnsi="Times New Roman" w:cs="Times New Roman"/>
          <w:i/>
          <w:sz w:val="24"/>
          <w:szCs w:val="24"/>
        </w:rPr>
        <w:t>mani</w:t>
      </w:r>
      <w:proofErr w:type="spellEnd"/>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‘me’ also focused in (10b). Both sentences in (10) show exhaustivity to mean (here only) and (me and nobody else)</w:t>
      </w:r>
      <w:r w:rsidR="00B03D43" w:rsidRPr="00BA5E9F">
        <w:rPr>
          <w:rFonts w:ascii="Times New Roman" w:hAnsi="Times New Roman" w:cs="Times New Roman"/>
          <w:sz w:val="24"/>
          <w:szCs w:val="24"/>
        </w:rPr>
        <w:t>.</w:t>
      </w:r>
    </w:p>
    <w:p w:rsidR="00B03D43" w:rsidRPr="00BA5E9F" w:rsidRDefault="00B03D43" w:rsidP="00BA5E9F">
      <w:pPr>
        <w:spacing w:after="0" w:line="240" w:lineRule="auto"/>
        <w:jc w:val="both"/>
        <w:rPr>
          <w:rFonts w:ascii="Times New Roman" w:hAnsi="Times New Roman" w:cs="Times New Roman"/>
          <w:sz w:val="24"/>
          <w:szCs w:val="24"/>
        </w:rPr>
      </w:pPr>
    </w:p>
    <w:p w:rsidR="00125667" w:rsidRPr="00BA5E9F" w:rsidRDefault="005E22CB" w:rsidP="00BA5E9F">
      <w:pPr>
        <w:pStyle w:val="Style18"/>
        <w:spacing w:line="240" w:lineRule="auto"/>
        <w:rPr>
          <w:b/>
          <w:noProof/>
        </w:rPr>
      </w:pPr>
      <w:r w:rsidRPr="00BA5E9F">
        <w:rPr>
          <w:b/>
          <w:noProof/>
        </w:rPr>
        <w:t>3</w:t>
      </w:r>
      <w:r w:rsidR="00125667" w:rsidRPr="00BA5E9F">
        <w:rPr>
          <w:b/>
          <w:noProof/>
        </w:rPr>
        <w:t xml:space="preserve">.1 Ex Situ and in Situ Positions </w:t>
      </w:r>
    </w:p>
    <w:p w:rsidR="00606C4D" w:rsidRPr="00BA5E9F" w:rsidRDefault="00125667" w:rsidP="00BA5E9F">
      <w:pPr>
        <w:pStyle w:val="Style18"/>
        <w:spacing w:line="240" w:lineRule="auto"/>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 all contrastive focus positions must be preverbal while presentational focus positions may occur VP-internally or in situ.  This might not be true in </w:t>
      </w:r>
      <w:r w:rsidR="00F25AAD" w:rsidRPr="00BA5E9F">
        <w:t>Dagbani</w:t>
      </w:r>
      <w:r w:rsidRPr="00BA5E9F">
        <w:t xml:space="preserve"> since the particle </w:t>
      </w:r>
      <w:r w:rsidRPr="00BA5E9F">
        <w:rPr>
          <w:i/>
        </w:rPr>
        <w:t>ko</w:t>
      </w:r>
      <w:r w:rsidRPr="00BA5E9F">
        <w:t xml:space="preserve"> may express exhaustivity in both in situ and ex situ as il</w:t>
      </w:r>
      <w:r w:rsidR="00165814" w:rsidRPr="00BA5E9F">
        <w:t>lustrated in example (11</w:t>
      </w:r>
      <w:r w:rsidR="00694EB8" w:rsidRPr="00BA5E9F">
        <w:t xml:space="preserve">) bellow. </w:t>
      </w:r>
      <w:r w:rsidR="00507BAE"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07BAE" w:rsidRPr="00BA5E9F">
        <w:fldChar w:fldCharType="separate"/>
      </w:r>
      <w:r w:rsidR="00165814" w:rsidRPr="00BA5E9F">
        <w:rPr>
          <w:noProof/>
        </w:rPr>
        <w:t>Hudu (2006</w:t>
      </w:r>
      <w:r w:rsidR="00694EB8" w:rsidRPr="00BA5E9F">
        <w:rPr>
          <w:noProof/>
        </w:rPr>
        <w:t>)</w:t>
      </w:r>
      <w:r w:rsidR="00507BAE" w:rsidRPr="00BA5E9F">
        <w:fldChar w:fldCharType="end"/>
      </w:r>
      <w:r w:rsidR="00694EB8" w:rsidRPr="00BA5E9F">
        <w:t xml:space="preserve"> disagrees with Kiss and confirms that the pattern in </w:t>
      </w:r>
      <w:r w:rsidR="00F25AAD" w:rsidRPr="00BA5E9F">
        <w:t>Dagbani</w:t>
      </w:r>
      <w:r w:rsidR="00694EB8" w:rsidRPr="00BA5E9F">
        <w:t xml:space="preserve"> presents an exception to Kiss’ claim of universality of preverbal position for contrastively focused positions.</w:t>
      </w:r>
    </w:p>
    <w:p w:rsidR="00125667" w:rsidRPr="00BA5E9F" w:rsidRDefault="00606C4D" w:rsidP="00BA5E9F">
      <w:pPr>
        <w:pStyle w:val="Style18"/>
        <w:spacing w:line="240" w:lineRule="auto"/>
      </w:pPr>
      <w:r w:rsidRPr="00BA5E9F">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r>
      <w:proofErr w:type="spellStart"/>
      <w:r w:rsidR="00125667" w:rsidRPr="00BA5E9F">
        <w:rPr>
          <w:lang w:val="fr-FR"/>
        </w:rPr>
        <w:t>ŋʊ</w:t>
      </w:r>
      <w:r w:rsidR="00165814" w:rsidRPr="00BA5E9F">
        <w:rPr>
          <w:lang w:val="fr-FR"/>
        </w:rPr>
        <w:t>n</w:t>
      </w:r>
      <w:proofErr w:type="spellEnd"/>
      <w:r w:rsidR="00165814" w:rsidRPr="00BA5E9F">
        <w:rPr>
          <w:lang w:val="fr-FR"/>
        </w:rPr>
        <w:tab/>
      </w:r>
      <w:r w:rsidR="005444FE" w:rsidRPr="00BA5E9F">
        <w:rPr>
          <w:lang w:val="fr-FR"/>
        </w:rPr>
        <w:t xml:space="preserve">     </w:t>
      </w:r>
      <w:r w:rsidR="00165814" w:rsidRPr="00BA5E9F">
        <w:rPr>
          <w:lang w:val="fr-FR"/>
        </w:rPr>
        <w:t>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5444FE" w:rsidRPr="00BA5E9F">
        <w:rPr>
          <w:lang w:val="fr-FR"/>
        </w:rPr>
        <w:t xml:space="preserve">   </w:t>
      </w:r>
      <w:r w:rsidR="00820733" w:rsidRPr="00BA5E9F">
        <w:rPr>
          <w:lang w:val="fr-FR"/>
        </w:rPr>
        <w:t xml:space="preserve">            </w:t>
      </w:r>
      <w:r w:rsidR="005444FE" w:rsidRPr="00BA5E9F">
        <w:rPr>
          <w:lang w:val="fr-FR"/>
        </w:rPr>
        <w:t xml:space="preserve"> </w:t>
      </w:r>
      <w:proofErr w:type="spellStart"/>
      <w:r w:rsidR="00165814" w:rsidRPr="00BA5E9F">
        <w:rPr>
          <w:lang w:val="fr-FR"/>
        </w:rPr>
        <w:t>j</w:t>
      </w:r>
      <w:r w:rsidR="00125667" w:rsidRPr="00BA5E9F">
        <w:rPr>
          <w:lang w:val="fr-FR"/>
        </w:rPr>
        <w:t>ili</w:t>
      </w:r>
      <w:proofErr w:type="spellEnd"/>
      <w:r w:rsidR="005444FE" w:rsidRPr="00BA5E9F">
        <w:rPr>
          <w:lang w:val="fr-FR"/>
        </w:rPr>
        <w:t xml:space="preserve">        </w:t>
      </w:r>
      <w:r w:rsidR="00125667" w:rsidRPr="00BA5E9F">
        <w:rPr>
          <w:lang w:val="fr-FR"/>
        </w:rPr>
        <w:tab/>
      </w:r>
      <w:proofErr w:type="spellStart"/>
      <w:r w:rsidR="00125667" w:rsidRPr="00BA5E9F">
        <w:rPr>
          <w:lang w:val="fr-FR"/>
        </w:rPr>
        <w:t>bili</w:t>
      </w:r>
      <w:proofErr w:type="spellEnd"/>
      <w:r w:rsidR="00125667" w:rsidRPr="00BA5E9F">
        <w:rPr>
          <w:lang w:val="fr-FR"/>
        </w:rPr>
        <w:tab/>
      </w:r>
      <w:r w:rsidR="005444FE" w:rsidRPr="00BA5E9F">
        <w:rPr>
          <w:lang w:val="fr-FR"/>
        </w:rPr>
        <w:t xml:space="preserve">     </w:t>
      </w:r>
      <w:r w:rsidR="00125667" w:rsidRPr="00BA5E9F">
        <w:rPr>
          <w:lang w:val="fr-FR"/>
        </w:rPr>
        <w:t xml:space="preserve">maa   </w:t>
      </w:r>
      <w:r w:rsidR="005444FE" w:rsidRPr="00BA5E9F">
        <w:rPr>
          <w:lang w:val="fr-FR"/>
        </w:rPr>
        <w:t xml:space="preserve">   </w:t>
      </w:r>
      <w:r w:rsidR="00125667" w:rsidRPr="00BA5E9F">
        <w:rPr>
          <w:lang w:val="fr-FR"/>
        </w:rPr>
        <w:t xml:space="preserve">  ni.</w:t>
      </w:r>
    </w:p>
    <w:p w:rsidR="00500EA7" w:rsidRPr="00BA5E9F" w:rsidRDefault="00165814" w:rsidP="00BA5E9F">
      <w:pPr>
        <w:pStyle w:val="Style90"/>
        <w:spacing w:after="0" w:line="240" w:lineRule="auto"/>
        <w:ind w:firstLine="720"/>
      </w:pPr>
      <w:r w:rsidRPr="00BA5E9F">
        <w:rPr>
          <w:lang w:val="fr-FR"/>
        </w:rPr>
        <w:tab/>
      </w:r>
      <w:proofErr w:type="spellStart"/>
      <w:proofErr w:type="gramStart"/>
      <w:r w:rsidR="00500EA7" w:rsidRPr="00BA5E9F">
        <w:rPr>
          <w:lang w:val="fr-FR"/>
        </w:rPr>
        <w:t>who</w:t>
      </w:r>
      <w:proofErr w:type="spellEnd"/>
      <w:proofErr w:type="gramEnd"/>
      <w:r w:rsidR="00500EA7" w:rsidRPr="00BA5E9F">
        <w:rPr>
          <w:lang w:val="fr-FR"/>
        </w:rPr>
        <w:tab/>
      </w:r>
      <w:r w:rsidR="005444FE" w:rsidRPr="00BA5E9F">
        <w:rPr>
          <w:lang w:val="fr-FR"/>
        </w:rPr>
        <w:t xml:space="preserve">    1</w:t>
      </w:r>
      <w:r w:rsidRPr="00BA5E9F">
        <w:t>sg</w:t>
      </w:r>
      <w:r w:rsidR="00820733" w:rsidRPr="00BA5E9F">
        <w:t xml:space="preserve">      </w:t>
      </w:r>
      <w:r w:rsidRPr="00BA5E9F">
        <w:t>inside</w:t>
      </w:r>
      <w:r w:rsidRPr="00BA5E9F">
        <w:tab/>
      </w:r>
      <w:r w:rsidR="005444FE" w:rsidRPr="00BA5E9F">
        <w:t xml:space="preserve">    </w:t>
      </w:r>
      <w:r w:rsidRPr="00BA5E9F">
        <w:t xml:space="preserve">house </w:t>
      </w:r>
      <w:r w:rsidR="005444FE" w:rsidRPr="00BA5E9F">
        <w:t xml:space="preserve">         </w:t>
      </w:r>
      <w:r w:rsidRPr="00BA5E9F">
        <w:t>small</w:t>
      </w:r>
      <w:r w:rsidRPr="00BA5E9F">
        <w:tab/>
      </w:r>
      <w:r w:rsidR="005444FE" w:rsidRPr="00BA5E9F">
        <w:t xml:space="preserve">     </w:t>
      </w:r>
      <w:r w:rsidR="00683F19" w:rsidRPr="00BA5E9F">
        <w:t>Det.</w:t>
      </w:r>
      <w:r w:rsidR="00683F19" w:rsidRPr="00BA5E9F">
        <w:tab/>
      </w:r>
      <w:r w:rsidR="005444FE" w:rsidRPr="00BA5E9F">
        <w:t xml:space="preserve">        loc</w:t>
      </w:r>
    </w:p>
    <w:p w:rsidR="00125667" w:rsidRPr="00BA5E9F" w:rsidRDefault="00165814" w:rsidP="00BA5E9F">
      <w:pPr>
        <w:pStyle w:val="Style90"/>
        <w:spacing w:after="0" w:line="240" w:lineRule="auto"/>
        <w:ind w:firstLine="720"/>
      </w:pPr>
      <w:r w:rsidRPr="00BA5E9F">
        <w:lastRenderedPageBreak/>
        <w:t xml:space="preserve">          </w:t>
      </w:r>
      <w:r w:rsidR="00500EA7" w:rsidRPr="00BA5E9F">
        <w:t>‘Who is inside the small house?’</w:t>
      </w:r>
    </w:p>
    <w:p w:rsidR="00125667" w:rsidRPr="00BA5E9F" w:rsidRDefault="00125667" w:rsidP="00BA5E9F">
      <w:pPr>
        <w:pStyle w:val="Style90"/>
        <w:spacing w:after="0" w:line="240" w:lineRule="auto"/>
        <w:ind w:firstLine="720"/>
        <w:rPr>
          <w:lang w:val="fr-FR"/>
        </w:rPr>
      </w:pPr>
      <w:proofErr w:type="gramStart"/>
      <w:r w:rsidRPr="00BA5E9F">
        <w:rPr>
          <w:lang w:val="fr-FR"/>
        </w:rPr>
        <w:t>b</w:t>
      </w:r>
      <w:proofErr w:type="gramEnd"/>
      <w:r w:rsidRPr="00BA5E9F">
        <w:rPr>
          <w:lang w:val="fr-FR"/>
        </w:rPr>
        <w:t xml:space="preserve"> </w:t>
      </w:r>
      <w:r w:rsidRPr="00BA5E9F">
        <w:rPr>
          <w:lang w:val="fr-FR"/>
        </w:rPr>
        <w:tab/>
      </w:r>
      <w:proofErr w:type="spellStart"/>
      <w:r w:rsidR="00820733" w:rsidRPr="00BA5E9F">
        <w:rPr>
          <w:lang w:val="fr-FR"/>
        </w:rPr>
        <w:t>ʤ</w:t>
      </w:r>
      <w:r w:rsidRPr="00BA5E9F">
        <w:rPr>
          <w:lang w:val="fr-FR"/>
        </w:rPr>
        <w:t>ɛ</w:t>
      </w:r>
      <w:r w:rsidR="00165814" w:rsidRPr="00BA5E9F">
        <w:rPr>
          <w:lang w:val="fr-FR"/>
        </w:rPr>
        <w:t>ngbarɨgɨ</w:t>
      </w:r>
      <w:proofErr w:type="spellEnd"/>
      <w:r w:rsidR="00820733" w:rsidRPr="00BA5E9F">
        <w:rPr>
          <w:lang w:val="fr-FR"/>
        </w:rPr>
        <w:t xml:space="preserve">        </w:t>
      </w:r>
      <w:r w:rsidRPr="00BA5E9F">
        <w:rPr>
          <w:b/>
          <w:lang w:val="fr-FR"/>
        </w:rPr>
        <w:t>ko</w:t>
      </w:r>
      <w:r w:rsidR="00820733" w:rsidRPr="00BA5E9F">
        <w:rPr>
          <w:b/>
          <w:lang w:val="fr-FR"/>
        </w:rPr>
        <w:t xml:space="preserve">        </w:t>
      </w:r>
      <w:r w:rsidR="00165814" w:rsidRPr="00BA5E9F">
        <w:rPr>
          <w:lang w:val="fr-FR"/>
        </w:rPr>
        <w:t xml:space="preserve"> 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820733" w:rsidRPr="00BA5E9F">
        <w:rPr>
          <w:lang w:val="fr-FR"/>
        </w:rPr>
        <w:t xml:space="preserve">      </w:t>
      </w:r>
      <w:proofErr w:type="spellStart"/>
      <w:r w:rsidR="00165814" w:rsidRPr="00BA5E9F">
        <w:rPr>
          <w:lang w:val="fr-FR"/>
        </w:rPr>
        <w:t>jili</w:t>
      </w:r>
      <w:proofErr w:type="spellEnd"/>
      <w:r w:rsidRPr="00BA5E9F">
        <w:rPr>
          <w:lang w:val="fr-FR"/>
        </w:rPr>
        <w:tab/>
      </w:r>
      <w:r w:rsidR="00820733" w:rsidRPr="00BA5E9F">
        <w:rPr>
          <w:lang w:val="fr-FR"/>
        </w:rPr>
        <w:t xml:space="preserve">         </w:t>
      </w:r>
      <w:proofErr w:type="spellStart"/>
      <w:r w:rsidRPr="00BA5E9F">
        <w:rPr>
          <w:lang w:val="fr-FR"/>
        </w:rPr>
        <w:t>bili</w:t>
      </w:r>
      <w:proofErr w:type="spellEnd"/>
      <w:r w:rsidRPr="00BA5E9F">
        <w:rPr>
          <w:lang w:val="fr-FR"/>
        </w:rPr>
        <w:tab/>
        <w:t>maa     ni.</w:t>
      </w:r>
    </w:p>
    <w:p w:rsidR="00125667" w:rsidRPr="00BA5E9F" w:rsidRDefault="00820733" w:rsidP="00BA5E9F">
      <w:pPr>
        <w:pStyle w:val="Style90"/>
        <w:spacing w:after="0" w:line="240" w:lineRule="auto"/>
        <w:ind w:left="720" w:firstLine="720"/>
      </w:pPr>
      <w:r w:rsidRPr="00BA5E9F">
        <w:t xml:space="preserve"> </w:t>
      </w:r>
      <w:r w:rsidR="00165814" w:rsidRPr="00BA5E9F">
        <w:t>m</w:t>
      </w:r>
      <w:r w:rsidR="00125667" w:rsidRPr="00BA5E9F">
        <w:t>ouse</w:t>
      </w:r>
      <w:r w:rsidR="00125667" w:rsidRPr="00BA5E9F">
        <w:tab/>
      </w:r>
      <w:proofErr w:type="gramStart"/>
      <w:r w:rsidR="00125667" w:rsidRPr="00BA5E9F">
        <w:tab/>
      </w:r>
      <w:r w:rsidRPr="00BA5E9F">
        <w:t xml:space="preserve">  </w:t>
      </w:r>
      <w:r w:rsidR="00683F19" w:rsidRPr="00BA5E9F">
        <w:rPr>
          <w:b/>
        </w:rPr>
        <w:t>part</w:t>
      </w:r>
      <w:proofErr w:type="gramEnd"/>
      <w:r w:rsidRPr="00BA5E9F">
        <w:rPr>
          <w:b/>
        </w:rPr>
        <w:t xml:space="preserve">      </w:t>
      </w:r>
      <w:r w:rsidRPr="00BA5E9F">
        <w:t>1</w:t>
      </w:r>
      <w:r w:rsidR="00683F19" w:rsidRPr="00BA5E9F">
        <w:t>sg</w:t>
      </w:r>
      <w:r w:rsidRPr="00BA5E9F">
        <w:t xml:space="preserve">     </w:t>
      </w:r>
      <w:r w:rsidR="00125667" w:rsidRPr="00BA5E9F">
        <w:t>inside</w:t>
      </w:r>
      <w:r w:rsidR="00125667" w:rsidRPr="00BA5E9F">
        <w:tab/>
        <w:t xml:space="preserve"> </w:t>
      </w:r>
      <w:r w:rsidRPr="00BA5E9F">
        <w:t xml:space="preserve">     </w:t>
      </w:r>
      <w:r w:rsidR="00125667" w:rsidRPr="00BA5E9F">
        <w:t xml:space="preserve">house  </w:t>
      </w:r>
      <w:r w:rsidRPr="00BA5E9F">
        <w:t xml:space="preserve">   </w:t>
      </w:r>
      <w:r w:rsidR="00125667" w:rsidRPr="00BA5E9F">
        <w:t xml:space="preserve">small </w:t>
      </w:r>
      <w:r w:rsidR="00683F19" w:rsidRPr="00BA5E9F">
        <w:t xml:space="preserve"> </w:t>
      </w:r>
      <w:r w:rsidR="00125667" w:rsidRPr="00BA5E9F">
        <w:t xml:space="preserve"> </w:t>
      </w:r>
      <w:r w:rsidRPr="00BA5E9F">
        <w:t xml:space="preserve">   </w:t>
      </w:r>
      <w:r w:rsidR="00125667" w:rsidRPr="00BA5E9F">
        <w:t>Det.</w:t>
      </w:r>
      <w:r w:rsidR="00125667" w:rsidRPr="00BA5E9F">
        <w:tab/>
        <w:t>loc</w:t>
      </w:r>
    </w:p>
    <w:p w:rsidR="00125667" w:rsidRPr="00BA5E9F" w:rsidRDefault="00125667" w:rsidP="00BA5E9F">
      <w:pPr>
        <w:pStyle w:val="Style90"/>
        <w:spacing w:after="0" w:line="240" w:lineRule="auto"/>
      </w:pPr>
      <w:r w:rsidRPr="00BA5E9F">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rsidR="00125667" w:rsidRPr="00BA5E9F" w:rsidRDefault="00500EA7" w:rsidP="00BA5E9F">
      <w:pPr>
        <w:pStyle w:val="Style90"/>
        <w:spacing w:after="0" w:line="240" w:lineRule="auto"/>
      </w:pPr>
      <w:r w:rsidRPr="00BA5E9F">
        <w:tab/>
      </w:r>
      <w:r w:rsidR="00125667" w:rsidRPr="00BA5E9F">
        <w:t>c</w:t>
      </w:r>
      <w:r w:rsidR="00125667" w:rsidRPr="00BA5E9F">
        <w:tab/>
      </w:r>
      <w:proofErr w:type="spellStart"/>
      <w:r w:rsidR="00125667" w:rsidRPr="00BA5E9F">
        <w:t>bɛ</w:t>
      </w:r>
      <w:proofErr w:type="spellEnd"/>
      <w:r w:rsidR="00FD54D8" w:rsidRPr="00BA5E9F">
        <w:t xml:space="preserve">       </w:t>
      </w:r>
      <w:r w:rsidR="00820733" w:rsidRPr="00BA5E9F">
        <w:t xml:space="preserve"> </w:t>
      </w:r>
      <w:proofErr w:type="spellStart"/>
      <w:r w:rsidR="00165814" w:rsidRPr="00BA5E9F">
        <w:t>ʧ</w:t>
      </w:r>
      <w:r w:rsidRPr="00BA5E9F">
        <w:t>e</w:t>
      </w:r>
      <w:proofErr w:type="spellEnd"/>
      <w:r w:rsidRPr="00BA5E9F">
        <w:tab/>
      </w:r>
      <w:r w:rsidR="00165814" w:rsidRPr="00BA5E9F">
        <w:tab/>
      </w:r>
      <w:proofErr w:type="spellStart"/>
      <w:r w:rsidR="00FD54D8" w:rsidRPr="00BA5E9F">
        <w:t>ʤ</w:t>
      </w:r>
      <w:r w:rsidR="00125667" w:rsidRPr="00BA5E9F">
        <w:t>ɛngbar</w:t>
      </w:r>
      <w:r w:rsidR="00165814" w:rsidRPr="00BA5E9F">
        <w:rPr>
          <w:lang w:val="fr-FR"/>
        </w:rPr>
        <w:t>ɨgɨ</w:t>
      </w:r>
      <w:proofErr w:type="spellEnd"/>
      <w:r w:rsidR="00FD54D8" w:rsidRPr="00BA5E9F">
        <w:rPr>
          <w:lang w:val="fr-FR"/>
        </w:rPr>
        <w:t xml:space="preserve">     </w:t>
      </w:r>
      <w:r w:rsidR="00125667" w:rsidRPr="00BA5E9F">
        <w:rPr>
          <w:b/>
        </w:rPr>
        <w:t>ko</w:t>
      </w:r>
      <w:r w:rsidR="00125667" w:rsidRPr="00BA5E9F">
        <w:rPr>
          <w:b/>
        </w:rPr>
        <w:tab/>
      </w:r>
      <w:r w:rsidR="006954E9" w:rsidRPr="00BA5E9F">
        <w:rPr>
          <w:b/>
        </w:rPr>
        <w:t xml:space="preserve"> </w:t>
      </w:r>
      <w:r w:rsidR="00165814" w:rsidRPr="00BA5E9F">
        <w:t>n</w:t>
      </w:r>
      <w:r w:rsidR="00FD54D8" w:rsidRPr="00BA5E9F">
        <w:t xml:space="preserve">        </w:t>
      </w:r>
      <w:proofErr w:type="spellStart"/>
      <w:r w:rsidR="00165814" w:rsidRPr="00BA5E9F">
        <w:t>nɨ</w:t>
      </w:r>
      <w:r w:rsidRPr="00BA5E9F">
        <w:t>ŋ</w:t>
      </w:r>
      <w:proofErr w:type="spellEnd"/>
      <w:r w:rsidR="00FD54D8" w:rsidRPr="00BA5E9F">
        <w:t xml:space="preserve">     </w:t>
      </w:r>
      <w:r w:rsidRPr="00BA5E9F">
        <w:tab/>
      </w:r>
      <w:proofErr w:type="spellStart"/>
      <w:r w:rsidR="00165814" w:rsidRPr="00BA5E9F">
        <w:rPr>
          <w:lang w:val="fr-FR"/>
        </w:rPr>
        <w:t>jili</w:t>
      </w:r>
      <w:proofErr w:type="spellEnd"/>
      <w:r w:rsidR="00125667" w:rsidRPr="00BA5E9F">
        <w:tab/>
      </w:r>
      <w:proofErr w:type="spellStart"/>
      <w:r w:rsidR="00125667" w:rsidRPr="00BA5E9F">
        <w:t>maa</w:t>
      </w:r>
      <w:proofErr w:type="spellEnd"/>
      <w:r w:rsidR="00125667" w:rsidRPr="00BA5E9F">
        <w:tab/>
      </w:r>
      <w:proofErr w:type="spellStart"/>
      <w:r w:rsidR="00125667" w:rsidRPr="00BA5E9F">
        <w:t>ni</w:t>
      </w:r>
      <w:proofErr w:type="spellEnd"/>
      <w:r w:rsidR="00125667" w:rsidRPr="00BA5E9F">
        <w:t>.</w:t>
      </w:r>
    </w:p>
    <w:p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r w:rsidR="00820733" w:rsidRPr="00BA5E9F">
        <w:t xml:space="preserve"> </w:t>
      </w:r>
      <w:r w:rsidR="00165814" w:rsidRPr="00BA5E9F">
        <w:t xml:space="preserve"> </w:t>
      </w:r>
      <w:proofErr w:type="spellStart"/>
      <w:proofErr w:type="gramStart"/>
      <w:r w:rsidR="00165814" w:rsidRPr="00BA5E9F">
        <w:t>leave.perf</w:t>
      </w:r>
      <w:proofErr w:type="spellEnd"/>
      <w:proofErr w:type="gramEnd"/>
      <w:r w:rsidR="00165814" w:rsidRPr="00BA5E9F">
        <w:tab/>
        <w:t>mouse</w:t>
      </w:r>
      <w:r w:rsidR="00165814" w:rsidRPr="00BA5E9F">
        <w:tab/>
      </w:r>
      <w:r w:rsidR="00FD54D8" w:rsidRPr="00BA5E9F">
        <w:t xml:space="preserve">           </w:t>
      </w:r>
      <w:r w:rsidR="00683F19" w:rsidRPr="00BA5E9F">
        <w:rPr>
          <w:b/>
        </w:rPr>
        <w:t>part</w:t>
      </w:r>
      <w:r w:rsidRPr="00BA5E9F">
        <w:t xml:space="preserve"> </w:t>
      </w:r>
      <w:r w:rsidRPr="00BA5E9F">
        <w:tab/>
      </w:r>
      <w:r w:rsidR="006954E9" w:rsidRPr="00BA5E9F">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w:t>
      </w:r>
      <w:r w:rsidR="00FD54D8" w:rsidRPr="00BA5E9F">
        <w:t xml:space="preserve">   </w:t>
      </w:r>
      <w:r w:rsidR="00500EA7" w:rsidRPr="00BA5E9F">
        <w:t xml:space="preserve"> house  </w:t>
      </w:r>
      <w:r w:rsidR="00683F19" w:rsidRPr="00BA5E9F">
        <w:t xml:space="preserve"> </w:t>
      </w:r>
      <w:r w:rsidR="00500EA7" w:rsidRPr="00BA5E9F">
        <w:t>Det</w:t>
      </w:r>
      <w:r w:rsidR="00500EA7" w:rsidRPr="00BA5E9F">
        <w:tab/>
      </w:r>
      <w:r w:rsidRPr="00BA5E9F">
        <w:t>loc</w:t>
      </w:r>
    </w:p>
    <w:p w:rsidR="00125667" w:rsidRPr="00BA5E9F" w:rsidRDefault="00125667" w:rsidP="00BA5E9F">
      <w:pPr>
        <w:pStyle w:val="Style90"/>
        <w:spacing w:after="0" w:line="240" w:lineRule="auto"/>
      </w:pPr>
      <w:r w:rsidRPr="00BA5E9F">
        <w:t xml:space="preserve">            </w:t>
      </w:r>
      <w:r w:rsidR="00165814" w:rsidRPr="00BA5E9F">
        <w:tab/>
      </w:r>
      <w:r w:rsidRPr="00BA5E9F">
        <w:t>‘The</w:t>
      </w:r>
      <w:r w:rsidR="00FD54D8" w:rsidRPr="00BA5E9F">
        <w:t xml:space="preserve"> mouse</w:t>
      </w:r>
      <w:r w:rsidRPr="00BA5E9F">
        <w:t xml:space="preserve"> </w:t>
      </w:r>
      <w:r w:rsidR="00FD54D8" w:rsidRPr="00BA5E9F">
        <w:t>is</w:t>
      </w:r>
      <w:r w:rsidRPr="00BA5E9F">
        <w:t xml:space="preserve"> </w:t>
      </w:r>
      <w:r w:rsidR="006954E9" w:rsidRPr="00BA5E9F">
        <w:t>left inside</w:t>
      </w:r>
      <w:r w:rsidRPr="00BA5E9F">
        <w:t xml:space="preserve"> the house.’</w:t>
      </w:r>
    </w:p>
    <w:p w:rsidR="00125667" w:rsidRPr="00BA5E9F" w:rsidRDefault="00165814" w:rsidP="00BA5E9F">
      <w:pPr>
        <w:pStyle w:val="Style91"/>
        <w:spacing w:line="240" w:lineRule="auto"/>
      </w:pPr>
      <w:r w:rsidRPr="00BA5E9F">
        <w:t xml:space="preserve"> </w:t>
      </w:r>
      <w:r w:rsidRPr="00BA5E9F">
        <w:tab/>
        <w:t xml:space="preserve"> </w:t>
      </w:r>
      <w:r w:rsidRPr="00BA5E9F">
        <w:tab/>
      </w:r>
      <w:r w:rsidR="00500EA7" w:rsidRPr="00BA5E9F">
        <w:t>(cf.</w:t>
      </w:r>
      <w:r w:rsidR="00125667" w:rsidRPr="00BA5E9F">
        <w:t xml:space="preserve"> Karim </w:t>
      </w:r>
      <w:proofErr w:type="spellStart"/>
      <w:r w:rsidR="00125667" w:rsidRPr="00BA5E9F">
        <w:t>kundili</w:t>
      </w:r>
      <w:proofErr w:type="spellEnd"/>
      <w:r w:rsidR="00125667" w:rsidRPr="00BA5E9F">
        <w:t xml:space="preserve"> 2:45) </w:t>
      </w:r>
    </w:p>
    <w:p w:rsidR="00084B71" w:rsidRPr="00BA5E9F" w:rsidRDefault="00606C4D" w:rsidP="00BA5E9F">
      <w:pPr>
        <w:pStyle w:val="Style18"/>
        <w:spacing w:line="240" w:lineRule="auto"/>
      </w:pPr>
      <w:r w:rsidRPr="00BA5E9F">
        <w:t>The data in (11</w:t>
      </w:r>
      <w:r w:rsidR="00084B71" w:rsidRPr="00BA5E9F">
        <w:t>) show that exhaustivity can be expressed by a constituent pre-posed into preverbal slot as</w:t>
      </w:r>
      <w:r w:rsidRPr="00BA5E9F">
        <w:t xml:space="preserve"> in (11</w:t>
      </w:r>
      <w:r w:rsidR="00084B71" w:rsidRPr="00BA5E9F">
        <w:t xml:space="preserve">b) as well a post-posed into post-verbal slot in </w:t>
      </w:r>
      <w:r w:rsidR="00F25AAD" w:rsidRPr="00BA5E9F">
        <w:t>Dagbani</w:t>
      </w:r>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exhaustivity can only be expressed by a constituent pre-posed into preverbal slot</w:t>
      </w:r>
      <w:r w:rsidR="0068562C" w:rsidRPr="00BA5E9F">
        <w:t>.</w:t>
      </w:r>
      <w:r w:rsidR="00AF5650" w:rsidRPr="00BA5E9F">
        <w:t xml:space="preserve"> In the next section, we will demonstrate with specific tests that </w:t>
      </w:r>
      <w:r w:rsidR="00AF5650" w:rsidRPr="00BA5E9F">
        <w:rPr>
          <w:i/>
        </w:rPr>
        <w:t>ko</w:t>
      </w:r>
      <w:r w:rsidR="00AF5650" w:rsidRPr="00BA5E9F">
        <w:t xml:space="preserve"> only expresses a specific kind of focus namely, exhaustive focus.</w:t>
      </w:r>
    </w:p>
    <w:p w:rsidR="00857530" w:rsidRPr="00BA5E9F" w:rsidRDefault="00857530" w:rsidP="00BA5E9F">
      <w:pPr>
        <w:spacing w:after="0" w:line="240" w:lineRule="auto"/>
        <w:jc w:val="both"/>
        <w:rPr>
          <w:rFonts w:ascii="Times New Roman" w:hAnsi="Times New Roman" w:cs="Times New Roman"/>
          <w:b/>
          <w:sz w:val="24"/>
          <w:szCs w:val="24"/>
        </w:rPr>
      </w:pPr>
    </w:p>
    <w:p w:rsidR="00857530" w:rsidRPr="00BA5E9F" w:rsidRDefault="00165814" w:rsidP="00BA5E9F">
      <w:pPr>
        <w:pStyle w:val="Style39"/>
        <w:spacing w:line="240" w:lineRule="auto"/>
      </w:pPr>
      <w:r w:rsidRPr="00BA5E9F">
        <w:t>4.0</w:t>
      </w:r>
      <w:r w:rsidR="00857530" w:rsidRPr="00BA5E9F">
        <w:t xml:space="preserve">    The Tests for Exhaustivity: </w:t>
      </w:r>
      <w:r w:rsidR="00857530" w:rsidRPr="00BA5E9F">
        <w:rPr>
          <w:i/>
        </w:rPr>
        <w:t>ko</w:t>
      </w:r>
      <w:r w:rsidR="00857530" w:rsidRPr="00BA5E9F">
        <w:t xml:space="preserve"> Focus</w:t>
      </w:r>
    </w:p>
    <w:p w:rsidR="00857530" w:rsidRPr="00BA5E9F" w:rsidRDefault="00B1078B" w:rsidP="00BA5E9F">
      <w:pPr>
        <w:pStyle w:val="Style39"/>
        <w:spacing w:line="240" w:lineRule="auto"/>
        <w:rPr>
          <w:b w:val="0"/>
        </w:rPr>
      </w:pPr>
      <w:r w:rsidRPr="00BA5E9F">
        <w:rPr>
          <w:b w:val="0"/>
        </w:rPr>
        <w:t xml:space="preserve">In this section, we justify the claim that </w:t>
      </w:r>
      <w:r w:rsidRPr="00BA5E9F">
        <w:rPr>
          <w:b w:val="0"/>
          <w:i/>
        </w:rPr>
        <w:t>ko</w:t>
      </w:r>
      <w:r w:rsidRPr="00BA5E9F">
        <w:rPr>
          <w:b w:val="0"/>
        </w:rPr>
        <w:t xml:space="preserve"> is an </w:t>
      </w:r>
      <w:r w:rsidR="00086C76" w:rsidRPr="00BA5E9F">
        <w:rPr>
          <w:b w:val="0"/>
        </w:rPr>
        <w:t>exhaustive focus</w:t>
      </w:r>
      <w:r w:rsidRPr="00BA5E9F">
        <w:rPr>
          <w:b w:val="0"/>
        </w:rPr>
        <w:t xml:space="preserve"> marker. This is achieved by using the tests in Kiss (1998). </w:t>
      </w:r>
      <w:r w:rsidR="00086C76" w:rsidRPr="00BA5E9F">
        <w:rPr>
          <w:b w:val="0"/>
        </w:rPr>
        <w:t>Pr</w:t>
      </w:r>
      <w:r w:rsidR="00997AC0" w:rsidRPr="00BA5E9F">
        <w:rPr>
          <w:b w:val="0"/>
        </w:rPr>
        <w:t>e</w:t>
      </w:r>
      <w:r w:rsidR="00086C76" w:rsidRPr="00BA5E9F">
        <w:rPr>
          <w:b w:val="0"/>
        </w:rPr>
        <w:t xml:space="preserve">vious account in </w:t>
      </w:r>
      <w:r w:rsidR="00F25AAD" w:rsidRPr="00BA5E9F">
        <w:rPr>
          <w:b w:val="0"/>
        </w:rPr>
        <w:t>Dagbani</w:t>
      </w:r>
      <w:r w:rsidR="00086C76" w:rsidRPr="00BA5E9F">
        <w:rPr>
          <w:b w:val="0"/>
        </w:rPr>
        <w:t xml:space="preserve"> (</w:t>
      </w:r>
      <w:proofErr w:type="spellStart"/>
      <w:r w:rsidR="00086C76" w:rsidRPr="00BA5E9F">
        <w:rPr>
          <w:b w:val="0"/>
        </w:rPr>
        <w:t>Hudu</w:t>
      </w:r>
      <w:proofErr w:type="spellEnd"/>
      <w:r w:rsidR="00086C76" w:rsidRPr="00BA5E9F">
        <w:rPr>
          <w:b w:val="0"/>
        </w:rPr>
        <w:t xml:space="preserve"> 2006; </w:t>
      </w:r>
      <w:proofErr w:type="spellStart"/>
      <w:r w:rsidR="00086C76" w:rsidRPr="00BA5E9F">
        <w:rPr>
          <w:b w:val="0"/>
        </w:rPr>
        <w:t>Issah</w:t>
      </w:r>
      <w:proofErr w:type="spellEnd"/>
      <w:r w:rsidR="00086C76" w:rsidRPr="00BA5E9F">
        <w:rPr>
          <w:b w:val="0"/>
        </w:rPr>
        <w:t xml:space="preserve"> 2008 2013a)</w:t>
      </w:r>
      <w:r w:rsidR="00A92B74" w:rsidRPr="00BA5E9F">
        <w:rPr>
          <w:b w:val="0"/>
        </w:rPr>
        <w:t xml:space="preserve"> applied the tests in Kiss (1998) to Dagbani data to confirm the status of the particle </w:t>
      </w:r>
      <w:r w:rsidR="00A92B74" w:rsidRPr="00BA5E9F">
        <w:rPr>
          <w:b w:val="0"/>
          <w:i/>
        </w:rPr>
        <w:t>ka</w:t>
      </w:r>
      <w:r w:rsidR="00A92B74" w:rsidRPr="00BA5E9F">
        <w:rPr>
          <w:b w:val="0"/>
        </w:rPr>
        <w:t xml:space="preserve"> and </w:t>
      </w:r>
      <w:r w:rsidR="00A92B74" w:rsidRPr="00BA5E9F">
        <w:rPr>
          <w:b w:val="0"/>
          <w:i/>
        </w:rPr>
        <w:t>n</w:t>
      </w:r>
      <w:r w:rsidR="00A92B74" w:rsidRPr="00BA5E9F">
        <w:rPr>
          <w:b w:val="0"/>
        </w:rPr>
        <w:t xml:space="preserve"> as </w:t>
      </w:r>
      <w:proofErr w:type="spellStart"/>
      <w:r w:rsidR="00A92B74" w:rsidRPr="00BA5E9F">
        <w:rPr>
          <w:b w:val="0"/>
        </w:rPr>
        <w:t>identificational</w:t>
      </w:r>
      <w:proofErr w:type="spellEnd"/>
      <w:r w:rsidR="00A92B74" w:rsidRPr="00BA5E9F">
        <w:rPr>
          <w:b w:val="0"/>
        </w:rPr>
        <w:t xml:space="preserve"> or contrastive </w:t>
      </w:r>
      <w:r w:rsidR="006C7592" w:rsidRPr="00BA5E9F">
        <w:rPr>
          <w:b w:val="0"/>
        </w:rPr>
        <w:t>focus</w:t>
      </w:r>
      <w:r w:rsidR="00A92B74" w:rsidRPr="00BA5E9F">
        <w:rPr>
          <w:b w:val="0"/>
        </w:rPr>
        <w:t xml:space="preserve"> markers. </w:t>
      </w:r>
      <w:r w:rsidR="00857530" w:rsidRPr="00BA5E9F">
        <w:t xml:space="preserve"> </w:t>
      </w:r>
      <w:r w:rsidR="00857530" w:rsidRPr="00BA5E9F">
        <w:rPr>
          <w:b w:val="0"/>
        </w:rPr>
        <w:t>Kiss (1998) outlines the difference between the two focus notions that hinges mainly on exhaustivity and movement.  Kiss (1998) defines….</w:t>
      </w:r>
    </w:p>
    <w:p w:rsidR="00857530" w:rsidRPr="00BA5E9F" w:rsidRDefault="00857530" w:rsidP="00BA5E9F">
      <w:pPr>
        <w:pStyle w:val="Style16"/>
        <w:spacing w:line="240" w:lineRule="auto"/>
        <w:ind w:left="720" w:right="792"/>
      </w:pPr>
      <w:r w:rsidRPr="00BA5E9F">
        <w:t>…</w:t>
      </w:r>
      <w:proofErr w:type="spellStart"/>
      <w:r w:rsidRPr="00BA5E9F">
        <w:t>identificational</w:t>
      </w:r>
      <w:proofErr w:type="spellEnd"/>
      <w:r w:rsidRPr="00BA5E9F">
        <w:t xml:space="preserve"> (exhaustive) focus as a subset of the set of contextually or situationally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 xml:space="preserve">if a sentence part conveys  new, </w:t>
      </w:r>
      <w:proofErr w:type="spellStart"/>
      <w:r w:rsidRPr="00BA5E9F">
        <w:t>nonpresupposed</w:t>
      </w:r>
      <w:proofErr w:type="spellEnd"/>
      <w:r w:rsidRPr="00BA5E9F">
        <w:t xml:space="preserve"> information without expressing exhaustive identification performed on a set of contextually or situationally given entities, it is a mere information focus (Kiss 1998:246-249)</w:t>
      </w:r>
    </w:p>
    <w:p w:rsidR="00857530" w:rsidRPr="00BA5E9F" w:rsidRDefault="00857530" w:rsidP="00BA5E9F">
      <w:pPr>
        <w:pStyle w:val="Style16"/>
        <w:spacing w:line="240" w:lineRule="auto"/>
      </w:pPr>
      <w:r w:rsidRPr="00BA5E9F">
        <w:t xml:space="preserve">These tests are employed in this paper to find out </w:t>
      </w:r>
      <w:r w:rsidR="00E1226D" w:rsidRPr="00BA5E9F">
        <w:t xml:space="preserve">if </w:t>
      </w:r>
      <w:r w:rsidRPr="00BA5E9F">
        <w:rPr>
          <w:i/>
        </w:rPr>
        <w:t>ko</w:t>
      </w:r>
      <w:r w:rsidRPr="00BA5E9F">
        <w:t xml:space="preserve"> is an </w:t>
      </w:r>
      <w:proofErr w:type="spellStart"/>
      <w:r w:rsidRPr="00BA5E9F">
        <w:t>identificational</w:t>
      </w:r>
      <w:proofErr w:type="spellEnd"/>
      <w:r w:rsidRPr="00BA5E9F">
        <w:t xml:space="preserve"> focus marker that expresses exhaustivity. This is achieved by using the tests developed by </w:t>
      </w:r>
      <w:proofErr w:type="spellStart"/>
      <w:r w:rsidRPr="00BA5E9F">
        <w:t>Szabolsci</w:t>
      </w:r>
      <w:proofErr w:type="spellEnd"/>
      <w:r w:rsidRPr="00BA5E9F">
        <w:t xml:space="preserve"> (1981). The tests employed include: coordination and entailment test, partial answer interpreted as full answer, distributional restrictions on exhaustivity and interpretation of negation</w:t>
      </w:r>
      <w:r w:rsidR="00E1226D" w:rsidRPr="00BA5E9F">
        <w:t>.</w:t>
      </w:r>
    </w:p>
    <w:p w:rsidR="00857530" w:rsidRPr="00BA5E9F" w:rsidRDefault="00857530" w:rsidP="00BA5E9F">
      <w:pPr>
        <w:pStyle w:val="Style16"/>
        <w:spacing w:line="240" w:lineRule="auto"/>
      </w:pPr>
    </w:p>
    <w:p w:rsidR="00857530" w:rsidRPr="00BA5E9F" w:rsidRDefault="00165814" w:rsidP="00BA5E9F">
      <w:pPr>
        <w:pStyle w:val="Style40"/>
        <w:spacing w:line="240" w:lineRule="auto"/>
      </w:pPr>
      <w:r w:rsidRPr="00BA5E9F">
        <w:t>4</w:t>
      </w:r>
      <w:r w:rsidR="005E22CB" w:rsidRPr="00BA5E9F">
        <w:t>.1</w:t>
      </w:r>
      <w:r w:rsidR="00857530" w:rsidRPr="00BA5E9F">
        <w:t xml:space="preserve"> Coordination and Entailment Test</w:t>
      </w:r>
    </w:p>
    <w:p w:rsidR="00857530" w:rsidRPr="00BA5E9F" w:rsidRDefault="00E93FA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proofErr w:type="spellEnd"/>
      <w:r w:rsidRPr="00BA5E9F">
        <w:rPr>
          <w:rFonts w:ascii="Times New Roman" w:hAnsi="Times New Roman" w:cs="Times New Roman"/>
          <w:sz w:val="24"/>
          <w:szCs w:val="24"/>
        </w:rPr>
        <w:t xml:space="preserve"> (2015:10) states that “t</w:t>
      </w:r>
      <w:r w:rsidR="001B1FC6" w:rsidRPr="00BA5E9F">
        <w:rPr>
          <w:rFonts w:ascii="Times New Roman" w:hAnsi="Times New Roman" w:cs="Times New Roman"/>
          <w:sz w:val="24"/>
          <w:szCs w:val="24"/>
        </w:rPr>
        <w:t xml:space="preserve">he coordination test was first used by </w:t>
      </w:r>
      <w:proofErr w:type="spellStart"/>
      <w:r w:rsidR="001B1FC6" w:rsidRPr="00BA5E9F">
        <w:rPr>
          <w:rFonts w:ascii="Times New Roman" w:hAnsi="Times New Roman" w:cs="Times New Roman"/>
          <w:sz w:val="24"/>
          <w:szCs w:val="24"/>
        </w:rPr>
        <w:t>Szabolsci</w:t>
      </w:r>
      <w:proofErr w:type="spellEnd"/>
      <w:r w:rsidR="001B1FC6" w:rsidRPr="00BA5E9F">
        <w:rPr>
          <w:rFonts w:ascii="Times New Roman" w:hAnsi="Times New Roman" w:cs="Times New Roman"/>
          <w:sz w:val="24"/>
          <w:szCs w:val="24"/>
        </w:rPr>
        <w:t xml:space="preserve"> (1981) to identify exhaustivity of focus in Hungarian.</w:t>
      </w:r>
      <w:r w:rsidRPr="00BA5E9F">
        <w:rPr>
          <w:rFonts w:ascii="Times New Roman" w:hAnsi="Times New Roman" w:cs="Times New Roman"/>
          <w:sz w:val="24"/>
          <w:szCs w:val="24"/>
        </w:rPr>
        <w:t>” He explains</w:t>
      </w:r>
      <w:r w:rsidR="001B1FC6" w:rsidRPr="00BA5E9F">
        <w:rPr>
          <w:rFonts w:ascii="Times New Roman" w:hAnsi="Times New Roman" w:cs="Times New Roman"/>
          <w:sz w:val="24"/>
          <w:szCs w:val="24"/>
        </w:rPr>
        <w:t xml:space="preserve"> </w:t>
      </w:r>
      <w:r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which one of the coordinate DPs is dropped. </w:t>
      </w:r>
      <w:r w:rsidRPr="00BA5E9F">
        <w:rPr>
          <w:rFonts w:ascii="Times New Roman" w:hAnsi="Times New Roman" w:cs="Times New Roman"/>
          <w:sz w:val="24"/>
          <w:szCs w:val="24"/>
        </w:rPr>
        <w:t>Here, e</w:t>
      </w:r>
      <w:r w:rsidR="00857530" w:rsidRPr="00BA5E9F">
        <w:rPr>
          <w:rFonts w:ascii="Times New Roman" w:hAnsi="Times New Roman" w:cs="Times New Roman"/>
          <w:sz w:val="24"/>
          <w:szCs w:val="24"/>
        </w:rPr>
        <w:t xml:space="preserve">xhaustivity depends on the lack of logical consequence between the two sentences. The focus expresses exhaustive identification only if the second sentence is not among the logical consequences of the first. When this test is applied to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focus marker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The following are examples:</w:t>
      </w:r>
    </w:p>
    <w:p w:rsidR="00857530" w:rsidRPr="00BA5E9F" w:rsidRDefault="00606C4D" w:rsidP="00BA5E9F">
      <w:pPr>
        <w:pStyle w:val="Style68"/>
        <w:spacing w:after="0"/>
      </w:pPr>
      <w:r w:rsidRPr="00BA5E9F">
        <w:t>(12</w:t>
      </w:r>
      <w:r w:rsidR="00DF7051" w:rsidRPr="00BA5E9F">
        <w:t xml:space="preserve">)  </w:t>
      </w:r>
      <w:r w:rsidR="002011F1" w:rsidRPr="00BA5E9F">
        <w:t xml:space="preserve">    </w:t>
      </w:r>
      <w:r w:rsidR="00DF7051" w:rsidRPr="00BA5E9F">
        <w:t>Q:</w:t>
      </w:r>
      <w:r w:rsidR="00DF7051" w:rsidRPr="00BA5E9F">
        <w:tab/>
      </w:r>
      <w:r w:rsidR="000C4A47" w:rsidRPr="00BA5E9F">
        <w:t xml:space="preserve"> </w:t>
      </w:r>
      <w:proofErr w:type="spellStart"/>
      <w:r w:rsidR="00DF7051" w:rsidRPr="00BA5E9F">
        <w:t>ŋʊn</w:t>
      </w:r>
      <w:proofErr w:type="spellEnd"/>
      <w:r w:rsidR="00DF7051" w:rsidRPr="00BA5E9F">
        <w:tab/>
      </w:r>
      <w:r w:rsidR="00F51D54" w:rsidRPr="00BA5E9F">
        <w:t xml:space="preserve">        </w:t>
      </w:r>
      <w:proofErr w:type="spellStart"/>
      <w:r w:rsidR="00DF7051" w:rsidRPr="00BA5E9F">
        <w:t>ɲ</w:t>
      </w:r>
      <w:r w:rsidR="00857530" w:rsidRPr="00BA5E9F">
        <w:t>u</w:t>
      </w:r>
      <w:proofErr w:type="spellEnd"/>
      <w:r w:rsidR="00857530" w:rsidRPr="00BA5E9F">
        <w:tab/>
      </w:r>
      <w:r w:rsidR="00857530" w:rsidRPr="00BA5E9F">
        <w:tab/>
      </w:r>
      <w:r w:rsidR="00F51D54" w:rsidRPr="00BA5E9F">
        <w:t xml:space="preserve"> </w:t>
      </w:r>
      <w:proofErr w:type="spellStart"/>
      <w:r w:rsidR="00857530" w:rsidRPr="00BA5E9F">
        <w:t>kom</w:t>
      </w:r>
      <w:proofErr w:type="spellEnd"/>
      <w:r w:rsidR="00857530" w:rsidRPr="00BA5E9F">
        <w:tab/>
      </w:r>
      <w:r w:rsidR="00857530" w:rsidRPr="00BA5E9F">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r>
      <w:r w:rsidR="000C4A47" w:rsidRPr="00BA5E9F">
        <w:t xml:space="preserve"> </w:t>
      </w:r>
      <w:r w:rsidRPr="00BA5E9F">
        <w:t>who</w:t>
      </w:r>
      <w:r w:rsidRPr="00BA5E9F">
        <w:tab/>
      </w:r>
      <w:r w:rsidR="00F51D54" w:rsidRPr="00BA5E9F">
        <w:t xml:space="preserve">        </w:t>
      </w:r>
      <w:proofErr w:type="spellStart"/>
      <w:proofErr w:type="gramStart"/>
      <w:r w:rsidRPr="00BA5E9F">
        <w:t>drink</w:t>
      </w:r>
      <w:r w:rsidR="00F51D54" w:rsidRPr="00BA5E9F">
        <w:t>.</w:t>
      </w:r>
      <w:r w:rsidRPr="00BA5E9F">
        <w:t>perf</w:t>
      </w:r>
      <w:proofErr w:type="spellEnd"/>
      <w:proofErr w:type="gramEnd"/>
      <w:r w:rsidRPr="00BA5E9F">
        <w:tab/>
      </w:r>
      <w:r w:rsidR="00F51D54" w:rsidRPr="00BA5E9F">
        <w:t xml:space="preserve">            </w:t>
      </w:r>
      <w:r w:rsidRPr="00BA5E9F">
        <w:t xml:space="preserve">water    </w:t>
      </w:r>
      <w:r w:rsidRPr="00BA5E9F">
        <w:tab/>
        <w:t>Det</w:t>
      </w:r>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6"/>
        <w:spacing w:after="0"/>
      </w:pPr>
      <w:r w:rsidRPr="00BA5E9F">
        <w:tab/>
        <w:t>A:</w:t>
      </w:r>
      <w:r w:rsidRPr="00BA5E9F">
        <w:tab/>
      </w:r>
      <w:r w:rsidR="00F51D54" w:rsidRPr="00BA5E9F">
        <w:t xml:space="preserve"> </w:t>
      </w:r>
      <w:r w:rsidRPr="00BA5E9F">
        <w:rPr>
          <w:b/>
        </w:rPr>
        <w:t xml:space="preserve">Ali </w:t>
      </w:r>
      <w:r w:rsidRPr="00BA5E9F">
        <w:rPr>
          <w:b/>
        </w:rPr>
        <w:tab/>
        <w:t>mini</w:t>
      </w:r>
      <w:r w:rsidRPr="00BA5E9F">
        <w:rPr>
          <w:b/>
        </w:rPr>
        <w:tab/>
      </w:r>
      <w:proofErr w:type="spellStart"/>
      <w:r w:rsidRPr="00BA5E9F">
        <w:rPr>
          <w:b/>
        </w:rPr>
        <w:t>Ayi</w:t>
      </w:r>
      <w:proofErr w:type="spellEnd"/>
      <w:r w:rsidRPr="00BA5E9F">
        <w:tab/>
      </w:r>
      <w:r w:rsidRPr="00BA5E9F">
        <w:rPr>
          <w:b/>
        </w:rPr>
        <w:t>ko</w:t>
      </w:r>
      <w:r w:rsidR="00DF7051" w:rsidRPr="00BA5E9F">
        <w:tab/>
      </w:r>
      <w:r w:rsidR="00F51D54" w:rsidRPr="00BA5E9F">
        <w:t xml:space="preserve">n           </w:t>
      </w:r>
      <w:proofErr w:type="spellStart"/>
      <w:r w:rsidR="00DF7051" w:rsidRPr="00BA5E9F">
        <w:t>ɲ</w:t>
      </w:r>
      <w:r w:rsidRPr="00BA5E9F">
        <w:t>u</w:t>
      </w:r>
      <w:proofErr w:type="spellEnd"/>
      <w:r w:rsidRPr="00BA5E9F">
        <w:t>-Ø</w:t>
      </w:r>
      <w:r w:rsidRPr="00BA5E9F">
        <w:tab/>
      </w:r>
      <w:r w:rsidRPr="00BA5E9F">
        <w:tab/>
      </w:r>
      <w:proofErr w:type="spellStart"/>
      <w:r w:rsidRPr="00BA5E9F">
        <w:t>kom</w:t>
      </w:r>
      <w:proofErr w:type="spellEnd"/>
      <w:r w:rsidRPr="00BA5E9F">
        <w:tab/>
      </w:r>
      <w:r w:rsidR="00B977E0" w:rsidRPr="00BA5E9F">
        <w:t xml:space="preserve"> </w:t>
      </w:r>
      <w:r w:rsidR="00F51D54" w:rsidRPr="00BA5E9F">
        <w:t xml:space="preserve">  </w:t>
      </w:r>
      <w:proofErr w:type="spellStart"/>
      <w:r w:rsidRPr="00BA5E9F">
        <w:t>maa</w:t>
      </w:r>
      <w:proofErr w:type="spellEnd"/>
    </w:p>
    <w:p w:rsidR="00857530" w:rsidRPr="00BA5E9F" w:rsidRDefault="001B1FC6" w:rsidP="00BA5E9F">
      <w:pPr>
        <w:pStyle w:val="Style76"/>
        <w:spacing w:after="0"/>
      </w:pPr>
      <w:r w:rsidRPr="00BA5E9F">
        <w:lastRenderedPageBreak/>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t>part</w:t>
      </w:r>
      <w:r w:rsidR="00857530" w:rsidRPr="00BA5E9F">
        <w:tab/>
      </w:r>
      <w:r w:rsidR="00F51D54" w:rsidRPr="00BA5E9F">
        <w:t xml:space="preserve">1sg       </w:t>
      </w:r>
      <w:proofErr w:type="spellStart"/>
      <w:r w:rsidR="00857530" w:rsidRPr="00BA5E9F">
        <w:t>drink.perf</w:t>
      </w:r>
      <w:proofErr w:type="spellEnd"/>
      <w:r w:rsidR="00857530" w:rsidRPr="00BA5E9F">
        <w:t xml:space="preserve">    </w:t>
      </w:r>
      <w:r w:rsidR="00857530" w:rsidRPr="00BA5E9F">
        <w:tab/>
        <w:t>water      Det.</w:t>
      </w:r>
    </w:p>
    <w:p w:rsidR="00857530" w:rsidRPr="00BA5E9F" w:rsidRDefault="00857530" w:rsidP="00BA5E9F">
      <w:pPr>
        <w:pStyle w:val="Style72"/>
        <w:spacing w:after="0"/>
      </w:pPr>
      <w:r w:rsidRPr="00BA5E9F">
        <w:tab/>
      </w:r>
      <w:r w:rsidRPr="00BA5E9F">
        <w:tab/>
        <w:t xml:space="preserve">Ali and </w:t>
      </w:r>
      <w:proofErr w:type="spellStart"/>
      <w:r w:rsidRPr="00BA5E9F">
        <w:t>Ayi</w:t>
      </w:r>
      <w:proofErr w:type="spellEnd"/>
      <w:r w:rsidRPr="00BA5E9F">
        <w:t xml:space="preserve"> drank the water.”</w:t>
      </w:r>
      <w:r w:rsidRPr="00BA5E9F">
        <w:tab/>
      </w:r>
    </w:p>
    <w:p w:rsidR="00857530" w:rsidRPr="00BA5E9F" w:rsidRDefault="00857530" w:rsidP="00BA5E9F">
      <w:pPr>
        <w:pStyle w:val="Style72"/>
        <w:spacing w:after="0"/>
        <w:ind w:left="720"/>
      </w:pPr>
      <w:r w:rsidRPr="00BA5E9F">
        <w:t>A1:</w:t>
      </w:r>
      <w:r w:rsidRPr="00BA5E9F">
        <w:rPr>
          <w:b/>
        </w:rPr>
        <w:tab/>
        <w:t>Ali</w:t>
      </w:r>
      <w:r w:rsidRPr="00BA5E9F">
        <w:tab/>
      </w:r>
      <w:r w:rsidRPr="00BA5E9F">
        <w:rPr>
          <w:b/>
        </w:rPr>
        <w:t>ko</w:t>
      </w:r>
      <w:r w:rsidR="00DF7051" w:rsidRPr="00BA5E9F">
        <w:tab/>
      </w:r>
      <w:r w:rsidR="000C4A47" w:rsidRPr="00BA5E9F">
        <w:t xml:space="preserve">n           </w:t>
      </w:r>
      <w:proofErr w:type="spellStart"/>
      <w:r w:rsidR="00DF7051" w:rsidRPr="00BA5E9F">
        <w:t>ɲ</w:t>
      </w:r>
      <w:r w:rsidRPr="00BA5E9F">
        <w:t>u</w:t>
      </w:r>
      <w:proofErr w:type="spellEnd"/>
      <w:r w:rsidRPr="00BA5E9F">
        <w:t>-Ø</w:t>
      </w:r>
      <w:r w:rsidRPr="00BA5E9F">
        <w:tab/>
      </w:r>
      <w:r w:rsidRPr="00BA5E9F">
        <w:tab/>
      </w:r>
      <w:r w:rsidR="000C4A47" w:rsidRPr="00BA5E9F">
        <w:t xml:space="preserve"> </w:t>
      </w:r>
      <w:proofErr w:type="spellStart"/>
      <w:r w:rsidRPr="00BA5E9F">
        <w:t>kom</w:t>
      </w:r>
      <w:proofErr w:type="spellEnd"/>
      <w:r w:rsidR="000C4A47" w:rsidRPr="00BA5E9F">
        <w:t xml:space="preserve">     </w:t>
      </w:r>
      <w:r w:rsidRPr="00BA5E9F">
        <w:tab/>
      </w:r>
      <w:r w:rsidR="000C4A47" w:rsidRPr="00BA5E9F">
        <w:t xml:space="preserve"> </w:t>
      </w:r>
      <w:proofErr w:type="spellStart"/>
      <w:r w:rsidRPr="00BA5E9F">
        <w:t>maa</w:t>
      </w:r>
      <w:proofErr w:type="spellEnd"/>
      <w:r w:rsidRPr="00BA5E9F">
        <w:t>.</w:t>
      </w:r>
    </w:p>
    <w:p w:rsidR="00857530" w:rsidRPr="00BA5E9F" w:rsidRDefault="001B1FC6" w:rsidP="00BA5E9F">
      <w:pPr>
        <w:pStyle w:val="Style72"/>
        <w:spacing w:after="0"/>
      </w:pPr>
      <w:r w:rsidRPr="00BA5E9F">
        <w:tab/>
      </w:r>
      <w:r w:rsidRPr="00BA5E9F">
        <w:tab/>
        <w:t>Ali</w:t>
      </w:r>
      <w:r w:rsidRPr="00BA5E9F">
        <w:tab/>
        <w:t>part</w:t>
      </w:r>
      <w:r w:rsidR="00857530" w:rsidRPr="00BA5E9F">
        <w:tab/>
      </w:r>
      <w:r w:rsidR="000C4A47" w:rsidRPr="00BA5E9F">
        <w:t xml:space="preserve">1sg       </w:t>
      </w:r>
      <w:proofErr w:type="spellStart"/>
      <w:r w:rsidR="00857530" w:rsidRPr="00BA5E9F">
        <w:t>drink.perf</w:t>
      </w:r>
      <w:proofErr w:type="spellEnd"/>
      <w:r w:rsidR="00857530" w:rsidRPr="00BA5E9F">
        <w:t xml:space="preserve">    </w:t>
      </w:r>
      <w:r w:rsidR="000C4A47" w:rsidRPr="00BA5E9F">
        <w:t xml:space="preserve">   </w:t>
      </w:r>
      <w:r w:rsidR="00857530" w:rsidRPr="00BA5E9F">
        <w:t xml:space="preserve">water      </w:t>
      </w:r>
      <w:r w:rsidR="000C4A47" w:rsidRPr="00BA5E9F">
        <w:t xml:space="preserve">         </w:t>
      </w:r>
      <w:r w:rsidR="00857530" w:rsidRPr="00BA5E9F">
        <w:t>Det.</w:t>
      </w:r>
    </w:p>
    <w:p w:rsidR="00857530" w:rsidRPr="00BA5E9F" w:rsidRDefault="00857530" w:rsidP="00BA5E9F">
      <w:pPr>
        <w:pStyle w:val="Style73"/>
        <w:spacing w:line="240" w:lineRule="auto"/>
      </w:pPr>
      <w:r w:rsidRPr="00BA5E9F">
        <w:tab/>
      </w:r>
      <w:r w:rsidRPr="00BA5E9F">
        <w:tab/>
        <w:t>‘</w:t>
      </w:r>
      <w:r w:rsidRPr="00BA5E9F">
        <w:rPr>
          <w:b/>
        </w:rPr>
        <w:t xml:space="preserve">Ali </w:t>
      </w:r>
      <w:r w:rsidRPr="00BA5E9F">
        <w:t>drank the water.’</w:t>
      </w:r>
    </w:p>
    <w:p w:rsidR="002011F1" w:rsidRPr="00BA5E9F" w:rsidRDefault="002011F1" w:rsidP="00BA5E9F">
      <w:pPr>
        <w:pStyle w:val="Style72"/>
        <w:spacing w:after="0"/>
        <w:ind w:left="720"/>
      </w:pPr>
      <w:r w:rsidRPr="00BA5E9F">
        <w:t xml:space="preserve"> A2:     </w:t>
      </w:r>
      <w:r w:rsidRPr="00BA5E9F">
        <w:rPr>
          <w:b/>
        </w:rPr>
        <w:t>Ali</w:t>
      </w:r>
      <w:r w:rsidRPr="00BA5E9F">
        <w:tab/>
      </w:r>
      <w:r w:rsidRPr="00BA5E9F">
        <w:rPr>
          <w:b/>
        </w:rPr>
        <w:t>n</w:t>
      </w:r>
      <w:r w:rsidRPr="00BA5E9F">
        <w:t xml:space="preserve">           </w:t>
      </w:r>
      <w:proofErr w:type="spellStart"/>
      <w:r w:rsidRPr="00BA5E9F">
        <w:t>ɲu</w:t>
      </w:r>
      <w:proofErr w:type="spellEnd"/>
      <w:r w:rsidRPr="00BA5E9F">
        <w:t xml:space="preserve">-Ø              </w:t>
      </w:r>
      <w:proofErr w:type="spellStart"/>
      <w:r w:rsidRPr="00BA5E9F">
        <w:t>kom</w:t>
      </w:r>
      <w:proofErr w:type="spellEnd"/>
      <w:r w:rsidRPr="00BA5E9F">
        <w:t xml:space="preserve">     </w:t>
      </w:r>
      <w:r w:rsidRPr="00BA5E9F">
        <w:tab/>
        <w:t xml:space="preserve">       </w:t>
      </w:r>
      <w:proofErr w:type="spellStart"/>
      <w:r w:rsidRPr="00BA5E9F">
        <w:t>maa</w:t>
      </w:r>
      <w:proofErr w:type="spellEnd"/>
      <w:r w:rsidRPr="00BA5E9F">
        <w:t>.</w:t>
      </w:r>
    </w:p>
    <w:p w:rsidR="002011F1" w:rsidRPr="00BA5E9F" w:rsidRDefault="002011F1" w:rsidP="00BA5E9F">
      <w:pPr>
        <w:pStyle w:val="Style72"/>
        <w:spacing w:after="0"/>
      </w:pPr>
      <w:r w:rsidRPr="00BA5E9F">
        <w:tab/>
      </w:r>
      <w:r w:rsidRPr="00BA5E9F">
        <w:tab/>
        <w:t>Ali</w:t>
      </w:r>
      <w:r w:rsidRPr="00BA5E9F">
        <w:tab/>
      </w:r>
      <w:proofErr w:type="spellStart"/>
      <w:r w:rsidRPr="00BA5E9F">
        <w:t>foc</w:t>
      </w:r>
      <w:proofErr w:type="spellEnd"/>
      <w:r w:rsidRPr="00BA5E9F">
        <w:t xml:space="preserve"> </w:t>
      </w:r>
      <w:r w:rsidRPr="00BA5E9F">
        <w:tab/>
        <w:t xml:space="preserve"> </w:t>
      </w:r>
      <w:proofErr w:type="spellStart"/>
      <w:r w:rsidRPr="00BA5E9F">
        <w:t>drink.perf</w:t>
      </w:r>
      <w:proofErr w:type="spellEnd"/>
      <w:r w:rsidRPr="00BA5E9F">
        <w:t xml:space="preserve">       water          Det.</w:t>
      </w:r>
    </w:p>
    <w:p w:rsidR="002011F1" w:rsidRPr="00BA5E9F" w:rsidRDefault="002011F1" w:rsidP="00BA5E9F">
      <w:pPr>
        <w:pStyle w:val="Style73"/>
        <w:spacing w:line="240" w:lineRule="auto"/>
      </w:pPr>
      <w:r w:rsidRPr="00BA5E9F">
        <w:tab/>
      </w:r>
      <w:r w:rsidRPr="00BA5E9F">
        <w:tab/>
        <w:t>‘Ali</w:t>
      </w:r>
      <w:r w:rsidRPr="00BA5E9F">
        <w:rPr>
          <w:b/>
        </w:rPr>
        <w:t xml:space="preserve"> </w:t>
      </w:r>
      <w:r w:rsidRPr="00BA5E9F">
        <w:t>drank the water.’</w:t>
      </w:r>
    </w:p>
    <w:p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r>
      <w:proofErr w:type="spellStart"/>
      <w:r w:rsidRPr="00BA5E9F">
        <w:rPr>
          <w:b/>
        </w:rPr>
        <w:t>Ayi</w:t>
      </w:r>
      <w:proofErr w:type="spellEnd"/>
      <w:r w:rsidR="00D061B1" w:rsidRPr="00BA5E9F">
        <w:tab/>
      </w:r>
      <w:proofErr w:type="spellStart"/>
      <w:r w:rsidR="00D061B1" w:rsidRPr="00BA5E9F">
        <w:t>ɲ</w:t>
      </w:r>
      <w:r w:rsidRPr="00BA5E9F">
        <w:t>u</w:t>
      </w:r>
      <w:proofErr w:type="spellEnd"/>
      <w:r w:rsidRPr="00BA5E9F">
        <w:t>-Ø</w:t>
      </w:r>
      <w:r w:rsidRPr="00BA5E9F">
        <w:tab/>
      </w:r>
      <w:r w:rsidRPr="00BA5E9F">
        <w:tab/>
      </w:r>
      <w:proofErr w:type="spellStart"/>
      <w:r w:rsidRPr="00BA5E9F">
        <w:t>kom</w:t>
      </w:r>
      <w:proofErr w:type="spellEnd"/>
      <w:r w:rsidRPr="00BA5E9F">
        <w:tab/>
        <w:t xml:space="preserve">     </w:t>
      </w:r>
      <w:proofErr w:type="spellStart"/>
      <w:r w:rsidRPr="00BA5E9F">
        <w:t>maa</w:t>
      </w:r>
      <w:proofErr w:type="spellEnd"/>
    </w:p>
    <w:p w:rsidR="00857530" w:rsidRPr="00BA5E9F" w:rsidRDefault="00857530" w:rsidP="00BA5E9F">
      <w:pPr>
        <w:pStyle w:val="Style76"/>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r>
      <w:proofErr w:type="spellStart"/>
      <w:r w:rsidRPr="00BA5E9F">
        <w:t>drink.perf</w:t>
      </w:r>
      <w:proofErr w:type="spellEnd"/>
      <w:r w:rsidRPr="00BA5E9F">
        <w:t xml:space="preserve">       water      Det.</w:t>
      </w:r>
    </w:p>
    <w:p w:rsidR="00857530" w:rsidRPr="00BA5E9F" w:rsidRDefault="00857530" w:rsidP="00BA5E9F">
      <w:pPr>
        <w:pStyle w:val="Style72"/>
      </w:pPr>
      <w:r w:rsidRPr="00BA5E9F">
        <w:tab/>
        <w:t xml:space="preserve">           ‘Ali and </w:t>
      </w:r>
      <w:proofErr w:type="spellStart"/>
      <w:r w:rsidRPr="00BA5E9F">
        <w:t>Ayi</w:t>
      </w:r>
      <w:proofErr w:type="spellEnd"/>
      <w:r w:rsidRPr="00BA5E9F">
        <w:t xml:space="preserve"> drank the water.</w:t>
      </w:r>
      <w:r w:rsidR="008B256C" w:rsidRPr="00BA5E9F">
        <w:t>’</w:t>
      </w:r>
    </w:p>
    <w:p w:rsidR="00857530" w:rsidRPr="00BA5E9F" w:rsidRDefault="00A769F9" w:rsidP="00BA5E9F">
      <w:pPr>
        <w:pStyle w:val="Style72"/>
        <w:ind w:left="720"/>
      </w:pPr>
      <w:r w:rsidRPr="00BA5E9F">
        <w:t>B</w:t>
      </w:r>
      <w:r w:rsidR="00857530" w:rsidRPr="00BA5E9F">
        <w:t>1:</w:t>
      </w:r>
      <w:r w:rsidR="00857530" w:rsidRPr="00BA5E9F">
        <w:rPr>
          <w:b/>
        </w:rPr>
        <w:tab/>
      </w:r>
      <w:proofErr w:type="spellStart"/>
      <w:r w:rsidRPr="00BA5E9F">
        <w:rPr>
          <w:b/>
        </w:rPr>
        <w:t>bɛ</w:t>
      </w:r>
      <w:proofErr w:type="spellEnd"/>
      <w:r w:rsidR="00D061B1" w:rsidRPr="00BA5E9F">
        <w:tab/>
      </w:r>
      <w:proofErr w:type="spellStart"/>
      <w:r w:rsidR="00D061B1" w:rsidRPr="00BA5E9F">
        <w:t>ɲ</w:t>
      </w:r>
      <w:r w:rsidR="00857530" w:rsidRPr="00BA5E9F">
        <w:t>u</w:t>
      </w:r>
      <w:proofErr w:type="spellEnd"/>
      <w:r w:rsidR="00857530" w:rsidRPr="00BA5E9F">
        <w:t>-Ø</w:t>
      </w:r>
      <w:r w:rsidR="00857530" w:rsidRPr="00BA5E9F">
        <w:tab/>
      </w:r>
      <w:r w:rsidR="00857530" w:rsidRPr="00BA5E9F">
        <w:tab/>
      </w:r>
      <w:proofErr w:type="spellStart"/>
      <w:r w:rsidR="00857530" w:rsidRPr="00BA5E9F">
        <w:t>kom</w:t>
      </w:r>
      <w:proofErr w:type="spellEnd"/>
      <w:r w:rsidR="00857530" w:rsidRPr="00BA5E9F">
        <w:tab/>
      </w:r>
      <w:r w:rsidR="00857530" w:rsidRPr="00BA5E9F">
        <w:tab/>
      </w:r>
      <w:proofErr w:type="spellStart"/>
      <w:r w:rsidR="00857530" w:rsidRPr="00BA5E9F">
        <w:t>maa</w:t>
      </w:r>
      <w:proofErr w:type="spellEnd"/>
      <w:r w:rsidR="00857530" w:rsidRPr="00BA5E9F">
        <w:t>.</w:t>
      </w:r>
    </w:p>
    <w:p w:rsidR="00857530" w:rsidRPr="00BA5E9F" w:rsidRDefault="00A769F9" w:rsidP="00BA5E9F">
      <w:pPr>
        <w:pStyle w:val="Style72"/>
      </w:pPr>
      <w:r w:rsidRPr="00BA5E9F">
        <w:tab/>
      </w:r>
      <w:r w:rsidRPr="00BA5E9F">
        <w:tab/>
        <w:t>3pl</w:t>
      </w:r>
      <w:r w:rsidR="00857530" w:rsidRPr="00BA5E9F">
        <w:tab/>
      </w:r>
      <w:proofErr w:type="spellStart"/>
      <w:r w:rsidR="00857530" w:rsidRPr="00BA5E9F">
        <w:t>drink.perf</w:t>
      </w:r>
      <w:proofErr w:type="spellEnd"/>
      <w:r w:rsidR="00857530" w:rsidRPr="00BA5E9F">
        <w:t xml:space="preserve">    </w:t>
      </w:r>
      <w:r w:rsidR="00857530" w:rsidRPr="00BA5E9F">
        <w:tab/>
        <w:t xml:space="preserve">water     </w:t>
      </w:r>
      <w:r w:rsidR="00857530" w:rsidRPr="00BA5E9F">
        <w:tab/>
        <w:t xml:space="preserve"> Det.</w:t>
      </w:r>
    </w:p>
    <w:p w:rsidR="00857530" w:rsidRPr="00BA5E9F" w:rsidRDefault="00857530" w:rsidP="00BA5E9F">
      <w:pPr>
        <w:pStyle w:val="Style74"/>
        <w:ind w:left="720" w:firstLine="720"/>
      </w:pPr>
      <w:r w:rsidRPr="00BA5E9F">
        <w:t>‘</w:t>
      </w:r>
      <w:r w:rsidR="00A769F9" w:rsidRPr="00BA5E9F">
        <w:t>They</w:t>
      </w:r>
      <w:r w:rsidRPr="00BA5E9F">
        <w:t xml:space="preserve"> drank the water.’</w:t>
      </w:r>
      <w:r w:rsidRPr="00BA5E9F">
        <w:tab/>
      </w:r>
    </w:p>
    <w:p w:rsidR="00C465AC" w:rsidRPr="00BA5E9F" w:rsidRDefault="00606C4D" w:rsidP="00BA5E9F">
      <w:pPr>
        <w:pStyle w:val="Style13"/>
        <w:spacing w:line="240" w:lineRule="auto"/>
      </w:pPr>
      <w:r w:rsidRPr="00BA5E9F">
        <w:t>Example (12</w:t>
      </w:r>
      <w:r w:rsidR="00857530" w:rsidRPr="00BA5E9F">
        <w:t xml:space="preserve">A) shows that the coordinated NP Ali and </w:t>
      </w:r>
      <w:proofErr w:type="spellStart"/>
      <w:r w:rsidR="00857530" w:rsidRPr="00BA5E9F">
        <w:t>Ayi</w:t>
      </w:r>
      <w:proofErr w:type="spellEnd"/>
      <w:r w:rsidR="00857530" w:rsidRPr="00BA5E9F">
        <w:t xml:space="preserve"> are focused and marked with the particle </w:t>
      </w:r>
      <w:r w:rsidR="00857530" w:rsidRPr="00BA5E9F">
        <w:rPr>
          <w:i/>
        </w:rPr>
        <w:t>ko.</w:t>
      </w:r>
      <w:r w:rsidRPr="00BA5E9F">
        <w:t xml:space="preserve"> It implies that example (12A1) cannot replace (12</w:t>
      </w:r>
      <w:r w:rsidR="00857530" w:rsidRPr="00BA5E9F">
        <w:t xml:space="preserve">A) to answer the question so the two sentences are said to be in complementary distribution. This is because the use of </w:t>
      </w:r>
      <w:r w:rsidR="00857530" w:rsidRPr="00BA5E9F">
        <w:rPr>
          <w:i/>
        </w:rPr>
        <w:t>ko</w:t>
      </w:r>
      <w:r w:rsidRPr="00BA5E9F">
        <w:t xml:space="preserve"> in (12</w:t>
      </w:r>
      <w:r w:rsidR="00857530" w:rsidRPr="00BA5E9F">
        <w:t>A) implies that the water was drank by exactly tw</w:t>
      </w:r>
      <w:r w:rsidRPr="00BA5E9F">
        <w:t xml:space="preserve">o people (Ali and </w:t>
      </w:r>
      <w:proofErr w:type="spellStart"/>
      <w:r w:rsidRPr="00BA5E9F">
        <w:t>Ayi</w:t>
      </w:r>
      <w:proofErr w:type="spellEnd"/>
      <w:r w:rsidRPr="00BA5E9F">
        <w:t>)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or (12A2) may</w:t>
      </w:r>
      <w:r w:rsidR="00857530" w:rsidRPr="00BA5E9F">
        <w:t xml:space="preserve"> also be used as a partial answer since the sentences do not contradict each other. It is assumed that in the test, the particle </w:t>
      </w:r>
      <w:r w:rsidR="00857530" w:rsidRPr="00BA5E9F">
        <w:rPr>
          <w:i/>
        </w:rPr>
        <w:t>ko</w:t>
      </w:r>
      <w:r w:rsidR="005A28DD" w:rsidRPr="00BA5E9F">
        <w:rPr>
          <w:i/>
        </w:rPr>
        <w:t xml:space="preserve"> </w:t>
      </w:r>
      <w:r w:rsidR="00857530" w:rsidRPr="00BA5E9F">
        <w:t xml:space="preserve">has passed the test of exhaustivity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A769F9" w:rsidRPr="00BA5E9F">
        <w:t>B1</w:t>
      </w:r>
      <w:r w:rsidR="008B256C" w:rsidRPr="00BA5E9F">
        <w:t>)</w:t>
      </w:r>
      <w:r w:rsidR="008F6701" w:rsidRPr="00BA5E9F">
        <w:t xml:space="preserve"> and (12A2) 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p>
    <w:p w:rsidR="00857530" w:rsidRPr="00BA5E9F" w:rsidRDefault="007F22C3" w:rsidP="00BA5E9F">
      <w:pPr>
        <w:pStyle w:val="Style13"/>
        <w:spacing w:line="240" w:lineRule="auto"/>
      </w:pPr>
      <w:r w:rsidRPr="00BA5E9F">
        <w:t xml:space="preserve">A variation of the coordination test involves focused numerals (see </w:t>
      </w:r>
      <w:proofErr w:type="spellStart"/>
      <w:r w:rsidRPr="00BA5E9F">
        <w:t>Szabolsci</w:t>
      </w:r>
      <w:proofErr w:type="spellEnd"/>
      <w:r w:rsidRPr="00BA5E9F">
        <w:t xml:space="preserve"> 1981). “In this test, a numeral is added to a noun and focused; where focus is exhaustive the focused entity must be equal in number to the entity in question otherwise the sentence would be contradictory” </w:t>
      </w:r>
      <w:r w:rsidR="00857530" w:rsidRPr="00BA5E9F">
        <w:t xml:space="preserve"> </w:t>
      </w:r>
      <w:r w:rsidR="00507BAE"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507BAE"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507BAE" w:rsidRPr="00BA5E9F">
        <w:fldChar w:fldCharType="end"/>
      </w:r>
      <w:r w:rsidR="00857530" w:rsidRPr="00BA5E9F">
        <w:t xml:space="preserve">. For example, in  a story, </w:t>
      </w:r>
      <w:r w:rsidR="00857530" w:rsidRPr="00BA5E9F">
        <w:rPr>
          <w:i/>
        </w:rPr>
        <w:t xml:space="preserve">Ata </w:t>
      </w:r>
      <w:r w:rsidR="00857530" w:rsidRPr="00BA5E9F">
        <w:t xml:space="preserve">‘name’, </w:t>
      </w:r>
      <w:proofErr w:type="spellStart"/>
      <w:r w:rsidR="000A5FDC" w:rsidRPr="00BA5E9F">
        <w:t>ʤ</w:t>
      </w:r>
      <w:r w:rsidR="00857530" w:rsidRPr="00BA5E9F">
        <w:rPr>
          <w:i/>
        </w:rPr>
        <w:t>ɛnkuno</w:t>
      </w:r>
      <w:proofErr w:type="spellEnd"/>
      <w:r w:rsidR="00857530" w:rsidRPr="00BA5E9F">
        <w:t xml:space="preserve"> ‘cat’ and </w:t>
      </w:r>
      <w:proofErr w:type="spellStart"/>
      <w:r w:rsidR="000A5FDC" w:rsidRPr="00BA5E9F">
        <w:t>ʤ</w:t>
      </w:r>
      <w:r w:rsidR="00857530" w:rsidRPr="00BA5E9F">
        <w:rPr>
          <w:i/>
        </w:rPr>
        <w:t>ɛngbariga</w:t>
      </w:r>
      <w:proofErr w:type="spellEnd"/>
      <w:r w:rsidR="00857530" w:rsidRPr="00BA5E9F">
        <w:t xml:space="preserve"> ‘mouse’ lived in the same house and one day they decided to cook together. In thei</w:t>
      </w:r>
      <w:r w:rsidR="0006051E" w:rsidRPr="00BA5E9F">
        <w:t>r interaction the extract in (13</w:t>
      </w:r>
      <w:r w:rsidR="00857530" w:rsidRPr="00BA5E9F">
        <w:t>) was heard:</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r>
      <w:proofErr w:type="gramStart"/>
      <w:r w:rsidR="007F22C3" w:rsidRPr="00BA5E9F">
        <w:rPr>
          <w:rFonts w:ascii="Times New Roman" w:hAnsi="Times New Roman" w:cs="Times New Roman"/>
          <w:sz w:val="24"/>
          <w:szCs w:val="24"/>
        </w:rPr>
        <w:t>Ata,</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ɛnkuno</w:t>
      </w:r>
      <w:proofErr w:type="spellEnd"/>
      <w:proofErr w:type="gramEnd"/>
      <w:r w:rsidR="00857530" w:rsidRPr="00BA5E9F">
        <w:rPr>
          <w:rFonts w:ascii="Times New Roman" w:hAnsi="Times New Roman" w:cs="Times New Roman"/>
          <w:sz w:val="24"/>
          <w:szCs w:val="24"/>
        </w:rPr>
        <w:t xml:space="preserve">  mini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ga</w:t>
      </w:r>
      <w:proofErr w:type="spellEnd"/>
      <w:r w:rsidR="00857530" w:rsidRPr="00BA5E9F">
        <w:rPr>
          <w:rFonts w:ascii="Times New Roman" w:hAnsi="Times New Roman" w:cs="Times New Roman"/>
          <w:sz w:val="24"/>
          <w:szCs w:val="24"/>
        </w:rPr>
        <w:t xml:space="preserve">   </w:t>
      </w:r>
      <w:r w:rsidR="00D061B1" w:rsidRPr="00BA5E9F">
        <w:rPr>
          <w:rFonts w:ascii="Times New Roman" w:hAnsi="Times New Roman" w:cs="Times New Roman"/>
          <w:sz w:val="24"/>
          <w:szCs w:val="24"/>
        </w:rPr>
        <w:t xml:space="preserve"> </w:t>
      </w:r>
      <w:r w:rsidR="001601A3"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sakɔro</w:t>
      </w:r>
      <w:proofErr w:type="spellEnd"/>
      <w:r w:rsidR="00857530" w:rsidRPr="00BA5E9F">
        <w:rPr>
          <w:rFonts w:ascii="Times New Roman" w:hAnsi="Times New Roman" w:cs="Times New Roman"/>
          <w:sz w:val="24"/>
          <w:szCs w:val="24"/>
        </w:rPr>
        <w:t xml:space="preserve">    mini    </w:t>
      </w:r>
      <w:r w:rsidR="000A5FD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sima</w:t>
      </w:r>
      <w:proofErr w:type="spellEnd"/>
      <w:r w:rsidR="00857530" w:rsidRPr="00BA5E9F">
        <w:rPr>
          <w:rFonts w:ascii="Times New Roman" w:hAnsi="Times New Roman" w:cs="Times New Roman"/>
          <w:sz w:val="24"/>
          <w:szCs w:val="24"/>
        </w:rPr>
        <w:tab/>
      </w:r>
      <w:r w:rsidR="007F22C3" w:rsidRPr="00BA5E9F">
        <w:rPr>
          <w:rFonts w:ascii="Times New Roman" w:hAnsi="Times New Roman" w:cs="Times New Roman"/>
          <w:sz w:val="24"/>
          <w:szCs w:val="24"/>
        </w:rPr>
        <w:tab/>
        <w:t xml:space="preserve"> </w:t>
      </w:r>
      <w:proofErr w:type="spellStart"/>
      <w:r w:rsidR="00857530" w:rsidRPr="00BA5E9F">
        <w:rPr>
          <w:rFonts w:ascii="Times New Roman" w:hAnsi="Times New Roman" w:cs="Times New Roman"/>
          <w:sz w:val="24"/>
          <w:szCs w:val="24"/>
        </w:rPr>
        <w:t>ʒɛri</w:t>
      </w:r>
      <w:proofErr w:type="spellEnd"/>
    </w:p>
    <w:p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mouse         </w:t>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pound.per</w:t>
      </w:r>
      <w:r w:rsidR="000A5FDC" w:rsidRPr="00BA5E9F">
        <w:rPr>
          <w:rFonts w:ascii="Times New Roman" w:hAnsi="Times New Roman" w:cs="Times New Roman"/>
          <w:sz w:val="24"/>
          <w:szCs w:val="24"/>
          <w:lang w:val="fr-FR"/>
        </w:rPr>
        <w:t>f</w:t>
      </w:r>
      <w:proofErr w:type="spellEnd"/>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fufu</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groundnut</w:t>
      </w:r>
      <w:proofErr w:type="spellEnd"/>
      <w:r w:rsidRPr="00BA5E9F">
        <w:rPr>
          <w:rFonts w:ascii="Times New Roman" w:hAnsi="Times New Roman" w:cs="Times New Roman"/>
          <w:sz w:val="24"/>
          <w:szCs w:val="24"/>
          <w:lang w:val="fr-FR"/>
        </w:rPr>
        <w:tab/>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soup</w:t>
      </w:r>
      <w:proofErr w:type="spell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fufu and prepared groundnut soup’ </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cf</w:t>
      </w:r>
      <w:proofErr w:type="spellEnd"/>
      <w:r w:rsidR="00857530"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karimkundili</w:t>
      </w:r>
      <w:proofErr w:type="spellEnd"/>
      <w:r w:rsidR="00857530" w:rsidRPr="00BA5E9F">
        <w:rPr>
          <w:rFonts w:ascii="Times New Roman" w:hAnsi="Times New Roman" w:cs="Times New Roman"/>
          <w:sz w:val="24"/>
          <w:szCs w:val="24"/>
        </w:rPr>
        <w:t xml:space="preserve"> 2:42)</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Q: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niriba</w:t>
      </w:r>
      <w:proofErr w:type="spellEnd"/>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t>a-la</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00857530" w:rsidRPr="00BA5E9F">
        <w:rPr>
          <w:rFonts w:ascii="Times New Roman" w:hAnsi="Times New Roman" w:cs="Times New Roman"/>
          <w:b/>
          <w:sz w:val="24"/>
          <w:szCs w:val="24"/>
        </w:rPr>
        <w:t xml:space="preserve"> </w:t>
      </w:r>
      <w:r w:rsidRPr="00BA5E9F">
        <w:rPr>
          <w:rFonts w:ascii="Times New Roman" w:hAnsi="Times New Roman" w:cs="Times New Roman"/>
          <w:sz w:val="24"/>
          <w:szCs w:val="24"/>
        </w:rPr>
        <w:tab/>
      </w:r>
      <w:r w:rsidR="00857530" w:rsidRPr="00BA5E9F">
        <w:rPr>
          <w:rFonts w:ascii="Times New Roman" w:hAnsi="Times New Roman" w:cs="Times New Roman"/>
          <w:sz w:val="24"/>
          <w:szCs w:val="24"/>
        </w:rPr>
        <w:t>n-to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sakɔro</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maa</w:t>
      </w:r>
      <w:proofErr w:type="spellEnd"/>
      <w:r w:rsidR="00857530" w:rsidRPr="00BA5E9F">
        <w:rPr>
          <w:rFonts w:ascii="Times New Roman" w:hAnsi="Times New Roman" w:cs="Times New Roman"/>
          <w:sz w:val="24"/>
          <w:szCs w:val="24"/>
        </w:rPr>
        <w:t>?</w:t>
      </w:r>
    </w:p>
    <w:p w:rsidR="00857530" w:rsidRPr="00BA5E9F" w:rsidRDefault="00857530" w:rsidP="00BA5E9F">
      <w:pPr>
        <w:pStyle w:val="Style195"/>
        <w:spacing w:line="240" w:lineRule="auto"/>
      </w:pPr>
      <w:r w:rsidRPr="00BA5E9F">
        <w:tab/>
        <w:t xml:space="preserve"> People</w:t>
      </w:r>
      <w:r w:rsidR="001B1FC6" w:rsidRPr="00BA5E9F">
        <w:tab/>
      </w:r>
      <w:r w:rsidR="001B1FC6" w:rsidRPr="00BA5E9F">
        <w:tab/>
      </w:r>
      <w:proofErr w:type="spellStart"/>
      <w:r w:rsidR="001B1FC6" w:rsidRPr="00BA5E9F">
        <w:t>how.many</w:t>
      </w:r>
      <w:proofErr w:type="spellEnd"/>
      <w:r w:rsidR="001B1FC6" w:rsidRPr="00BA5E9F">
        <w:tab/>
        <w:t>part</w:t>
      </w:r>
      <w:r w:rsidR="007F22C3" w:rsidRPr="00BA5E9F">
        <w:tab/>
      </w:r>
      <w:r w:rsidR="000A5FDC" w:rsidRPr="00BA5E9F">
        <w:t>1</w:t>
      </w:r>
      <w:r w:rsidR="007F22C3" w:rsidRPr="00BA5E9F">
        <w:t>sg-</w:t>
      </w:r>
      <w:r w:rsidRPr="00BA5E9F">
        <w:t xml:space="preserve">pound.perf      </w:t>
      </w:r>
      <w:r w:rsidRPr="00BA5E9F">
        <w:tab/>
        <w:t>fufu</w:t>
      </w:r>
      <w:r w:rsidRPr="00BA5E9F">
        <w:tab/>
      </w:r>
      <w:r w:rsidRPr="00BA5E9F">
        <w:tab/>
        <w:t>Det</w:t>
      </w:r>
    </w:p>
    <w:p w:rsidR="00857530" w:rsidRPr="00BA5E9F" w:rsidRDefault="00857530" w:rsidP="00BA5E9F">
      <w:pPr>
        <w:pStyle w:val="Style195"/>
        <w:spacing w:line="240" w:lineRule="auto"/>
        <w:ind w:firstLine="720"/>
      </w:pPr>
      <w:r w:rsidRPr="00BA5E9F">
        <w:t>‘How many people pounded the fufu?’</w:t>
      </w:r>
    </w:p>
    <w:p w:rsidR="00857530" w:rsidRPr="00BA5E9F" w:rsidRDefault="00857530" w:rsidP="00BA5E9F">
      <w:pPr>
        <w:pStyle w:val="Style195"/>
        <w:spacing w:line="240" w:lineRule="auto"/>
      </w:pPr>
      <w:r w:rsidRPr="00BA5E9F">
        <w:t>A:</w:t>
      </w:r>
      <w:r w:rsidRPr="00BA5E9F">
        <w:tab/>
      </w:r>
      <w:proofErr w:type="spellStart"/>
      <w:r w:rsidRPr="00BA5E9F">
        <w:rPr>
          <w:b/>
        </w:rPr>
        <w:t>niriba</w:t>
      </w:r>
      <w:proofErr w:type="spellEnd"/>
      <w:r w:rsidRPr="00BA5E9F">
        <w:rPr>
          <w:b/>
        </w:rPr>
        <w:tab/>
      </w:r>
      <w:r w:rsidRPr="00BA5E9F">
        <w:rPr>
          <w:b/>
        </w:rPr>
        <w:tab/>
      </w:r>
      <w:proofErr w:type="spellStart"/>
      <w:r w:rsidRPr="00BA5E9F">
        <w:rPr>
          <w:b/>
        </w:rPr>
        <w:t>ata</w:t>
      </w:r>
      <w:proofErr w:type="spellEnd"/>
      <w:r w:rsidRPr="00BA5E9F">
        <w:tab/>
      </w:r>
      <w:r w:rsidRPr="00BA5E9F">
        <w:tab/>
        <w:t>n-to-</w:t>
      </w:r>
      <w:r w:rsidRPr="00BA5E9F">
        <w:rPr>
          <w:rFonts w:hAnsi="Cambria Math"/>
        </w:rPr>
        <w:t>∅</w:t>
      </w:r>
      <w:r w:rsidRPr="00BA5E9F">
        <w:tab/>
      </w:r>
      <w:r w:rsidRPr="00BA5E9F">
        <w:tab/>
      </w:r>
      <w:r w:rsidRPr="00BA5E9F">
        <w:tab/>
      </w:r>
      <w:proofErr w:type="spellStart"/>
      <w:r w:rsidRPr="00BA5E9F">
        <w:t>sakɔro</w:t>
      </w:r>
      <w:proofErr w:type="spellEnd"/>
      <w:r w:rsidRPr="00BA5E9F">
        <w:tab/>
      </w:r>
      <w:r w:rsidRPr="00BA5E9F">
        <w:tab/>
      </w:r>
      <w:proofErr w:type="spellStart"/>
      <w:r w:rsidRPr="00BA5E9F">
        <w:t>maa</w:t>
      </w:r>
      <w:proofErr w:type="spellEnd"/>
    </w:p>
    <w:p w:rsidR="00857530" w:rsidRPr="00BA5E9F" w:rsidRDefault="007F22C3" w:rsidP="00BA5E9F">
      <w:pPr>
        <w:pStyle w:val="Style195"/>
        <w:spacing w:line="240" w:lineRule="auto"/>
        <w:ind w:firstLine="720"/>
      </w:pPr>
      <w:r w:rsidRPr="00BA5E9F">
        <w:t>people           three</w:t>
      </w:r>
      <w:r w:rsidRPr="00BA5E9F">
        <w:tab/>
      </w:r>
      <w:r w:rsidRPr="00BA5E9F">
        <w:tab/>
      </w:r>
      <w:r w:rsidR="000A5FDC" w:rsidRPr="00BA5E9F">
        <w:t>1</w:t>
      </w:r>
      <w:r w:rsidRPr="00BA5E9F">
        <w:t>sg-</w:t>
      </w:r>
      <w:proofErr w:type="gramStart"/>
      <w:r w:rsidR="00857530" w:rsidRPr="00BA5E9F">
        <w:t>pound.perf</w:t>
      </w:r>
      <w:proofErr w:type="gramEnd"/>
      <w:r w:rsidR="00857530" w:rsidRPr="00BA5E9F">
        <w:t xml:space="preserve">      </w:t>
      </w:r>
      <w:r w:rsidR="00857530" w:rsidRPr="00BA5E9F">
        <w:tab/>
        <w:t>fufu</w:t>
      </w:r>
      <w:r w:rsidR="00857530" w:rsidRPr="00BA5E9F">
        <w:tab/>
      </w:r>
      <w:r w:rsidR="00857530" w:rsidRPr="00BA5E9F">
        <w:tab/>
        <w:t>Det</w:t>
      </w:r>
    </w:p>
    <w:p w:rsidR="00857530" w:rsidRPr="00BA5E9F" w:rsidRDefault="00857530" w:rsidP="00BA5E9F">
      <w:pPr>
        <w:pStyle w:val="Style196"/>
        <w:spacing w:line="240" w:lineRule="auto"/>
        <w:rPr>
          <w:i w:val="0"/>
        </w:rPr>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fufu?’</w:t>
      </w:r>
    </w:p>
    <w:p w:rsidR="00857530" w:rsidRPr="00BA5E9F" w:rsidRDefault="00857530" w:rsidP="00BA5E9F">
      <w:pPr>
        <w:pStyle w:val="Style196"/>
        <w:spacing w:line="240" w:lineRule="auto"/>
        <w:rPr>
          <w:i w:val="0"/>
        </w:rPr>
      </w:pPr>
      <w:r w:rsidRPr="00BA5E9F">
        <w:rPr>
          <w:i w:val="0"/>
        </w:rPr>
        <w:t>A1</w:t>
      </w:r>
      <w:r w:rsidRPr="00BA5E9F">
        <w:t>:</w:t>
      </w:r>
      <w:r w:rsidRPr="00BA5E9F">
        <w:tab/>
      </w:r>
      <w:proofErr w:type="spellStart"/>
      <w:r w:rsidRPr="00BA5E9F">
        <w:rPr>
          <w:b/>
          <w:i w:val="0"/>
        </w:rPr>
        <w:t>niriba</w:t>
      </w:r>
      <w:proofErr w:type="spellEnd"/>
      <w:r w:rsidRPr="00BA5E9F">
        <w:rPr>
          <w:b/>
          <w:i w:val="0"/>
        </w:rPr>
        <w:tab/>
      </w:r>
      <w:r w:rsidRPr="00BA5E9F">
        <w:rPr>
          <w:b/>
          <w:i w:val="0"/>
        </w:rPr>
        <w:tab/>
        <w:t>a</w:t>
      </w:r>
      <w:r w:rsidR="005160E2" w:rsidRPr="00BA5E9F">
        <w:rPr>
          <w:b/>
          <w:i w:val="0"/>
          <w:lang w:val="fr-FR"/>
        </w:rPr>
        <w:t>j</w:t>
      </w:r>
      <w:proofErr w:type="spellStart"/>
      <w:r w:rsidRPr="00BA5E9F">
        <w:rPr>
          <w:b/>
          <w:i w:val="0"/>
        </w:rPr>
        <w:t>i</w:t>
      </w:r>
      <w:proofErr w:type="spellEnd"/>
      <w:r w:rsidRPr="00BA5E9F">
        <w:rPr>
          <w:i w:val="0"/>
        </w:rPr>
        <w:tab/>
      </w:r>
      <w:r w:rsidRPr="00BA5E9F">
        <w:rPr>
          <w:i w:val="0"/>
        </w:rPr>
        <w:tab/>
        <w:t xml:space="preserve"> n-to</w:t>
      </w:r>
      <w:r w:rsidRPr="00BA5E9F">
        <w:rPr>
          <w:i w:val="0"/>
        </w:rPr>
        <w:tab/>
      </w:r>
      <w:r w:rsidRPr="00BA5E9F">
        <w:rPr>
          <w:i w:val="0"/>
        </w:rPr>
        <w:tab/>
      </w:r>
      <w:r w:rsidRPr="00BA5E9F">
        <w:rPr>
          <w:i w:val="0"/>
        </w:rPr>
        <w:tab/>
      </w:r>
      <w:proofErr w:type="spellStart"/>
      <w:r w:rsidRPr="00BA5E9F">
        <w:rPr>
          <w:i w:val="0"/>
        </w:rPr>
        <w:t>sakɔro</w:t>
      </w:r>
      <w:proofErr w:type="spellEnd"/>
      <w:r w:rsidRPr="00BA5E9F">
        <w:rPr>
          <w:i w:val="0"/>
        </w:rPr>
        <w:tab/>
      </w:r>
      <w:r w:rsidRPr="00BA5E9F">
        <w:rPr>
          <w:i w:val="0"/>
        </w:rPr>
        <w:tab/>
      </w:r>
      <w:proofErr w:type="spellStart"/>
      <w:r w:rsidRPr="00BA5E9F">
        <w:rPr>
          <w:i w:val="0"/>
        </w:rPr>
        <w:t>maa</w:t>
      </w:r>
      <w:proofErr w:type="spellEnd"/>
    </w:p>
    <w:p w:rsidR="00857530" w:rsidRPr="00BA5E9F" w:rsidRDefault="00857530" w:rsidP="00BA5E9F">
      <w:pPr>
        <w:pStyle w:val="Style197"/>
        <w:spacing w:line="240" w:lineRule="auto"/>
      </w:pPr>
      <w:r w:rsidRPr="00BA5E9F">
        <w:tab/>
        <w:t>People</w:t>
      </w:r>
      <w:r w:rsidR="007F22C3" w:rsidRPr="00BA5E9F">
        <w:tab/>
      </w:r>
      <w:r w:rsidRPr="00BA5E9F">
        <w:tab/>
        <w:t>two</w:t>
      </w:r>
      <w:r w:rsidRPr="00BA5E9F">
        <w:tab/>
      </w:r>
      <w:r w:rsidRPr="00BA5E9F">
        <w:tab/>
      </w:r>
      <w:r w:rsidR="000A5FDC" w:rsidRPr="00BA5E9F">
        <w:t>1</w:t>
      </w:r>
      <w:r w:rsidRPr="00BA5E9F">
        <w:t xml:space="preserve">sg.pound.perf         </w:t>
      </w:r>
      <w:r w:rsidR="001B1FC6" w:rsidRPr="00BA5E9F">
        <w:t xml:space="preserve">  </w:t>
      </w:r>
      <w:r w:rsidRPr="00BA5E9F">
        <w:t>fufu</w:t>
      </w:r>
      <w:r w:rsidRPr="00BA5E9F">
        <w:tab/>
      </w:r>
      <w:r w:rsidRPr="00BA5E9F">
        <w:tab/>
        <w:t>Det</w:t>
      </w:r>
    </w:p>
    <w:p w:rsidR="00857530" w:rsidRPr="00BA5E9F" w:rsidRDefault="00857530" w:rsidP="00BA5E9F">
      <w:pPr>
        <w:pStyle w:val="Style197"/>
        <w:spacing w:line="240" w:lineRule="auto"/>
      </w:pPr>
      <w:r w:rsidRPr="00BA5E9F">
        <w:t xml:space="preserve">          ‘</w:t>
      </w:r>
      <w:r w:rsidRPr="00BA5E9F">
        <w:rPr>
          <w:b/>
        </w:rPr>
        <w:t>Two people</w:t>
      </w:r>
      <w:r w:rsidRPr="00BA5E9F">
        <w:t xml:space="preserve"> pounded the fufu?’</w:t>
      </w:r>
    </w:p>
    <w:p w:rsidR="00857530" w:rsidRPr="00BA5E9F" w:rsidRDefault="00857530" w:rsidP="00BA5E9F">
      <w:pPr>
        <w:pStyle w:val="Style198"/>
        <w:spacing w:line="240" w:lineRule="auto"/>
      </w:pPr>
      <w:r w:rsidRPr="00BA5E9F">
        <w:t xml:space="preserve">    B:</w:t>
      </w:r>
      <w:r w:rsidRPr="00BA5E9F">
        <w:tab/>
      </w:r>
      <w:proofErr w:type="spellStart"/>
      <w:r w:rsidRPr="00BA5E9F">
        <w:rPr>
          <w:b/>
        </w:rPr>
        <w:t>niriba</w:t>
      </w:r>
      <w:proofErr w:type="spellEnd"/>
      <w:r w:rsidRPr="00BA5E9F">
        <w:rPr>
          <w:b/>
        </w:rPr>
        <w:tab/>
      </w:r>
      <w:r w:rsidR="001B1FC6" w:rsidRPr="00BA5E9F">
        <w:rPr>
          <w:b/>
        </w:rPr>
        <w:tab/>
      </w:r>
      <w:proofErr w:type="spellStart"/>
      <w:r w:rsidRPr="00BA5E9F">
        <w:rPr>
          <w:b/>
        </w:rPr>
        <w:t>ata</w:t>
      </w:r>
      <w:proofErr w:type="spellEnd"/>
      <w:r w:rsidRPr="00BA5E9F">
        <w:rPr>
          <w:b/>
        </w:rPr>
        <w:tab/>
        <w:t>ko</w:t>
      </w:r>
      <w:r w:rsidRPr="00BA5E9F">
        <w:tab/>
        <w:t xml:space="preserve"> n-to-</w:t>
      </w:r>
      <w:r w:rsidRPr="00BA5E9F">
        <w:rPr>
          <w:rFonts w:hAnsi="Cambria Math"/>
        </w:rPr>
        <w:t>∅</w:t>
      </w:r>
      <w:r w:rsidR="007F22C3" w:rsidRPr="00BA5E9F">
        <w:tab/>
      </w:r>
      <w:r w:rsidR="007F22C3" w:rsidRPr="00BA5E9F">
        <w:tab/>
      </w:r>
      <w:r w:rsidR="007F22C3" w:rsidRPr="00BA5E9F">
        <w:tab/>
      </w:r>
      <w:proofErr w:type="spellStart"/>
      <w:r w:rsidRPr="00BA5E9F">
        <w:t>sakɔro</w:t>
      </w:r>
      <w:proofErr w:type="spellEnd"/>
      <w:r w:rsidRPr="00BA5E9F">
        <w:tab/>
      </w:r>
      <w:r w:rsidRPr="00BA5E9F">
        <w:tab/>
      </w:r>
      <w:proofErr w:type="spellStart"/>
      <w:r w:rsidRPr="00BA5E9F">
        <w:t>maa</w:t>
      </w:r>
      <w:proofErr w:type="spellEnd"/>
    </w:p>
    <w:p w:rsidR="00857530" w:rsidRPr="00BA5E9F" w:rsidRDefault="001B1FC6" w:rsidP="00BA5E9F">
      <w:pPr>
        <w:pStyle w:val="Style198"/>
        <w:spacing w:line="240" w:lineRule="auto"/>
        <w:ind w:firstLine="720"/>
      </w:pPr>
      <w:r w:rsidRPr="00BA5E9F">
        <w:t>People</w:t>
      </w:r>
      <w:r w:rsidRPr="00BA5E9F">
        <w:tab/>
      </w:r>
      <w:r w:rsidRPr="00BA5E9F">
        <w:tab/>
        <w:t>three    part</w:t>
      </w:r>
      <w:r w:rsidR="00857530" w:rsidRPr="00BA5E9F">
        <w:t xml:space="preserve">       </w:t>
      </w:r>
      <w:proofErr w:type="gramStart"/>
      <w:r w:rsidR="000A5FDC" w:rsidRPr="00BA5E9F">
        <w:t>1</w:t>
      </w:r>
      <w:r w:rsidR="00857530" w:rsidRPr="00BA5E9F">
        <w:t>sg.pound.perf</w:t>
      </w:r>
      <w:proofErr w:type="gramEnd"/>
      <w:r w:rsidR="00857530" w:rsidRPr="00BA5E9F">
        <w:t>.</w:t>
      </w:r>
      <w:r w:rsidR="00857530" w:rsidRPr="00BA5E9F">
        <w:tab/>
        <w:t>fufu</w:t>
      </w:r>
      <w:r w:rsidR="00857530" w:rsidRPr="00BA5E9F">
        <w:tab/>
      </w:r>
      <w:r w:rsidR="00857530" w:rsidRPr="00BA5E9F">
        <w:tab/>
        <w:t>Det</w:t>
      </w:r>
    </w:p>
    <w:p w:rsidR="00857530" w:rsidRPr="00BA5E9F" w:rsidRDefault="00857530" w:rsidP="00BA5E9F">
      <w:pPr>
        <w:pStyle w:val="Style198"/>
        <w:spacing w:line="240" w:lineRule="auto"/>
      </w:pPr>
      <w:r w:rsidRPr="00BA5E9F">
        <w:tab/>
        <w:t>‘</w:t>
      </w:r>
      <w:r w:rsidRPr="00BA5E9F">
        <w:rPr>
          <w:b/>
        </w:rPr>
        <w:t>Three people</w:t>
      </w:r>
      <w:r w:rsidRPr="00BA5E9F">
        <w:t xml:space="preserve"> pounded the fufu</w:t>
      </w:r>
      <w:r w:rsidR="000A5FDC" w:rsidRPr="00BA5E9F">
        <w:t>.</w:t>
      </w:r>
      <w:r w:rsidRPr="00BA5E9F">
        <w:t>’</w:t>
      </w:r>
    </w:p>
    <w:p w:rsidR="00857530" w:rsidRPr="00BA5E9F" w:rsidRDefault="00857530" w:rsidP="00BA5E9F">
      <w:pPr>
        <w:pStyle w:val="Style199"/>
        <w:spacing w:line="240" w:lineRule="auto"/>
      </w:pPr>
      <w:r w:rsidRPr="00BA5E9F">
        <w:lastRenderedPageBreak/>
        <w:t xml:space="preserve">   B1:</w:t>
      </w:r>
      <w:r w:rsidRPr="00BA5E9F">
        <w:tab/>
      </w:r>
      <w:proofErr w:type="spellStart"/>
      <w:r w:rsidRPr="00BA5E9F">
        <w:rPr>
          <w:b/>
        </w:rPr>
        <w:t>niriba</w:t>
      </w:r>
      <w:proofErr w:type="spellEnd"/>
      <w:r w:rsidR="001B1FC6" w:rsidRPr="00BA5E9F">
        <w:rPr>
          <w:b/>
        </w:rPr>
        <w:tab/>
      </w:r>
      <w:r w:rsidRPr="00BA5E9F">
        <w:rPr>
          <w:b/>
        </w:rPr>
        <w:tab/>
        <w:t>a</w:t>
      </w:r>
      <w:r w:rsidR="005160E2" w:rsidRPr="00BA5E9F">
        <w:rPr>
          <w:b/>
          <w:lang w:val="fr-FR"/>
        </w:rPr>
        <w:t>j</w:t>
      </w:r>
      <w:proofErr w:type="spellStart"/>
      <w:r w:rsidRPr="00BA5E9F">
        <w:rPr>
          <w:b/>
        </w:rPr>
        <w:t>i</w:t>
      </w:r>
      <w:proofErr w:type="spellEnd"/>
      <w:r w:rsidRPr="00BA5E9F">
        <w:rPr>
          <w:b/>
        </w:rPr>
        <w:tab/>
        <w:t>ko</w:t>
      </w:r>
      <w:r w:rsidRPr="00BA5E9F">
        <w:tab/>
        <w:t xml:space="preserve">  </w:t>
      </w:r>
      <w:r w:rsidR="000A5FDC" w:rsidRPr="00BA5E9F">
        <w:t xml:space="preserve"> </w:t>
      </w:r>
      <w:r w:rsidRPr="00BA5E9F">
        <w:t>n-to-</w:t>
      </w:r>
      <w:r w:rsidRPr="00BA5E9F">
        <w:rPr>
          <w:rFonts w:hAnsi="Cambria Math"/>
        </w:rPr>
        <w:t>∅</w:t>
      </w:r>
      <w:r w:rsidR="00D061B1" w:rsidRPr="00BA5E9F">
        <w:tab/>
      </w:r>
      <w:r w:rsidR="00D061B1" w:rsidRPr="00BA5E9F">
        <w:tab/>
      </w:r>
      <w:r w:rsidR="00F645F3" w:rsidRPr="00BA5E9F">
        <w:t xml:space="preserve"> </w:t>
      </w:r>
      <w:proofErr w:type="spellStart"/>
      <w:r w:rsidRPr="00BA5E9F">
        <w:t>sakɔro</w:t>
      </w:r>
      <w:proofErr w:type="spellEnd"/>
      <w:r w:rsidRPr="00BA5E9F">
        <w:tab/>
      </w:r>
      <w:r w:rsidRPr="00BA5E9F">
        <w:tab/>
      </w:r>
      <w:proofErr w:type="spellStart"/>
      <w:r w:rsidRPr="00BA5E9F">
        <w:t>maa</w:t>
      </w:r>
      <w:proofErr w:type="spellEnd"/>
    </w:p>
    <w:p w:rsidR="00857530" w:rsidRPr="00BA5E9F" w:rsidRDefault="00857530" w:rsidP="00BA5E9F">
      <w:pPr>
        <w:pStyle w:val="Style199"/>
        <w:spacing w:line="240" w:lineRule="auto"/>
      </w:pPr>
      <w:r w:rsidRPr="00BA5E9F">
        <w:tab/>
        <w:t>people</w:t>
      </w:r>
      <w:r w:rsidRPr="00BA5E9F">
        <w:tab/>
      </w:r>
      <w:r w:rsidR="001B1FC6" w:rsidRPr="00BA5E9F">
        <w:tab/>
        <w:t>two      par</w:t>
      </w:r>
      <w:r w:rsidR="000A5FDC" w:rsidRPr="00BA5E9F">
        <w:t>t</w:t>
      </w:r>
      <w:r w:rsidRPr="00BA5E9F">
        <w:t xml:space="preserve">        </w:t>
      </w:r>
      <w:proofErr w:type="gramStart"/>
      <w:r w:rsidR="000A5FDC" w:rsidRPr="00BA5E9F">
        <w:t>1</w:t>
      </w:r>
      <w:r w:rsidRPr="00BA5E9F">
        <w:t>sg.pound.perf</w:t>
      </w:r>
      <w:proofErr w:type="gramEnd"/>
      <w:r w:rsidRPr="00BA5E9F">
        <w:t xml:space="preserve">.     </w:t>
      </w:r>
      <w:r w:rsidR="00D061B1" w:rsidRPr="00BA5E9F">
        <w:t xml:space="preserve">   </w:t>
      </w:r>
      <w:r w:rsidRPr="00BA5E9F">
        <w:t>fufu</w:t>
      </w:r>
      <w:r w:rsidRPr="00BA5E9F">
        <w:tab/>
      </w:r>
      <w:r w:rsidRPr="00BA5E9F">
        <w:tab/>
        <w:t>Det</w:t>
      </w:r>
    </w:p>
    <w:p w:rsidR="00857530" w:rsidRPr="00BA5E9F" w:rsidRDefault="00D061B1" w:rsidP="00BA5E9F">
      <w:pPr>
        <w:pStyle w:val="Style199"/>
        <w:spacing w:line="240" w:lineRule="auto"/>
      </w:pPr>
      <w:r w:rsidRPr="00BA5E9F">
        <w:t xml:space="preserve">          </w:t>
      </w:r>
      <w:r w:rsidR="00857530" w:rsidRPr="00BA5E9F">
        <w:t xml:space="preserve"> ‘</w:t>
      </w:r>
      <w:r w:rsidR="000A5FDC" w:rsidRPr="00BA5E9F">
        <w:rPr>
          <w:b/>
        </w:rPr>
        <w:t>Two</w:t>
      </w:r>
      <w:r w:rsidR="00857530" w:rsidRPr="00BA5E9F">
        <w:rPr>
          <w:b/>
        </w:rPr>
        <w:t xml:space="preserve"> people</w:t>
      </w:r>
      <w:r w:rsidR="00857530" w:rsidRPr="00BA5E9F">
        <w:t xml:space="preserve"> pounded the fufu?’</w:t>
      </w:r>
    </w:p>
    <w:p w:rsidR="00857530" w:rsidRPr="00BA5E9F" w:rsidRDefault="0006051E" w:rsidP="00BA5E9F">
      <w:pPr>
        <w:pStyle w:val="Style114"/>
        <w:spacing w:line="240" w:lineRule="auto"/>
      </w:pPr>
      <w:r w:rsidRPr="00BA5E9F">
        <w:t>The data in (13</w:t>
      </w:r>
      <w:r w:rsidR="00857530" w:rsidRPr="00BA5E9F">
        <w:t>) is an extract from the written text</w:t>
      </w:r>
      <w:r w:rsidR="008B256C" w:rsidRPr="00BA5E9F">
        <w:t xml:space="preserve"> (Karim </w:t>
      </w:r>
      <w:proofErr w:type="spellStart"/>
      <w:r w:rsidR="008B256C" w:rsidRPr="00BA5E9F">
        <w:t>kundili</w:t>
      </w:r>
      <w:proofErr w:type="spellEnd"/>
      <w:r w:rsidR="008B256C" w:rsidRPr="00BA5E9F">
        <w:t xml:space="preserve"> 2)</w:t>
      </w:r>
      <w:r w:rsidR="00857530" w:rsidRPr="00BA5E9F">
        <w:t>. It is observed that while (</w:t>
      </w:r>
      <w:r w:rsidRPr="00BA5E9F">
        <w:t>13</w:t>
      </w:r>
      <w:r w:rsidR="00857530" w:rsidRPr="00BA5E9F">
        <w:t>A) entails (</w:t>
      </w:r>
      <w:r w:rsidRPr="00BA5E9F">
        <w:t>13</w:t>
      </w:r>
      <w:r w:rsidR="00857530" w:rsidRPr="00BA5E9F">
        <w:t>A1)</w:t>
      </w:r>
      <w:r w:rsidR="000A5FDC" w:rsidRPr="00BA5E9F">
        <w:t>, for</w:t>
      </w:r>
      <w:r w:rsidR="00922C57" w:rsidRPr="00BA5E9F">
        <w:t xml:space="preserve"> example,</w:t>
      </w:r>
      <w:r w:rsidR="000A5FDC" w:rsidRPr="00BA5E9F">
        <w:t xml:space="preserve"> the set of individuals who pounded the fufu is given as four people</w:t>
      </w: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r w:rsidRPr="00BA5E9F">
        <w:t xml:space="preserve"> nevertheless, (13A1) follows from (13</w:t>
      </w:r>
      <w:r w:rsidR="00922C57" w:rsidRPr="00BA5E9F">
        <w:t xml:space="preserve">A) because if </w:t>
      </w:r>
      <w:r w:rsidR="000A5FDC" w:rsidRPr="00BA5E9F">
        <w:t xml:space="preserve">three </w:t>
      </w:r>
      <w:r w:rsidR="00922C57" w:rsidRPr="00BA5E9F">
        <w:t>students pounded the fufu</w:t>
      </w:r>
      <w:r w:rsidR="000A5FDC" w:rsidRPr="00BA5E9F">
        <w:t>,</w:t>
      </w:r>
      <w:r w:rsidR="008B256C" w:rsidRPr="00BA5E9F">
        <w:t xml:space="preserve"> then at least two people</w:t>
      </w:r>
      <w:r w:rsidR="00922C57" w:rsidRPr="00BA5E9F">
        <w:t xml:space="preserve"> pounded the fufu. </w:t>
      </w:r>
      <w:r w:rsidR="00857530" w:rsidRPr="00BA5E9F">
        <w:t>(B) does not entail (B1)</w:t>
      </w:r>
      <w:r w:rsidR="00DB772A" w:rsidRPr="00BA5E9F">
        <w:t xml:space="preserve"> because</w:t>
      </w:r>
      <w:r w:rsidR="00857530" w:rsidRPr="00BA5E9F">
        <w:t xml:space="preserve"> (B1) carries the implication that only two people pounded the </w:t>
      </w:r>
      <w:proofErr w:type="gramStart"/>
      <w:r w:rsidR="00857530" w:rsidRPr="00BA5E9F">
        <w:t>fufu  showing</w:t>
      </w:r>
      <w:proofErr w:type="gramEnd"/>
      <w:r w:rsidR="00857530" w:rsidRPr="00BA5E9F">
        <w:t xml:space="preserve"> that  ex situ focus with </w:t>
      </w:r>
      <w:r w:rsidR="00857530" w:rsidRPr="00BA5E9F">
        <w:rPr>
          <w:i/>
        </w:rPr>
        <w:t>ko</w:t>
      </w:r>
      <w:r w:rsidR="00857530" w:rsidRPr="00BA5E9F">
        <w:t xml:space="preserve">  also involves exhaustive identification.</w:t>
      </w:r>
      <w:r w:rsidR="00922C57"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390E7B" w:rsidP="00BA5E9F">
      <w:pPr>
        <w:pStyle w:val="Style41"/>
        <w:spacing w:line="240" w:lineRule="auto"/>
      </w:pPr>
      <w:r w:rsidRPr="00BA5E9F">
        <w:t>4</w:t>
      </w:r>
      <w:r w:rsidR="00857530" w:rsidRPr="00BA5E9F">
        <w:t>.1.2 Partial Answer Interpreted as full Answer</w:t>
      </w:r>
    </w:p>
    <w:p w:rsidR="00892BCA" w:rsidRPr="00BA5E9F" w:rsidRDefault="00857530" w:rsidP="00BA5E9F">
      <w:pPr>
        <w:pStyle w:val="Style41"/>
        <w:spacing w:line="240" w:lineRule="auto"/>
        <w:rPr>
          <w:b w:val="0"/>
        </w:rPr>
      </w:pPr>
      <w:r w:rsidRPr="00BA5E9F">
        <w:rPr>
          <w:b w:val="0"/>
        </w:rPr>
        <w:t>Hartmann and Zimmermann (2007</w:t>
      </w:r>
      <w:r w:rsidR="00C41FB3" w:rsidRPr="00BA5E9F">
        <w:rPr>
          <w:b w:val="0"/>
        </w:rPr>
        <w:t>:253</w:t>
      </w:r>
      <w:r w:rsidRPr="00BA5E9F">
        <w:rPr>
          <w:b w:val="0"/>
        </w:rPr>
        <w:t>)</w:t>
      </w:r>
      <w:r w:rsidR="003A3C73" w:rsidRPr="00BA5E9F">
        <w:t xml:space="preserve"> </w:t>
      </w:r>
      <w:r w:rsidR="003A3C73" w:rsidRPr="00BA5E9F">
        <w:rPr>
          <w:b w:val="0"/>
        </w:rPr>
        <w:t>state</w:t>
      </w:r>
      <w:r w:rsidRPr="00BA5E9F">
        <w:rPr>
          <w:b w:val="0"/>
        </w:rPr>
        <w:t>, “if a focus (or focus-sensitive) particle cannot occur in mention some focus environments then that particle has exhaustivity properties associated with it.” The purpose of this test is to</w:t>
      </w:r>
      <w:r w:rsidR="005B6DCE" w:rsidRPr="00BA5E9F">
        <w:rPr>
          <w:b w:val="0"/>
        </w:rPr>
        <w:t xml:space="preserve"> find out if</w:t>
      </w:r>
      <w:r w:rsidRPr="00BA5E9F">
        <w:rPr>
          <w:b w:val="0"/>
        </w:rPr>
        <w:t xml:space="preserve"> the particle </w:t>
      </w:r>
      <w:r w:rsidRPr="00BA5E9F">
        <w:rPr>
          <w:b w:val="0"/>
          <w:i/>
        </w:rPr>
        <w:t>ko</w:t>
      </w:r>
      <w:r w:rsidRPr="00BA5E9F">
        <w:rPr>
          <w:b w:val="0"/>
        </w:rPr>
        <w:t xml:space="preserve"> can or cannot occur in mention-some focus environments in </w:t>
      </w:r>
      <w:r w:rsidR="00F25AAD" w:rsidRPr="00BA5E9F">
        <w:rPr>
          <w:b w:val="0"/>
        </w:rPr>
        <w:t>Dagbani</w:t>
      </w:r>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r w:rsidR="00C41FB3" w:rsidRPr="00BA5E9F">
        <w:rPr>
          <w:b w:val="0"/>
        </w:rPr>
        <w:t xml:space="preserve"> </w:t>
      </w:r>
      <w:proofErr w:type="gramStart"/>
      <w:r w:rsidR="003A39B4" w:rsidRPr="00BA5E9F">
        <w:rPr>
          <w:b w:val="0"/>
        </w:rPr>
        <w:t>adopted</w:t>
      </w:r>
      <w:r w:rsidR="00C41FB3" w:rsidRPr="00BA5E9F">
        <w:rPr>
          <w:b w:val="0"/>
        </w:rPr>
        <w:t xml:space="preserve">  </w:t>
      </w:r>
      <w:r w:rsidR="003A39B4" w:rsidRPr="00BA5E9F">
        <w:rPr>
          <w:b w:val="0"/>
        </w:rPr>
        <w:t>from</w:t>
      </w:r>
      <w:proofErr w:type="gramEnd"/>
      <w:r w:rsidR="003A39B4" w:rsidRPr="00BA5E9F">
        <w:rPr>
          <w:b w:val="0"/>
        </w:rPr>
        <w:t xml:space="preserve"> </w:t>
      </w:r>
      <w:proofErr w:type="spellStart"/>
      <w:r w:rsidR="00C41FB3" w:rsidRPr="00BA5E9F">
        <w:rPr>
          <w:b w:val="0"/>
        </w:rPr>
        <w:t>Duah</w:t>
      </w:r>
      <w:proofErr w:type="spellEnd"/>
      <w:r w:rsidR="00C41FB3" w:rsidRPr="00BA5E9F">
        <w:rPr>
          <w:b w:val="0"/>
        </w:rPr>
        <w:t xml:space="preserve"> (2015:12)</w:t>
      </w:r>
      <w:r w:rsidR="00F93E07" w:rsidRPr="00BA5E9F">
        <w:rPr>
          <w:b w:val="0"/>
        </w:rPr>
        <w:t xml:space="preserve">. </w:t>
      </w:r>
    </w:p>
    <w:p w:rsidR="00857530" w:rsidRPr="00BA5E9F" w:rsidRDefault="0006051E" w:rsidP="00BA5E9F">
      <w:pPr>
        <w:pStyle w:val="Style41"/>
        <w:spacing w:line="240" w:lineRule="auto"/>
        <w:rPr>
          <w:b w:val="0"/>
        </w:rPr>
      </w:pPr>
      <w:r w:rsidRPr="00BA5E9F">
        <w:rPr>
          <w:b w:val="0"/>
        </w:rPr>
        <w:t>(14</w:t>
      </w:r>
      <w:r w:rsidR="00892BCA" w:rsidRPr="00BA5E9F">
        <w:rPr>
          <w:b w:val="0"/>
        </w:rPr>
        <w:t>).</w:t>
      </w:r>
      <w:r w:rsidR="00C41FB3" w:rsidRPr="00BA5E9F">
        <w:rPr>
          <w:b w:val="0"/>
        </w:rPr>
        <w:t xml:space="preserve">  </w:t>
      </w:r>
      <w:proofErr w:type="gramStart"/>
      <w:r w:rsidR="00C41FB3" w:rsidRPr="00BA5E9F">
        <w:rPr>
          <w:b w:val="0"/>
        </w:rPr>
        <w:t>“</w:t>
      </w:r>
      <w:r w:rsidR="00892BCA" w:rsidRPr="00BA5E9F">
        <w:rPr>
          <w:b w:val="0"/>
        </w:rPr>
        <w:t xml:space="preserve"> A</w:t>
      </w:r>
      <w:proofErr w:type="gramEnd"/>
      <w:r w:rsidR="00892BCA" w:rsidRPr="00BA5E9F">
        <w:rPr>
          <w:b w:val="0"/>
        </w:rPr>
        <w:t xml:space="preserve">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by law forbidden to tell a student directly about his or her result. However</w:t>
      </w:r>
      <w:r w:rsidR="00892BCA" w:rsidRPr="00BA5E9F">
        <w:rPr>
          <w:b w:val="0"/>
        </w:rPr>
        <w:t>, there is no law forbidding hi</w:t>
      </w:r>
      <w:r w:rsidR="00F93E07" w:rsidRPr="00BA5E9F">
        <w:rPr>
          <w:b w:val="0"/>
        </w:rPr>
        <w:t>m to talk about other students’ performances</w:t>
      </w:r>
      <w:r w:rsidR="00C41FB3" w:rsidRPr="00BA5E9F">
        <w:rPr>
          <w:b w:val="0"/>
        </w:rPr>
        <w:t>”</w:t>
      </w:r>
      <w:r w:rsidR="00084A86" w:rsidRPr="00BA5E9F">
        <w:rPr>
          <w:b w:val="0"/>
        </w:rPr>
        <w:t xml:space="preserve"> (</w:t>
      </w:r>
      <w:proofErr w:type="spellStart"/>
      <w:r w:rsidR="00084A86" w:rsidRPr="00BA5E9F">
        <w:rPr>
          <w:b w:val="0"/>
        </w:rPr>
        <w:t>Duah</w:t>
      </w:r>
      <w:proofErr w:type="spellEnd"/>
      <w:r w:rsidR="00084A86" w:rsidRPr="00BA5E9F">
        <w:rPr>
          <w:b w:val="0"/>
        </w:rPr>
        <w:t xml:space="preserve"> 2015:12).</w:t>
      </w:r>
    </w:p>
    <w:p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r>
      <w:proofErr w:type="spellStart"/>
      <w:r w:rsidR="00892BCA" w:rsidRPr="00BA5E9F">
        <w:t>ʧiʧa</w:t>
      </w:r>
      <w:proofErr w:type="spellEnd"/>
      <w:r w:rsidR="00892BCA" w:rsidRPr="00BA5E9F">
        <w:rPr>
          <w:b/>
        </w:rPr>
        <w:t>,</w:t>
      </w:r>
      <w:r w:rsidR="00892BCA" w:rsidRPr="00BA5E9F">
        <w:tab/>
      </w:r>
      <w:r w:rsidR="000327F6" w:rsidRPr="00BA5E9F">
        <w:t xml:space="preserve">   </w:t>
      </w:r>
      <w:proofErr w:type="spellStart"/>
      <w:r w:rsidR="00892BCA" w:rsidRPr="00BA5E9F">
        <w:t>m-pa</w:t>
      </w:r>
      <w:r w:rsidR="000327F6" w:rsidRPr="00BA5E9F">
        <w:t>:</w:t>
      </w:r>
      <w:r w:rsidR="00892BCA" w:rsidRPr="00BA5E9F">
        <w:t>si</w:t>
      </w:r>
      <w:proofErr w:type="spellEnd"/>
      <w:r w:rsidR="000327F6" w:rsidRPr="00BA5E9F">
        <w:t xml:space="preserve">      </w:t>
      </w:r>
      <w:r w:rsidR="00892BCA" w:rsidRPr="00BA5E9F">
        <w:tab/>
      </w:r>
      <w:r w:rsidR="000327F6" w:rsidRPr="00BA5E9F">
        <w:t xml:space="preserve">     </w:t>
      </w:r>
      <w:proofErr w:type="spellStart"/>
      <w:r w:rsidR="00857530" w:rsidRPr="00BA5E9F">
        <w:t>t</w:t>
      </w:r>
      <w:r w:rsidR="000327F6" w:rsidRPr="00BA5E9F">
        <w:t>e</w:t>
      </w:r>
      <w:r w:rsidR="00016307" w:rsidRPr="00BA5E9F">
        <w:t>i</w:t>
      </w:r>
      <w:r w:rsidR="00892BCA" w:rsidRPr="00BA5E9F">
        <w:t>si</w:t>
      </w:r>
      <w:proofErr w:type="spellEnd"/>
      <w:r w:rsidR="00892BCA" w:rsidRPr="00BA5E9F">
        <w:tab/>
      </w:r>
      <w:r w:rsidR="000327F6" w:rsidRPr="00BA5E9F">
        <w:t xml:space="preserve">     </w:t>
      </w:r>
      <w:proofErr w:type="spellStart"/>
      <w:r w:rsidR="00892BCA" w:rsidRPr="00BA5E9F">
        <w:t>maa</w:t>
      </w:r>
      <w:proofErr w:type="spellEnd"/>
      <w:r w:rsidR="000327F6" w:rsidRPr="00BA5E9F">
        <w:t xml:space="preserve">      </w:t>
      </w:r>
      <w:r w:rsidR="00892BCA" w:rsidRPr="00BA5E9F">
        <w:t>bee</w:t>
      </w:r>
      <w:r w:rsidR="000327F6" w:rsidRPr="00BA5E9F">
        <w:t xml:space="preserve">    </w:t>
      </w:r>
      <w:r w:rsidR="00892BCA" w:rsidRPr="00BA5E9F">
        <w:t>m-be</w:t>
      </w:r>
      <w:r w:rsidR="000327F6" w:rsidRPr="00BA5E9F">
        <w:t xml:space="preserve">   </w:t>
      </w:r>
      <w:r w:rsidR="00892BCA" w:rsidRPr="00BA5E9F">
        <w:tab/>
      </w:r>
      <w:proofErr w:type="spellStart"/>
      <w:r w:rsidR="00857530" w:rsidRPr="00BA5E9F">
        <w:t>pa</w:t>
      </w:r>
      <w:r w:rsidR="000327F6" w:rsidRPr="00BA5E9F">
        <w:t>:</w:t>
      </w:r>
      <w:r w:rsidR="00857530" w:rsidRPr="00BA5E9F">
        <w:t>si</w:t>
      </w:r>
      <w:proofErr w:type="spellEnd"/>
      <w:r w:rsidR="00857530" w:rsidRPr="00BA5E9F">
        <w:t>?</w:t>
      </w:r>
    </w:p>
    <w:p w:rsidR="00857530" w:rsidRPr="00BA5E9F" w:rsidRDefault="00892BCA" w:rsidP="00BA5E9F">
      <w:pPr>
        <w:pStyle w:val="Style200"/>
        <w:spacing w:line="240" w:lineRule="auto"/>
      </w:pPr>
      <w:r w:rsidRPr="00BA5E9F">
        <w:tab/>
      </w:r>
      <w:r w:rsidRPr="00BA5E9F">
        <w:tab/>
        <w:t xml:space="preserve">teacher </w:t>
      </w:r>
      <w:r w:rsidR="000327F6" w:rsidRPr="00BA5E9F">
        <w:t xml:space="preserve">  </w:t>
      </w:r>
      <w:r w:rsidRPr="00BA5E9F">
        <w:t>1sg-</w:t>
      </w:r>
      <w:proofErr w:type="gramStart"/>
      <w:r w:rsidRPr="00BA5E9F">
        <w:t>pass.perf</w:t>
      </w:r>
      <w:proofErr w:type="gramEnd"/>
      <w:r w:rsidRPr="00BA5E9F">
        <w:t xml:space="preserve">   </w:t>
      </w:r>
      <w:r w:rsidR="000327F6" w:rsidRPr="00BA5E9F">
        <w:t xml:space="preserve"> </w:t>
      </w:r>
      <w:r w:rsidRPr="00BA5E9F">
        <w:t xml:space="preserve">exam   </w:t>
      </w:r>
      <w:r w:rsidR="000327F6" w:rsidRPr="00BA5E9F">
        <w:t xml:space="preserve"> </w:t>
      </w:r>
      <w:r w:rsidRPr="00BA5E9F">
        <w:t xml:space="preserve">Det      </w:t>
      </w:r>
      <w:proofErr w:type="spellStart"/>
      <w:r w:rsidRPr="00BA5E9F">
        <w:t>conj</w:t>
      </w:r>
      <w:proofErr w:type="spellEnd"/>
      <w:r w:rsidRPr="00BA5E9F">
        <w:t xml:space="preserve">   1sg-</w:t>
      </w:r>
      <w:r w:rsidR="00857530" w:rsidRPr="00BA5E9F">
        <w:t>neg</w:t>
      </w:r>
      <w:r w:rsidRPr="00BA5E9F">
        <w:tab/>
      </w:r>
      <w:proofErr w:type="spellStart"/>
      <w:r w:rsidR="00857530" w:rsidRPr="00BA5E9F">
        <w:t>pa</w:t>
      </w:r>
      <w:r w:rsidR="000327F6" w:rsidRPr="00BA5E9F">
        <w:t>s</w:t>
      </w:r>
      <w:r w:rsidR="00857530" w:rsidRPr="00BA5E9F">
        <w:t>s</w:t>
      </w:r>
      <w:r w:rsidRPr="00BA5E9F">
        <w:t>.perf</w:t>
      </w:r>
      <w:proofErr w:type="spellEnd"/>
    </w:p>
    <w:p w:rsidR="00857530" w:rsidRPr="00BA5E9F" w:rsidRDefault="00857530" w:rsidP="00BA5E9F">
      <w:pPr>
        <w:pStyle w:val="Style200"/>
        <w:spacing w:line="240" w:lineRule="auto"/>
      </w:pPr>
      <w:r w:rsidRPr="00BA5E9F">
        <w:tab/>
        <w:t xml:space="preserve">          ‘Teacher, did I pass the exams or not?’</w:t>
      </w:r>
    </w:p>
    <w:p w:rsidR="00390E7B" w:rsidRPr="00BA5E9F" w:rsidRDefault="00390E7B" w:rsidP="00BA5E9F">
      <w:pPr>
        <w:pStyle w:val="Style200"/>
        <w:spacing w:line="240" w:lineRule="auto"/>
      </w:pPr>
    </w:p>
    <w:p w:rsidR="00857530" w:rsidRPr="00BA5E9F" w:rsidRDefault="00857530" w:rsidP="00BA5E9F">
      <w:pPr>
        <w:pStyle w:val="Style201"/>
        <w:spacing w:line="240" w:lineRule="auto"/>
        <w:rPr>
          <w:lang w:val="fr-FR"/>
        </w:rPr>
      </w:pPr>
      <w:r w:rsidRPr="00BA5E9F">
        <w:tab/>
      </w:r>
      <w:proofErr w:type="gramStart"/>
      <w:r w:rsidRPr="00BA5E9F">
        <w:rPr>
          <w:lang w:val="fr-FR"/>
        </w:rPr>
        <w:t>A:</w:t>
      </w:r>
      <w:proofErr w:type="gramEnd"/>
      <w:r w:rsidRPr="00BA5E9F">
        <w:rPr>
          <w:lang w:val="fr-FR"/>
        </w:rPr>
        <w:tab/>
        <w:t>Alima</w:t>
      </w:r>
      <w:r w:rsidRPr="00BA5E9F">
        <w:rPr>
          <w:lang w:val="fr-FR"/>
        </w:rPr>
        <w:tab/>
      </w:r>
      <w:r w:rsidRPr="00BA5E9F">
        <w:rPr>
          <w:lang w:val="fr-FR"/>
        </w:rPr>
        <w:tab/>
      </w:r>
      <w:proofErr w:type="spellStart"/>
      <w:r w:rsidRPr="00BA5E9F">
        <w:rPr>
          <w:lang w:val="fr-FR"/>
        </w:rPr>
        <w:t>pa</w:t>
      </w:r>
      <w:proofErr w:type="spellEnd"/>
      <w:r w:rsidR="000327F6" w:rsidRPr="00BA5E9F">
        <w:rPr>
          <w:lang w:val="fr-FR"/>
        </w:rPr>
        <w:t> :</w:t>
      </w:r>
      <w:r w:rsidRPr="00BA5E9F">
        <w:rPr>
          <w:lang w:val="fr-FR"/>
        </w:rPr>
        <w:t>si-</w:t>
      </w:r>
      <w:r w:rsidRPr="00BA5E9F">
        <w:rPr>
          <w:rFonts w:hAnsi="Cambria Math"/>
          <w:lang w:val="fr-FR"/>
        </w:rPr>
        <w:t>∅</w:t>
      </w:r>
      <w:r w:rsidRPr="00BA5E9F">
        <w:rPr>
          <w:lang w:val="fr-FR"/>
        </w:rPr>
        <w:tab/>
      </w:r>
      <w:proofErr w:type="spellStart"/>
      <w:r w:rsidRPr="00BA5E9F">
        <w:rPr>
          <w:lang w:val="fr-FR"/>
        </w:rPr>
        <w:t>t</w:t>
      </w:r>
      <w:r w:rsidR="000327F6" w:rsidRPr="00BA5E9F">
        <w:rPr>
          <w:lang w:val="fr-FR"/>
        </w:rPr>
        <w:t>ei</w:t>
      </w:r>
      <w:r w:rsidRPr="00BA5E9F">
        <w:rPr>
          <w:lang w:val="fr-FR"/>
        </w:rPr>
        <w:t>si</w:t>
      </w:r>
      <w:proofErr w:type="spellEnd"/>
      <w:r w:rsidR="000327F6" w:rsidRPr="00BA5E9F">
        <w:rPr>
          <w:lang w:val="fr-FR"/>
        </w:rPr>
        <w:t xml:space="preserve">       </w:t>
      </w:r>
      <w:r w:rsidRPr="00BA5E9F">
        <w:rPr>
          <w:lang w:val="fr-FR"/>
        </w:rPr>
        <w:tab/>
        <w:t xml:space="preserve">  maa    </w:t>
      </w:r>
    </w:p>
    <w:p w:rsidR="00857530" w:rsidRPr="00BA5E9F" w:rsidRDefault="00857530" w:rsidP="00BA5E9F">
      <w:pPr>
        <w:pStyle w:val="Style201"/>
        <w:spacing w:line="240" w:lineRule="auto"/>
        <w:rPr>
          <w:lang w:val="fr-FR"/>
        </w:rPr>
      </w:pPr>
      <w:r w:rsidRPr="00BA5E9F">
        <w:rPr>
          <w:lang w:val="fr-FR"/>
        </w:rPr>
        <w:tab/>
      </w:r>
      <w:r w:rsidRPr="00BA5E9F">
        <w:rPr>
          <w:lang w:val="fr-FR"/>
        </w:rPr>
        <w:tab/>
        <w:t>Alima</w:t>
      </w:r>
      <w:r w:rsidRPr="00BA5E9F">
        <w:rPr>
          <w:lang w:val="fr-FR"/>
        </w:rPr>
        <w:tab/>
      </w:r>
      <w:r w:rsidRPr="00BA5E9F">
        <w:rPr>
          <w:lang w:val="fr-FR"/>
        </w:rPr>
        <w:tab/>
      </w:r>
      <w:proofErr w:type="spellStart"/>
      <w:r w:rsidRPr="00BA5E9F">
        <w:rPr>
          <w:lang w:val="fr-FR"/>
        </w:rPr>
        <w:t>pass.perf</w:t>
      </w:r>
      <w:proofErr w:type="spellEnd"/>
      <w:r w:rsidRPr="00BA5E9F">
        <w:rPr>
          <w:lang w:val="fr-FR"/>
        </w:rPr>
        <w:tab/>
        <w:t xml:space="preserve">exam   </w:t>
      </w:r>
      <w:r w:rsidR="000327F6" w:rsidRPr="00BA5E9F">
        <w:rPr>
          <w:lang w:val="fr-FR"/>
        </w:rPr>
        <w:t xml:space="preserve">            </w:t>
      </w:r>
      <w:r w:rsidRPr="00BA5E9F">
        <w:rPr>
          <w:lang w:val="fr-FR"/>
        </w:rPr>
        <w:t xml:space="preserve"> </w:t>
      </w:r>
      <w:proofErr w:type="spellStart"/>
      <w:r w:rsidRPr="00BA5E9F">
        <w:rPr>
          <w:lang w:val="fr-FR"/>
        </w:rPr>
        <w:t>Det</w:t>
      </w:r>
      <w:proofErr w:type="spellEnd"/>
    </w:p>
    <w:p w:rsidR="00857530" w:rsidRPr="00BA5E9F" w:rsidRDefault="00857530" w:rsidP="00BA5E9F">
      <w:pPr>
        <w:pStyle w:val="Style201"/>
        <w:spacing w:line="240" w:lineRule="auto"/>
      </w:pPr>
      <w:r w:rsidRPr="00BA5E9F">
        <w:rPr>
          <w:lang w:val="fr-FR"/>
        </w:rPr>
        <w:tab/>
      </w:r>
      <w:r w:rsidRPr="00BA5E9F">
        <w:rPr>
          <w:lang w:val="fr-FR"/>
        </w:rPr>
        <w:tab/>
      </w:r>
      <w:r w:rsidRPr="00BA5E9F">
        <w:t>‘</w:t>
      </w:r>
      <w:proofErr w:type="spellStart"/>
      <w:r w:rsidRPr="00BA5E9F">
        <w:rPr>
          <w:b/>
        </w:rPr>
        <w:t>Alima</w:t>
      </w:r>
      <w:proofErr w:type="spellEnd"/>
      <w:r w:rsidRPr="00BA5E9F">
        <w:t xml:space="preserve"> passed the test.’</w:t>
      </w:r>
    </w:p>
    <w:p w:rsidR="00857530" w:rsidRPr="00BA5E9F" w:rsidRDefault="00857530" w:rsidP="00BA5E9F">
      <w:pPr>
        <w:pStyle w:val="Style202"/>
        <w:spacing w:line="240" w:lineRule="auto"/>
        <w:rPr>
          <w:lang w:val="fr-FR"/>
        </w:rPr>
      </w:pPr>
      <w:r w:rsidRPr="00BA5E9F">
        <w:tab/>
      </w:r>
      <w:r w:rsidRPr="00BA5E9F">
        <w:rPr>
          <w:lang w:val="fr-FR"/>
        </w:rPr>
        <w:t>A</w:t>
      </w:r>
      <w:proofErr w:type="gramStart"/>
      <w:r w:rsidRPr="00BA5E9F">
        <w:rPr>
          <w:lang w:val="fr-FR"/>
        </w:rPr>
        <w:t>1:</w:t>
      </w:r>
      <w:proofErr w:type="gramEnd"/>
      <w:r w:rsidRPr="00BA5E9F">
        <w:rPr>
          <w:lang w:val="fr-FR"/>
        </w:rPr>
        <w:tab/>
        <w:t>Alima</w:t>
      </w:r>
      <w:r w:rsidRPr="00BA5E9F">
        <w:rPr>
          <w:lang w:val="fr-FR"/>
        </w:rPr>
        <w:tab/>
      </w:r>
      <w:r w:rsidRPr="00BA5E9F">
        <w:rPr>
          <w:lang w:val="fr-FR"/>
        </w:rPr>
        <w:tab/>
      </w:r>
      <w:r w:rsidRPr="00BA5E9F">
        <w:rPr>
          <w:b/>
          <w:lang w:val="fr-FR"/>
        </w:rPr>
        <w:t>ko</w:t>
      </w:r>
      <w:r w:rsidR="000327F6" w:rsidRPr="00BA5E9F">
        <w:rPr>
          <w:b/>
          <w:lang w:val="fr-FR"/>
        </w:rPr>
        <w:t xml:space="preserve">           </w:t>
      </w:r>
      <w:proofErr w:type="spellStart"/>
      <w:r w:rsidRPr="00BA5E9F">
        <w:rPr>
          <w:lang w:val="fr-FR"/>
        </w:rPr>
        <w:t>pa</w:t>
      </w:r>
      <w:proofErr w:type="spellEnd"/>
      <w:r w:rsidR="000327F6" w:rsidRPr="00BA5E9F">
        <w:rPr>
          <w:lang w:val="fr-FR"/>
        </w:rPr>
        <w:t> :</w:t>
      </w:r>
      <w:r w:rsidRPr="00BA5E9F">
        <w:rPr>
          <w:lang w:val="fr-FR"/>
        </w:rPr>
        <w:t>si-</w:t>
      </w:r>
      <w:r w:rsidRPr="00BA5E9F">
        <w:rPr>
          <w:rFonts w:hAnsi="Cambria Math"/>
          <w:lang w:val="fr-FR"/>
        </w:rPr>
        <w:t>∅</w:t>
      </w:r>
      <w:r w:rsidR="00892BCA" w:rsidRPr="00BA5E9F">
        <w:rPr>
          <w:lang w:val="fr-FR"/>
        </w:rPr>
        <w:tab/>
      </w:r>
      <w:r w:rsidR="00016307" w:rsidRPr="00BA5E9F">
        <w:rPr>
          <w:lang w:val="fr-FR"/>
        </w:rPr>
        <w:t xml:space="preserve">  </w:t>
      </w:r>
      <w:proofErr w:type="spellStart"/>
      <w:r w:rsidRPr="00BA5E9F">
        <w:rPr>
          <w:lang w:val="fr-FR"/>
        </w:rPr>
        <w:t>t</w:t>
      </w:r>
      <w:r w:rsidR="000327F6" w:rsidRPr="00BA5E9F">
        <w:rPr>
          <w:lang w:val="fr-FR"/>
        </w:rPr>
        <w:t>ei</w:t>
      </w:r>
      <w:r w:rsidRPr="00BA5E9F">
        <w:rPr>
          <w:lang w:val="fr-FR"/>
        </w:rPr>
        <w:t>si</w:t>
      </w:r>
      <w:proofErr w:type="spellEnd"/>
      <w:r w:rsidRPr="00BA5E9F">
        <w:rPr>
          <w:lang w:val="fr-FR"/>
        </w:rPr>
        <w:t xml:space="preserve">      </w:t>
      </w:r>
      <w:r w:rsidR="000327F6" w:rsidRPr="00BA5E9F">
        <w:rPr>
          <w:lang w:val="fr-FR"/>
        </w:rPr>
        <w:t xml:space="preserve">    </w:t>
      </w:r>
      <w:r w:rsidRPr="00BA5E9F">
        <w:rPr>
          <w:lang w:val="fr-FR"/>
        </w:rPr>
        <w:t xml:space="preserve">maa    </w:t>
      </w:r>
    </w:p>
    <w:p w:rsidR="00857530" w:rsidRPr="00BA5E9F" w:rsidRDefault="00857530" w:rsidP="00BA5E9F">
      <w:pPr>
        <w:pStyle w:val="Style202"/>
        <w:spacing w:line="240" w:lineRule="auto"/>
      </w:pPr>
      <w:r w:rsidRPr="00BA5E9F">
        <w:rPr>
          <w:lang w:val="fr-FR"/>
        </w:rPr>
        <w:tab/>
      </w:r>
      <w:r w:rsidRPr="00BA5E9F">
        <w:rPr>
          <w:lang w:val="fr-FR"/>
        </w:rPr>
        <w:tab/>
      </w:r>
      <w:proofErr w:type="spellStart"/>
      <w:r w:rsidRPr="00BA5E9F">
        <w:t>Alima</w:t>
      </w:r>
      <w:proofErr w:type="spellEnd"/>
      <w:r w:rsidR="002E4C45" w:rsidRPr="00BA5E9F">
        <w:tab/>
      </w:r>
      <w:r w:rsidR="002E4C45" w:rsidRPr="00BA5E9F">
        <w:tab/>
        <w:t>part</w:t>
      </w:r>
      <w:r w:rsidR="00892BCA" w:rsidRPr="00BA5E9F">
        <w:tab/>
      </w:r>
      <w:r w:rsidR="000327F6" w:rsidRPr="00BA5E9F">
        <w:t xml:space="preserve">   </w:t>
      </w:r>
      <w:proofErr w:type="spellStart"/>
      <w:r w:rsidR="00892BCA" w:rsidRPr="00BA5E9F">
        <w:t>pass.perf</w:t>
      </w:r>
      <w:proofErr w:type="spellEnd"/>
      <w:r w:rsidR="00892BCA" w:rsidRPr="00BA5E9F">
        <w:tab/>
      </w:r>
      <w:r w:rsidR="00016307" w:rsidRPr="00BA5E9F">
        <w:t xml:space="preserve"> </w:t>
      </w:r>
      <w:r w:rsidR="000327F6" w:rsidRPr="00BA5E9F">
        <w:t xml:space="preserve"> </w:t>
      </w:r>
      <w:r w:rsidRPr="00BA5E9F">
        <w:t xml:space="preserve">exam    </w:t>
      </w:r>
      <w:r w:rsidR="000327F6" w:rsidRPr="00BA5E9F">
        <w:t xml:space="preserve">   </w:t>
      </w:r>
      <w:r w:rsidRPr="00BA5E9F">
        <w:t>Det</w:t>
      </w:r>
    </w:p>
    <w:p w:rsidR="00857530" w:rsidRPr="00BA5E9F" w:rsidRDefault="00857530" w:rsidP="00BA5E9F">
      <w:pPr>
        <w:pStyle w:val="Style202"/>
        <w:spacing w:line="240" w:lineRule="auto"/>
      </w:pPr>
      <w:r w:rsidRPr="00BA5E9F">
        <w:tab/>
      </w:r>
      <w:r w:rsidRPr="00BA5E9F">
        <w:tab/>
      </w:r>
      <w:proofErr w:type="gramStart"/>
      <w:r w:rsidRPr="00BA5E9F">
        <w:t xml:space="preserve">‘ </w:t>
      </w:r>
      <w:proofErr w:type="spellStart"/>
      <w:r w:rsidRPr="00BA5E9F">
        <w:rPr>
          <w:b/>
        </w:rPr>
        <w:t>Alima</w:t>
      </w:r>
      <w:proofErr w:type="spellEnd"/>
      <w:proofErr w:type="gramEnd"/>
      <w:r w:rsidRPr="00BA5E9F">
        <w:t xml:space="preserve"> passed the test.’</w:t>
      </w:r>
    </w:p>
    <w:p w:rsidR="00857530" w:rsidRPr="00BA5E9F" w:rsidRDefault="00857530" w:rsidP="00BA5E9F">
      <w:pPr>
        <w:pStyle w:val="Style203"/>
        <w:spacing w:line="240" w:lineRule="auto"/>
      </w:pPr>
      <w:r w:rsidRPr="00BA5E9F">
        <w:tab/>
        <w:t xml:space="preserve"> A2:</w:t>
      </w:r>
      <w:r w:rsidRPr="00BA5E9F">
        <w:tab/>
      </w:r>
      <w:proofErr w:type="spellStart"/>
      <w:r w:rsidRPr="00BA5E9F">
        <w:t>Alima</w:t>
      </w:r>
      <w:proofErr w:type="spellEnd"/>
      <w:r w:rsidRPr="00BA5E9F">
        <w:tab/>
      </w:r>
      <w:r w:rsidRPr="00BA5E9F">
        <w:tab/>
      </w:r>
      <w:r w:rsidRPr="00BA5E9F">
        <w:rPr>
          <w:b/>
        </w:rPr>
        <w:t>ko</w:t>
      </w:r>
      <w:r w:rsidRPr="00BA5E9F">
        <w:tab/>
        <w:t xml:space="preserve"> m-be</w:t>
      </w:r>
      <w:r w:rsidRPr="00BA5E9F">
        <w:tab/>
      </w:r>
      <w:r w:rsidRPr="00BA5E9F">
        <w:tab/>
      </w:r>
      <w:proofErr w:type="spellStart"/>
      <w:r w:rsidRPr="00BA5E9F">
        <w:t>pa</w:t>
      </w:r>
      <w:r w:rsidR="00016307" w:rsidRPr="00BA5E9F">
        <w:t>:</w:t>
      </w:r>
      <w:r w:rsidRPr="00BA5E9F">
        <w:t>si</w:t>
      </w:r>
      <w:proofErr w:type="spellEnd"/>
      <w:r w:rsidRPr="00BA5E9F">
        <w:t>-</w:t>
      </w:r>
      <w:r w:rsidRPr="00BA5E9F">
        <w:rPr>
          <w:rFonts w:hAnsi="Cambria Math"/>
        </w:rPr>
        <w:t>∅</w:t>
      </w:r>
      <w:r w:rsidR="00892BCA" w:rsidRPr="00BA5E9F">
        <w:tab/>
      </w:r>
      <w:r w:rsidRPr="00BA5E9F">
        <w:tab/>
      </w:r>
      <w:r w:rsidR="00016307" w:rsidRPr="00BA5E9F">
        <w:t xml:space="preserve"> </w:t>
      </w:r>
      <w:proofErr w:type="spellStart"/>
      <w:r w:rsidRPr="00BA5E9F">
        <w:t>t</w:t>
      </w:r>
      <w:r w:rsidR="00016307" w:rsidRPr="00BA5E9F">
        <w:t>ei</w:t>
      </w:r>
      <w:r w:rsidRPr="00BA5E9F">
        <w:t>si</w:t>
      </w:r>
      <w:proofErr w:type="spellEnd"/>
      <w:r w:rsidRPr="00BA5E9F">
        <w:tab/>
        <w:t xml:space="preserve">   </w:t>
      </w:r>
      <w:r w:rsidR="00016307" w:rsidRPr="00BA5E9F">
        <w:t xml:space="preserve"> </w:t>
      </w:r>
      <w:r w:rsidRPr="00BA5E9F">
        <w:t xml:space="preserve"> </w:t>
      </w:r>
      <w:proofErr w:type="spellStart"/>
      <w:r w:rsidRPr="00BA5E9F">
        <w:t>maa</w:t>
      </w:r>
      <w:proofErr w:type="spellEnd"/>
    </w:p>
    <w:p w:rsidR="00857530" w:rsidRPr="00BA5E9F" w:rsidRDefault="00857530" w:rsidP="00BA5E9F">
      <w:pPr>
        <w:pStyle w:val="Style203"/>
        <w:spacing w:line="240" w:lineRule="auto"/>
      </w:pPr>
      <w:r w:rsidRPr="00BA5E9F">
        <w:tab/>
      </w:r>
      <w:r w:rsidRPr="00BA5E9F">
        <w:tab/>
      </w:r>
      <w:proofErr w:type="spellStart"/>
      <w:r w:rsidRPr="00BA5E9F">
        <w:rPr>
          <w:b/>
        </w:rPr>
        <w:t>Ali</w:t>
      </w:r>
      <w:r w:rsidR="00892BCA" w:rsidRPr="00BA5E9F">
        <w:rPr>
          <w:b/>
        </w:rPr>
        <w:t>ma</w:t>
      </w:r>
      <w:proofErr w:type="spellEnd"/>
      <w:r w:rsidR="00DA10ED" w:rsidRPr="00BA5E9F">
        <w:tab/>
      </w:r>
      <w:r w:rsidR="00DA10ED" w:rsidRPr="00BA5E9F">
        <w:tab/>
        <w:t>part</w:t>
      </w:r>
      <w:r w:rsidR="00892BCA" w:rsidRPr="00BA5E9F">
        <w:tab/>
      </w:r>
      <w:r w:rsidR="00016307" w:rsidRPr="00BA5E9F">
        <w:t>1</w:t>
      </w:r>
      <w:r w:rsidR="00892BCA" w:rsidRPr="00BA5E9F">
        <w:t xml:space="preserve">sg.neg     </w:t>
      </w:r>
      <w:r w:rsidR="00892BCA" w:rsidRPr="00BA5E9F">
        <w:tab/>
      </w:r>
      <w:proofErr w:type="spellStart"/>
      <w:r w:rsidR="00892BCA" w:rsidRPr="00BA5E9F">
        <w:t>pass.perf</w:t>
      </w:r>
      <w:proofErr w:type="spellEnd"/>
      <w:r w:rsidR="00892BCA" w:rsidRPr="00BA5E9F">
        <w:tab/>
      </w:r>
      <w:r w:rsidRPr="00BA5E9F">
        <w:t xml:space="preserve">exam    </w:t>
      </w:r>
      <w:r w:rsidR="00892BCA" w:rsidRPr="00BA5E9F">
        <w:t xml:space="preserve">    </w:t>
      </w:r>
      <w:r w:rsidRPr="00BA5E9F">
        <w:t>Det</w:t>
      </w:r>
    </w:p>
    <w:p w:rsidR="00857530" w:rsidRPr="00BA5E9F" w:rsidRDefault="00857530" w:rsidP="00BA5E9F">
      <w:pPr>
        <w:pStyle w:val="Style203"/>
        <w:spacing w:line="240" w:lineRule="auto"/>
      </w:pPr>
      <w:r w:rsidRPr="00BA5E9F">
        <w:tab/>
        <w:t xml:space="preserve">           </w:t>
      </w:r>
      <w:proofErr w:type="gramStart"/>
      <w:r w:rsidRPr="00BA5E9F">
        <w:t xml:space="preserve">‘ </w:t>
      </w:r>
      <w:proofErr w:type="spellStart"/>
      <w:r w:rsidRPr="00BA5E9F">
        <w:t>Alima</w:t>
      </w:r>
      <w:proofErr w:type="spellEnd"/>
      <w:proofErr w:type="gramEnd"/>
      <w:r w:rsidRPr="00BA5E9F">
        <w:t xml:space="preserve"> did not pass the test.’</w:t>
      </w:r>
    </w:p>
    <w:p w:rsidR="00E01C24" w:rsidRPr="00BA5E9F" w:rsidRDefault="0006051E" w:rsidP="00BA5E9F">
      <w:pPr>
        <w:pStyle w:val="Style204"/>
        <w:spacing w:line="240" w:lineRule="auto"/>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r w:rsidR="00857530" w:rsidRPr="00BA5E9F">
        <w:rPr>
          <w:i/>
        </w:rPr>
        <w:t>ko</w:t>
      </w:r>
      <w:r w:rsidR="00857530" w:rsidRPr="00BA5E9F">
        <w:t xml:space="preserve"> suggests that only </w:t>
      </w:r>
      <w:proofErr w:type="spellStart"/>
      <w:r w:rsidR="00857530" w:rsidRPr="00BA5E9F">
        <w:rPr>
          <w:i/>
        </w:rPr>
        <w:t>Alima</w:t>
      </w:r>
      <w:proofErr w:type="spellEnd"/>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r w:rsidR="00857530" w:rsidRPr="00BA5E9F">
        <w:rPr>
          <w:i/>
        </w:rPr>
        <w:t>ko</w:t>
      </w:r>
      <w:r w:rsidR="00857530" w:rsidRPr="00BA5E9F">
        <w:t xml:space="preserve"> focused subject indicated that only </w:t>
      </w:r>
      <w:proofErr w:type="spellStart"/>
      <w:r w:rsidR="00857530" w:rsidRPr="00BA5E9F">
        <w:rPr>
          <w:i/>
        </w:rPr>
        <w:t>Alima</w:t>
      </w:r>
      <w:proofErr w:type="spellEnd"/>
      <w:r w:rsidR="00857530" w:rsidRPr="00BA5E9F">
        <w:t xml:space="preserve"> failed the exam. Thus, the particle </w:t>
      </w:r>
      <w:r w:rsidR="00857530" w:rsidRPr="00BA5E9F">
        <w:rPr>
          <w:i/>
        </w:rPr>
        <w:t>ko</w:t>
      </w:r>
      <w:r w:rsidR="00857530" w:rsidRPr="00BA5E9F">
        <w:t xml:space="preserve"> fails in </w:t>
      </w:r>
      <w:r w:rsidR="005B6DCE" w:rsidRPr="00BA5E9F">
        <w:t xml:space="preserve">a </w:t>
      </w:r>
      <w:r w:rsidR="00857530" w:rsidRPr="00BA5E9F">
        <w:t xml:space="preserve">mention some contexts because it identifies a focused item(s) as the exhaustive subset of situationally relevant given elements. </w:t>
      </w:r>
    </w:p>
    <w:p w:rsidR="00857530" w:rsidRPr="00BA5E9F" w:rsidRDefault="00857530" w:rsidP="00BA5E9F">
      <w:pPr>
        <w:pStyle w:val="Style43"/>
        <w:spacing w:line="240" w:lineRule="auto"/>
      </w:pPr>
    </w:p>
    <w:p w:rsidR="00857530" w:rsidRPr="00BA5E9F" w:rsidRDefault="00390E7B" w:rsidP="00BA5E9F">
      <w:pPr>
        <w:pStyle w:val="Style43"/>
        <w:spacing w:line="240" w:lineRule="auto"/>
      </w:pPr>
      <w:r w:rsidRPr="00BA5E9F">
        <w:t>4</w:t>
      </w:r>
      <w:r w:rsidR="00857530" w:rsidRPr="00BA5E9F">
        <w:t>.1.3 Distributional Restrictions on Exhaustivity: Additive particles also/too</w:t>
      </w:r>
    </w:p>
    <w:p w:rsidR="00857530" w:rsidRPr="00BA5E9F" w:rsidRDefault="00857530" w:rsidP="00BA5E9F">
      <w:pPr>
        <w:spacing w:after="0" w:line="240" w:lineRule="auto"/>
        <w:jc w:val="both"/>
        <w:rPr>
          <w:rFonts w:ascii="Times New Roman" w:hAnsi="Times New Roman" w:cs="Times New Roman"/>
          <w:noProof/>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r w:rsidR="000F649A"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additive </w:t>
      </w:r>
      <w:r w:rsidRPr="00BA5E9F">
        <w:rPr>
          <w:rFonts w:ascii="Times New Roman" w:hAnsi="Times New Roman" w:cs="Times New Roman"/>
          <w:sz w:val="24"/>
          <w:szCs w:val="24"/>
        </w:rPr>
        <w:lastRenderedPageBreak/>
        <w:t>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bɔ</w:t>
      </w:r>
      <w:proofErr w:type="spellEnd"/>
      <w:r w:rsidR="00E91A5D" w:rsidRPr="00BA5E9F">
        <w:rPr>
          <w:rFonts w:ascii="Times New Roman" w:hAnsi="Times New Roman" w:cs="Times New Roman"/>
          <w:sz w:val="24"/>
          <w:szCs w:val="24"/>
        </w:rPr>
        <w:t xml:space="preserve">         </w:t>
      </w:r>
      <w:r w:rsidR="00FD0390" w:rsidRPr="00BA5E9F">
        <w:rPr>
          <w:rFonts w:ascii="Times New Roman" w:hAnsi="Times New Roman" w:cs="Times New Roman"/>
          <w:sz w:val="24"/>
          <w:szCs w:val="24"/>
        </w:rPr>
        <w:tab/>
      </w:r>
      <w:proofErr w:type="spellStart"/>
      <w:r w:rsidR="00390E7B" w:rsidRPr="00BA5E9F">
        <w:rPr>
          <w:rFonts w:ascii="Times New Roman" w:hAnsi="Times New Roman" w:cs="Times New Roman"/>
          <w:sz w:val="24"/>
          <w:szCs w:val="24"/>
        </w:rPr>
        <w:t>jaʔ</w:t>
      </w:r>
      <w:proofErr w:type="spellEnd"/>
      <w:r w:rsidR="00390E7B" w:rsidRPr="00BA5E9F">
        <w:rPr>
          <w:rFonts w:ascii="Times New Roman" w:hAnsi="Times New Roman" w:cs="Times New Roman"/>
          <w:sz w:val="24"/>
          <w:szCs w:val="24"/>
        </w:rPr>
        <w:t>-</w:t>
      </w:r>
      <w:r w:rsidR="000F649A" w:rsidRPr="00BA5E9F">
        <w:rPr>
          <w:rFonts w:ascii="Times New Roman" w:hAnsi="Times New Roman" w:cs="Times New Roman"/>
          <w:sz w:val="24"/>
          <w:szCs w:val="24"/>
        </w:rPr>
        <w:t>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00857530" w:rsidRPr="00BA5E9F">
        <w:rPr>
          <w:rFonts w:ascii="Times New Roman" w:hAnsi="Times New Roman" w:cs="Times New Roman"/>
          <w:sz w:val="24"/>
          <w:szCs w:val="24"/>
        </w:rPr>
        <w:t>ko</w:t>
      </w:r>
      <w:r w:rsidR="00857530" w:rsidRPr="00BA5E9F">
        <w:rPr>
          <w:rFonts w:ascii="Times New Roman" w:hAnsi="Times New Roman" w:cs="Times New Roman"/>
          <w:sz w:val="24"/>
          <w:szCs w:val="24"/>
        </w:rPr>
        <w:tab/>
        <w:t xml:space="preserve">    o-da? </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what</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again   </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t>part         3sg-</w:t>
      </w:r>
      <w:proofErr w:type="gramStart"/>
      <w:r w:rsidR="00857530" w:rsidRPr="00BA5E9F">
        <w:rPr>
          <w:rFonts w:ascii="Times New Roman" w:hAnsi="Times New Roman" w:cs="Times New Roman"/>
          <w:sz w:val="24"/>
          <w:szCs w:val="24"/>
        </w:rPr>
        <w:t>buy.perf</w:t>
      </w:r>
      <w:proofErr w:type="gramEnd"/>
      <w:r w:rsidR="00857530" w:rsidRPr="00BA5E9F">
        <w:rPr>
          <w:rFonts w:ascii="Times New Roman" w:hAnsi="Times New Roman" w:cs="Times New Roman"/>
          <w:sz w:val="24"/>
          <w:szCs w:val="24"/>
        </w:rPr>
        <w:t xml:space="preserve">        </w:t>
      </w:r>
    </w:p>
    <w:p w:rsidR="00857530" w:rsidRPr="00BA5E9F" w:rsidRDefault="00857530" w:rsidP="00BA5E9F">
      <w:pPr>
        <w:pStyle w:val="Style125"/>
        <w:spacing w:after="0" w:line="240" w:lineRule="auto"/>
      </w:pPr>
      <w:r w:rsidRPr="00BA5E9F">
        <w:tab/>
        <w:t xml:space="preserve">           ‘What else did he buy?”</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w:t>
      </w:r>
      <w:r w:rsidR="00857530" w:rsidRPr="00BA5E9F">
        <w:rPr>
          <w:rFonts w:ascii="Times New Roman" w:hAnsi="Times New Roman" w:cs="Times New Roman"/>
          <w:sz w:val="24"/>
          <w:szCs w:val="24"/>
        </w:rPr>
        <w:t>zima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loori</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b/>
          <w:sz w:val="24"/>
          <w:szCs w:val="24"/>
        </w:rPr>
        <w:t>gba</w:t>
      </w:r>
      <w:proofErr w:type="spellEnd"/>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buy.perf</w:t>
      </w:r>
      <w:proofErr w:type="spellEnd"/>
      <w:r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lorry     </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also</w:t>
      </w:r>
    </w:p>
    <w:p w:rsidR="00857530" w:rsidRPr="00BA5E9F" w:rsidRDefault="00857530" w:rsidP="00BA5E9F">
      <w:pPr>
        <w:pStyle w:val="Style126"/>
        <w:spacing w:line="240" w:lineRule="auto"/>
      </w:pPr>
      <w:r w:rsidRPr="00BA5E9F">
        <w:tab/>
        <w:t xml:space="preserve">           ‘</w:t>
      </w:r>
      <w:proofErr w:type="spellStart"/>
      <w:r w:rsidRPr="00BA5E9F">
        <w:t>Azima</w:t>
      </w:r>
      <w:proofErr w:type="spellEnd"/>
      <w:r w:rsidRPr="00BA5E9F">
        <w:t xml:space="preserve"> </w:t>
      </w:r>
      <w:r w:rsidR="000F649A" w:rsidRPr="00BA5E9F">
        <w:t xml:space="preserve">also </w:t>
      </w:r>
      <w:r w:rsidRPr="00BA5E9F">
        <w:t>bought a lorry’</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A1:     *</w:t>
      </w:r>
      <w:proofErr w:type="spellStart"/>
      <w:r w:rsidRPr="00BA5E9F">
        <w:rPr>
          <w:rFonts w:ascii="Times New Roman" w:hAnsi="Times New Roman" w:cs="Times New Roman"/>
          <w:sz w:val="24"/>
          <w:szCs w:val="24"/>
        </w:rPr>
        <w:t>loori</w:t>
      </w:r>
      <w:proofErr w:type="spell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   (</w:t>
      </w:r>
      <w:proofErr w:type="gramEnd"/>
      <w:r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gba</w:t>
      </w:r>
      <w:proofErr w:type="spellEnd"/>
      <w:r w:rsidRPr="00BA5E9F">
        <w:rPr>
          <w:rFonts w:ascii="Times New Roman" w:hAnsi="Times New Roman" w:cs="Times New Roman"/>
          <w:sz w:val="24"/>
          <w:szCs w:val="24"/>
        </w:rPr>
        <w:t>)</w:t>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00FD0390" w:rsidRPr="00BA5E9F">
        <w:rPr>
          <w:rFonts w:ascii="Times New Roman" w:hAnsi="Times New Roman" w:cs="Times New Roman"/>
          <w:sz w:val="24"/>
          <w:szCs w:val="24"/>
        </w:rPr>
        <w:tab/>
        <w:t>(*</w:t>
      </w:r>
      <w:proofErr w:type="spellStart"/>
      <w:r w:rsidR="00FD0390" w:rsidRPr="00BA5E9F">
        <w:rPr>
          <w:rFonts w:ascii="Times New Roman" w:hAnsi="Times New Roman" w:cs="Times New Roman"/>
          <w:sz w:val="24"/>
          <w:szCs w:val="24"/>
        </w:rPr>
        <w:t>gba</w:t>
      </w:r>
      <w:proofErr w:type="spellEnd"/>
      <w:r w:rsidR="00FD0390" w:rsidRPr="00BA5E9F">
        <w:rPr>
          <w:rFonts w:ascii="Times New Roman" w:hAnsi="Times New Roman" w:cs="Times New Roman"/>
          <w:sz w:val="24"/>
          <w:szCs w:val="24"/>
        </w:rPr>
        <w:t>)</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r>
      <w:proofErr w:type="spellStart"/>
      <w:r w:rsidR="000F649A" w:rsidRPr="00BA5E9F">
        <w:rPr>
          <w:rFonts w:ascii="Times New Roman" w:hAnsi="Times New Roman" w:cs="Times New Roman"/>
          <w:sz w:val="24"/>
          <w:szCs w:val="24"/>
        </w:rPr>
        <w:t>Azima</w:t>
      </w:r>
      <w:proofErr w:type="spellEnd"/>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da.</w:t>
      </w:r>
      <w:r w:rsidRPr="00BA5E9F">
        <w:rPr>
          <w:rFonts w:ascii="Times New Roman" w:hAnsi="Times New Roman" w:cs="Times New Roman"/>
          <w:sz w:val="24"/>
          <w:szCs w:val="24"/>
        </w:rPr>
        <w:tab/>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        also</w:t>
      </w:r>
      <w:r w:rsidR="00FD0390" w:rsidRPr="00BA5E9F">
        <w:rPr>
          <w:rFonts w:ascii="Times New Roman" w:hAnsi="Times New Roman" w:cs="Times New Roman"/>
          <w:sz w:val="24"/>
          <w:szCs w:val="24"/>
        </w:rPr>
        <w:tab/>
        <w:t>part</w:t>
      </w:r>
      <w:proofErr w:type="gramStart"/>
      <w:r w:rsidRPr="00BA5E9F">
        <w:rPr>
          <w:rFonts w:ascii="Times New Roman" w:hAnsi="Times New Roman" w:cs="Times New Roman"/>
          <w:sz w:val="24"/>
          <w:szCs w:val="24"/>
        </w:rPr>
        <w:tab/>
        <w:t xml:space="preserve">  also</w:t>
      </w:r>
      <w:proofErr w:type="gramEnd"/>
      <w:r w:rsidRPr="00BA5E9F">
        <w:rPr>
          <w:rFonts w:ascii="Times New Roman" w:hAnsi="Times New Roman" w:cs="Times New Roman"/>
          <w:sz w:val="24"/>
          <w:szCs w:val="24"/>
        </w:rPr>
        <w:tab/>
        <w:t xml:space="preserve">  </w:t>
      </w:r>
      <w:r w:rsidR="00FD0390"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Azima</w:t>
      </w:r>
      <w:proofErr w:type="spellEnd"/>
      <w:r w:rsidR="00FD0390"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buy.perf</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w:t>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 xml:space="preserve"> bought.’</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ŋʊn</w:t>
      </w:r>
      <w:proofErr w:type="spellEnd"/>
      <w:r w:rsidR="00E91A5D" w:rsidRPr="00BA5E9F">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jaʔ</w:t>
      </w:r>
      <w:proofErr w:type="spellEnd"/>
      <w:r w:rsidR="00C84DA9" w:rsidRPr="00BA5E9F">
        <w:rPr>
          <w:rFonts w:ascii="Times New Roman" w:hAnsi="Times New Roman" w:cs="Times New Roman"/>
          <w:sz w:val="24"/>
          <w:szCs w:val="24"/>
        </w:rPr>
        <w:t>-a</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proofErr w:type="spellStart"/>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proofErr w:type="spellEnd"/>
      <w:r w:rsidR="0085753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ʃɨkʊrʊ</w:t>
      </w:r>
      <w:proofErr w:type="spellEnd"/>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pahi</w:t>
      </w:r>
      <w:proofErr w:type="spellEnd"/>
    </w:p>
    <w:p w:rsidR="00857530" w:rsidRPr="00BA5E9F" w:rsidRDefault="00C84DA9"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1</w:t>
      </w:r>
      <w:r w:rsidR="00857530" w:rsidRPr="00BA5E9F">
        <w:rPr>
          <w:rFonts w:ascii="Times New Roman" w:hAnsi="Times New Roman" w:cs="Times New Roman"/>
          <w:sz w:val="24"/>
          <w:szCs w:val="24"/>
        </w:rPr>
        <w:t>sg-</w:t>
      </w:r>
      <w:proofErr w:type="gramStart"/>
      <w:r w:rsidR="00857530" w:rsidRPr="00BA5E9F">
        <w:rPr>
          <w:rFonts w:ascii="Times New Roman" w:hAnsi="Times New Roman" w:cs="Times New Roman"/>
          <w:sz w:val="24"/>
          <w:szCs w:val="24"/>
        </w:rPr>
        <w:t>go.perf</w:t>
      </w:r>
      <w:proofErr w:type="gramEnd"/>
      <w:r w:rsidR="00857530" w:rsidRPr="00BA5E9F">
        <w:rPr>
          <w:rFonts w:ascii="Times New Roman" w:hAnsi="Times New Roman" w:cs="Times New Roman"/>
          <w:sz w:val="24"/>
          <w:szCs w:val="24"/>
        </w:rPr>
        <w:tab/>
        <w:t>school</w:t>
      </w:r>
      <w:r w:rsidR="00857530"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b/>
        <w:t xml:space="preserve"> add</w:t>
      </w:r>
    </w:p>
    <w:p w:rsidR="00857530" w:rsidRPr="00BA5E9F" w:rsidRDefault="000F649A" w:rsidP="00BA5E9F">
      <w:pPr>
        <w:pStyle w:val="Style127"/>
        <w:spacing w:after="0" w:line="240" w:lineRule="auto"/>
      </w:pPr>
      <w:r w:rsidRPr="00BA5E9F">
        <w:tab/>
      </w:r>
      <w:r w:rsidRPr="00BA5E9F">
        <w:tab/>
        <w:t xml:space="preserve"> ‘Who else went </w:t>
      </w:r>
      <w:r w:rsidR="00857530" w:rsidRPr="00BA5E9F">
        <w:t>to school?’</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        </w:t>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proofErr w:type="spellStart"/>
      <w:r w:rsidRPr="00BA5E9F">
        <w:rPr>
          <w:rFonts w:ascii="Times New Roman" w:hAnsi="Times New Roman" w:cs="Times New Roman"/>
          <w:b/>
          <w:sz w:val="24"/>
          <w:szCs w:val="24"/>
        </w:rPr>
        <w:t>gba</w:t>
      </w:r>
      <w:proofErr w:type="spellEnd"/>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n-</w:t>
      </w:r>
      <w:proofErr w:type="spellStart"/>
      <w:r w:rsidR="00C84DA9" w:rsidRPr="00BA5E9F">
        <w:rPr>
          <w:rFonts w:ascii="Times New Roman" w:hAnsi="Times New Roman" w:cs="Times New Roman"/>
          <w:sz w:val="24"/>
          <w:szCs w:val="24"/>
        </w:rPr>
        <w:t>ʧaŋ</w:t>
      </w:r>
      <w:proofErr w:type="spellEnd"/>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maa</w:t>
      </w:r>
      <w:proofErr w:type="spellEnd"/>
      <w:r w:rsidR="00C84DA9" w:rsidRPr="00BA5E9F">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ʃ</w:t>
      </w:r>
      <w:r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1sg-</w:t>
      </w:r>
      <w:r w:rsidRPr="00BA5E9F">
        <w:rPr>
          <w:rFonts w:ascii="Times New Roman" w:hAnsi="Times New Roman" w:cs="Times New Roman"/>
          <w:sz w:val="24"/>
          <w:szCs w:val="24"/>
        </w:rPr>
        <w:t>go.perf</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school</w:t>
      </w:r>
      <w:r w:rsidRPr="00BA5E9F">
        <w:rPr>
          <w:rFonts w:ascii="Times New Roman" w:hAnsi="Times New Roman" w:cs="Times New Roman"/>
          <w:sz w:val="24"/>
          <w:szCs w:val="24"/>
        </w:rPr>
        <w:tab/>
      </w:r>
      <w:r w:rsidRPr="00BA5E9F">
        <w:rPr>
          <w:rFonts w:ascii="Times New Roman" w:hAnsi="Times New Roman" w:cs="Times New Roman"/>
          <w:sz w:val="24"/>
          <w:szCs w:val="24"/>
        </w:rPr>
        <w:tab/>
        <w:t>Det</w:t>
      </w:r>
      <w:r w:rsidRPr="00BA5E9F">
        <w:rPr>
          <w:rFonts w:ascii="Times New Roman" w:hAnsi="Times New Roman" w:cs="Times New Roman"/>
          <w:sz w:val="24"/>
          <w:szCs w:val="24"/>
        </w:rPr>
        <w:tab/>
        <w:t xml:space="preserve">  some</w:t>
      </w:r>
    </w:p>
    <w:p w:rsidR="00857530" w:rsidRPr="00BA5E9F" w:rsidRDefault="00857530" w:rsidP="00BA5E9F">
      <w:pPr>
        <w:pStyle w:val="Style128"/>
        <w:spacing w:after="0" w:line="240" w:lineRule="auto"/>
      </w:pPr>
      <w:r w:rsidRPr="00BA5E9F">
        <w:tab/>
      </w:r>
      <w:r w:rsidRPr="00BA5E9F">
        <w:tab/>
        <w:t>‘</w:t>
      </w:r>
      <w:proofErr w:type="spellStart"/>
      <w:r w:rsidRPr="00BA5E9F">
        <w:t>Azima</w:t>
      </w:r>
      <w:proofErr w:type="spellEnd"/>
      <w:r w:rsidRPr="00BA5E9F">
        <w:t xml:space="preserve"> also went to </w:t>
      </w:r>
      <w:proofErr w:type="spellStart"/>
      <w:r w:rsidRPr="00BA5E9F">
        <w:t>scho</w:t>
      </w:r>
      <w:r w:rsidR="00E91A5D" w:rsidRPr="00BA5E9F">
        <w:t>n</w:t>
      </w:r>
      <w:r w:rsidRPr="00BA5E9F">
        <w:t>ol</w:t>
      </w:r>
      <w:proofErr w:type="spellEnd"/>
      <w:r w:rsidRPr="00BA5E9F">
        <w:t xml:space="preserve">.’ </w:t>
      </w:r>
    </w:p>
    <w:p w:rsidR="00857530" w:rsidRPr="00BA5E9F" w:rsidRDefault="00857530" w:rsidP="00BA5E9F">
      <w:pPr>
        <w:pStyle w:val="Style205"/>
        <w:spacing w:line="240" w:lineRule="auto"/>
      </w:pPr>
      <w:r w:rsidRPr="00BA5E9F">
        <w:tab/>
        <w:t xml:space="preserve"> A1:</w:t>
      </w:r>
      <w:r w:rsidRPr="00BA5E9F">
        <w:tab/>
      </w:r>
      <w:proofErr w:type="spellStart"/>
      <w:r w:rsidRPr="00BA5E9F">
        <w:t>Azima</w:t>
      </w:r>
      <w:proofErr w:type="spellEnd"/>
      <w:r w:rsidR="00FD0390" w:rsidRPr="00BA5E9F">
        <w:tab/>
      </w:r>
      <w:proofErr w:type="gramStart"/>
      <w:r w:rsidR="004A6DCC" w:rsidRPr="00BA5E9F">
        <w:t xml:space="preserve">   </w:t>
      </w:r>
      <w:r w:rsidRPr="00BA5E9F">
        <w:t>(</w:t>
      </w:r>
      <w:proofErr w:type="gramEnd"/>
      <w:r w:rsidRPr="00BA5E9F">
        <w:t>*</w:t>
      </w:r>
      <w:proofErr w:type="spellStart"/>
      <w:r w:rsidRPr="00BA5E9F">
        <w:t>gba</w:t>
      </w:r>
      <w:proofErr w:type="spellEnd"/>
      <w:r w:rsidRPr="00BA5E9F">
        <w:t xml:space="preserve">)    </w:t>
      </w:r>
      <w:r w:rsidR="00E91A5D" w:rsidRPr="00BA5E9F">
        <w:t xml:space="preserve">   </w:t>
      </w:r>
      <w:r w:rsidRPr="00BA5E9F">
        <w:rPr>
          <w:b/>
        </w:rPr>
        <w:t>ko</w:t>
      </w:r>
      <w:r w:rsidR="00C84DA9" w:rsidRPr="00BA5E9F">
        <w:t xml:space="preserve">   </w:t>
      </w:r>
      <w:r w:rsidR="00FD0390" w:rsidRPr="00BA5E9F">
        <w:t xml:space="preserve"> </w:t>
      </w:r>
      <w:r w:rsidR="00C84DA9" w:rsidRPr="00BA5E9F">
        <w:t xml:space="preserve"> (*</w:t>
      </w:r>
      <w:proofErr w:type="spellStart"/>
      <w:r w:rsidR="00C84DA9" w:rsidRPr="00BA5E9F">
        <w:t>gba</w:t>
      </w:r>
      <w:proofErr w:type="spellEnd"/>
      <w:r w:rsidR="00C84DA9" w:rsidRPr="00BA5E9F">
        <w:t xml:space="preserve">)     </w:t>
      </w:r>
      <w:proofErr w:type="spellStart"/>
      <w:r w:rsidR="00C84DA9" w:rsidRPr="00BA5E9F">
        <w:t>ʧaŋ</w:t>
      </w:r>
      <w:proofErr w:type="spellEnd"/>
      <w:r w:rsidR="00C84DA9" w:rsidRPr="00BA5E9F">
        <w:tab/>
        <w:t xml:space="preserve"> </w:t>
      </w:r>
      <w:proofErr w:type="spellStart"/>
      <w:r w:rsidR="00C84DA9" w:rsidRPr="00BA5E9F">
        <w:t>ʃɨkʊrʊ</w:t>
      </w:r>
      <w:proofErr w:type="spellEnd"/>
      <w:r w:rsidR="00C84DA9" w:rsidRPr="00BA5E9F">
        <w:tab/>
      </w:r>
      <w:r w:rsidR="00C84DA9" w:rsidRPr="00BA5E9F">
        <w:tab/>
      </w:r>
      <w:proofErr w:type="spellStart"/>
      <w:r w:rsidR="00C84DA9" w:rsidRPr="00BA5E9F">
        <w:t>maa</w:t>
      </w:r>
      <w:proofErr w:type="spellEnd"/>
      <w:r w:rsidR="00C84DA9" w:rsidRPr="00BA5E9F">
        <w:tab/>
        <w:t xml:space="preserve">  </w:t>
      </w:r>
      <w:proofErr w:type="spellStart"/>
      <w:r w:rsidR="00C84DA9" w:rsidRPr="00BA5E9F">
        <w:t>ʃɛlɨ</w:t>
      </w:r>
      <w:proofErr w:type="spellEnd"/>
    </w:p>
    <w:p w:rsidR="00857530" w:rsidRPr="00BA5E9F" w:rsidRDefault="00FD0390" w:rsidP="00BA5E9F">
      <w:pPr>
        <w:pStyle w:val="Style205"/>
        <w:spacing w:line="240" w:lineRule="auto"/>
      </w:pPr>
      <w:r w:rsidRPr="00BA5E9F">
        <w:tab/>
      </w:r>
      <w:r w:rsidRPr="00BA5E9F">
        <w:tab/>
      </w:r>
      <w:proofErr w:type="spellStart"/>
      <w:r w:rsidRPr="00BA5E9F">
        <w:t>Azima</w:t>
      </w:r>
      <w:proofErr w:type="spellEnd"/>
      <w:r w:rsidRPr="00BA5E9F">
        <w:tab/>
      </w:r>
      <w:r w:rsidR="004A6DCC" w:rsidRPr="00BA5E9F">
        <w:t xml:space="preserve"> </w:t>
      </w:r>
      <w:r w:rsidR="00E91A5D" w:rsidRPr="00BA5E9F">
        <w:t xml:space="preserve">   </w:t>
      </w:r>
      <w:r w:rsidRPr="00BA5E9F">
        <w:t xml:space="preserve">also       </w:t>
      </w:r>
      <w:r w:rsidR="004A6DCC" w:rsidRPr="00BA5E9F">
        <w:t xml:space="preserve"> </w:t>
      </w:r>
      <w:r w:rsidRPr="00BA5E9F">
        <w:t xml:space="preserve"> part</w:t>
      </w:r>
      <w:r w:rsidR="00857530" w:rsidRPr="00BA5E9F">
        <w:t xml:space="preserve">     </w:t>
      </w:r>
      <w:r w:rsidR="00C84DA9" w:rsidRPr="00BA5E9F">
        <w:t xml:space="preserve"> also      </w:t>
      </w:r>
      <w:proofErr w:type="spellStart"/>
      <w:r w:rsidR="00C84DA9" w:rsidRPr="00BA5E9F">
        <w:t>go.perf</w:t>
      </w:r>
      <w:proofErr w:type="spellEnd"/>
      <w:r w:rsidR="00C84DA9" w:rsidRPr="00BA5E9F">
        <w:tab/>
        <w:t xml:space="preserve"> school   </w:t>
      </w:r>
      <w:r w:rsidR="00C84DA9" w:rsidRPr="00BA5E9F">
        <w:tab/>
      </w:r>
      <w:r w:rsidR="00857530" w:rsidRPr="00BA5E9F">
        <w:t>Det</w:t>
      </w:r>
      <w:r w:rsidR="00857530" w:rsidRPr="00BA5E9F">
        <w:tab/>
      </w:r>
      <w:r w:rsidR="00C84DA9" w:rsidRPr="00BA5E9F">
        <w:t xml:space="preserve">  </w:t>
      </w:r>
      <w:r w:rsidR="00857530" w:rsidRPr="00BA5E9F">
        <w:t>some</w:t>
      </w:r>
    </w:p>
    <w:p w:rsidR="00857530" w:rsidRPr="00BA5E9F" w:rsidRDefault="00857530" w:rsidP="00BA5E9F">
      <w:pPr>
        <w:pStyle w:val="Style205"/>
        <w:spacing w:line="240" w:lineRule="auto"/>
      </w:pPr>
      <w:r w:rsidRPr="00BA5E9F">
        <w:tab/>
      </w:r>
      <w:r w:rsidR="00C84DA9" w:rsidRPr="00BA5E9F">
        <w:tab/>
      </w:r>
      <w:r w:rsidRPr="00BA5E9F">
        <w:t xml:space="preserve">*‘it was also </w:t>
      </w:r>
      <w:proofErr w:type="spellStart"/>
      <w:r w:rsidRPr="00BA5E9F">
        <w:t>Azima</w:t>
      </w:r>
      <w:proofErr w:type="spellEnd"/>
      <w:r w:rsidRPr="00BA5E9F">
        <w:t xml:space="preserve"> who went to school.’</w:t>
      </w:r>
    </w:p>
    <w:p w:rsidR="00857530" w:rsidRPr="00BA5E9F" w:rsidRDefault="0006051E" w:rsidP="00BA5E9F">
      <w:pPr>
        <w:pStyle w:val="Style130"/>
        <w:spacing w:line="240" w:lineRule="auto"/>
      </w:pPr>
      <w:r w:rsidRPr="00BA5E9F">
        <w:t>The data in (16 and 17</w:t>
      </w:r>
      <w:r w:rsidR="00857530" w:rsidRPr="00BA5E9F">
        <w:t>) show the interaction of additive particles with in situ focus and ex situ focus with the</w:t>
      </w:r>
      <w:r w:rsidR="000F649A" w:rsidRPr="00BA5E9F">
        <w:t xml:space="preserve"> </w:t>
      </w:r>
      <w:r w:rsidR="00857530" w:rsidRPr="00BA5E9F">
        <w:rPr>
          <w:i/>
        </w:rPr>
        <w:t>ko</w:t>
      </w:r>
      <w:r w:rsidRPr="00BA5E9F">
        <w:t xml:space="preserve"> particle. In (16A) and (17</w:t>
      </w:r>
      <w:r w:rsidR="00857530" w:rsidRPr="00BA5E9F">
        <w:t xml:space="preserve">A), where the focus is on the subject </w:t>
      </w:r>
      <w:proofErr w:type="spellStart"/>
      <w:r w:rsidR="00857530" w:rsidRPr="00BA5E9F">
        <w:rPr>
          <w:i/>
        </w:rPr>
        <w:t>Azima</w:t>
      </w:r>
      <w:proofErr w:type="spellEnd"/>
      <w:r w:rsidR="00857530" w:rsidRPr="00BA5E9F">
        <w:t xml:space="preserve"> has different pre</w:t>
      </w:r>
      <w:r w:rsidRPr="00BA5E9F">
        <w:t>suppositions than (16) and (17</w:t>
      </w:r>
      <w:r w:rsidR="00857530" w:rsidRPr="00BA5E9F">
        <w:t xml:space="preserve">A1), respectively, where the object bears the focus. In each case, an appropriate context with an antecedent sentence is given which satisfies this presupposition. </w:t>
      </w:r>
      <w:r w:rsidRPr="00BA5E9F">
        <w:t xml:space="preserve"> It is seen from the data in (16A1 and 17</w:t>
      </w:r>
      <w:r w:rsidR="00857530" w:rsidRPr="00BA5E9F">
        <w:t>A1) that the prediction of Kiss does not hold</w:t>
      </w:r>
      <w:r w:rsidRPr="00BA5E9F">
        <w:t xml:space="preserve"> for </w:t>
      </w:r>
      <w:r w:rsidR="00F25AAD" w:rsidRPr="00BA5E9F">
        <w:t>Dagbani</w:t>
      </w:r>
      <w:r w:rsidRPr="00BA5E9F">
        <w:t>. For instance, (16A&amp;17</w:t>
      </w:r>
      <w:r w:rsidR="00857530" w:rsidRPr="00BA5E9F">
        <w:t xml:space="preserve">A) show that, it is possible for </w:t>
      </w:r>
      <w:r w:rsidR="00F25AAD" w:rsidRPr="00BA5E9F">
        <w:t>Dagbani</w:t>
      </w:r>
      <w:r w:rsidR="00DF6604" w:rsidRPr="00BA5E9F">
        <w:t xml:space="preserve"> </w:t>
      </w:r>
      <w:r w:rsidR="00857530" w:rsidRPr="00BA5E9F">
        <w:t xml:space="preserve">exhaustivity to co-occur with universal quantifier; </w:t>
      </w:r>
      <w:proofErr w:type="spellStart"/>
      <w:r w:rsidR="00857530" w:rsidRPr="00BA5E9F">
        <w:rPr>
          <w:i/>
        </w:rPr>
        <w:t>gba</w:t>
      </w:r>
      <w:proofErr w:type="spellEnd"/>
      <w:r w:rsidR="00857530" w:rsidRPr="00BA5E9F">
        <w:t xml:space="preserve"> “also” without affecting </w:t>
      </w:r>
      <w:r w:rsidR="002A170A" w:rsidRPr="00BA5E9F">
        <w:t xml:space="preserve">it </w:t>
      </w:r>
      <w:r w:rsidR="00857530" w:rsidRPr="00BA5E9F">
        <w:t xml:space="preserve">grammaticality. </w:t>
      </w:r>
    </w:p>
    <w:p w:rsidR="004E017C" w:rsidRPr="00BA5E9F" w:rsidRDefault="004E017C" w:rsidP="00BA5E9F">
      <w:pPr>
        <w:pStyle w:val="Style130"/>
        <w:spacing w:line="240" w:lineRule="auto"/>
      </w:pPr>
    </w:p>
    <w:p w:rsidR="00857530" w:rsidRPr="00BA5E9F" w:rsidRDefault="00C64805" w:rsidP="00BA5E9F">
      <w:pPr>
        <w:pStyle w:val="Style44"/>
        <w:spacing w:line="240" w:lineRule="auto"/>
      </w:pPr>
      <w:r w:rsidRPr="00BA5E9F">
        <w:t xml:space="preserve">4.1.4 </w:t>
      </w:r>
      <w:r w:rsidR="00C60EFC" w:rsidRPr="00BA5E9F">
        <w:t xml:space="preserve">Interpretation of Negation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r w:rsidR="00C64805" w:rsidRPr="00BA5E9F">
        <w:rPr>
          <w:rFonts w:ascii="Times New Roman" w:hAnsi="Times New Roman" w:cs="Times New Roman"/>
          <w:i/>
          <w:sz w:val="24"/>
          <w:szCs w:val="24"/>
        </w:rPr>
        <w:t>ko</w:t>
      </w:r>
      <w:r w:rsidR="00C64805" w:rsidRPr="00BA5E9F">
        <w:rPr>
          <w:rFonts w:ascii="Times New Roman" w:hAnsi="Times New Roman" w:cs="Times New Roman"/>
          <w:sz w:val="24"/>
          <w:szCs w:val="24"/>
        </w:rPr>
        <w:t xml:space="preserve"> involves exhaustivity</w:t>
      </w:r>
      <w:r w:rsidR="00D542AD" w:rsidRPr="00BA5E9F">
        <w:rPr>
          <w:rFonts w:ascii="Times New Roman" w:hAnsi="Times New Roman" w:cs="Times New Roman"/>
          <w:sz w:val="24"/>
          <w:szCs w:val="24"/>
        </w:rPr>
        <w:t xml:space="preserve">. According to </w:t>
      </w:r>
      <w:r w:rsidR="00507BAE"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negating new information is odd since it does not exclude other possibilities. Thus whilst exhaustivity can be negated, new information cannot be negated. </w:t>
      </w:r>
      <w:r w:rsidRPr="00BA5E9F">
        <w:rPr>
          <w:rFonts w:ascii="Times New Roman" w:hAnsi="Times New Roman" w:cs="Times New Roman"/>
          <w:sz w:val="24"/>
          <w:szCs w:val="24"/>
        </w:rPr>
        <w:t xml:space="preserve">The test of interpretation of negation asserts that in a dialogue, only exhaustivity can be negated </w:t>
      </w:r>
      <w:r w:rsidR="00007EA1" w:rsidRPr="00BA5E9F">
        <w:rPr>
          <w:rFonts w:ascii="Times New Roman" w:hAnsi="Times New Roman" w:cs="Times New Roman"/>
          <w:sz w:val="24"/>
          <w:szCs w:val="24"/>
        </w:rPr>
        <w:t>as in (18</w:t>
      </w:r>
      <w:r w:rsidRPr="00BA5E9F">
        <w:rPr>
          <w:rFonts w:ascii="Times New Roman" w:hAnsi="Times New Roman" w:cs="Times New Roman"/>
          <w:sz w:val="24"/>
          <w:szCs w:val="24"/>
        </w:rPr>
        <w:t xml:space="preserve">). </w:t>
      </w:r>
    </w:p>
    <w:p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r>
      <w:proofErr w:type="spellStart"/>
      <w:r w:rsidR="00007EA1" w:rsidRPr="00BA5E9F">
        <w:t>ŋʊ</w:t>
      </w:r>
      <w:r w:rsidR="00DF6604" w:rsidRPr="00BA5E9F">
        <w:t>n</w:t>
      </w:r>
      <w:proofErr w:type="spellEnd"/>
      <w:r w:rsidR="00750830" w:rsidRPr="00BA5E9F">
        <w:t xml:space="preserve">      </w:t>
      </w:r>
      <w:r w:rsidR="00DF6604" w:rsidRPr="00BA5E9F">
        <w:t>n</w:t>
      </w:r>
      <w:r w:rsidR="00DF6604" w:rsidRPr="00BA5E9F">
        <w:tab/>
      </w:r>
      <w:proofErr w:type="spellStart"/>
      <w:r w:rsidR="00DF6604" w:rsidRPr="00BA5E9F">
        <w:t>ʧ</w:t>
      </w:r>
      <w:r w:rsidR="00857530" w:rsidRPr="00BA5E9F">
        <w:t>aŋ</w:t>
      </w:r>
      <w:proofErr w:type="spellEnd"/>
      <w:r w:rsidR="00DF6604" w:rsidRPr="00BA5E9F">
        <w:tab/>
      </w:r>
      <w:r w:rsidR="00DF6604" w:rsidRPr="00BA5E9F">
        <w:tab/>
      </w:r>
      <w:proofErr w:type="spellStart"/>
      <w:r w:rsidR="00DF6604" w:rsidRPr="00BA5E9F">
        <w:t>puuni</w:t>
      </w:r>
      <w:proofErr w:type="spellEnd"/>
      <w:r w:rsidR="00DF6604" w:rsidRPr="00BA5E9F">
        <w:tab/>
      </w:r>
      <w:r w:rsidR="00DF6604" w:rsidRPr="00BA5E9F">
        <w:tab/>
      </w:r>
      <w:proofErr w:type="spellStart"/>
      <w:r w:rsidR="00857530" w:rsidRPr="00BA5E9F">
        <w:rPr>
          <w:b/>
        </w:rPr>
        <w:t>kpe</w:t>
      </w:r>
      <w:proofErr w:type="spellEnd"/>
      <w:r w:rsidR="00857530" w:rsidRPr="00BA5E9F">
        <w:rPr>
          <w:b/>
        </w:rPr>
        <w:t>?</w:t>
      </w:r>
    </w:p>
    <w:p w:rsidR="00857530" w:rsidRPr="00BA5E9F" w:rsidRDefault="00857530" w:rsidP="00BA5E9F">
      <w:pPr>
        <w:pStyle w:val="Style206"/>
        <w:spacing w:line="240" w:lineRule="auto"/>
      </w:pPr>
      <w:r w:rsidRPr="00BA5E9F">
        <w:tab/>
      </w:r>
      <w:r w:rsidRPr="00BA5E9F">
        <w:tab/>
        <w:t>who</w:t>
      </w:r>
      <w:r w:rsidRPr="00BA5E9F">
        <w:tab/>
      </w:r>
      <w:r w:rsidR="00750830" w:rsidRPr="00BA5E9F">
        <w:t>1</w:t>
      </w:r>
      <w:r w:rsidRPr="00BA5E9F">
        <w:t>sg</w:t>
      </w:r>
      <w:r w:rsidRPr="00BA5E9F">
        <w:tab/>
      </w:r>
      <w:proofErr w:type="spellStart"/>
      <w:r w:rsidRPr="00BA5E9F">
        <w:t>go.perf</w:t>
      </w:r>
      <w:proofErr w:type="spellEnd"/>
      <w:r w:rsidR="00DF6604" w:rsidRPr="00BA5E9F">
        <w:tab/>
      </w:r>
      <w:r w:rsidR="00DF6604" w:rsidRPr="00BA5E9F">
        <w:tab/>
      </w:r>
      <w:r w:rsidRPr="00BA5E9F">
        <w:t>farm</w:t>
      </w:r>
      <w:r w:rsidR="00DF6604" w:rsidRPr="00BA5E9F">
        <w:tab/>
      </w:r>
      <w:r w:rsidRPr="00BA5E9F">
        <w:t xml:space="preserve"> </w:t>
      </w:r>
      <w:r w:rsidRPr="00BA5E9F">
        <w:tab/>
      </w:r>
      <w:proofErr w:type="gramStart"/>
      <w:r w:rsidRPr="00BA5E9F">
        <w:t>loc</w:t>
      </w:r>
      <w:proofErr w:type="gramEnd"/>
    </w:p>
    <w:p w:rsidR="00857530" w:rsidRPr="00BA5E9F" w:rsidRDefault="00857530" w:rsidP="00BA5E9F">
      <w:pPr>
        <w:pStyle w:val="Style131"/>
        <w:spacing w:line="240" w:lineRule="auto"/>
      </w:pPr>
      <w:r w:rsidRPr="00BA5E9F">
        <w:tab/>
        <w:t xml:space="preserve">           ‘Who went to the farm here?’</w:t>
      </w:r>
    </w:p>
    <w:p w:rsidR="00857530" w:rsidRPr="00BA5E9F" w:rsidRDefault="00C64805" w:rsidP="00BA5E9F">
      <w:pPr>
        <w:pStyle w:val="Style207"/>
        <w:spacing w:line="240" w:lineRule="auto"/>
        <w:ind w:firstLine="720"/>
        <w:rPr>
          <w:lang w:val="fr-FR"/>
        </w:rPr>
      </w:pPr>
      <w:r w:rsidRPr="00BA5E9F">
        <w:rPr>
          <w:lang w:val="fr-FR"/>
        </w:rPr>
        <w:t xml:space="preserve">A:      </w:t>
      </w:r>
      <w:r w:rsidRPr="00BA5E9F">
        <w:rPr>
          <w:lang w:val="fr-FR"/>
        </w:rPr>
        <w:tab/>
        <w:t xml:space="preserve"> Ali</w:t>
      </w:r>
      <w:r w:rsidRPr="00BA5E9F">
        <w:rPr>
          <w:lang w:val="fr-FR"/>
        </w:rPr>
        <w:tab/>
      </w:r>
      <w:r w:rsidRPr="00BA5E9F">
        <w:rPr>
          <w:lang w:val="fr-FR"/>
        </w:rPr>
        <w:tab/>
      </w:r>
      <w:r w:rsidR="007F55EA" w:rsidRPr="00BA5E9F">
        <w:rPr>
          <w:lang w:val="fr-FR"/>
        </w:rPr>
        <w:t xml:space="preserve"> </w:t>
      </w:r>
      <w:proofErr w:type="spellStart"/>
      <w:r w:rsidRPr="00BA5E9F">
        <w:rPr>
          <w:lang w:val="fr-FR"/>
        </w:rPr>
        <w:t>ʧ</w:t>
      </w:r>
      <w:r w:rsidR="00DF6604" w:rsidRPr="00BA5E9F">
        <w:rPr>
          <w:lang w:val="fr-FR"/>
        </w:rPr>
        <w:t>aŋ</w:t>
      </w:r>
      <w:proofErr w:type="spellEnd"/>
      <w:r w:rsidR="00E651E0" w:rsidRPr="00BA5E9F">
        <w:rPr>
          <w:lang w:val="fr-FR"/>
        </w:rPr>
        <w:t xml:space="preserve"> -Ø</w:t>
      </w:r>
      <w:r w:rsidR="00DF6604" w:rsidRPr="00BA5E9F">
        <w:rPr>
          <w:lang w:val="fr-FR"/>
        </w:rPr>
        <w:tab/>
      </w:r>
      <w:r w:rsidR="00E651E0" w:rsidRPr="00BA5E9F">
        <w:rPr>
          <w:lang w:val="fr-FR"/>
        </w:rPr>
        <w:t xml:space="preserve">           </w:t>
      </w:r>
      <w:proofErr w:type="spellStart"/>
      <w:r w:rsidR="00857530" w:rsidRPr="00BA5E9F">
        <w:rPr>
          <w:lang w:val="fr-FR"/>
        </w:rPr>
        <w:t>puuni</w:t>
      </w:r>
      <w:proofErr w:type="spellEnd"/>
      <w:r w:rsidR="00857530" w:rsidRPr="00BA5E9F">
        <w:rPr>
          <w:lang w:val="fr-FR"/>
        </w:rPr>
        <w:tab/>
      </w:r>
      <w:r w:rsidR="00857530" w:rsidRPr="00BA5E9F">
        <w:rPr>
          <w:lang w:val="fr-FR"/>
        </w:rPr>
        <w:tab/>
      </w:r>
      <w:proofErr w:type="spellStart"/>
      <w:r w:rsidR="00857530" w:rsidRPr="00BA5E9F">
        <w:rPr>
          <w:lang w:val="fr-FR"/>
        </w:rPr>
        <w:t>kpe</w:t>
      </w:r>
      <w:proofErr w:type="spellEnd"/>
    </w:p>
    <w:p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r w:rsidR="00C64805" w:rsidRPr="00BA5E9F">
        <w:tab/>
      </w:r>
      <w:proofErr w:type="spellStart"/>
      <w:r w:rsidR="00DF6604" w:rsidRPr="00BA5E9F">
        <w:t>go.perf</w:t>
      </w:r>
      <w:proofErr w:type="spellEnd"/>
      <w:r w:rsidR="00DF6604" w:rsidRPr="00BA5E9F">
        <w:tab/>
      </w:r>
      <w:r w:rsidR="00E651E0" w:rsidRPr="00BA5E9F">
        <w:t xml:space="preserve">           </w:t>
      </w:r>
      <w:r w:rsidRPr="00BA5E9F">
        <w:t xml:space="preserve">farm  </w:t>
      </w:r>
      <w:r w:rsidRPr="00BA5E9F">
        <w:tab/>
      </w:r>
      <w:r w:rsidRPr="00BA5E9F">
        <w:tab/>
        <w:t>loc</w:t>
      </w:r>
    </w:p>
    <w:p w:rsidR="00857530" w:rsidRPr="00BA5E9F" w:rsidRDefault="00857530" w:rsidP="00BA5E9F">
      <w:pPr>
        <w:pStyle w:val="Style207"/>
        <w:spacing w:line="240" w:lineRule="auto"/>
      </w:pPr>
      <w:r w:rsidRPr="00BA5E9F">
        <w:tab/>
      </w:r>
      <w:r w:rsidRPr="00BA5E9F">
        <w:tab/>
        <w:t>‘Ali went to the farm here.’</w:t>
      </w:r>
      <w:r w:rsidRPr="00BA5E9F">
        <w:tab/>
      </w:r>
    </w:p>
    <w:p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C64805" w:rsidRPr="00BA5E9F">
        <w:rPr>
          <w:rFonts w:ascii="Times New Roman" w:hAnsi="Times New Roman" w:cs="Times New Roman"/>
          <w:sz w:val="24"/>
          <w:szCs w:val="24"/>
          <w:lang w:val="fr-FR"/>
        </w:rPr>
        <w:tab/>
        <w:t xml:space="preserve">     n-</w:t>
      </w:r>
      <w:proofErr w:type="spellStart"/>
      <w:r w:rsidR="00C64805" w:rsidRPr="00BA5E9F">
        <w:rPr>
          <w:rFonts w:ascii="Times New Roman" w:hAnsi="Times New Roman" w:cs="Times New Roman"/>
          <w:sz w:val="24"/>
          <w:szCs w:val="24"/>
          <w:lang w:val="fr-FR"/>
        </w:rPr>
        <w:t>ʧ</w:t>
      </w:r>
      <w:r w:rsidRPr="00BA5E9F">
        <w:rPr>
          <w:rFonts w:ascii="Times New Roman" w:hAnsi="Times New Roman" w:cs="Times New Roman"/>
          <w:sz w:val="24"/>
          <w:szCs w:val="24"/>
          <w:lang w:val="fr-FR"/>
        </w:rPr>
        <w:t>aŋ</w:t>
      </w:r>
      <w:proofErr w:type="spellEnd"/>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puuni</w:t>
      </w:r>
      <w:proofErr w:type="spellEnd"/>
      <w:r w:rsidRPr="00BA5E9F">
        <w:rPr>
          <w:rFonts w:ascii="Times New Roman" w:hAnsi="Times New Roman" w:cs="Times New Roman"/>
          <w:sz w:val="24"/>
          <w:szCs w:val="24"/>
          <w:lang w:val="fr-FR"/>
        </w:rPr>
        <w:t xml:space="preserve">     </w:t>
      </w:r>
      <w:r w:rsidR="00C64805"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kpe</w:t>
      </w:r>
      <w:proofErr w:type="spellEnd"/>
      <w:r w:rsidRPr="00BA5E9F">
        <w:rPr>
          <w:rFonts w:ascii="Times New Roman" w:hAnsi="Times New Roman" w:cs="Times New Roman"/>
          <w:sz w:val="24"/>
          <w:szCs w:val="24"/>
          <w:lang w:val="fr-FR"/>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part</w:t>
      </w:r>
      <w:r w:rsidR="00C64805" w:rsidRPr="00BA5E9F">
        <w:rPr>
          <w:rFonts w:ascii="Times New Roman" w:hAnsi="Times New Roman" w:cs="Times New Roman"/>
          <w:sz w:val="24"/>
          <w:szCs w:val="24"/>
        </w:rPr>
        <w:tab/>
        <w:t xml:space="preserve">     </w:t>
      </w:r>
      <w:r w:rsidR="00750830" w:rsidRPr="00BA5E9F">
        <w:rPr>
          <w:rFonts w:ascii="Times New Roman" w:hAnsi="Times New Roman" w:cs="Times New Roman"/>
          <w:sz w:val="24"/>
          <w:szCs w:val="24"/>
        </w:rPr>
        <w:t>1sg-</w:t>
      </w:r>
      <w:r w:rsidR="00C64805" w:rsidRPr="00BA5E9F">
        <w:rPr>
          <w:rFonts w:ascii="Times New Roman" w:hAnsi="Times New Roman" w:cs="Times New Roman"/>
          <w:sz w:val="24"/>
          <w:szCs w:val="24"/>
        </w:rPr>
        <w:t xml:space="preserve">go.perf    </w:t>
      </w: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‘Ali went to the farm here</w:t>
      </w: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r w:rsidRPr="00BA5E9F">
        <w:rPr>
          <w:rFonts w:ascii="Times New Roman" w:hAnsi="Times New Roman" w:cs="Times New Roman"/>
          <w:sz w:val="24"/>
          <w:szCs w:val="24"/>
        </w:rPr>
        <w:t>’</w:t>
      </w:r>
    </w:p>
    <w:p w:rsidR="0012313F" w:rsidRPr="00BA5E9F" w:rsidRDefault="0012313F" w:rsidP="00BA5E9F">
      <w:pPr>
        <w:spacing w:after="0" w:line="240" w:lineRule="auto"/>
        <w:jc w:val="both"/>
        <w:rPr>
          <w:rFonts w:ascii="Times New Roman" w:hAnsi="Times New Roman" w:cs="Times New Roman"/>
          <w:sz w:val="24"/>
          <w:szCs w:val="24"/>
        </w:rPr>
      </w:pPr>
    </w:p>
    <w:p w:rsidR="00171A75" w:rsidRPr="00BA5E9F" w:rsidRDefault="00171A75" w:rsidP="00BA5E9F">
      <w:pPr>
        <w:pStyle w:val="Style172"/>
        <w:spacing w:line="240" w:lineRule="auto"/>
      </w:pPr>
      <w:r w:rsidRPr="00BA5E9F">
        <w:lastRenderedPageBreak/>
        <w:tab/>
        <w:t>A</w:t>
      </w:r>
      <w:r w:rsidR="007F55EA" w:rsidRPr="00BA5E9F">
        <w:t>2</w:t>
      </w:r>
      <w:r w:rsidRPr="00BA5E9F">
        <w:t>:</w:t>
      </w:r>
      <w:r w:rsidRPr="00BA5E9F">
        <w:tab/>
      </w:r>
      <w:proofErr w:type="spellStart"/>
      <w:r w:rsidRPr="00BA5E9F">
        <w:t>aayi</w:t>
      </w:r>
      <w:proofErr w:type="spellEnd"/>
      <w:r w:rsidRPr="00BA5E9F">
        <w:tab/>
      </w:r>
      <w:r w:rsidR="007F55EA" w:rsidRPr="00BA5E9F">
        <w:t xml:space="preserve">o  </w:t>
      </w:r>
      <w:r w:rsidRPr="00BA5E9F">
        <w:t xml:space="preserve"> </w:t>
      </w:r>
      <w:r w:rsidR="007F55EA" w:rsidRPr="00BA5E9F">
        <w:t xml:space="preserve">      </w:t>
      </w:r>
      <w:proofErr w:type="spellStart"/>
      <w:r w:rsidR="0012313F" w:rsidRPr="00BA5E9F">
        <w:t>ʧ</w:t>
      </w:r>
      <w:r w:rsidRPr="00BA5E9F">
        <w:t>aŋ</w:t>
      </w:r>
      <w:proofErr w:type="spellEnd"/>
      <w:r w:rsidRPr="00BA5E9F">
        <w:tab/>
      </w:r>
      <w:r w:rsidR="007F55EA" w:rsidRPr="00BA5E9F">
        <w:t xml:space="preserve">           </w:t>
      </w:r>
      <w:r w:rsidRPr="00BA5E9F">
        <w:t xml:space="preserve"> </w:t>
      </w:r>
      <w:proofErr w:type="spellStart"/>
      <w:r w:rsidRPr="00BA5E9F">
        <w:t>puuni</w:t>
      </w:r>
      <w:proofErr w:type="spellEnd"/>
      <w:r w:rsidRPr="00BA5E9F">
        <w:tab/>
      </w:r>
      <w:r w:rsidR="007F55EA" w:rsidRPr="00BA5E9F">
        <w:t xml:space="preserve">  </w:t>
      </w:r>
      <w:r w:rsidR="0012313F" w:rsidRPr="00BA5E9F">
        <w:t xml:space="preserve">    </w:t>
      </w:r>
      <w:r w:rsidR="007F55EA" w:rsidRPr="00BA5E9F">
        <w:t xml:space="preserve">  </w:t>
      </w:r>
      <w:proofErr w:type="spellStart"/>
      <w:r w:rsidR="007F55EA" w:rsidRPr="00BA5E9F">
        <w:t>gba</w:t>
      </w:r>
      <w:proofErr w:type="spellEnd"/>
      <w:r w:rsidRPr="00BA5E9F">
        <w:t xml:space="preserve">   </w:t>
      </w:r>
    </w:p>
    <w:p w:rsidR="0012313F" w:rsidRPr="00BA5E9F" w:rsidRDefault="00171A75" w:rsidP="00BA5E9F">
      <w:pPr>
        <w:pStyle w:val="Style172"/>
        <w:spacing w:line="240" w:lineRule="auto"/>
      </w:pPr>
      <w:r w:rsidRPr="00BA5E9F">
        <w:tab/>
      </w:r>
      <w:r w:rsidRPr="00BA5E9F">
        <w:tab/>
      </w:r>
      <w:proofErr w:type="gramStart"/>
      <w:r w:rsidRPr="00BA5E9F">
        <w:t>no</w:t>
      </w:r>
      <w:r w:rsidRPr="00BA5E9F">
        <w:tab/>
      </w:r>
      <w:r w:rsidR="007F55EA" w:rsidRPr="00BA5E9F">
        <w:t>3sg</w:t>
      </w:r>
      <w:r w:rsidRPr="00BA5E9F">
        <w:tab/>
      </w:r>
      <w:proofErr w:type="spellStart"/>
      <w:r w:rsidRPr="00BA5E9F">
        <w:t>go.perf</w:t>
      </w:r>
      <w:proofErr w:type="spellEnd"/>
      <w:r w:rsidRPr="00BA5E9F">
        <w:t xml:space="preserve">  </w:t>
      </w:r>
      <w:r w:rsidRPr="00BA5E9F">
        <w:tab/>
      </w:r>
      <w:proofErr w:type="gramEnd"/>
      <w:r w:rsidRPr="00BA5E9F">
        <w:t xml:space="preserve"> farm    </w:t>
      </w:r>
      <w:r w:rsidR="007F55EA" w:rsidRPr="00BA5E9F">
        <w:t xml:space="preserve">   </w:t>
      </w:r>
      <w:r w:rsidR="0012313F" w:rsidRPr="00BA5E9F">
        <w:t xml:space="preserve">   </w:t>
      </w:r>
      <w:r w:rsidRPr="00BA5E9F">
        <w:t xml:space="preserve"> </w:t>
      </w:r>
      <w:r w:rsidR="0012313F" w:rsidRPr="00BA5E9F">
        <w:t xml:space="preserve">also </w:t>
      </w:r>
    </w:p>
    <w:p w:rsidR="00171A75" w:rsidRPr="00BA5E9F" w:rsidRDefault="00171A75" w:rsidP="00BA5E9F">
      <w:pPr>
        <w:pStyle w:val="Style172"/>
        <w:spacing w:line="240" w:lineRule="auto"/>
      </w:pPr>
      <w:r w:rsidRPr="00BA5E9F">
        <w:tab/>
      </w:r>
      <w:r w:rsidRPr="00BA5E9F">
        <w:tab/>
        <w:t xml:space="preserve">No, </w:t>
      </w:r>
      <w:r w:rsidR="007F55EA" w:rsidRPr="00BA5E9F">
        <w:t xml:space="preserve">Ali </w:t>
      </w:r>
      <w:r w:rsidRPr="00BA5E9F">
        <w:t>went to the farm</w:t>
      </w:r>
      <w:r w:rsidR="007F55EA" w:rsidRPr="00BA5E9F">
        <w:t xml:space="preserve"> </w:t>
      </w:r>
      <w:r w:rsidR="005E0AB8" w:rsidRPr="00BA5E9F">
        <w:t>also</w:t>
      </w:r>
      <w:r w:rsidRPr="00BA5E9F">
        <w:t>.’</w:t>
      </w:r>
    </w:p>
    <w:p w:rsidR="0012313F" w:rsidRPr="00BA5E9F" w:rsidRDefault="0012313F" w:rsidP="00BA5E9F">
      <w:pPr>
        <w:pStyle w:val="Style172"/>
        <w:spacing w:line="240" w:lineRule="auto"/>
      </w:pPr>
    </w:p>
    <w:p w:rsidR="003B1B28" w:rsidRPr="00BA5E9F" w:rsidRDefault="0006051E" w:rsidP="00BA5E9F">
      <w:pPr>
        <w:pStyle w:val="Style136"/>
        <w:spacing w:line="240" w:lineRule="auto"/>
      </w:pPr>
      <w:r w:rsidRPr="00BA5E9F">
        <w:t>The data in (18</w:t>
      </w:r>
      <w:r w:rsidR="00857530" w:rsidRPr="00BA5E9F">
        <w:t xml:space="preserve">A1) </w:t>
      </w:r>
      <w:r w:rsidR="00E651E0" w:rsidRPr="00BA5E9F">
        <w:t xml:space="preserve">show that </w:t>
      </w:r>
      <w:r w:rsidR="00171A75" w:rsidRPr="00BA5E9F">
        <w:t xml:space="preserve">exhaustivity is expressed by </w:t>
      </w:r>
      <w:r w:rsidR="00E651E0" w:rsidRPr="00BA5E9F">
        <w:t xml:space="preserve">ko while that </w:t>
      </w:r>
      <w:r w:rsidR="000B1DD4" w:rsidRPr="00BA5E9F">
        <w:t xml:space="preserve">of </w:t>
      </w:r>
      <w:r w:rsidR="00E651E0" w:rsidRPr="00BA5E9F">
        <w:t>(18) do not express exhaustivity</w:t>
      </w:r>
      <w:r w:rsidR="00171A75" w:rsidRPr="00BA5E9F">
        <w:rPr>
          <w:i/>
        </w:rPr>
        <w:t>.</w:t>
      </w:r>
      <w:r w:rsidR="00E651E0" w:rsidRPr="00BA5E9F">
        <w:t xml:space="preserve"> (18A1) implies that</w:t>
      </w:r>
      <w:r w:rsidR="00171A75" w:rsidRPr="00BA5E9F">
        <w:t xml:space="preserve"> </w:t>
      </w:r>
      <w:r w:rsidR="00857530" w:rsidRPr="00BA5E9F">
        <w:t xml:space="preserve">only </w:t>
      </w:r>
      <w:r w:rsidR="00857530" w:rsidRPr="00BA5E9F">
        <w:rPr>
          <w:i/>
        </w:rPr>
        <w:t>Ali</w:t>
      </w:r>
      <w:r w:rsidR="00857530" w:rsidRPr="00BA5E9F">
        <w:t xml:space="preserve"> but n</w:t>
      </w:r>
      <w:r w:rsidRPr="00BA5E9F">
        <w:t>obody else goes to the farm. (18</w:t>
      </w:r>
      <w:r w:rsidR="00857530" w:rsidRPr="00BA5E9F">
        <w:t>A) can also be used to answer the question but in</w:t>
      </w:r>
      <w:r w:rsidR="003B1B28" w:rsidRPr="00BA5E9F">
        <w:t xml:space="preserve"> </w:t>
      </w:r>
      <w:r w:rsidR="00857530" w:rsidRPr="00BA5E9F">
        <w:t>case the information in</w:t>
      </w:r>
      <w:r w:rsidRPr="00BA5E9F">
        <w:t xml:space="preserve"> (18</w:t>
      </w:r>
      <w:r w:rsidR="00857530" w:rsidRPr="00BA5E9F">
        <w:t xml:space="preserve">A1) is false, then the speaker can be corrected in a form of a repair. </w:t>
      </w:r>
      <w:r w:rsidR="003B1B28" w:rsidRPr="00BA5E9F">
        <w:t xml:space="preserve">This indicates that the morpheme </w:t>
      </w:r>
      <w:r w:rsidR="003B1B28" w:rsidRPr="00BA5E9F">
        <w:rPr>
          <w:i/>
        </w:rPr>
        <w:t>ko</w:t>
      </w:r>
      <w:r w:rsidR="003B1B28" w:rsidRPr="00BA5E9F">
        <w:t xml:space="preserve"> becomes syntactically, an indispensable element in constituents which are </w:t>
      </w:r>
      <w:r w:rsidR="00AB1556" w:rsidRPr="00BA5E9F">
        <w:t xml:space="preserve">exhaustively </w:t>
      </w:r>
      <w:r w:rsidR="003B1B28" w:rsidRPr="00BA5E9F">
        <w:t>focused.</w:t>
      </w:r>
    </w:p>
    <w:p w:rsidR="00F76D00" w:rsidRPr="00BA5E9F" w:rsidRDefault="00F76D00" w:rsidP="00BA5E9F">
      <w:pPr>
        <w:pStyle w:val="Style173"/>
        <w:spacing w:after="0" w:line="240" w:lineRule="auto"/>
        <w:rPr>
          <w:b/>
        </w:rPr>
      </w:pPr>
    </w:p>
    <w:p w:rsidR="00857530" w:rsidRPr="00BA5E9F" w:rsidRDefault="00857530" w:rsidP="00BA5E9F">
      <w:pPr>
        <w:pStyle w:val="Style136"/>
        <w:spacing w:line="240" w:lineRule="auto"/>
        <w:rPr>
          <w:b/>
        </w:rPr>
      </w:pPr>
      <w:r w:rsidRPr="00BA5E9F">
        <w:rPr>
          <w:b/>
        </w:rPr>
        <w:t>3.2 The Exhaustivity of ko as a Pragmatic Inference</w:t>
      </w:r>
    </w:p>
    <w:p w:rsidR="00857530" w:rsidRPr="00BA5E9F" w:rsidRDefault="00640178" w:rsidP="00BA5E9F">
      <w:pPr>
        <w:pStyle w:val="Style136"/>
        <w:spacing w:line="240" w:lineRule="auto"/>
      </w:pPr>
      <w:r w:rsidRPr="00BA5E9F">
        <w:t xml:space="preserve">The particle </w:t>
      </w:r>
      <w:r w:rsidRPr="00BA5E9F">
        <w:rPr>
          <w:i/>
        </w:rPr>
        <w:t>ko</w:t>
      </w:r>
      <w:r w:rsidRPr="00BA5E9F">
        <w:t xml:space="preserve"> exhaustively identifies entities given in a context or marks them as information that is non-presupposed </w:t>
      </w:r>
      <w:r w:rsidR="00857530" w:rsidRPr="00BA5E9F">
        <w:t>interpreted to mean “only X and nobody else</w:t>
      </w:r>
      <w:r w:rsidR="005A6910" w:rsidRPr="00BA5E9F">
        <w:t>.</w:t>
      </w:r>
      <w:r w:rsidR="00D3730E" w:rsidRPr="00BA5E9F">
        <w:t>”</w:t>
      </w:r>
      <w:r w:rsidR="005A6910" w:rsidRPr="00BA5E9F">
        <w:t xml:space="preserve"> </w:t>
      </w:r>
      <w:r w:rsidR="00D3730E" w:rsidRPr="00BA5E9F">
        <w:t xml:space="preserve"> </w:t>
      </w:r>
      <w:r w:rsidR="00857530" w:rsidRPr="00BA5E9F">
        <w:t>This can be seen when we compare the particle</w:t>
      </w:r>
      <w:r w:rsidR="00857530" w:rsidRPr="00BA5E9F">
        <w:rPr>
          <w:i/>
        </w:rPr>
        <w:t xml:space="preserve"> ko</w:t>
      </w:r>
      <w:r w:rsidR="00857530" w:rsidRPr="00BA5E9F">
        <w:t xml:space="preserve"> with the ̀exclusive particle </w:t>
      </w:r>
      <w:proofErr w:type="spellStart"/>
      <w:r w:rsidR="00857530" w:rsidRPr="00BA5E9F">
        <w:rPr>
          <w:i/>
        </w:rPr>
        <w:t>kɔŋko</w:t>
      </w:r>
      <w:proofErr w:type="spellEnd"/>
      <w:r w:rsidR="00857530" w:rsidRPr="00BA5E9F">
        <w:t xml:space="preserve"> ‘only’ in the examples below:</w:t>
      </w:r>
    </w:p>
    <w:p w:rsidR="00857530" w:rsidRPr="00BA5E9F" w:rsidRDefault="0006051E" w:rsidP="00BA5E9F">
      <w:pPr>
        <w:pStyle w:val="Style136"/>
        <w:spacing w:line="240" w:lineRule="auto"/>
        <w:rPr>
          <w:lang w:val="fr-FR"/>
        </w:rPr>
      </w:pPr>
      <w:r w:rsidRPr="00BA5E9F">
        <w:rPr>
          <w:lang w:val="fr-FR"/>
        </w:rPr>
        <w:t>(20</w:t>
      </w:r>
      <w:r w:rsidR="00DF4B5A" w:rsidRPr="00BA5E9F">
        <w:rPr>
          <w:lang w:val="fr-FR"/>
        </w:rPr>
        <w:t>)</w:t>
      </w:r>
      <w:r w:rsidR="00DF4B5A" w:rsidRPr="00BA5E9F">
        <w:rPr>
          <w:lang w:val="fr-FR"/>
        </w:rPr>
        <w:tab/>
        <w:t xml:space="preserve"> A: </w:t>
      </w:r>
      <w:r w:rsidR="00DF4B5A" w:rsidRPr="00BA5E9F">
        <w:rPr>
          <w:lang w:val="fr-FR"/>
        </w:rPr>
        <w:tab/>
      </w:r>
      <w:r w:rsidR="000C09DE" w:rsidRPr="00BA5E9F">
        <w:rPr>
          <w:lang w:val="fr-FR"/>
        </w:rPr>
        <w:t xml:space="preserve"> </w:t>
      </w:r>
      <w:proofErr w:type="spellStart"/>
      <w:r w:rsidR="00DF4B5A" w:rsidRPr="00BA5E9F">
        <w:rPr>
          <w:lang w:val="fr-FR"/>
        </w:rPr>
        <w:t>Afi</w:t>
      </w:r>
      <w:proofErr w:type="spellEnd"/>
      <w:r w:rsidR="00DF4B5A" w:rsidRPr="00BA5E9F">
        <w:rPr>
          <w:lang w:val="fr-FR"/>
        </w:rPr>
        <w:tab/>
      </w:r>
      <w:r w:rsidR="00995076" w:rsidRPr="00BA5E9F">
        <w:rPr>
          <w:lang w:val="fr-FR"/>
        </w:rPr>
        <w:t xml:space="preserve">     </w:t>
      </w:r>
      <w:proofErr w:type="spellStart"/>
      <w:r w:rsidR="00DF4B5A" w:rsidRPr="00BA5E9F">
        <w:rPr>
          <w:lang w:val="fr-FR"/>
        </w:rPr>
        <w:t>ʧ</w:t>
      </w:r>
      <w:r w:rsidR="00857530" w:rsidRPr="00BA5E9F">
        <w:rPr>
          <w:lang w:val="fr-FR"/>
        </w:rPr>
        <w:t>aŋ</w:t>
      </w:r>
      <w:proofErr w:type="spellEnd"/>
      <w:r w:rsidR="00857530" w:rsidRPr="00BA5E9F">
        <w:rPr>
          <w:lang w:val="fr-FR"/>
        </w:rPr>
        <w:tab/>
      </w:r>
      <w:r w:rsidR="000C09DE" w:rsidRPr="00BA5E9F">
        <w:rPr>
          <w:lang w:val="fr-FR"/>
        </w:rPr>
        <w:t xml:space="preserve">     </w:t>
      </w:r>
      <w:r w:rsidR="00995076" w:rsidRPr="00BA5E9F">
        <w:rPr>
          <w:lang w:val="fr-FR"/>
        </w:rPr>
        <w:t xml:space="preserve">        </w:t>
      </w:r>
      <w:r w:rsidR="000C09DE" w:rsidRPr="00BA5E9F">
        <w:rPr>
          <w:lang w:val="fr-FR"/>
        </w:rPr>
        <w:t xml:space="preserve"> </w:t>
      </w:r>
      <w:r w:rsidR="000C09DE" w:rsidRPr="00BA5E9F">
        <w:t>l</w:t>
      </w:r>
      <w:proofErr w:type="spellStart"/>
      <w:r w:rsidR="000C09DE" w:rsidRPr="00BA5E9F">
        <w:rPr>
          <w:lang w:val="fr-FR"/>
        </w:rPr>
        <w:t>a</w:t>
      </w:r>
      <w:proofErr w:type="spellEnd"/>
      <w:r w:rsidR="00857530" w:rsidRPr="00BA5E9F">
        <w:rPr>
          <w:lang w:val="fr-FR"/>
        </w:rPr>
        <w:tab/>
      </w:r>
      <w:r w:rsidR="000C09DE" w:rsidRPr="00BA5E9F">
        <w:rPr>
          <w:lang w:val="fr-FR"/>
        </w:rPr>
        <w:t xml:space="preserve">       </w:t>
      </w:r>
      <w:proofErr w:type="spellStart"/>
      <w:r w:rsidR="00857530" w:rsidRPr="00BA5E9F">
        <w:rPr>
          <w:lang w:val="fr-FR"/>
        </w:rPr>
        <w:t>daa</w:t>
      </w:r>
      <w:proofErr w:type="spellEnd"/>
      <w:r w:rsidR="00857530" w:rsidRPr="00BA5E9F">
        <w:rPr>
          <w:lang w:val="fr-FR"/>
        </w:rPr>
        <w:t>-</w:t>
      </w:r>
      <w:r w:rsidR="00857530" w:rsidRPr="00BA5E9F">
        <w:rPr>
          <w:rFonts w:hAnsi="Cambria Math"/>
          <w:lang w:val="fr-FR"/>
        </w:rPr>
        <w:t>∅</w:t>
      </w:r>
      <w:r w:rsidR="00857530" w:rsidRPr="00BA5E9F">
        <w:rPr>
          <w:lang w:val="fr-FR"/>
        </w:rPr>
        <w:tab/>
      </w:r>
      <w:r w:rsidR="00857530" w:rsidRPr="00BA5E9F">
        <w:rPr>
          <w:lang w:val="fr-FR"/>
        </w:rPr>
        <w:tab/>
      </w:r>
      <w:proofErr w:type="spellStart"/>
      <w:r w:rsidR="00857530" w:rsidRPr="00BA5E9F">
        <w:rPr>
          <w:b/>
          <w:lang w:val="fr-FR"/>
        </w:rPr>
        <w:t>kɔŋko</w:t>
      </w:r>
      <w:proofErr w:type="spellEnd"/>
    </w:p>
    <w:p w:rsidR="00857530" w:rsidRPr="00BA5E9F" w:rsidRDefault="00763EE7" w:rsidP="00BA5E9F">
      <w:pPr>
        <w:pStyle w:val="Style136"/>
        <w:spacing w:line="240" w:lineRule="auto"/>
        <w:ind w:left="720" w:firstLine="720"/>
      </w:pPr>
      <w:r w:rsidRPr="00BA5E9F">
        <w:t xml:space="preserve"> </w:t>
      </w:r>
      <w:proofErr w:type="spellStart"/>
      <w:r w:rsidR="00857530" w:rsidRPr="00BA5E9F">
        <w:t>Afi</w:t>
      </w:r>
      <w:proofErr w:type="spellEnd"/>
      <w:r w:rsidR="00857530" w:rsidRPr="00BA5E9F">
        <w:tab/>
      </w:r>
      <w:r w:rsidR="00995076" w:rsidRPr="00BA5E9F">
        <w:t xml:space="preserve">     </w:t>
      </w:r>
      <w:proofErr w:type="spellStart"/>
      <w:r w:rsidR="00857530" w:rsidRPr="00BA5E9F">
        <w:t>go.perf</w:t>
      </w:r>
      <w:proofErr w:type="spellEnd"/>
      <w:r w:rsidR="00857530" w:rsidRPr="00BA5E9F">
        <w:tab/>
      </w:r>
      <w:r w:rsidR="000C09DE" w:rsidRPr="00BA5E9F">
        <w:t xml:space="preserve">  </w:t>
      </w:r>
      <w:proofErr w:type="spellStart"/>
      <w:r w:rsidR="00995076" w:rsidRPr="00BA5E9F">
        <w:rPr>
          <w:lang w:val="fr-FR"/>
        </w:rPr>
        <w:t>Det</w:t>
      </w:r>
      <w:proofErr w:type="spellEnd"/>
      <w:r w:rsidR="00C40490" w:rsidRPr="00BA5E9F">
        <w:tab/>
      </w:r>
      <w:r w:rsidR="00857530" w:rsidRPr="00BA5E9F">
        <w:t xml:space="preserve"> </w:t>
      </w:r>
      <w:r w:rsidR="000C09DE" w:rsidRPr="00BA5E9F">
        <w:t xml:space="preserve">   </w:t>
      </w:r>
      <w:r w:rsidRPr="00BA5E9F">
        <w:t xml:space="preserve">  </w:t>
      </w:r>
      <w:r w:rsidR="000C09DE" w:rsidRPr="00BA5E9F">
        <w:t xml:space="preserve"> </w:t>
      </w:r>
      <w:r w:rsidR="00857530" w:rsidRPr="00BA5E9F">
        <w:t xml:space="preserve">market </w:t>
      </w:r>
      <w:r w:rsidR="00857530" w:rsidRPr="00BA5E9F">
        <w:tab/>
      </w:r>
      <w:r w:rsidR="000C09DE" w:rsidRPr="00BA5E9F">
        <w:t xml:space="preserve">           </w:t>
      </w:r>
      <w:r w:rsidR="00857530" w:rsidRPr="00BA5E9F">
        <w:t xml:space="preserve">only </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went to the market only.’</w:t>
      </w:r>
    </w:p>
    <w:p w:rsidR="00857530" w:rsidRPr="00BA5E9F" w:rsidRDefault="00DF4B5A" w:rsidP="00BA5E9F">
      <w:pPr>
        <w:pStyle w:val="Style136"/>
        <w:spacing w:line="240" w:lineRule="auto"/>
        <w:ind w:firstLine="720"/>
      </w:pPr>
      <w:r w:rsidRPr="00BA5E9F">
        <w:t>A1:</w:t>
      </w:r>
      <w:r w:rsidRPr="00BA5E9F">
        <w:tab/>
      </w:r>
      <w:proofErr w:type="spellStart"/>
      <w:r w:rsidRPr="00BA5E9F">
        <w:t>Afi</w:t>
      </w:r>
      <w:proofErr w:type="spellEnd"/>
      <w:r w:rsidRPr="00BA5E9F">
        <w:tab/>
      </w:r>
      <w:r w:rsidR="00763EE7" w:rsidRPr="00BA5E9F">
        <w:t xml:space="preserve"> </w:t>
      </w:r>
      <w:r w:rsidRPr="00BA5E9F">
        <w:t>be</w:t>
      </w:r>
      <w:r w:rsidRPr="00BA5E9F">
        <w:tab/>
      </w:r>
      <w:proofErr w:type="spellStart"/>
      <w:r w:rsidRPr="00BA5E9F">
        <w:t>ʧ</w:t>
      </w:r>
      <w:r w:rsidR="00857530" w:rsidRPr="00BA5E9F">
        <w:t>aŋ</w:t>
      </w:r>
      <w:proofErr w:type="spellEnd"/>
      <w:r w:rsidR="00857530" w:rsidRPr="00BA5E9F">
        <w:tab/>
        <w:t xml:space="preserve">     </w:t>
      </w:r>
      <w:proofErr w:type="spellStart"/>
      <w:r w:rsidR="00857530" w:rsidRPr="00BA5E9F">
        <w:t>daa</w:t>
      </w:r>
      <w:proofErr w:type="spellEnd"/>
      <w:r w:rsidR="00857530" w:rsidRPr="00BA5E9F">
        <w:t xml:space="preserve">     </w:t>
      </w:r>
      <w:r w:rsidR="00995076" w:rsidRPr="00BA5E9F">
        <w:t xml:space="preserve">  </w:t>
      </w:r>
      <w:r w:rsidR="00857530" w:rsidRPr="00BA5E9F">
        <w:t xml:space="preserve"> </w:t>
      </w:r>
      <w:proofErr w:type="spellStart"/>
      <w:r w:rsidR="00857530" w:rsidRPr="00BA5E9F">
        <w:rPr>
          <w:b/>
        </w:rPr>
        <w:t>kɔŋko</w:t>
      </w:r>
      <w:proofErr w:type="spellEnd"/>
      <w:r w:rsidRPr="00BA5E9F">
        <w:t xml:space="preserve"> </w:t>
      </w:r>
      <w:r w:rsidR="00763EE7" w:rsidRPr="00BA5E9F">
        <w:t xml:space="preserve">   </w:t>
      </w:r>
      <w:r w:rsidRPr="00BA5E9F">
        <w:t xml:space="preserve"> </w:t>
      </w:r>
      <w:proofErr w:type="spellStart"/>
      <w:r w:rsidRPr="00BA5E9F">
        <w:t>amaa</w:t>
      </w:r>
      <w:proofErr w:type="spellEnd"/>
      <w:r w:rsidRPr="00BA5E9F">
        <w:t xml:space="preserve">   </w:t>
      </w:r>
      <w:r w:rsidR="00763EE7" w:rsidRPr="00BA5E9F">
        <w:t xml:space="preserve">  </w:t>
      </w:r>
      <w:r w:rsidRPr="00BA5E9F">
        <w:t>o-</w:t>
      </w:r>
      <w:proofErr w:type="spellStart"/>
      <w:r w:rsidRPr="00BA5E9F">
        <w:t>ʧ</w:t>
      </w:r>
      <w:r w:rsidR="00C40490" w:rsidRPr="00BA5E9F">
        <w:t>aŋ</w:t>
      </w:r>
      <w:proofErr w:type="spellEnd"/>
      <w:r w:rsidR="00C40490" w:rsidRPr="00BA5E9F">
        <w:tab/>
        <w:t xml:space="preserve">  </w:t>
      </w:r>
      <w:r w:rsidR="00763EE7" w:rsidRPr="00BA5E9F">
        <w:t xml:space="preserve">        </w:t>
      </w:r>
      <w:r w:rsidR="00857530" w:rsidRPr="00BA5E9F">
        <w:t xml:space="preserve"> </w:t>
      </w:r>
      <w:proofErr w:type="spellStart"/>
      <w:r w:rsidR="00857530" w:rsidRPr="00BA5E9F">
        <w:t>kuliga</w:t>
      </w:r>
      <w:proofErr w:type="spellEnd"/>
      <w:r w:rsidR="00857530" w:rsidRPr="00BA5E9F">
        <w:t xml:space="preserve"> </w:t>
      </w:r>
      <w:r w:rsidR="00763EE7" w:rsidRPr="00BA5E9F">
        <w:t xml:space="preserve">   </w:t>
      </w:r>
      <w:r w:rsidR="00857530" w:rsidRPr="00BA5E9F">
        <w:t>*(</w:t>
      </w:r>
      <w:proofErr w:type="spellStart"/>
      <w:r w:rsidR="00857530" w:rsidRPr="00BA5E9F">
        <w:t>gba</w:t>
      </w:r>
      <w:proofErr w:type="spellEnd"/>
      <w:r w:rsidR="00857530" w:rsidRPr="00BA5E9F">
        <w:t>)</w:t>
      </w:r>
    </w:p>
    <w:p w:rsidR="00857530" w:rsidRPr="00BA5E9F" w:rsidRDefault="00857530" w:rsidP="00BA5E9F">
      <w:pPr>
        <w:pStyle w:val="Style136"/>
        <w:spacing w:line="240" w:lineRule="auto"/>
        <w:ind w:left="720" w:firstLine="720"/>
      </w:pPr>
      <w:proofErr w:type="spellStart"/>
      <w:r w:rsidRPr="00BA5E9F">
        <w:t>Afi</w:t>
      </w:r>
      <w:proofErr w:type="spellEnd"/>
      <w:r w:rsidRPr="00BA5E9F">
        <w:tab/>
        <w:t>neg</w:t>
      </w:r>
      <w:r w:rsidRPr="00BA5E9F">
        <w:tab/>
      </w:r>
      <w:proofErr w:type="spellStart"/>
      <w:r w:rsidRPr="00BA5E9F">
        <w:t>go.perf</w:t>
      </w:r>
      <w:proofErr w:type="spellEnd"/>
      <w:r w:rsidRPr="00BA5E9F">
        <w:t xml:space="preserve">  </w:t>
      </w:r>
      <w:r w:rsidR="00995076" w:rsidRPr="00BA5E9F">
        <w:t xml:space="preserve">  </w:t>
      </w:r>
      <w:r w:rsidRPr="00BA5E9F">
        <w:t xml:space="preserve"> market   </w:t>
      </w:r>
      <w:r w:rsidR="00763EE7" w:rsidRPr="00BA5E9F">
        <w:t xml:space="preserve"> </w:t>
      </w:r>
      <w:r w:rsidRPr="00BA5E9F">
        <w:t xml:space="preserve">only    </w:t>
      </w:r>
      <w:r w:rsidR="00763EE7" w:rsidRPr="00BA5E9F">
        <w:t xml:space="preserve"> </w:t>
      </w:r>
      <w:r w:rsidRPr="00BA5E9F">
        <w:t xml:space="preserve"> </w:t>
      </w:r>
      <w:r w:rsidR="00763EE7" w:rsidRPr="00BA5E9F">
        <w:t xml:space="preserve"> </w:t>
      </w:r>
      <w:proofErr w:type="spellStart"/>
      <w:r w:rsidRPr="00BA5E9F">
        <w:t>conj</w:t>
      </w:r>
      <w:proofErr w:type="spellEnd"/>
      <w:r w:rsidRPr="00BA5E9F">
        <w:t xml:space="preserve">      3sg </w:t>
      </w:r>
      <w:proofErr w:type="spellStart"/>
      <w:r w:rsidRPr="00BA5E9F">
        <w:t>go.perf</w:t>
      </w:r>
      <w:proofErr w:type="spellEnd"/>
      <w:r w:rsidR="00763EE7" w:rsidRPr="00BA5E9F">
        <w:t xml:space="preserve">  </w:t>
      </w:r>
      <w:r w:rsidRPr="00BA5E9F">
        <w:t xml:space="preserve">  stream </w:t>
      </w:r>
      <w:r w:rsidR="000C09DE" w:rsidRPr="00BA5E9F">
        <w:t xml:space="preserve"> </w:t>
      </w:r>
      <w:r w:rsidR="00763EE7" w:rsidRPr="00BA5E9F">
        <w:t xml:space="preserve">   </w:t>
      </w:r>
      <w:r w:rsidRPr="00BA5E9F">
        <w:t xml:space="preserve"> too</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t>
      </w:r>
      <w:r w:rsidR="00331E24" w:rsidRPr="00BA5E9F">
        <w:t>didn’t go</w:t>
      </w:r>
      <w:r w:rsidRPr="00BA5E9F">
        <w:t xml:space="preserve"> to the market only but she went to the stream too.’</w:t>
      </w:r>
    </w:p>
    <w:p w:rsidR="00857530" w:rsidRPr="00BA5E9F" w:rsidRDefault="0006051E" w:rsidP="00BA5E9F">
      <w:pPr>
        <w:pStyle w:val="Style136"/>
        <w:spacing w:line="240" w:lineRule="auto"/>
      </w:pPr>
      <w:r w:rsidRPr="00BA5E9F">
        <w:t>(21</w:t>
      </w:r>
      <w:r w:rsidR="00857530" w:rsidRPr="00BA5E9F">
        <w:t>)</w:t>
      </w:r>
      <w:r w:rsidR="00857530" w:rsidRPr="00BA5E9F">
        <w:tab/>
        <w:t>A:</w:t>
      </w:r>
      <w:r w:rsidR="00857530" w:rsidRPr="00BA5E9F">
        <w:tab/>
      </w:r>
      <w:proofErr w:type="spellStart"/>
      <w:r w:rsidR="00857530" w:rsidRPr="00BA5E9F">
        <w:t>daa</w:t>
      </w:r>
      <w:proofErr w:type="spellEnd"/>
      <w:r w:rsidR="00857530" w:rsidRPr="00BA5E9F">
        <w:tab/>
      </w:r>
      <w:r w:rsidR="00857530" w:rsidRPr="00BA5E9F">
        <w:tab/>
      </w:r>
      <w:r w:rsidR="00857530" w:rsidRPr="00BA5E9F">
        <w:rPr>
          <w:b/>
        </w:rPr>
        <w:t>ko</w:t>
      </w:r>
      <w:proofErr w:type="gramStart"/>
      <w:r w:rsidR="007A13B1" w:rsidRPr="00BA5E9F">
        <w:tab/>
      </w:r>
      <w:r w:rsidR="00966233" w:rsidRPr="00BA5E9F">
        <w:t xml:space="preserve">  </w:t>
      </w:r>
      <w:r w:rsidR="007A13B1" w:rsidRPr="00BA5E9F">
        <w:t>ka</w:t>
      </w:r>
      <w:proofErr w:type="gramEnd"/>
      <w:r w:rsidR="007A13B1" w:rsidRPr="00BA5E9F">
        <w:tab/>
      </w:r>
      <w:r w:rsidR="00966233" w:rsidRPr="00BA5E9F">
        <w:t xml:space="preserve"> </w:t>
      </w:r>
      <w:r w:rsidR="007A13B1" w:rsidRPr="00BA5E9F">
        <w:t xml:space="preserve"> o-</w:t>
      </w:r>
      <w:proofErr w:type="spellStart"/>
      <w:r w:rsidR="007A13B1" w:rsidRPr="00BA5E9F">
        <w:t>ʧ</w:t>
      </w:r>
      <w:r w:rsidR="00857530" w:rsidRPr="00BA5E9F">
        <w:t>aŋ</w:t>
      </w:r>
      <w:proofErr w:type="spellEnd"/>
      <w:r w:rsidR="00857530" w:rsidRPr="00BA5E9F">
        <w:t>-</w:t>
      </w:r>
      <w:r w:rsidR="00857530" w:rsidRPr="00BA5E9F">
        <w:rPr>
          <w:rFonts w:hAnsi="Cambria Math"/>
        </w:rPr>
        <w:t>∅</w:t>
      </w:r>
    </w:p>
    <w:p w:rsidR="00857530" w:rsidRPr="00BA5E9F" w:rsidRDefault="00C40490" w:rsidP="00BA5E9F">
      <w:pPr>
        <w:pStyle w:val="Style136"/>
        <w:spacing w:line="240" w:lineRule="auto"/>
        <w:ind w:left="720" w:firstLine="720"/>
      </w:pPr>
      <w:r w:rsidRPr="00BA5E9F">
        <w:t>M</w:t>
      </w:r>
      <w:r w:rsidR="00857530" w:rsidRPr="00BA5E9F">
        <w:t>arket</w:t>
      </w:r>
      <w:r w:rsidRPr="00BA5E9F">
        <w:tab/>
      </w:r>
      <w:r w:rsidR="00521D40" w:rsidRPr="00BA5E9F">
        <w:tab/>
        <w:t>part</w:t>
      </w:r>
      <w:r w:rsidR="00857530" w:rsidRPr="00BA5E9F">
        <w:t xml:space="preserve">       </w:t>
      </w:r>
      <w:proofErr w:type="spellStart"/>
      <w:r w:rsidR="00857530" w:rsidRPr="00BA5E9F">
        <w:t>rel</w:t>
      </w:r>
      <w:proofErr w:type="spellEnd"/>
      <w:r w:rsidR="00857530" w:rsidRPr="00BA5E9F">
        <w:t xml:space="preserve">        3sg.go.perf </w:t>
      </w:r>
    </w:p>
    <w:p w:rsidR="00857530" w:rsidRPr="00BA5E9F" w:rsidRDefault="00857530" w:rsidP="00BA5E9F">
      <w:pPr>
        <w:pStyle w:val="Style136"/>
        <w:spacing w:line="240" w:lineRule="auto"/>
        <w:ind w:left="720" w:firstLine="720"/>
      </w:pPr>
      <w:r w:rsidRPr="00BA5E9F">
        <w:t>‘It was the market that she went.’</w:t>
      </w:r>
    </w:p>
    <w:p w:rsidR="00007EA1" w:rsidRPr="00BA5E9F" w:rsidRDefault="00007EA1" w:rsidP="00BA5E9F">
      <w:pPr>
        <w:pStyle w:val="Style136"/>
        <w:spacing w:line="240" w:lineRule="auto"/>
        <w:ind w:left="720" w:firstLine="720"/>
      </w:pPr>
    </w:p>
    <w:p w:rsidR="00331E24" w:rsidRPr="00BA5E9F" w:rsidRDefault="00857530" w:rsidP="00BA5E9F">
      <w:pPr>
        <w:pStyle w:val="Style136"/>
        <w:spacing w:line="240" w:lineRule="auto"/>
        <w:ind w:firstLine="720"/>
      </w:pPr>
      <w:r w:rsidRPr="00BA5E9F">
        <w:t>A1:  ka</w:t>
      </w:r>
      <w:r w:rsidRPr="00BA5E9F">
        <w:tab/>
      </w:r>
      <w:r w:rsidR="00331E24" w:rsidRPr="00BA5E9F">
        <w:t xml:space="preserve">  </w:t>
      </w:r>
      <w:r w:rsidR="00D8007A" w:rsidRPr="00BA5E9F">
        <w:t xml:space="preserve"> </w:t>
      </w:r>
      <w:r w:rsidR="00331E24" w:rsidRPr="00BA5E9F">
        <w:t xml:space="preserve">  </w:t>
      </w:r>
      <w:proofErr w:type="spellStart"/>
      <w:r w:rsidRPr="00BA5E9F">
        <w:t>daa</w:t>
      </w:r>
      <w:proofErr w:type="spellEnd"/>
      <w:r w:rsidRPr="00BA5E9F">
        <w:tab/>
        <w:t xml:space="preserve">   </w:t>
      </w:r>
      <w:r w:rsidR="00331E24" w:rsidRPr="00BA5E9F">
        <w:t xml:space="preserve">    </w:t>
      </w:r>
      <w:r w:rsidRPr="00BA5E9F">
        <w:t xml:space="preserve"> ko  </w:t>
      </w:r>
      <w:r w:rsidR="007A13B1" w:rsidRPr="00BA5E9F">
        <w:t xml:space="preserve">   </w:t>
      </w:r>
      <w:r w:rsidR="00331E24" w:rsidRPr="00BA5E9F">
        <w:t xml:space="preserve"> ka </w:t>
      </w:r>
      <w:r w:rsidR="007A13B1" w:rsidRPr="00BA5E9F">
        <w:t xml:space="preserve"> </w:t>
      </w:r>
      <w:r w:rsidR="00331E24" w:rsidRPr="00BA5E9F">
        <w:t xml:space="preserve">   </w:t>
      </w:r>
      <w:r w:rsidR="007A13B1" w:rsidRPr="00BA5E9F">
        <w:t>o-</w:t>
      </w:r>
      <w:proofErr w:type="spellStart"/>
      <w:r w:rsidR="007A13B1" w:rsidRPr="00BA5E9F">
        <w:t>ʧaŋ</w:t>
      </w:r>
      <w:proofErr w:type="spellEnd"/>
      <w:r w:rsidR="007A13B1" w:rsidRPr="00BA5E9F">
        <w:tab/>
      </w:r>
      <w:r w:rsidR="00331E24" w:rsidRPr="00BA5E9F">
        <w:t xml:space="preserve">    </w:t>
      </w:r>
      <w:r w:rsidR="00D8007A" w:rsidRPr="00BA5E9F">
        <w:t xml:space="preserve"> </w:t>
      </w:r>
      <w:r w:rsidR="00331E24" w:rsidRPr="00BA5E9F">
        <w:t xml:space="preserve">        </w:t>
      </w:r>
      <w:proofErr w:type="spellStart"/>
      <w:r w:rsidR="007A13B1" w:rsidRPr="00BA5E9F">
        <w:t>amaa</w:t>
      </w:r>
      <w:proofErr w:type="spellEnd"/>
      <w:r w:rsidR="00331E24" w:rsidRPr="00BA5E9F">
        <w:t xml:space="preserve">  </w:t>
      </w:r>
      <w:r w:rsidR="00D8007A" w:rsidRPr="00BA5E9F">
        <w:t xml:space="preserve"> </w:t>
      </w:r>
      <w:proofErr w:type="spellStart"/>
      <w:r w:rsidR="007A13B1" w:rsidRPr="00BA5E9F">
        <w:t>Afi</w:t>
      </w:r>
      <w:proofErr w:type="spellEnd"/>
      <w:r w:rsidR="007A13B1" w:rsidRPr="00BA5E9F">
        <w:t xml:space="preserve">    </w:t>
      </w:r>
      <w:r w:rsidR="00D8007A" w:rsidRPr="00BA5E9F">
        <w:t xml:space="preserve"> </w:t>
      </w:r>
      <w:proofErr w:type="spellStart"/>
      <w:r w:rsidR="007A13B1" w:rsidRPr="00BA5E9F">
        <w:t>ʧaŋ</w:t>
      </w:r>
      <w:proofErr w:type="spellEnd"/>
      <w:r w:rsidR="007A13B1" w:rsidRPr="00BA5E9F">
        <w:tab/>
      </w:r>
      <w:r w:rsidR="00D8007A" w:rsidRPr="00BA5E9F">
        <w:t xml:space="preserve">   </w:t>
      </w:r>
      <w:proofErr w:type="spellStart"/>
      <w:r w:rsidR="007A13B1" w:rsidRPr="00BA5E9F">
        <w:t>ʃɨ</w:t>
      </w:r>
      <w:r w:rsidR="00C40490" w:rsidRPr="00BA5E9F">
        <w:t>k</w:t>
      </w:r>
      <w:r w:rsidR="007A13B1" w:rsidRPr="00BA5E9F">
        <w:t>ʊrʊ</w:t>
      </w:r>
      <w:proofErr w:type="spellEnd"/>
      <w:r w:rsidRPr="00BA5E9F">
        <w:t xml:space="preserve">   *(</w:t>
      </w:r>
      <w:proofErr w:type="spellStart"/>
      <w:r w:rsidRPr="00BA5E9F">
        <w:t>gba</w:t>
      </w:r>
      <w:proofErr w:type="spellEnd"/>
      <w:r w:rsidRPr="00BA5E9F">
        <w:t>)</w:t>
      </w:r>
    </w:p>
    <w:p w:rsidR="00857530" w:rsidRPr="00BA5E9F" w:rsidRDefault="00331E24" w:rsidP="00BA5E9F">
      <w:pPr>
        <w:pStyle w:val="Style136"/>
        <w:spacing w:line="240" w:lineRule="auto"/>
        <w:ind w:firstLine="720"/>
      </w:pPr>
      <w:r w:rsidRPr="00BA5E9F">
        <w:t xml:space="preserve">       N</w:t>
      </w:r>
      <w:r w:rsidR="00443388" w:rsidRPr="00BA5E9F">
        <w:t>ot</w:t>
      </w:r>
      <w:r w:rsidRPr="00BA5E9F">
        <w:t xml:space="preserve"> </w:t>
      </w:r>
      <w:r w:rsidR="00443388" w:rsidRPr="00BA5E9F">
        <w:t xml:space="preserve">   market    part</w:t>
      </w:r>
      <w:r w:rsidR="00857530" w:rsidRPr="00BA5E9F">
        <w:t xml:space="preserve">    </w:t>
      </w:r>
      <w:proofErr w:type="spellStart"/>
      <w:r w:rsidRPr="00BA5E9F">
        <w:t>rel</w:t>
      </w:r>
      <w:proofErr w:type="spellEnd"/>
      <w:r w:rsidRPr="00BA5E9F">
        <w:t xml:space="preserve">    </w:t>
      </w:r>
      <w:r w:rsidR="00857530" w:rsidRPr="00BA5E9F">
        <w:t xml:space="preserve">3sg.go.perf  </w:t>
      </w:r>
      <w:r w:rsidR="00D8007A" w:rsidRPr="00BA5E9F">
        <w:t xml:space="preserve"> </w:t>
      </w:r>
      <w:r w:rsidRPr="00BA5E9F">
        <w:t xml:space="preserve"> </w:t>
      </w:r>
      <w:proofErr w:type="spellStart"/>
      <w:r w:rsidR="00857530" w:rsidRPr="00BA5E9F">
        <w:t>conj</w:t>
      </w:r>
      <w:proofErr w:type="spellEnd"/>
      <w:r w:rsidR="00443388" w:rsidRPr="00BA5E9F">
        <w:t xml:space="preserve">    </w:t>
      </w:r>
      <w:r w:rsidR="00D8007A" w:rsidRPr="00BA5E9F">
        <w:t xml:space="preserve"> </w:t>
      </w:r>
      <w:proofErr w:type="spellStart"/>
      <w:r w:rsidR="00443388" w:rsidRPr="00BA5E9F">
        <w:t>Afi</w:t>
      </w:r>
      <w:proofErr w:type="spellEnd"/>
      <w:r w:rsidR="00443388" w:rsidRPr="00BA5E9F">
        <w:t xml:space="preserve">   </w:t>
      </w:r>
      <w:r w:rsidR="00D8007A" w:rsidRPr="00BA5E9F">
        <w:t xml:space="preserve">  </w:t>
      </w:r>
      <w:proofErr w:type="spellStart"/>
      <w:r w:rsidR="00443388" w:rsidRPr="00BA5E9F">
        <w:t>go.perf</w:t>
      </w:r>
      <w:proofErr w:type="spellEnd"/>
      <w:r w:rsidR="00443388" w:rsidRPr="00BA5E9F">
        <w:tab/>
      </w:r>
      <w:r w:rsidR="00D8007A" w:rsidRPr="00BA5E9F">
        <w:t xml:space="preserve">  </w:t>
      </w:r>
      <w:r w:rsidR="00443388" w:rsidRPr="00BA5E9F">
        <w:t xml:space="preserve"> school    </w:t>
      </w:r>
      <w:r w:rsidR="00857530" w:rsidRPr="00BA5E9F">
        <w:t>too</w:t>
      </w:r>
    </w:p>
    <w:p w:rsidR="00857530" w:rsidRPr="00BA5E9F" w:rsidRDefault="00857530" w:rsidP="00BA5E9F">
      <w:pPr>
        <w:pStyle w:val="Style136"/>
        <w:spacing w:line="240" w:lineRule="auto"/>
      </w:pPr>
      <w:r w:rsidRPr="00BA5E9F">
        <w:tab/>
        <w:t xml:space="preserve">       ‘</w:t>
      </w:r>
      <w:proofErr w:type="spellStart"/>
      <w:r w:rsidR="00331E24" w:rsidRPr="00BA5E9F">
        <w:t>Afi</w:t>
      </w:r>
      <w:proofErr w:type="spellEnd"/>
      <w:r w:rsidR="00331E24" w:rsidRPr="00BA5E9F">
        <w:t xml:space="preserve"> didn’t go to the market only</w:t>
      </w:r>
      <w:r w:rsidRPr="00BA5E9F">
        <w:t xml:space="preserve"> but she went to the stream</w:t>
      </w:r>
      <w:r w:rsidR="00331E24" w:rsidRPr="00BA5E9F">
        <w:t xml:space="preserve"> too</w:t>
      </w:r>
      <w:r w:rsidRPr="00BA5E9F">
        <w:t>.’</w:t>
      </w:r>
    </w:p>
    <w:p w:rsidR="00857530" w:rsidRPr="00BA5E9F" w:rsidRDefault="0006051E" w:rsidP="00BA5E9F">
      <w:pPr>
        <w:pStyle w:val="Style136"/>
        <w:spacing w:line="240" w:lineRule="auto"/>
      </w:pPr>
      <w:r w:rsidRPr="00BA5E9F">
        <w:t>The data in (20</w:t>
      </w:r>
      <w:r w:rsidR="00857530" w:rsidRPr="00BA5E9F">
        <w:t xml:space="preserve">A) show that </w:t>
      </w:r>
      <w:proofErr w:type="spellStart"/>
      <w:r w:rsidR="00857530" w:rsidRPr="00BA5E9F">
        <w:t>Afi</w:t>
      </w:r>
      <w:proofErr w:type="spellEnd"/>
      <w:r w:rsidR="00857530" w:rsidRPr="00BA5E9F">
        <w:t xml:space="preserve"> went only to t</w:t>
      </w:r>
      <w:r w:rsidRPr="00BA5E9F">
        <w:t>he market but the meaning in (20</w:t>
      </w:r>
      <w:r w:rsidR="00857530" w:rsidRPr="00BA5E9F">
        <w:t>A1) changes to show that the market was not the on</w:t>
      </w:r>
      <w:r w:rsidRPr="00BA5E9F">
        <w:t xml:space="preserve">ly place but the stream too. </w:t>
      </w:r>
      <w:r w:rsidR="003229AA" w:rsidRPr="00BA5E9F">
        <w:t>When negation</w:t>
      </w:r>
      <w:r w:rsidR="00857530" w:rsidRPr="00BA5E9F">
        <w:t xml:space="preserve"> is introduced into the initial clause containing the particle</w:t>
      </w:r>
      <w:r w:rsidR="003229AA" w:rsidRPr="00BA5E9F">
        <w:t xml:space="preserve"> </w:t>
      </w:r>
      <w:r w:rsidR="003229AA" w:rsidRPr="00BA5E9F">
        <w:rPr>
          <w:i/>
        </w:rPr>
        <w:t>ko</w:t>
      </w:r>
      <w:r w:rsidR="00857530" w:rsidRPr="00BA5E9F">
        <w:t>, the understanding is that X only went to the market is neutralized with the negation introduced</w:t>
      </w:r>
      <w:r w:rsidR="003547D9" w:rsidRPr="00BA5E9F">
        <w:t>.</w:t>
      </w:r>
    </w:p>
    <w:p w:rsidR="00857530" w:rsidRPr="00BA5E9F" w:rsidRDefault="00857530" w:rsidP="00BA5E9F">
      <w:pPr>
        <w:pStyle w:val="Style52"/>
        <w:spacing w:line="240" w:lineRule="auto"/>
      </w:pPr>
      <w:r w:rsidRPr="00BA5E9F">
        <w:t xml:space="preserve">5.0 Conclusion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papers examined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an exhaustive focus marker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It has shown that ex situ </w:t>
      </w:r>
      <w:proofErr w:type="gramStart"/>
      <w:r w:rsidRPr="00BA5E9F">
        <w:rPr>
          <w:rFonts w:ascii="Times New Roman" w:hAnsi="Times New Roman" w:cs="Times New Roman"/>
          <w:sz w:val="24"/>
          <w:szCs w:val="24"/>
        </w:rPr>
        <w:t>focus</w:t>
      </w:r>
      <w:proofErr w:type="gramEnd"/>
      <w:r w:rsidRPr="00BA5E9F">
        <w:rPr>
          <w:rFonts w:ascii="Times New Roman" w:hAnsi="Times New Roman" w:cs="Times New Roman"/>
          <w:sz w:val="24"/>
          <w:szCs w:val="24"/>
        </w:rPr>
        <w:t xml:space="preserve"> and in situ focus marked by the particle </w:t>
      </w:r>
      <w:r w:rsidRPr="00BA5E9F">
        <w:rPr>
          <w:rFonts w:ascii="Times New Roman" w:hAnsi="Times New Roman" w:cs="Times New Roman"/>
          <w:i/>
          <w:sz w:val="24"/>
          <w:szCs w:val="24"/>
        </w:rPr>
        <w:t xml:space="preserve">ko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express exhaustivity.  Thus, the focus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exhaustivity to test it. The data showed that the particle only occurs in exhaustive focus environments in the language </w:t>
      </w:r>
      <w:proofErr w:type="spellStart"/>
      <w:r w:rsidRPr="00BA5E9F">
        <w:rPr>
          <w:rFonts w:ascii="Times New Roman" w:hAnsi="Times New Roman" w:cs="Times New Roman"/>
          <w:sz w:val="24"/>
          <w:szCs w:val="24"/>
        </w:rPr>
        <w:t>monoclausal</w:t>
      </w:r>
      <w:proofErr w:type="spellEnd"/>
      <w:r w:rsidRPr="00BA5E9F">
        <w:rPr>
          <w:rFonts w:ascii="Times New Roman" w:hAnsi="Times New Roman" w:cs="Times New Roman"/>
          <w:sz w:val="24"/>
          <w:szCs w:val="24"/>
        </w:rPr>
        <w:t xml:space="preserve">. It is also </w:t>
      </w:r>
      <w:r w:rsidR="00CF25E0" w:rsidRPr="00BA5E9F">
        <w:rPr>
          <w:rFonts w:ascii="Times New Roman" w:hAnsi="Times New Roman" w:cs="Times New Roman"/>
          <w:sz w:val="24"/>
          <w:szCs w:val="24"/>
        </w:rPr>
        <w:t xml:space="preserve">shown </w:t>
      </w:r>
      <w:r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mainly an ex-situ and in situ language with focus particles marking focus in situ </w:t>
      </w: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 </w:t>
      </w:r>
      <w:r w:rsidRPr="00BA5E9F">
        <w:rPr>
          <w:rFonts w:ascii="Times New Roman" w:hAnsi="Times New Roman" w:cs="Times New Roman"/>
          <w:sz w:val="24"/>
          <w:szCs w:val="24"/>
        </w:rPr>
        <w:t xml:space="preserve">to show </w:t>
      </w:r>
      <w:r w:rsidR="004D40D4" w:rsidRPr="00BA5E9F">
        <w:rPr>
          <w:rFonts w:ascii="Times New Roman" w:hAnsi="Times New Roman" w:cs="Times New Roman"/>
          <w:sz w:val="24"/>
          <w:szCs w:val="24"/>
        </w:rPr>
        <w:t>exhaustivity</w:t>
      </w:r>
      <w:r w:rsidRPr="00BA5E9F">
        <w:rPr>
          <w:rFonts w:ascii="Times New Roman" w:hAnsi="Times New Roman" w:cs="Times New Roman"/>
          <w:sz w:val="24"/>
          <w:szCs w:val="24"/>
        </w:rPr>
        <w:t>. Consider the conversation between these people:</w:t>
      </w:r>
    </w:p>
    <w:p w:rsidR="00857530" w:rsidRPr="00BA5E9F" w:rsidRDefault="0006051E" w:rsidP="00BA5E9F">
      <w:pPr>
        <w:pStyle w:val="Style68"/>
        <w:spacing w:after="0"/>
      </w:pPr>
      <w:r w:rsidRPr="00BA5E9F">
        <w:t>(21</w:t>
      </w:r>
      <w:r w:rsidR="00007EA1" w:rsidRPr="00BA5E9F">
        <w:t>)</w:t>
      </w:r>
      <w:r w:rsidR="00007EA1" w:rsidRPr="00BA5E9F">
        <w:tab/>
        <w:t>Adam:</w:t>
      </w:r>
      <w:r w:rsidR="00007EA1" w:rsidRPr="00BA5E9F">
        <w:tab/>
      </w:r>
      <w:proofErr w:type="spellStart"/>
      <w:r w:rsidR="00007EA1" w:rsidRPr="00BA5E9F">
        <w:t>ŋʊn</w:t>
      </w:r>
      <w:proofErr w:type="spellEnd"/>
      <w:r w:rsidR="008A7481" w:rsidRPr="00BA5E9F">
        <w:t xml:space="preserve">      </w:t>
      </w:r>
      <w:r w:rsidR="00007EA1" w:rsidRPr="00BA5E9F">
        <w:tab/>
      </w:r>
      <w:proofErr w:type="spellStart"/>
      <w:r w:rsidR="00007EA1" w:rsidRPr="00BA5E9F">
        <w:t>ɲ</w:t>
      </w:r>
      <w:r w:rsidR="00857530" w:rsidRPr="00BA5E9F">
        <w:t>u</w:t>
      </w:r>
      <w:proofErr w:type="spellEnd"/>
      <w:r w:rsidR="00857530" w:rsidRPr="00BA5E9F">
        <w:tab/>
      </w:r>
      <w:r w:rsidR="00857530" w:rsidRPr="00BA5E9F">
        <w:tab/>
      </w:r>
      <w:proofErr w:type="spellStart"/>
      <w:r w:rsidR="00857530" w:rsidRPr="00BA5E9F">
        <w:t>kom</w:t>
      </w:r>
      <w:proofErr w:type="spellEnd"/>
      <w:r w:rsidR="00857530" w:rsidRPr="00BA5E9F">
        <w:tab/>
      </w:r>
      <w:r w:rsidR="00857530" w:rsidRPr="00BA5E9F">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t>who</w:t>
      </w:r>
      <w:r w:rsidRPr="00BA5E9F">
        <w:tab/>
      </w:r>
      <w:r w:rsidR="008A7481" w:rsidRPr="00BA5E9F">
        <w:t xml:space="preserve">           </w:t>
      </w:r>
      <w:proofErr w:type="spellStart"/>
      <w:r w:rsidRPr="00BA5E9F">
        <w:t>drinkperf</w:t>
      </w:r>
      <w:proofErr w:type="spellEnd"/>
      <w:r w:rsidRPr="00BA5E9F">
        <w:tab/>
        <w:t xml:space="preserve">water    </w:t>
      </w:r>
      <w:r w:rsidRPr="00BA5E9F">
        <w:tab/>
      </w:r>
      <w:proofErr w:type="gramStart"/>
      <w:r w:rsidRPr="00BA5E9F">
        <w:t>Det</w:t>
      </w:r>
      <w:proofErr w:type="gramEnd"/>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2"/>
        <w:spacing w:after="0"/>
      </w:pPr>
      <w:r w:rsidRPr="00BA5E9F">
        <w:tab/>
      </w:r>
      <w:proofErr w:type="spellStart"/>
      <w:r w:rsidRPr="00BA5E9F">
        <w:t>Alima</w:t>
      </w:r>
      <w:proofErr w:type="spellEnd"/>
      <w:r w:rsidRPr="00BA5E9F">
        <w:t>:</w:t>
      </w:r>
      <w:r w:rsidRPr="00BA5E9F">
        <w:tab/>
      </w:r>
      <w:r w:rsidRPr="00BA5E9F">
        <w:rPr>
          <w:b/>
        </w:rPr>
        <w:t>Ali</w:t>
      </w:r>
      <w:proofErr w:type="gramStart"/>
      <w:r w:rsidRPr="00BA5E9F">
        <w:tab/>
      </w:r>
      <w:r w:rsidR="008A7481" w:rsidRPr="00BA5E9F">
        <w:t xml:space="preserve">  </w:t>
      </w:r>
      <w:r w:rsidRPr="00BA5E9F">
        <w:rPr>
          <w:b/>
        </w:rPr>
        <w:t>ko</w:t>
      </w:r>
      <w:proofErr w:type="gramEnd"/>
      <w:r w:rsidR="008A7481" w:rsidRPr="00BA5E9F">
        <w:rPr>
          <w:b/>
        </w:rPr>
        <w:t xml:space="preserve">         </w:t>
      </w:r>
      <w:r w:rsidR="008A7481" w:rsidRPr="00BA5E9F">
        <w:t xml:space="preserve"> n            </w:t>
      </w:r>
      <w:proofErr w:type="spellStart"/>
      <w:r w:rsidR="007122C0" w:rsidRPr="00BA5E9F">
        <w:t>ɲ</w:t>
      </w:r>
      <w:r w:rsidRPr="00BA5E9F">
        <w:t>u</w:t>
      </w:r>
      <w:proofErr w:type="spellEnd"/>
      <w:r w:rsidRPr="00BA5E9F">
        <w:t>-Ø</w:t>
      </w:r>
      <w:r w:rsidRPr="00BA5E9F">
        <w:tab/>
      </w:r>
      <w:r w:rsidR="008A7481" w:rsidRPr="00BA5E9F">
        <w:t xml:space="preserve">        </w:t>
      </w:r>
      <w:proofErr w:type="spellStart"/>
      <w:r w:rsidRPr="00BA5E9F">
        <w:t>kom</w:t>
      </w:r>
      <w:proofErr w:type="spellEnd"/>
      <w:r w:rsidRPr="00BA5E9F">
        <w:tab/>
        <w:t xml:space="preserve">  </w:t>
      </w:r>
      <w:proofErr w:type="spellStart"/>
      <w:r w:rsidRPr="00BA5E9F">
        <w:t>maa</w:t>
      </w:r>
      <w:proofErr w:type="spellEnd"/>
      <w:r w:rsidRPr="00BA5E9F">
        <w:t>.</w:t>
      </w:r>
    </w:p>
    <w:p w:rsidR="00857530" w:rsidRPr="00BA5E9F" w:rsidRDefault="00142D4A" w:rsidP="00BA5E9F">
      <w:pPr>
        <w:pStyle w:val="Style72"/>
        <w:spacing w:after="0"/>
      </w:pPr>
      <w:r w:rsidRPr="00BA5E9F">
        <w:tab/>
      </w:r>
      <w:r w:rsidRPr="00BA5E9F">
        <w:tab/>
        <w:t>Ali</w:t>
      </w:r>
      <w:r w:rsidRPr="00BA5E9F">
        <w:tab/>
      </w:r>
      <w:r w:rsidR="008A7481" w:rsidRPr="00BA5E9F">
        <w:t xml:space="preserve">  </w:t>
      </w:r>
      <w:r w:rsidRPr="00BA5E9F">
        <w:t>part</w:t>
      </w:r>
      <w:r w:rsidR="00857530" w:rsidRPr="00BA5E9F">
        <w:tab/>
      </w:r>
      <w:r w:rsidR="008A7481" w:rsidRPr="00BA5E9F">
        <w:t xml:space="preserve">    1sg         </w:t>
      </w:r>
      <w:proofErr w:type="spellStart"/>
      <w:r w:rsidR="00857530" w:rsidRPr="00BA5E9F">
        <w:t>drink.perf</w:t>
      </w:r>
      <w:proofErr w:type="spellEnd"/>
      <w:r w:rsidR="00857530" w:rsidRPr="00BA5E9F">
        <w:t xml:space="preserve">   </w:t>
      </w:r>
      <w:r w:rsidR="008A7481" w:rsidRPr="00BA5E9F">
        <w:t xml:space="preserve">     </w:t>
      </w:r>
      <w:r w:rsidR="00857530" w:rsidRPr="00BA5E9F">
        <w:t xml:space="preserve"> water     </w:t>
      </w:r>
      <w:r w:rsidR="008A7481" w:rsidRPr="00BA5E9F">
        <w:t xml:space="preserve">  </w:t>
      </w:r>
      <w:r w:rsidR="00857530" w:rsidRPr="00BA5E9F">
        <w:t xml:space="preserve"> Det.</w:t>
      </w:r>
    </w:p>
    <w:p w:rsidR="00857530" w:rsidRPr="00BA5E9F" w:rsidRDefault="00857530" w:rsidP="00BA5E9F">
      <w:pPr>
        <w:pStyle w:val="Style73"/>
        <w:spacing w:line="240" w:lineRule="auto"/>
      </w:pPr>
      <w:r w:rsidRPr="00BA5E9F">
        <w:lastRenderedPageBreak/>
        <w:tab/>
      </w:r>
      <w:r w:rsidRPr="00BA5E9F">
        <w:tab/>
        <w:t>‘Ali drank the water.’</w:t>
      </w:r>
    </w:p>
    <w:p w:rsidR="00857530" w:rsidRPr="00BA5E9F" w:rsidRDefault="00857530" w:rsidP="00BA5E9F">
      <w:pPr>
        <w:pStyle w:val="Style74"/>
      </w:pPr>
      <w:r w:rsidRPr="00BA5E9F">
        <w:tab/>
      </w:r>
      <w:proofErr w:type="spellStart"/>
      <w:r w:rsidRPr="00BA5E9F">
        <w:t>Alima</w:t>
      </w:r>
      <w:proofErr w:type="spellEnd"/>
      <w:r w:rsidRPr="00BA5E9F">
        <w:t>:</w:t>
      </w:r>
      <w:r w:rsidRPr="00BA5E9F">
        <w:tab/>
      </w:r>
      <w:r w:rsidR="007A13B1" w:rsidRPr="00BA5E9F">
        <w:rPr>
          <w:b/>
        </w:rPr>
        <w:t xml:space="preserve">Ali </w:t>
      </w:r>
      <w:r w:rsidR="007A13B1" w:rsidRPr="00BA5E9F">
        <w:rPr>
          <w:b/>
        </w:rPr>
        <w:tab/>
      </w:r>
      <w:r w:rsidR="00E0531D" w:rsidRPr="00BA5E9F">
        <w:rPr>
          <w:b/>
        </w:rPr>
        <w:t xml:space="preserve">   </w:t>
      </w:r>
      <w:proofErr w:type="spellStart"/>
      <w:r w:rsidR="007A13B1" w:rsidRPr="00BA5E9F">
        <w:rPr>
          <w:b/>
        </w:rPr>
        <w:t>ɲ</w:t>
      </w:r>
      <w:r w:rsidRPr="00BA5E9F">
        <w:rPr>
          <w:b/>
        </w:rPr>
        <w:t>u</w:t>
      </w:r>
      <w:proofErr w:type="spellEnd"/>
      <w:r w:rsidRPr="00BA5E9F">
        <w:tab/>
      </w:r>
      <w:r w:rsidR="00E0531D" w:rsidRPr="00BA5E9F">
        <w:t xml:space="preserve"> </w:t>
      </w:r>
      <w:r w:rsidRPr="00BA5E9F">
        <w:tab/>
      </w:r>
      <w:proofErr w:type="spellStart"/>
      <w:r w:rsidRPr="00BA5E9F">
        <w:rPr>
          <w:u w:val="single"/>
        </w:rPr>
        <w:t>kom</w:t>
      </w:r>
      <w:proofErr w:type="spellEnd"/>
      <w:r w:rsidRPr="00BA5E9F">
        <w:tab/>
      </w:r>
      <w:r w:rsidRPr="00BA5E9F">
        <w:tab/>
      </w:r>
      <w:r w:rsidRPr="00BA5E9F">
        <w:rPr>
          <w:b/>
        </w:rPr>
        <w:t>ko</w:t>
      </w:r>
    </w:p>
    <w:p w:rsidR="00857530" w:rsidRPr="00BA5E9F" w:rsidRDefault="00857530" w:rsidP="00BA5E9F">
      <w:pPr>
        <w:pStyle w:val="Style74"/>
      </w:pPr>
      <w:r w:rsidRPr="00BA5E9F">
        <w:tab/>
      </w:r>
      <w:r w:rsidRPr="00BA5E9F">
        <w:tab/>
        <w:t>Ali</w:t>
      </w:r>
      <w:r w:rsidRPr="00BA5E9F">
        <w:tab/>
      </w:r>
      <w:r w:rsidR="00E0531D" w:rsidRPr="00BA5E9F">
        <w:t xml:space="preserve">  </w:t>
      </w:r>
      <w:proofErr w:type="spellStart"/>
      <w:r w:rsidRPr="00BA5E9F">
        <w:t>drink.perf</w:t>
      </w:r>
      <w:proofErr w:type="spellEnd"/>
      <w:r w:rsidRPr="00BA5E9F">
        <w:tab/>
        <w:t>water</w:t>
      </w:r>
      <w:r w:rsidRPr="00BA5E9F">
        <w:tab/>
      </w:r>
      <w:r w:rsidRPr="00BA5E9F">
        <w:tab/>
      </w:r>
      <w:r w:rsidR="00142D4A" w:rsidRPr="00BA5E9F">
        <w:t>part</w:t>
      </w:r>
      <w:r w:rsidRPr="00BA5E9F">
        <w:tab/>
      </w:r>
    </w:p>
    <w:p w:rsidR="00857530" w:rsidRPr="00BA5E9F" w:rsidRDefault="00857530" w:rsidP="00BA5E9F">
      <w:pPr>
        <w:pStyle w:val="Style75"/>
        <w:spacing w:line="240" w:lineRule="auto"/>
      </w:pPr>
      <w:r w:rsidRPr="00BA5E9F">
        <w:tab/>
        <w:t xml:space="preserve">            ‘Ali drank the water’</w:t>
      </w:r>
      <w:r w:rsidRPr="00BA5E9F">
        <w:tab/>
      </w:r>
      <w:r w:rsidRPr="00BA5E9F">
        <w:tab/>
      </w:r>
    </w:p>
    <w:p w:rsidR="00857530" w:rsidRPr="00BA5E9F" w:rsidRDefault="0006051E" w:rsidP="00BA5E9F">
      <w:pPr>
        <w:pStyle w:val="Style78"/>
      </w:pPr>
      <w:r w:rsidRPr="00BA5E9F">
        <w:t>(22</w:t>
      </w:r>
      <w:r w:rsidR="00857530" w:rsidRPr="00BA5E9F">
        <w:t>)</w:t>
      </w:r>
      <w:r w:rsidR="00857530" w:rsidRPr="00BA5E9F">
        <w:tab/>
        <w:t xml:space="preserve">Adam:   </w:t>
      </w:r>
      <w:proofErr w:type="spellStart"/>
      <w:r w:rsidR="00857530" w:rsidRPr="00BA5E9F">
        <w:t>ŋun</w:t>
      </w:r>
      <w:proofErr w:type="spellEnd"/>
      <w:r w:rsidR="00E0531D" w:rsidRPr="00BA5E9F">
        <w:t xml:space="preserve">     </w:t>
      </w:r>
      <w:r w:rsidR="00857530" w:rsidRPr="00BA5E9F">
        <w:tab/>
      </w:r>
      <w:r w:rsidR="00857530" w:rsidRPr="00BA5E9F">
        <w:rPr>
          <w:b/>
        </w:rPr>
        <w:t>ko</w:t>
      </w:r>
      <w:r w:rsidR="00857530" w:rsidRPr="00BA5E9F">
        <w:tab/>
        <w:t xml:space="preserve"> n</w:t>
      </w:r>
      <w:r w:rsidR="0031420F" w:rsidRPr="00BA5E9F">
        <w:t xml:space="preserve">              </w:t>
      </w:r>
      <w:r w:rsidR="00857530" w:rsidRPr="00BA5E9F">
        <w:t xml:space="preserve">kana </w:t>
      </w:r>
      <w:r w:rsidR="00857530" w:rsidRPr="00BA5E9F">
        <w:tab/>
      </w:r>
      <w:r w:rsidR="00857530" w:rsidRPr="00BA5E9F">
        <w:tab/>
      </w:r>
      <w:proofErr w:type="spellStart"/>
      <w:r w:rsidR="00857530" w:rsidRPr="00BA5E9F">
        <w:t>kpe</w:t>
      </w:r>
      <w:proofErr w:type="spellEnd"/>
      <w:r w:rsidR="00857530" w:rsidRPr="00BA5E9F">
        <w:t>?</w:t>
      </w:r>
    </w:p>
    <w:p w:rsidR="00857530" w:rsidRPr="00BA5E9F" w:rsidRDefault="00142D4A" w:rsidP="00BA5E9F">
      <w:pPr>
        <w:pStyle w:val="Style78"/>
      </w:pPr>
      <w:r w:rsidRPr="00BA5E9F">
        <w:tab/>
      </w:r>
      <w:r w:rsidRPr="00BA5E9F">
        <w:tab/>
      </w:r>
      <w:r w:rsidR="00E0531D" w:rsidRPr="00BA5E9F">
        <w:t xml:space="preserve"> </w:t>
      </w:r>
      <w:r w:rsidRPr="00BA5E9F">
        <w:t>who</w:t>
      </w:r>
      <w:r w:rsidRPr="00BA5E9F">
        <w:tab/>
      </w:r>
      <w:r w:rsidR="00E0531D" w:rsidRPr="00BA5E9F">
        <w:t xml:space="preserve">           </w:t>
      </w:r>
      <w:r w:rsidRPr="00BA5E9F">
        <w:t>part</w:t>
      </w:r>
      <w:r w:rsidR="00857530" w:rsidRPr="00BA5E9F">
        <w:tab/>
        <w:t xml:space="preserve"> </w:t>
      </w:r>
      <w:proofErr w:type="gramStart"/>
      <w:r w:rsidR="00E0531D" w:rsidRPr="00BA5E9F">
        <w:t>1</w:t>
      </w:r>
      <w:r w:rsidR="00857530" w:rsidRPr="00BA5E9F">
        <w:t>sg.</w:t>
      </w:r>
      <w:proofErr w:type="gramEnd"/>
      <w:r w:rsidR="0031420F" w:rsidRPr="00BA5E9F">
        <w:t xml:space="preserve">         </w:t>
      </w:r>
      <w:proofErr w:type="spellStart"/>
      <w:proofErr w:type="gramStart"/>
      <w:r w:rsidR="00857530" w:rsidRPr="00BA5E9F">
        <w:t>come.perf</w:t>
      </w:r>
      <w:proofErr w:type="spellEnd"/>
      <w:proofErr w:type="gramEnd"/>
      <w:r w:rsidR="00857530" w:rsidRPr="00BA5E9F">
        <w:tab/>
        <w:t xml:space="preserve"> </w:t>
      </w:r>
      <w:r w:rsidR="00E0531D" w:rsidRPr="00BA5E9F">
        <w:t xml:space="preserve">           </w:t>
      </w:r>
      <w:r w:rsidR="00857530" w:rsidRPr="00BA5E9F">
        <w:t>loc</w:t>
      </w:r>
    </w:p>
    <w:p w:rsidR="00857530" w:rsidRPr="00BA5E9F" w:rsidRDefault="00857530" w:rsidP="00BA5E9F">
      <w:pPr>
        <w:pStyle w:val="Style79"/>
        <w:spacing w:line="240" w:lineRule="auto"/>
      </w:pPr>
      <w:r w:rsidRPr="00BA5E9F">
        <w:tab/>
      </w:r>
      <w:r w:rsidRPr="00BA5E9F">
        <w:tab/>
        <w:t>“Who came here alone?”</w:t>
      </w:r>
    </w:p>
    <w:p w:rsidR="00857530" w:rsidRPr="00BA5E9F" w:rsidRDefault="00857530" w:rsidP="00BA5E9F">
      <w:pPr>
        <w:pStyle w:val="Style81"/>
      </w:pPr>
      <w:r w:rsidRPr="00BA5E9F">
        <w:tab/>
      </w:r>
      <w:proofErr w:type="spellStart"/>
      <w:r w:rsidRPr="00BA5E9F">
        <w:t>Alima</w:t>
      </w:r>
      <w:proofErr w:type="spellEnd"/>
      <w:r w:rsidRPr="00BA5E9F">
        <w:t>:</w:t>
      </w:r>
      <w:r w:rsidRPr="00BA5E9F">
        <w:tab/>
      </w:r>
      <w:r w:rsidRPr="00BA5E9F">
        <w:rPr>
          <w:b/>
        </w:rPr>
        <w:t>Ali</w:t>
      </w:r>
      <w:r w:rsidR="00567240" w:rsidRPr="00BA5E9F">
        <w:rPr>
          <w:b/>
        </w:rPr>
        <w:t xml:space="preserve">       </w:t>
      </w:r>
      <w:r w:rsidRPr="00BA5E9F">
        <w:tab/>
      </w:r>
      <w:r w:rsidRPr="00BA5E9F">
        <w:rPr>
          <w:b/>
        </w:rPr>
        <w:t>ko</w:t>
      </w:r>
      <w:r w:rsidRPr="00BA5E9F">
        <w:tab/>
        <w:t xml:space="preserve"> n</w:t>
      </w:r>
      <w:r w:rsidR="00567240" w:rsidRPr="00BA5E9F">
        <w:t xml:space="preserve">          </w:t>
      </w:r>
      <w:r w:rsidRPr="00BA5E9F">
        <w:t>kana</w:t>
      </w:r>
      <w:r w:rsidRPr="00BA5E9F">
        <w:tab/>
      </w:r>
      <w:r w:rsidRPr="00BA5E9F">
        <w:tab/>
      </w:r>
      <w:proofErr w:type="spellStart"/>
      <w:r w:rsidRPr="00BA5E9F">
        <w:t>kpe</w:t>
      </w:r>
      <w:proofErr w:type="spellEnd"/>
    </w:p>
    <w:p w:rsidR="00857530" w:rsidRPr="00BA5E9F" w:rsidRDefault="00142D4A" w:rsidP="00BA5E9F">
      <w:pPr>
        <w:pStyle w:val="Style81"/>
      </w:pPr>
      <w:r w:rsidRPr="00BA5E9F">
        <w:tab/>
      </w:r>
      <w:r w:rsidRPr="00BA5E9F">
        <w:tab/>
        <w:t>Ali</w:t>
      </w:r>
      <w:r w:rsidRPr="00BA5E9F">
        <w:tab/>
      </w:r>
      <w:r w:rsidR="00567240" w:rsidRPr="00BA5E9F">
        <w:t xml:space="preserve">           </w:t>
      </w:r>
      <w:r w:rsidRPr="00BA5E9F">
        <w:t>part</w:t>
      </w:r>
      <w:r w:rsidR="00857530" w:rsidRPr="00BA5E9F">
        <w:tab/>
      </w:r>
      <w:r w:rsidR="00567240" w:rsidRPr="00BA5E9F">
        <w:t>1</w:t>
      </w:r>
      <w:r w:rsidR="00857530" w:rsidRPr="00BA5E9F">
        <w:t>sg.</w:t>
      </w:r>
      <w:r w:rsidR="00567240" w:rsidRPr="00BA5E9F">
        <w:t xml:space="preserve">       </w:t>
      </w:r>
      <w:r w:rsidR="00857530" w:rsidRPr="00BA5E9F">
        <w:t>pe</w:t>
      </w:r>
      <w:r w:rsidR="00567240" w:rsidRPr="00BA5E9F">
        <w:t>r</w:t>
      </w:r>
      <w:r w:rsidR="00857530" w:rsidRPr="00BA5E9F">
        <w:t>f</w:t>
      </w:r>
      <w:r w:rsidR="00857530" w:rsidRPr="00BA5E9F">
        <w:tab/>
      </w:r>
      <w:r w:rsidR="00857530" w:rsidRPr="00BA5E9F">
        <w:tab/>
        <w:t>loc</w:t>
      </w:r>
    </w:p>
    <w:p w:rsidR="00857530" w:rsidRPr="00BA5E9F" w:rsidRDefault="00857530" w:rsidP="00BA5E9F">
      <w:pPr>
        <w:pStyle w:val="Style82"/>
        <w:spacing w:line="240" w:lineRule="auto"/>
      </w:pPr>
      <w:r w:rsidRPr="00BA5E9F">
        <w:tab/>
      </w:r>
      <w:r w:rsidRPr="00BA5E9F">
        <w:tab/>
        <w:t>‘Ali came here.”</w:t>
      </w:r>
    </w:p>
    <w:p w:rsidR="00857530" w:rsidRPr="00BA5E9F" w:rsidRDefault="00857530"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test of exhaustivity confirms that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 focus particle which only occurs in exhaustive focus environments in </w:t>
      </w:r>
      <w:r w:rsidR="00F25AAD" w:rsidRPr="00BA5E9F">
        <w:rPr>
          <w:rFonts w:ascii="Times New Roman" w:hAnsi="Times New Roman" w:cs="Times New Roman"/>
          <w:sz w:val="24"/>
          <w:szCs w:val="24"/>
        </w:rPr>
        <w:t>Dagbani</w:t>
      </w:r>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marks both SF and NSF with or without movement in a focus sentence, and can also co-occur with focus markers [</w:t>
      </w:r>
      <w:r w:rsidRPr="00BA5E9F">
        <w:rPr>
          <w:rFonts w:ascii="Times New Roman" w:hAnsi="Times New Roman" w:cs="Times New Roman"/>
          <w:i/>
          <w:sz w:val="24"/>
          <w:szCs w:val="24"/>
        </w:rPr>
        <w:t>ka, n</w:t>
      </w:r>
      <w:r w:rsidRPr="00BA5E9F">
        <w:rPr>
          <w:rFonts w:ascii="Times New Roman" w:hAnsi="Times New Roman" w:cs="Times New Roman"/>
          <w:sz w:val="24"/>
          <w:szCs w:val="24"/>
        </w:rPr>
        <w:t>, la] in ex situ by changing their functions to a deictic discourse particle and not focus 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p>
    <w:p w:rsidR="00857530" w:rsidRPr="00BA5E9F" w:rsidRDefault="00857530"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857530" w:rsidRPr="00BA5E9F" w:rsidRDefault="00857530" w:rsidP="00BA5E9F">
      <w:pPr>
        <w:spacing w:after="0" w:line="240" w:lineRule="auto"/>
        <w:jc w:val="center"/>
        <w:rPr>
          <w:rFonts w:ascii="Times New Roman" w:hAnsi="Times New Roman" w:cs="Times New Roman"/>
          <w:b/>
          <w:sz w:val="24"/>
          <w:szCs w:val="24"/>
        </w:rPr>
      </w:pPr>
      <w:r w:rsidRPr="00BA5E9F">
        <w:rPr>
          <w:rFonts w:ascii="Times New Roman" w:hAnsi="Times New Roman" w:cs="Times New Roman"/>
          <w:b/>
          <w:sz w:val="24"/>
          <w:szCs w:val="24"/>
        </w:rPr>
        <w:t>References</w:t>
      </w:r>
      <w:r w:rsidRPr="00BA5E9F">
        <w:rPr>
          <w:rFonts w:ascii="Times New Roman" w:hAnsi="Times New Roman" w:cs="Times New Roman"/>
          <w:b/>
          <w:sz w:val="24"/>
          <w:szCs w:val="24"/>
        </w:rPr>
        <w:tab/>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Bendor</w:t>
      </w:r>
      <w:proofErr w:type="spellEnd"/>
      <w:r w:rsidRPr="00BA5E9F">
        <w:rPr>
          <w:rFonts w:ascii="Times New Roman" w:hAnsi="Times New Roman" w:cs="Times New Roman"/>
          <w:sz w:val="24"/>
          <w:szCs w:val="24"/>
        </w:rPr>
        <w:t xml:space="preserve">-Samuel, J.T.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Niger-Congo Gur.   In </w:t>
      </w:r>
      <w:proofErr w:type="spellStart"/>
      <w:r w:rsidRPr="00BA5E9F">
        <w:rPr>
          <w:rFonts w:ascii="Times New Roman" w:hAnsi="Times New Roman" w:cs="Times New Roman"/>
          <w:sz w:val="24"/>
          <w:szCs w:val="24"/>
        </w:rPr>
        <w:t>Sebeok</w:t>
      </w:r>
      <w:proofErr w:type="spellEnd"/>
      <w:r w:rsidRPr="00BA5E9F">
        <w:rPr>
          <w:rFonts w:ascii="Times New Roman" w:hAnsi="Times New Roman" w:cs="Times New Roman"/>
          <w:sz w:val="24"/>
          <w:szCs w:val="24"/>
        </w:rPr>
        <w:t xml:space="preserve"> T.(ed.)  </w:t>
      </w:r>
      <w:r w:rsidRPr="00BA5E9F">
        <w:rPr>
          <w:rFonts w:ascii="Times New Roman" w:hAnsi="Times New Roman" w:cs="Times New Roman"/>
          <w:i/>
          <w:sz w:val="24"/>
          <w:szCs w:val="24"/>
        </w:rPr>
        <w:t xml:space="preserve">Current Trends in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i/>
          <w:sz w:val="24"/>
          <w:szCs w:val="24"/>
        </w:rPr>
        <w:tab/>
        <w:t>linguistics. Linguistics in Sub-Saharan Africa</w:t>
      </w:r>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Vol7, </w:t>
      </w:r>
      <w:r w:rsidRPr="00BA5E9F">
        <w:rPr>
          <w:rFonts w:ascii="Times New Roman" w:hAnsi="Times New Roman" w:cs="Times New Roman"/>
          <w:sz w:val="24"/>
          <w:szCs w:val="24"/>
        </w:rPr>
        <w:t>pp 53-75</w:t>
      </w:r>
    </w:p>
    <w:p w:rsidR="005D39BA"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Bodomo</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structure of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Stanford M</w:t>
      </w:r>
      <w:r w:rsidR="005D39BA" w:rsidRPr="00BA5E9F">
        <w:rPr>
          <w:rFonts w:ascii="Times New Roman" w:hAnsi="Times New Roman" w:cs="Times New Roman"/>
          <w:sz w:val="24"/>
          <w:szCs w:val="24"/>
        </w:rPr>
        <w:t>onographs in African Languages.</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Stanford: </w:t>
      </w:r>
      <w:proofErr w:type="gramStart"/>
      <w:r w:rsidRPr="00BA5E9F">
        <w:rPr>
          <w:rFonts w:ascii="Times New Roman" w:hAnsi="Times New Roman" w:cs="Times New Roman"/>
          <w:sz w:val="24"/>
          <w:szCs w:val="24"/>
        </w:rPr>
        <w:t>CSLI  publications</w:t>
      </w:r>
      <w:proofErr w:type="gramEnd"/>
      <w:r w:rsidRPr="00BA5E9F">
        <w:rPr>
          <w:rFonts w:ascii="Times New Roman" w:hAnsi="Times New Roman" w:cs="Times New Roman"/>
          <w:sz w:val="24"/>
          <w:szCs w:val="24"/>
        </w:rPr>
        <w:t>.</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the Phonology and Morphology of Konni</w:t>
      </w:r>
      <w:r w:rsidRPr="00BA5E9F">
        <w:rPr>
          <w:rFonts w:ascii="Times New Roman" w:hAnsi="Times New Roman" w:cs="Times New Roman"/>
          <w:sz w:val="24"/>
          <w:szCs w:val="24"/>
        </w:rPr>
        <w:t xml:space="preserve">. Dissertations in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 Ohio State University</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Notes on Konni verb and verb phrase</w:t>
      </w:r>
      <w:r w:rsidRPr="00BA5E9F">
        <w:rPr>
          <w:rFonts w:ascii="Times New Roman" w:hAnsi="Times New Roman" w:cs="Times New Roman"/>
          <w:sz w:val="24"/>
          <w:szCs w:val="24"/>
        </w:rPr>
        <w:t>. MS, Tamale, Ghana,</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GILLBT.</w:t>
      </w:r>
    </w:p>
    <w:p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lastRenderedPageBreak/>
        <w:t xml:space="preserve">Dagbani Text Ministry of Education 2008. </w:t>
      </w:r>
      <w:proofErr w:type="spellStart"/>
      <w:r w:rsidRPr="00BA5E9F">
        <w:rPr>
          <w:rFonts w:ascii="Times New Roman" w:hAnsi="Times New Roman" w:cs="Times New Roman"/>
          <w:i/>
          <w:sz w:val="24"/>
          <w:szCs w:val="24"/>
        </w:rPr>
        <w:t>Chɛliyakatikarimkasabi</w:t>
      </w:r>
      <w:proofErr w:type="spellEnd"/>
      <w:r w:rsidRPr="00BA5E9F">
        <w:rPr>
          <w:rFonts w:ascii="Times New Roman" w:hAnsi="Times New Roman" w:cs="Times New Roman"/>
          <w:i/>
          <w:sz w:val="24"/>
          <w:szCs w:val="24"/>
        </w:rPr>
        <w:t xml:space="preserve"> Dagbani</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 xml:space="preserve">Karim </w:t>
      </w:r>
      <w:proofErr w:type="spellStart"/>
      <w:r w:rsidRPr="00BA5E9F">
        <w:rPr>
          <w:rFonts w:ascii="Times New Roman" w:hAnsi="Times New Roman" w:cs="Times New Roman"/>
          <w:i/>
          <w:sz w:val="24"/>
          <w:szCs w:val="24"/>
        </w:rPr>
        <w:t>Kundili</w:t>
      </w:r>
      <w:proofErr w:type="spellEnd"/>
      <w:r w:rsidRPr="00BA5E9F">
        <w:rPr>
          <w:rFonts w:ascii="Times New Roman" w:hAnsi="Times New Roman" w:cs="Times New Roman"/>
          <w:i/>
          <w:sz w:val="24"/>
          <w:szCs w:val="24"/>
        </w:rPr>
        <w:t xml:space="preserve"> 2</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lang w:val="fr-FR"/>
        </w:rPr>
      </w:pP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M .</w:t>
      </w:r>
      <w:proofErr w:type="gramEnd"/>
      <w:r w:rsidRPr="00BA5E9F">
        <w:rPr>
          <w:rFonts w:ascii="Times New Roman" w:hAnsi="Times New Roman" w:cs="Times New Roman"/>
          <w:sz w:val="24"/>
          <w:szCs w:val="24"/>
        </w:rPr>
        <w:t xml:space="preserve">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The particle la in </w:t>
      </w:r>
      <w:proofErr w:type="spellStart"/>
      <w:r w:rsidRPr="00BA5E9F">
        <w:rPr>
          <w:rFonts w:ascii="Times New Roman" w:hAnsi="Times New Roman" w:cs="Times New Roman"/>
          <w:i/>
          <w:sz w:val="24"/>
          <w:szCs w:val="24"/>
        </w:rPr>
        <w:t>Gurune</w:t>
      </w:r>
      <w:proofErr w:type="spellEnd"/>
      <w:r w:rsidRPr="00BA5E9F">
        <w:rPr>
          <w:rFonts w:ascii="Times New Roman" w:hAnsi="Times New Roman" w:cs="Times New Roman"/>
          <w:i/>
          <w:sz w:val="24"/>
          <w:szCs w:val="24"/>
        </w:rPr>
        <w:t>.</w:t>
      </w:r>
      <w:r w:rsidRPr="00BA5E9F">
        <w:rPr>
          <w:rFonts w:ascii="Times New Roman" w:hAnsi="Times New Roman" w:cs="Times New Roman"/>
          <w:sz w:val="24"/>
          <w:szCs w:val="24"/>
          <w:lang w:val="fr-FR"/>
        </w:rPr>
        <w:t xml:space="preserve">Cahiers </w:t>
      </w:r>
      <w:proofErr w:type="spellStart"/>
      <w:r w:rsidRPr="00BA5E9F">
        <w:rPr>
          <w:rFonts w:ascii="Times New Roman" w:hAnsi="Times New Roman" w:cs="Times New Roman"/>
          <w:sz w:val="24"/>
          <w:szCs w:val="24"/>
          <w:lang w:val="fr-FR"/>
        </w:rPr>
        <w:t>Voltaiques</w:t>
      </w:r>
      <w:proofErr w:type="spellEnd"/>
      <w:r w:rsidRPr="00BA5E9F">
        <w:rPr>
          <w:rFonts w:ascii="Times New Roman" w:hAnsi="Times New Roman" w:cs="Times New Roman"/>
          <w:sz w:val="24"/>
          <w:szCs w:val="24"/>
          <w:lang w:val="fr-FR"/>
        </w:rPr>
        <w:t>/</w:t>
      </w:r>
      <w:proofErr w:type="spellStart"/>
      <w:r w:rsidRPr="00BA5E9F">
        <w:rPr>
          <w:rFonts w:ascii="Times New Roman" w:hAnsi="Times New Roman" w:cs="Times New Roman"/>
          <w:sz w:val="24"/>
          <w:szCs w:val="24"/>
          <w:lang w:val="fr-FR"/>
        </w:rPr>
        <w:t>Gur</w:t>
      </w:r>
      <w:proofErr w:type="spellEnd"/>
      <w:r w:rsidR="005D39BA"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papers</w:t>
      </w:r>
      <w:proofErr w:type="spellEnd"/>
      <w:r w:rsidRPr="00BA5E9F">
        <w:rPr>
          <w:rFonts w:ascii="Times New Roman" w:hAnsi="Times New Roman" w:cs="Times New Roman"/>
          <w:sz w:val="24"/>
          <w:szCs w:val="24"/>
          <w:lang w:val="fr-FR"/>
        </w:rPr>
        <w:t xml:space="preserve"> 5: 59-6</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lang w:val="fr-FR"/>
        </w:rPr>
        <w:t>Dakubu</w:t>
      </w:r>
      <w:proofErr w:type="spellEnd"/>
      <w:r w:rsidRPr="00BA5E9F">
        <w:rPr>
          <w:rFonts w:ascii="Times New Roman" w:hAnsi="Times New Roman" w:cs="Times New Roman"/>
          <w:sz w:val="24"/>
          <w:szCs w:val="24"/>
          <w:lang w:val="fr-FR"/>
        </w:rPr>
        <w:t xml:space="preserve">,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 xml:space="preserve">A grammar of </w:t>
      </w:r>
      <w:proofErr w:type="spellStart"/>
      <w:r w:rsidRPr="00BA5E9F">
        <w:rPr>
          <w:rFonts w:ascii="Times New Roman" w:hAnsi="Times New Roman" w:cs="Times New Roman"/>
          <w:i/>
          <w:sz w:val="24"/>
          <w:szCs w:val="24"/>
        </w:rPr>
        <w:t>Gurune</w:t>
      </w:r>
      <w:proofErr w:type="spellEnd"/>
      <w:r w:rsidRPr="00BA5E9F">
        <w:rPr>
          <w:rFonts w:ascii="Times New Roman" w:hAnsi="Times New Roman" w:cs="Times New Roman"/>
          <w:sz w:val="24"/>
          <w:szCs w:val="24"/>
        </w:rPr>
        <w:t xml:space="preserve">: Trial edition. Legon </w:t>
      </w:r>
      <w:proofErr w:type="spellStart"/>
      <w:proofErr w:type="gramStart"/>
      <w:r w:rsidRPr="00BA5E9F">
        <w:rPr>
          <w:rFonts w:ascii="Times New Roman" w:hAnsi="Times New Roman" w:cs="Times New Roman"/>
          <w:sz w:val="24"/>
          <w:szCs w:val="24"/>
        </w:rPr>
        <w:t>Centre,University</w:t>
      </w:r>
      <w:proofErr w:type="spellEnd"/>
      <w:proofErr w:type="gramEnd"/>
      <w:r w:rsidRPr="00BA5E9F">
        <w:rPr>
          <w:rFonts w:ascii="Times New Roman" w:hAnsi="Times New Roman" w:cs="Times New Roman"/>
          <w:sz w:val="24"/>
          <w:szCs w:val="24"/>
        </w:rPr>
        <w:t xml:space="preserve"> of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Ghana Legon.</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and </w:t>
      </w:r>
      <w:proofErr w:type="spell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xml:space="preserve">,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Constituent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Paper</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presented at the 9th Niger-Congo Syntax and Semantics Workshop, University </w:t>
      </w:r>
    </w:p>
    <w:p w:rsidR="00857530" w:rsidRPr="00BA5E9F" w:rsidRDefault="00857530" w:rsidP="00BA5E9F">
      <w:pPr>
        <w:spacing w:after="0" w:line="240" w:lineRule="auto"/>
        <w:ind w:firstLine="720"/>
        <w:jc w:val="both"/>
        <w:rPr>
          <w:rFonts w:ascii="Times New Roman" w:hAnsi="Times New Roman" w:cs="Times New Roman"/>
          <w:b/>
          <w:sz w:val="24"/>
          <w:szCs w:val="24"/>
        </w:rPr>
      </w:pPr>
      <w:r w:rsidRPr="00BA5E9F">
        <w:rPr>
          <w:rFonts w:ascii="Times New Roman" w:hAnsi="Times New Roman" w:cs="Times New Roman"/>
          <w:sz w:val="24"/>
          <w:szCs w:val="24"/>
        </w:rPr>
        <w:t>of Ghana</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Exhaustivity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Structure.</w:t>
      </w:r>
      <w:r w:rsidRPr="00BA5E9F">
        <w:rPr>
          <w:rFonts w:ascii="Times New Roman" w:hAnsi="Times New Roman" w:cs="Times New Roman"/>
          <w:sz w:val="24"/>
          <w:szCs w:val="24"/>
        </w:rPr>
        <w:t xml:space="preserve"> University of Ghana.</w:t>
      </w:r>
    </w:p>
    <w:p w:rsidR="00857530" w:rsidRPr="00BA5E9F" w:rsidRDefault="00857530" w:rsidP="00BA5E9F">
      <w:pPr>
        <w:spacing w:after="0" w:line="240" w:lineRule="auto"/>
        <w:ind w:left="720" w:hanging="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Dik</w:t>
      </w:r>
      <w:proofErr w:type="spellEnd"/>
      <w:r w:rsidRPr="00BA5E9F">
        <w:rPr>
          <w:rFonts w:ascii="Times New Roman" w:hAnsi="Times New Roman" w:cs="Times New Roman"/>
          <w:sz w:val="24"/>
          <w:szCs w:val="24"/>
        </w:rPr>
        <w:t xml:space="preserve">, S., Maria E. H., Jan R., de Jong, </w:t>
      </w:r>
      <w:proofErr w:type="spellStart"/>
      <w:r w:rsidRPr="00BA5E9F">
        <w:rPr>
          <w:rFonts w:ascii="Times New Roman" w:hAnsi="Times New Roman" w:cs="Times New Roman"/>
          <w:sz w:val="24"/>
          <w:szCs w:val="24"/>
        </w:rPr>
        <w:t>SieIng</w:t>
      </w:r>
      <w:proofErr w:type="spellEnd"/>
      <w:r w:rsidRPr="00BA5E9F">
        <w:rPr>
          <w:rFonts w:ascii="Times New Roman" w:hAnsi="Times New Roman" w:cs="Times New Roman"/>
          <w:sz w:val="24"/>
          <w:szCs w:val="24"/>
        </w:rPr>
        <w:t xml:space="preserve">, D., Harry, S. &amp;Lourens de </w:t>
      </w:r>
      <w:proofErr w:type="gramStart"/>
      <w:r w:rsidRPr="00BA5E9F">
        <w:rPr>
          <w:rFonts w:ascii="Times New Roman" w:hAnsi="Times New Roman" w:cs="Times New Roman"/>
          <w:sz w:val="24"/>
          <w:szCs w:val="24"/>
        </w:rPr>
        <w:t>Vries.</w:t>
      </w:r>
      <w:r w:rsidR="00D40EED"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On</w:t>
      </w:r>
      <w:r w:rsidRPr="00BA5E9F">
        <w:rPr>
          <w:rFonts w:ascii="Times New Roman" w:hAnsi="Times New Roman" w:cs="Times New Roman"/>
          <w:sz w:val="24"/>
          <w:szCs w:val="24"/>
        </w:rPr>
        <w:tab/>
        <w:t xml:space="preserve">the typology of focus phenomena. In: Hoekstra, </w:t>
      </w:r>
      <w:proofErr w:type="spellStart"/>
      <w:r w:rsidRPr="00BA5E9F">
        <w:rPr>
          <w:rFonts w:ascii="Times New Roman" w:hAnsi="Times New Roman" w:cs="Times New Roman"/>
          <w:sz w:val="24"/>
          <w:szCs w:val="24"/>
        </w:rPr>
        <w:t>Teun</w:t>
      </w:r>
      <w:proofErr w:type="spellEnd"/>
      <w:r w:rsidRPr="00BA5E9F">
        <w:rPr>
          <w:rFonts w:ascii="Times New Roman" w:hAnsi="Times New Roman" w:cs="Times New Roman"/>
          <w:sz w:val="24"/>
          <w:szCs w:val="24"/>
        </w:rPr>
        <w:t xml:space="preserve">, Harry van der Hulst&amp; </w:t>
      </w:r>
      <w:r w:rsidR="005D39BA" w:rsidRPr="00BA5E9F">
        <w:rPr>
          <w:rFonts w:ascii="Times New Roman" w:hAnsi="Times New Roman" w:cs="Times New Roman"/>
          <w:sz w:val="24"/>
          <w:szCs w:val="24"/>
        </w:rPr>
        <w:t xml:space="preserve">Michael </w:t>
      </w:r>
      <w:proofErr w:type="gramStart"/>
      <w:r w:rsidR="005D39BA" w:rsidRPr="00BA5E9F">
        <w:rPr>
          <w:rFonts w:ascii="Times New Roman" w:hAnsi="Times New Roman" w:cs="Times New Roman"/>
          <w:sz w:val="24"/>
          <w:szCs w:val="24"/>
        </w:rPr>
        <w:t>Moortgat.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xml:space="preserve">. Dordrecht: </w:t>
      </w:r>
      <w:proofErr w:type="spellStart"/>
      <w:r w:rsidRPr="00BA5E9F">
        <w:rPr>
          <w:rFonts w:ascii="Times New Roman" w:hAnsi="Times New Roman" w:cs="Times New Roman"/>
          <w:sz w:val="24"/>
          <w:szCs w:val="24"/>
        </w:rPr>
        <w:t>Foris</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Katharina, H., </w:t>
      </w:r>
      <w:proofErr w:type="spellStart"/>
      <w:r w:rsidRPr="00BA5E9F">
        <w:rPr>
          <w:rFonts w:ascii="Times New Roman" w:hAnsi="Times New Roman" w:cs="Times New Roman"/>
          <w:sz w:val="24"/>
          <w:szCs w:val="24"/>
        </w:rPr>
        <w:t>Reineke</w:t>
      </w:r>
      <w:proofErr w:type="spellEnd"/>
      <w:r w:rsidRPr="00BA5E9F">
        <w:rPr>
          <w:rFonts w:ascii="Times New Roman" w:hAnsi="Times New Roman" w:cs="Times New Roman"/>
          <w:sz w:val="24"/>
          <w:szCs w:val="24"/>
        </w:rPr>
        <w:t xml:space="preserve">, B., Anne, S. and Malte, Z.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West African languages. In Information Structure: Theoretical, Typological, and Experimental Perspectives, In Zimmermann, M and C. </w:t>
      </w:r>
      <w:proofErr w:type="spellStart"/>
      <w:r w:rsidRPr="00BA5E9F">
        <w:rPr>
          <w:rFonts w:ascii="Times New Roman" w:hAnsi="Times New Roman" w:cs="Times New Roman"/>
          <w:sz w:val="24"/>
          <w:szCs w:val="24"/>
        </w:rPr>
        <w:t>Fery</w:t>
      </w:r>
      <w:proofErr w:type="spellEnd"/>
      <w:r w:rsidRPr="00BA5E9F">
        <w:rPr>
          <w:rFonts w:ascii="Times New Roman" w:hAnsi="Times New Roman" w:cs="Times New Roman"/>
          <w:sz w:val="24"/>
          <w:szCs w:val="24"/>
        </w:rPr>
        <w:t xml:space="preserve"> (2009), Oxford: Oxford University Press, pp 234–257.</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Expressions in </w:t>
      </w:r>
      <w:proofErr w:type="spellStart"/>
      <w:r w:rsidRPr="00BA5E9F">
        <w:rPr>
          <w:rFonts w:ascii="Times New Roman" w:hAnsi="Times New Roman" w:cs="Times New Roman"/>
          <w:i/>
          <w:sz w:val="24"/>
          <w:szCs w:val="24"/>
        </w:rPr>
        <w:t>Foodo</w:t>
      </w:r>
      <w:proofErr w:type="spellEnd"/>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r w:rsidR="00E36BBA">
        <w:rPr>
          <w:rFonts w:ascii="Times New Roman" w:hAnsi="Times New Roman" w:cs="Times New Roman"/>
          <w:sz w:val="24"/>
          <w:szCs w:val="24"/>
        </w:rPr>
        <w:t>z</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Out-of-focus encoding in Gur and Kwa. Interdisciplinary</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Dagbani. </w:t>
      </w:r>
      <w:r w:rsidRPr="00BA5E9F">
        <w:rPr>
          <w:rFonts w:ascii="Times New Roman" w:hAnsi="Times New Roman" w:cs="Times New Roman"/>
          <w:i/>
          <w:sz w:val="24"/>
          <w:szCs w:val="24"/>
        </w:rPr>
        <w:t>Working Papers of the Linguistics Circles.</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University of Victoria, 19, 13–29.</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Languages of Africa. Indiana, Indiana University Research.</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Exhaustiveness and the semantics of clefts. </w:t>
      </w:r>
      <w:proofErr w:type="spellStart"/>
      <w:r w:rsidRPr="00BA5E9F">
        <w:rPr>
          <w:rFonts w:ascii="Times New Roman" w:hAnsi="Times New Roman" w:cs="Times New Roman"/>
          <w:sz w:val="24"/>
          <w:szCs w:val="24"/>
        </w:rPr>
        <w:t>InVictoria</w:t>
      </w:r>
      <w:proofErr w:type="spellEnd"/>
      <w:r w:rsidRPr="00BA5E9F">
        <w:rPr>
          <w:rFonts w:ascii="Times New Roman" w:hAnsi="Times New Roman" w:cs="Times New Roman"/>
          <w:sz w:val="24"/>
          <w:szCs w:val="24"/>
        </w:rPr>
        <w:t xml:space="preserve"> A. Burke and</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Pustejovsky (Eds), </w:t>
      </w:r>
      <w:proofErr w:type="spellStart"/>
      <w:r w:rsidRPr="00BA5E9F">
        <w:rPr>
          <w:rFonts w:ascii="Times New Roman" w:hAnsi="Times New Roman" w:cs="Times New Roman"/>
          <w:i/>
          <w:sz w:val="24"/>
          <w:szCs w:val="24"/>
        </w:rPr>
        <w:t>Proceedingsof</w:t>
      </w:r>
      <w:proofErr w:type="spellEnd"/>
      <w:r w:rsidRPr="00BA5E9F">
        <w:rPr>
          <w:rFonts w:ascii="Times New Roman" w:hAnsi="Times New Roman" w:cs="Times New Roman"/>
          <w:i/>
          <w:sz w:val="24"/>
          <w:szCs w:val="24"/>
        </w:rPr>
        <w:t xml:space="preserve"> the North Eastern Linguistic Society</w:t>
      </w:r>
      <w:r w:rsidRPr="00BA5E9F">
        <w:rPr>
          <w:rFonts w:ascii="Times New Roman" w:hAnsi="Times New Roman" w:cs="Times New Roman"/>
          <w:sz w:val="24"/>
          <w:szCs w:val="24"/>
        </w:rPr>
        <w:t xml:space="preserve"> (NELS 11), 125–142. Amherst, MA: GLSA.</w:t>
      </w:r>
    </w:p>
    <w:p w:rsidR="005D39BA" w:rsidRPr="00BA5E9F" w:rsidRDefault="005D39BA" w:rsidP="00BA5E9F">
      <w:pPr>
        <w:spacing w:after="0" w:line="240" w:lineRule="auto"/>
        <w:ind w:left="720"/>
        <w:jc w:val="both"/>
        <w:rPr>
          <w:rFonts w:ascii="Times New Roman" w:hAnsi="Times New Roman" w:cs="Times New Roman"/>
          <w:sz w:val="24"/>
          <w:szCs w:val="24"/>
        </w:rPr>
      </w:pPr>
    </w:p>
    <w:p w:rsidR="00645D96" w:rsidRPr="00BA5E9F" w:rsidRDefault="00CC16EA" w:rsidP="00BA5E9F">
      <w:pPr>
        <w:spacing w:after="0" w:line="240" w:lineRule="auto"/>
        <w:rPr>
          <w:rFonts w:ascii="Times New Roman" w:hAnsi="Times New Roman" w:cs="Times New Roman"/>
          <w:color w:val="212121"/>
          <w:sz w:val="24"/>
          <w:szCs w:val="24"/>
          <w:shd w:val="clear" w:color="auto" w:fill="FFFFFF"/>
        </w:rPr>
      </w:pPr>
      <w:r>
        <w:rPr>
          <w:rFonts w:ascii="Times New Roman" w:hAnsi="Times New Roman" w:cs="Times New Roman"/>
          <w:sz w:val="24"/>
          <w:szCs w:val="24"/>
        </w:rPr>
        <w:t>XXXXXX</w:t>
      </w:r>
      <w:bookmarkStart w:id="0" w:name="_GoBack"/>
      <w:bookmarkEnd w:id="0"/>
    </w:p>
    <w:p w:rsidR="00645D96" w:rsidRPr="00BA5E9F" w:rsidRDefault="00645D96" w:rsidP="00BA5E9F">
      <w:pPr>
        <w:spacing w:after="0" w:line="240" w:lineRule="auto"/>
        <w:ind w:left="720"/>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packaging in Dagbani</w:t>
      </w:r>
      <w:r w:rsidRPr="00BA5E9F">
        <w:rPr>
          <w:rFonts w:ascii="Times New Roman" w:hAnsi="Times New Roman" w:cs="Times New Roman"/>
          <w:sz w:val="24"/>
          <w:szCs w:val="24"/>
        </w:rPr>
        <w:t>. Master’s Thesis-Department of</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Language and Linguistics Faculty of Humanities University of </w:t>
      </w:r>
      <w:proofErr w:type="spellStart"/>
      <w:r w:rsidRPr="00BA5E9F">
        <w:rPr>
          <w:rFonts w:ascii="Times New Roman" w:hAnsi="Times New Roman" w:cs="Times New Roman"/>
          <w:sz w:val="24"/>
          <w:szCs w:val="24"/>
        </w:rPr>
        <w:t>Tromsø</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Focus and constituent question formation in Dagbani.</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Ghana Journal of Linguistics</w:t>
      </w:r>
      <w:r w:rsidRPr="00BA5E9F">
        <w:rPr>
          <w:rFonts w:ascii="Times New Roman" w:hAnsi="Times New Roman" w:cs="Times New Roman"/>
          <w:sz w:val="24"/>
          <w:szCs w:val="24"/>
        </w:rPr>
        <w:t xml:space="preserve"> 2(1).39-62</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function of the post verbal la in Dagbani. </w:t>
      </w:r>
      <w:r w:rsidRPr="00BA5E9F">
        <w:rPr>
          <w:rFonts w:ascii="Times New Roman" w:hAnsi="Times New Roman" w:cs="Times New Roman"/>
          <w:i/>
          <w:sz w:val="24"/>
          <w:szCs w:val="24"/>
        </w:rPr>
        <w:t>Studies in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African Linguistics</w:t>
      </w:r>
      <w:r w:rsidRPr="00BA5E9F">
        <w:rPr>
          <w:rFonts w:ascii="Times New Roman" w:hAnsi="Times New Roman" w:cs="Times New Roman"/>
          <w:sz w:val="24"/>
          <w:szCs w:val="24"/>
        </w:rPr>
        <w:t>, 42(2).</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Jackendoff</w:t>
      </w:r>
      <w:proofErr w:type="spellEnd"/>
      <w:r w:rsidRPr="00BA5E9F">
        <w:rPr>
          <w:rFonts w:ascii="Times New Roman" w:hAnsi="Times New Roman" w:cs="Times New Roman"/>
          <w:sz w:val="24"/>
          <w:szCs w:val="24"/>
        </w:rPr>
        <w:t xml:space="preserve">,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 Cambridge, MA:</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MITPress</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lang w:val="fr-FR"/>
        </w:rPr>
        <w:t>Identificational</w:t>
      </w:r>
      <w:proofErr w:type="spellEnd"/>
      <w:r w:rsidRPr="00BA5E9F">
        <w:rPr>
          <w:rFonts w:ascii="Times New Roman" w:hAnsi="Times New Roman" w:cs="Times New Roman"/>
          <w:sz w:val="24"/>
          <w:szCs w:val="24"/>
          <w:lang w:val="fr-FR"/>
        </w:rPr>
        <w:t xml:space="preserve">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rsidR="005D39BA"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Lambrecht,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menta</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representation of discourse referents</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sz w:val="24"/>
          <w:szCs w:val="24"/>
        </w:rPr>
        <w:t>Cambridge,Cambrideg</w:t>
      </w:r>
      <w:proofErr w:type="spellEnd"/>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Univesrity</w:t>
      </w:r>
      <w:proofErr w:type="spellEnd"/>
      <w:r w:rsidRPr="00BA5E9F">
        <w:rPr>
          <w:rFonts w:ascii="Times New Roman" w:hAnsi="Times New Roman" w:cs="Times New Roman"/>
          <w:sz w:val="24"/>
          <w:szCs w:val="24"/>
        </w:rPr>
        <w:t xml:space="preserve"> Press.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Naden,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Gur Languages‟: In M. E Kropp </w:t>
      </w: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(ed) </w:t>
      </w:r>
      <w:r w:rsidRPr="00BA5E9F">
        <w:rPr>
          <w:rFonts w:ascii="Times New Roman" w:hAnsi="Times New Roman" w:cs="Times New Roman"/>
          <w:i/>
          <w:sz w:val="24"/>
          <w:szCs w:val="24"/>
        </w:rPr>
        <w:t>The Languages of</w:t>
      </w:r>
    </w:p>
    <w:p w:rsidR="00857530" w:rsidRPr="00BA5E9F" w:rsidRDefault="00857530" w:rsidP="00BA5E9F">
      <w:pPr>
        <w:spacing w:after="0" w:line="240" w:lineRule="auto"/>
        <w:ind w:firstLine="720"/>
        <w:jc w:val="both"/>
        <w:rPr>
          <w:rFonts w:ascii="Times New Roman" w:hAnsi="Times New Roman" w:cs="Times New Roman"/>
          <w:i/>
          <w:sz w:val="24"/>
          <w:szCs w:val="24"/>
        </w:rPr>
      </w:pPr>
      <w:r w:rsidRPr="00BA5E9F">
        <w:rPr>
          <w:rFonts w:ascii="Times New Roman" w:hAnsi="Times New Roman" w:cs="Times New Roman"/>
          <w:i/>
          <w:sz w:val="24"/>
          <w:szCs w:val="24"/>
        </w:rPr>
        <w:lastRenderedPageBreak/>
        <w:t>Ghana.</w:t>
      </w:r>
      <w:r w:rsidRPr="00BA5E9F">
        <w:rPr>
          <w:rFonts w:ascii="Times New Roman" w:hAnsi="Times New Roman" w:cs="Times New Roman"/>
          <w:sz w:val="24"/>
          <w:szCs w:val="24"/>
        </w:rPr>
        <w:t xml:space="preserve"> London: KPI.</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Dagbani Grammar – with Special Emphasis on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 xml:space="preserve">Phonology and </w:t>
      </w:r>
      <w:proofErr w:type="spellStart"/>
      <w:r w:rsidRPr="00BA5E9F">
        <w:rPr>
          <w:rFonts w:ascii="Times New Roman" w:hAnsi="Times New Roman" w:cs="Times New Roman"/>
          <w:i/>
          <w:sz w:val="24"/>
          <w:szCs w:val="24"/>
        </w:rPr>
        <w:t>Morphology</w:t>
      </w:r>
      <w:r w:rsidRPr="00BA5E9F">
        <w:rPr>
          <w:rFonts w:ascii="Times New Roman" w:hAnsi="Times New Roman" w:cs="Times New Roman"/>
          <w:sz w:val="24"/>
          <w:szCs w:val="24"/>
        </w:rPr>
        <w:t>.Lincom</w:t>
      </w:r>
      <w:proofErr w:type="spellEnd"/>
      <w:r w:rsidRPr="00BA5E9F">
        <w:rPr>
          <w:rFonts w:ascii="Times New Roman" w:hAnsi="Times New Roman" w:cs="Times New Roman"/>
          <w:sz w:val="24"/>
          <w:szCs w:val="24"/>
        </w:rPr>
        <w:t>. Munich.</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Rullmann</w:t>
      </w:r>
      <w:proofErr w:type="spellEnd"/>
      <w:r w:rsidRPr="00BA5E9F">
        <w:rPr>
          <w:rFonts w:ascii="Times New Roman" w:hAnsi="Times New Roman" w:cs="Times New Roman"/>
          <w:sz w:val="24"/>
          <w:szCs w:val="24"/>
        </w:rPr>
        <w:t xml:space="preserve">,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Additive Particles and </w:t>
      </w:r>
      <w:proofErr w:type="spellStart"/>
      <w:r w:rsidRPr="00BA5E9F">
        <w:rPr>
          <w:rFonts w:ascii="Times New Roman" w:hAnsi="Times New Roman" w:cs="Times New Roman"/>
          <w:sz w:val="24"/>
          <w:szCs w:val="24"/>
        </w:rPr>
        <w:t>Polarity.</w:t>
      </w:r>
      <w:r w:rsidRPr="00BA5E9F">
        <w:rPr>
          <w:rFonts w:ascii="Times New Roman" w:hAnsi="Times New Roman" w:cs="Times New Roman"/>
          <w:i/>
          <w:sz w:val="24"/>
          <w:szCs w:val="24"/>
        </w:rPr>
        <w:t>Journal</w:t>
      </w:r>
      <w:proofErr w:type="spellEnd"/>
      <w:r w:rsidRPr="00BA5E9F">
        <w:rPr>
          <w:rFonts w:ascii="Times New Roman" w:hAnsi="Times New Roman" w:cs="Times New Roman"/>
          <w:i/>
          <w:sz w:val="24"/>
          <w:szCs w:val="24"/>
        </w:rPr>
        <w:t xml:space="preserve"> of semantics</w:t>
      </w:r>
      <w:r w:rsidRPr="00BA5E9F">
        <w:rPr>
          <w:rFonts w:ascii="Times New Roman" w:hAnsi="Times New Roman" w:cs="Times New Roman"/>
          <w:sz w:val="24"/>
          <w:szCs w:val="24"/>
        </w:rPr>
        <w:t>20(4), 329–401</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xml:space="preserve">,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Colloquium on Gur Languages</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“An overview of </w:t>
      </w:r>
      <w:proofErr w:type="spellStart"/>
      <w:r w:rsidRPr="00BA5E9F">
        <w:rPr>
          <w:rFonts w:ascii="Times New Roman" w:hAnsi="Times New Roman" w:cs="Times New Roman"/>
          <w:sz w:val="24"/>
          <w:szCs w:val="24"/>
        </w:rPr>
        <w:t>Safaliba</w:t>
      </w:r>
      <w:proofErr w:type="spellEnd"/>
      <w:r w:rsidRPr="00BA5E9F">
        <w:rPr>
          <w:rFonts w:ascii="Times New Roman" w:hAnsi="Times New Roman" w:cs="Times New Roman"/>
          <w:sz w:val="24"/>
          <w:szCs w:val="24"/>
        </w:rPr>
        <w:t xml:space="preserve"> morphology and syntax”,</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L.L.B.T. Seminar, Tamale, Ghana</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Particles </w:t>
      </w:r>
      <w:proofErr w:type="spellStart"/>
      <w:r w:rsidRPr="00BA5E9F">
        <w:rPr>
          <w:rFonts w:ascii="Times New Roman" w:hAnsi="Times New Roman" w:cs="Times New Roman"/>
          <w:sz w:val="24"/>
          <w:szCs w:val="24"/>
        </w:rPr>
        <w:t>lé</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lá</w:t>
      </w:r>
      <w:proofErr w:type="spellEnd"/>
      <w:r w:rsidRPr="00BA5E9F">
        <w:rPr>
          <w:rFonts w:ascii="Times New Roman" w:hAnsi="Times New Roman" w:cs="Times New Roman"/>
          <w:sz w:val="24"/>
          <w:szCs w:val="24"/>
        </w:rPr>
        <w:t xml:space="preserve"> in the Grammar of </w:t>
      </w:r>
      <w:proofErr w:type="spellStart"/>
      <w:r w:rsidRPr="00BA5E9F">
        <w:rPr>
          <w:rFonts w:ascii="Times New Roman" w:hAnsi="Times New Roman" w:cs="Times New Roman"/>
          <w:sz w:val="24"/>
          <w:szCs w:val="24"/>
        </w:rPr>
        <w:t>Konkomba</w:t>
      </w:r>
      <w:proofErr w:type="spellEnd"/>
      <w:r w:rsidRPr="00BA5E9F">
        <w:rPr>
          <w:rFonts w:ascii="Times New Roman" w:hAnsi="Times New Roman" w:cs="Times New Roman"/>
          <w:sz w:val="24"/>
          <w:szCs w:val="24"/>
        </w:rPr>
        <w:t xml:space="preserve">. In Ishihara, </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w:t>
      </w:r>
      <w:proofErr w:type="spellStart"/>
      <w:r w:rsidRPr="00BA5E9F">
        <w:rPr>
          <w:rFonts w:ascii="Times New Roman" w:hAnsi="Times New Roman" w:cs="Times New Roman"/>
          <w:sz w:val="24"/>
          <w:szCs w:val="24"/>
        </w:rPr>
        <w:t>Jannedy</w:t>
      </w:r>
      <w:proofErr w:type="spellEnd"/>
      <w:r w:rsidRPr="00BA5E9F">
        <w:rPr>
          <w:rFonts w:ascii="Times New Roman" w:hAnsi="Times New Roman" w:cs="Times New Roman"/>
          <w:sz w:val="24"/>
          <w:szCs w:val="24"/>
        </w:rPr>
        <w:t xml:space="preserve"> &amp; Anne Schwarz (Eds.), </w:t>
      </w:r>
      <w:r w:rsidRPr="00BA5E9F">
        <w:rPr>
          <w:rFonts w:ascii="Times New Roman" w:hAnsi="Times New Roman" w:cs="Times New Roman"/>
          <w:i/>
          <w:sz w:val="24"/>
          <w:szCs w:val="24"/>
        </w:rPr>
        <w:t>Interdisciplinary studies on information structure pp</w:t>
      </w:r>
      <w:r w:rsidRPr="00BA5E9F">
        <w:rPr>
          <w:rFonts w:ascii="Times New Roman" w:hAnsi="Times New Roman" w:cs="Times New Roman"/>
          <w:sz w:val="24"/>
          <w:szCs w:val="24"/>
        </w:rPr>
        <w:t xml:space="preserve"> 115-139. </w:t>
      </w:r>
    </w:p>
    <w:p w:rsidR="00857530" w:rsidRPr="00BA5E9F" w:rsidRDefault="00857530"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“Ex-situ in focus in Kikuyu”: In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 Hartmann &amp; Zimmermann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Berlin, de Gruyter.</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Schwarz,  A.</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and  Fiedler</w:t>
      </w:r>
      <w:proofErr w:type="gramEnd"/>
      <w:r w:rsidRPr="00BA5E9F">
        <w:rPr>
          <w:rFonts w:ascii="Times New Roman" w:hAnsi="Times New Roman" w:cs="Times New Roman"/>
          <w:sz w:val="24"/>
          <w:szCs w:val="24"/>
        </w:rPr>
        <w:t xml:space="preserve">,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Narrative focus strategies in Gur and Kwa.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Malte, Enoch, </w:t>
      </w:r>
      <w:proofErr w:type="spellStart"/>
      <w:r w:rsidRPr="00BA5E9F">
        <w:rPr>
          <w:rFonts w:ascii="Times New Roman" w:hAnsi="Times New Roman" w:cs="Times New Roman"/>
          <w:sz w:val="24"/>
          <w:szCs w:val="24"/>
        </w:rPr>
        <w:t>Olade</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 xml:space="preserve">&amp; Hartmann, Katharina (eds).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i/>
          <w:sz w:val="24"/>
          <w:szCs w:val="24"/>
          <w:lang w:val="fr-FR"/>
        </w:rPr>
        <w:t>Aspekte</w:t>
      </w:r>
      <w:proofErr w:type="spellEnd"/>
      <w:r w:rsidRPr="00BA5E9F">
        <w:rPr>
          <w:rFonts w:ascii="Times New Roman" w:hAnsi="Times New Roman" w:cs="Times New Roman"/>
          <w:i/>
          <w:sz w:val="24"/>
          <w:szCs w:val="24"/>
          <w:lang w:val="fr-FR"/>
        </w:rPr>
        <w:t xml:space="preserve"> der </w:t>
      </w:r>
      <w:proofErr w:type="spellStart"/>
      <w:r w:rsidRPr="00BA5E9F">
        <w:rPr>
          <w:rFonts w:ascii="Times New Roman" w:hAnsi="Times New Roman" w:cs="Times New Roman"/>
          <w:i/>
          <w:sz w:val="24"/>
          <w:szCs w:val="24"/>
          <w:lang w:val="fr-FR"/>
        </w:rPr>
        <w:t>Morphosyntaxund</w:t>
      </w:r>
      <w:proofErr w:type="spellEnd"/>
      <w:r w:rsidRPr="00BA5E9F">
        <w:rPr>
          <w:rFonts w:ascii="Times New Roman" w:hAnsi="Times New Roman" w:cs="Times New Roman"/>
          <w:i/>
          <w:sz w:val="24"/>
          <w:szCs w:val="24"/>
          <w:lang w:val="fr-FR"/>
        </w:rPr>
        <w:t xml:space="preserve"> Tonologie </w:t>
      </w:r>
      <w:proofErr w:type="spellStart"/>
      <w:r w:rsidRPr="00BA5E9F">
        <w:rPr>
          <w:rFonts w:ascii="Times New Roman" w:hAnsi="Times New Roman" w:cs="Times New Roman"/>
          <w:i/>
          <w:sz w:val="24"/>
          <w:szCs w:val="24"/>
          <w:lang w:val="fr-FR"/>
        </w:rPr>
        <w:t>imBuli</w:t>
      </w:r>
      <w:proofErr w:type="spellEnd"/>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Mit</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Schwerpunkt</w:t>
      </w:r>
      <w:proofErr w:type="spell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auf </w:t>
      </w:r>
      <w:proofErr w:type="spellStart"/>
      <w:r w:rsidRPr="00BA5E9F">
        <w:rPr>
          <w:rFonts w:ascii="Times New Roman" w:hAnsi="Times New Roman" w:cs="Times New Roman"/>
          <w:sz w:val="24"/>
          <w:szCs w:val="24"/>
        </w:rPr>
        <w:t>demBuli</w:t>
      </w:r>
      <w:proofErr w:type="spellEnd"/>
      <w:r w:rsidRPr="00BA5E9F">
        <w:rPr>
          <w:rFonts w:ascii="Times New Roman" w:hAnsi="Times New Roman" w:cs="Times New Roman"/>
          <w:sz w:val="24"/>
          <w:szCs w:val="24"/>
        </w:rPr>
        <w:t xml:space="preserve"> von </w:t>
      </w:r>
      <w:proofErr w:type="spellStart"/>
      <w:r w:rsidRPr="00BA5E9F">
        <w:rPr>
          <w:rFonts w:ascii="Times New Roman" w:hAnsi="Times New Roman" w:cs="Times New Roman"/>
          <w:sz w:val="24"/>
          <w:szCs w:val="24"/>
        </w:rPr>
        <w:t>Wiaga.Dissertation</w:t>
      </w:r>
      <w:proofErr w:type="spellEnd"/>
      <w:r w:rsidRPr="00BA5E9F">
        <w:rPr>
          <w:rFonts w:ascii="Times New Roman" w:hAnsi="Times New Roman" w:cs="Times New Roman"/>
          <w:sz w:val="24"/>
          <w:szCs w:val="24"/>
        </w:rPr>
        <w:t>, Humboldt-</w:t>
      </w:r>
      <w:proofErr w:type="spellStart"/>
      <w:r w:rsidRPr="00BA5E9F">
        <w:rPr>
          <w:rFonts w:ascii="Times New Roman" w:hAnsi="Times New Roman" w:cs="Times New Roman"/>
          <w:sz w:val="24"/>
          <w:szCs w:val="24"/>
        </w:rPr>
        <w:t>Universitätzu</w:t>
      </w:r>
      <w:proofErr w:type="spellEnd"/>
      <w:r w:rsidRPr="00BA5E9F">
        <w:rPr>
          <w:rFonts w:ascii="Times New Roman" w:hAnsi="Times New Roman" w:cs="Times New Roman"/>
          <w:sz w:val="24"/>
          <w:szCs w:val="24"/>
        </w:rPr>
        <w:t xml:space="preserve"> Berlin.</w:t>
      </w: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Szabolcsi</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semantics of topic-focus articulation. In Jan G., Janssen, T. and</w:t>
      </w:r>
    </w:p>
    <w:p w:rsidR="00857530" w:rsidRPr="00BA5E9F" w:rsidRDefault="00857530" w:rsidP="00BA5E9F">
      <w:pPr>
        <w:spacing w:after="0" w:line="240" w:lineRule="auto"/>
        <w:ind w:left="720"/>
        <w:jc w:val="both"/>
        <w:rPr>
          <w:rFonts w:ascii="Times New Roman" w:hAnsi="Times New Roman" w:cs="Times New Roman"/>
          <w:i/>
          <w:sz w:val="24"/>
          <w:szCs w:val="24"/>
        </w:rPr>
      </w:pPr>
      <w:proofErr w:type="spellStart"/>
      <w:proofErr w:type="gramStart"/>
      <w:r w:rsidRPr="00BA5E9F">
        <w:rPr>
          <w:rFonts w:ascii="Times New Roman" w:hAnsi="Times New Roman" w:cs="Times New Roman"/>
          <w:sz w:val="24"/>
          <w:szCs w:val="24"/>
        </w:rPr>
        <w:t>Martin,S</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xml:space="preserve">., 513 – 541. Amsterdam: </w:t>
      </w:r>
      <w:proofErr w:type="spellStart"/>
      <w:r w:rsidRPr="00BA5E9F">
        <w:rPr>
          <w:rFonts w:ascii="Times New Roman" w:hAnsi="Times New Roman" w:cs="Times New Roman"/>
          <w:sz w:val="24"/>
          <w:szCs w:val="24"/>
        </w:rPr>
        <w:t>Matematisch</w:t>
      </w:r>
      <w:proofErr w:type="spellEnd"/>
      <w:r w:rsidRPr="00BA5E9F">
        <w:rPr>
          <w:rFonts w:ascii="Times New Roman" w:hAnsi="Times New Roman" w:cs="Times New Roman"/>
          <w:sz w:val="24"/>
          <w:szCs w:val="24"/>
        </w:rPr>
        <w:t xml:space="preserve"> Centrum.</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Conversational code-switching in a Chinese community in</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Britain :</w:t>
      </w:r>
      <w:proofErr w:type="gramEnd"/>
      <w:r w:rsidRPr="00BA5E9F">
        <w:rPr>
          <w:rFonts w:ascii="Times New Roman" w:hAnsi="Times New Roman" w:cs="Times New Roman"/>
          <w:sz w:val="24"/>
          <w:szCs w:val="24"/>
        </w:rPr>
        <w:t xml:space="preserve"> A sequential analysis. </w:t>
      </w:r>
      <w:r w:rsidRPr="00BA5E9F">
        <w:rPr>
          <w:rFonts w:ascii="Times New Roman" w:hAnsi="Times New Roman" w:cs="Times New Roman"/>
          <w:i/>
          <w:sz w:val="24"/>
          <w:szCs w:val="24"/>
        </w:rPr>
        <w:t xml:space="preserve">Journal of </w:t>
      </w:r>
      <w:proofErr w:type="gramStart"/>
      <w:r w:rsidRPr="00BA5E9F">
        <w:rPr>
          <w:rFonts w:ascii="Times New Roman" w:hAnsi="Times New Roman" w:cs="Times New Roman"/>
          <w:i/>
          <w:sz w:val="24"/>
          <w:szCs w:val="24"/>
        </w:rPr>
        <w:t>Pragmatics</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23) 281-299</w:t>
      </w:r>
    </w:p>
    <w:p w:rsidR="00D40EED"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External Tonal Sandhi in Dagbani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rsidR="00857530" w:rsidRPr="00BA5E9F" w:rsidRDefault="005D39B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
    <w:p w:rsidR="00857530" w:rsidRPr="00BA5E9F" w:rsidRDefault="00857530"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line="240" w:lineRule="auto"/>
        <w:jc w:val="both"/>
        <w:rPr>
          <w:rFonts w:ascii="Times New Roman" w:hAnsi="Times New Roman" w:cs="Times New Roman"/>
          <w:sz w:val="24"/>
          <w:szCs w:val="24"/>
        </w:rPr>
      </w:pPr>
    </w:p>
    <w:p w:rsidR="00CA6775" w:rsidRPr="00BA5E9F" w:rsidRDefault="00CA6775" w:rsidP="00BA5E9F">
      <w:pPr>
        <w:spacing w:line="240" w:lineRule="auto"/>
        <w:jc w:val="both"/>
        <w:rPr>
          <w:rFonts w:ascii="Times New Roman" w:hAnsi="Times New Roman" w:cs="Times New Roman"/>
          <w:sz w:val="24"/>
          <w:szCs w:val="24"/>
        </w:rPr>
      </w:pPr>
    </w:p>
    <w:sectPr w:rsidR="00CA6775" w:rsidRPr="00BA5E9F" w:rsidSect="00CA677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16C1" w:rsidRDefault="00F116C1" w:rsidP="00C01AA2">
      <w:pPr>
        <w:spacing w:after="0" w:line="240" w:lineRule="auto"/>
      </w:pPr>
      <w:r>
        <w:separator/>
      </w:r>
    </w:p>
  </w:endnote>
  <w:endnote w:type="continuationSeparator" w:id="0">
    <w:p w:rsidR="00F116C1" w:rsidRDefault="00F116C1" w:rsidP="00C0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16C1" w:rsidRDefault="00F116C1" w:rsidP="00C01AA2">
      <w:pPr>
        <w:spacing w:after="0" w:line="240" w:lineRule="auto"/>
      </w:pPr>
      <w:r>
        <w:separator/>
      </w:r>
    </w:p>
  </w:footnote>
  <w:footnote w:type="continuationSeparator" w:id="0">
    <w:p w:rsidR="00F116C1" w:rsidRDefault="00F116C1" w:rsidP="00C01AA2">
      <w:pPr>
        <w:spacing w:after="0" w:line="240" w:lineRule="auto"/>
      </w:pPr>
      <w:r>
        <w:continuationSeparator/>
      </w:r>
    </w:p>
  </w:footnote>
  <w:footnote w:id="1">
    <w:p w:rsidR="008F6701" w:rsidRPr="00C01AA2" w:rsidRDefault="008F6701"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 first, second and third person respectively, anim.</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 animate, conj.</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conjunction, </w:t>
      </w:r>
      <w:r w:rsidR="00AE0C95" w:rsidRPr="007D455C">
        <w:t>part</w:t>
      </w:r>
      <w:r w:rsidR="00AE0C95" w:rsidRPr="00AE0C95">
        <w:rPr>
          <w:rFonts w:ascii="Times New Roman" w:hAnsi="Times New Roman" w:cs="Times New Roman"/>
          <w:sz w:val="20"/>
          <w:szCs w:val="20"/>
        </w:rPr>
        <w:t xml:space="preserve">- </w:t>
      </w:r>
      <w:proofErr w:type="gramStart"/>
      <w:r w:rsidR="00AE0C95" w:rsidRPr="00AE0C95">
        <w:rPr>
          <w:rFonts w:ascii="Times New Roman" w:hAnsi="Times New Roman" w:cs="Times New Roman"/>
          <w:sz w:val="20"/>
          <w:szCs w:val="20"/>
        </w:rPr>
        <w:t>particle</w:t>
      </w:r>
      <w:r w:rsidR="00AE0C95">
        <w:t xml:space="preserve"> </w:t>
      </w:r>
      <w:r w:rsidR="00AE0C95" w:rsidRPr="00C01AA2">
        <w:rPr>
          <w:rFonts w:ascii="Times New Roman" w:hAnsi="Times New Roman" w:cs="Times New Roman"/>
          <w:sz w:val="20"/>
          <w:szCs w:val="20"/>
        </w:rPr>
        <w:t>,</w:t>
      </w:r>
      <w:proofErr w:type="gramEnd"/>
      <w:r w:rsidR="00AE0C95" w:rsidRPr="00C01AA2">
        <w:rPr>
          <w:rFonts w:ascii="Times New Roman" w:hAnsi="Times New Roman" w:cs="Times New Roman"/>
          <w:sz w:val="20"/>
          <w:szCs w:val="20"/>
        </w:rPr>
        <w:t xml:space="preserve"> </w:t>
      </w:r>
      <w:r w:rsidRPr="00C01AA2">
        <w:rPr>
          <w:rFonts w:ascii="Times New Roman" w:hAnsi="Times New Roman" w:cs="Times New Roman"/>
          <w:sz w:val="20"/>
          <w:szCs w:val="20"/>
        </w:rPr>
        <w:t xml:space="preserve">emph = emphatic, foc.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fut.= future, imperf = imperfective, Det=determiner, perf=perfective sg=singular,</w:t>
      </w:r>
      <w:r>
        <w:rPr>
          <w:rFonts w:ascii="Times New Roman" w:hAnsi="Times New Roman" w:cs="Times New Roman"/>
          <w:sz w:val="20"/>
          <w:szCs w:val="20"/>
        </w:rPr>
        <w:t xml:space="preserve"> </w:t>
      </w:r>
      <w:r w:rsidRPr="00C01AA2">
        <w:rPr>
          <w:rFonts w:ascii="Times New Roman" w:hAnsi="Times New Roman" w:cs="Times New Roman"/>
          <w:sz w:val="20"/>
          <w:szCs w:val="20"/>
        </w:rPr>
        <w:t xml:space="preserve"> pl=plural, loc=location SF = Subject Focus  NSF=Non-Subject Focus</w:t>
      </w:r>
    </w:p>
    <w:p w:rsidR="008F6701" w:rsidRPr="00857530" w:rsidRDefault="008F6701" w:rsidP="00E05AA6">
      <w:pPr>
        <w:spacing w:after="0" w:line="480" w:lineRule="auto"/>
        <w:jc w:val="both"/>
        <w:rPr>
          <w:rFonts w:ascii="Times New Roman" w:hAnsi="Times New Roman" w:cs="Times New Roman"/>
          <w:sz w:val="24"/>
          <w:szCs w:val="24"/>
        </w:rPr>
      </w:pPr>
    </w:p>
    <w:p w:rsidR="008F6701" w:rsidRPr="00C24695" w:rsidRDefault="008F6701"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2827993"/>
      <w:docPartObj>
        <w:docPartGallery w:val="Page Numbers (Top of Page)"/>
        <w:docPartUnique/>
      </w:docPartObj>
    </w:sdtPr>
    <w:sdtEndPr/>
    <w:sdtContent>
      <w:p w:rsidR="008F6701" w:rsidRDefault="005227E4">
        <w:pPr>
          <w:pStyle w:val="Header"/>
          <w:jc w:val="right"/>
        </w:pPr>
        <w:r>
          <w:fldChar w:fldCharType="begin"/>
        </w:r>
        <w:r>
          <w:instrText xml:space="preserve"> PAGE   \* MERGEFORMAT </w:instrText>
        </w:r>
        <w:r>
          <w:fldChar w:fldCharType="separate"/>
        </w:r>
        <w:r w:rsidR="00263E43">
          <w:rPr>
            <w:noProof/>
          </w:rPr>
          <w:t>2</w:t>
        </w:r>
        <w:r>
          <w:rPr>
            <w:noProof/>
          </w:rPr>
          <w:fldChar w:fldCharType="end"/>
        </w:r>
      </w:p>
    </w:sdtContent>
  </w:sdt>
  <w:p w:rsidR="008F6701" w:rsidRDefault="008F6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5369"/>
    <w:rsid w:val="00084A86"/>
    <w:rsid w:val="00084B71"/>
    <w:rsid w:val="00086C76"/>
    <w:rsid w:val="00093CCD"/>
    <w:rsid w:val="000A1EE9"/>
    <w:rsid w:val="000A5FDC"/>
    <w:rsid w:val="000B1DD4"/>
    <w:rsid w:val="000C09DE"/>
    <w:rsid w:val="000C4A47"/>
    <w:rsid w:val="000C5F52"/>
    <w:rsid w:val="000D210E"/>
    <w:rsid w:val="000D55AC"/>
    <w:rsid w:val="000F649A"/>
    <w:rsid w:val="00104063"/>
    <w:rsid w:val="001078C3"/>
    <w:rsid w:val="001115B9"/>
    <w:rsid w:val="0011451E"/>
    <w:rsid w:val="001163AF"/>
    <w:rsid w:val="00121682"/>
    <w:rsid w:val="0012313F"/>
    <w:rsid w:val="00125667"/>
    <w:rsid w:val="001325D8"/>
    <w:rsid w:val="001345B4"/>
    <w:rsid w:val="00142D4A"/>
    <w:rsid w:val="00147447"/>
    <w:rsid w:val="001519CA"/>
    <w:rsid w:val="00155421"/>
    <w:rsid w:val="00156E88"/>
    <w:rsid w:val="00157724"/>
    <w:rsid w:val="001601A3"/>
    <w:rsid w:val="00165814"/>
    <w:rsid w:val="00171A75"/>
    <w:rsid w:val="001750CE"/>
    <w:rsid w:val="00187D35"/>
    <w:rsid w:val="00192144"/>
    <w:rsid w:val="001947D9"/>
    <w:rsid w:val="001A6AAE"/>
    <w:rsid w:val="001B1AA1"/>
    <w:rsid w:val="001B1FC6"/>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3E43"/>
    <w:rsid w:val="00266A96"/>
    <w:rsid w:val="002A170A"/>
    <w:rsid w:val="002A188E"/>
    <w:rsid w:val="002B17C6"/>
    <w:rsid w:val="002C25FA"/>
    <w:rsid w:val="002C4B98"/>
    <w:rsid w:val="002E4C45"/>
    <w:rsid w:val="002F57ED"/>
    <w:rsid w:val="0031420F"/>
    <w:rsid w:val="00316BF2"/>
    <w:rsid w:val="003229AA"/>
    <w:rsid w:val="00322D24"/>
    <w:rsid w:val="003240CA"/>
    <w:rsid w:val="003300F7"/>
    <w:rsid w:val="00331E24"/>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5575"/>
    <w:rsid w:val="003D7C61"/>
    <w:rsid w:val="003E5E1D"/>
    <w:rsid w:val="003F0A41"/>
    <w:rsid w:val="003F25A2"/>
    <w:rsid w:val="003F27FC"/>
    <w:rsid w:val="00415277"/>
    <w:rsid w:val="0041681F"/>
    <w:rsid w:val="00420C50"/>
    <w:rsid w:val="00422D9B"/>
    <w:rsid w:val="00433223"/>
    <w:rsid w:val="004364BE"/>
    <w:rsid w:val="00443388"/>
    <w:rsid w:val="004569CA"/>
    <w:rsid w:val="0047277E"/>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500EA7"/>
    <w:rsid w:val="00503355"/>
    <w:rsid w:val="00507BAE"/>
    <w:rsid w:val="005160E2"/>
    <w:rsid w:val="00521D40"/>
    <w:rsid w:val="005227E4"/>
    <w:rsid w:val="00523C42"/>
    <w:rsid w:val="00524E92"/>
    <w:rsid w:val="00527681"/>
    <w:rsid w:val="005309F7"/>
    <w:rsid w:val="005365BD"/>
    <w:rsid w:val="005444FE"/>
    <w:rsid w:val="00567240"/>
    <w:rsid w:val="00567606"/>
    <w:rsid w:val="00567C8C"/>
    <w:rsid w:val="00577577"/>
    <w:rsid w:val="00582C09"/>
    <w:rsid w:val="0059115E"/>
    <w:rsid w:val="00591B2B"/>
    <w:rsid w:val="00594F9A"/>
    <w:rsid w:val="005A28DD"/>
    <w:rsid w:val="005A3293"/>
    <w:rsid w:val="005A4D78"/>
    <w:rsid w:val="005A6910"/>
    <w:rsid w:val="005B0143"/>
    <w:rsid w:val="005B1915"/>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350F4"/>
    <w:rsid w:val="00637D98"/>
    <w:rsid w:val="00640178"/>
    <w:rsid w:val="006438A1"/>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3BDF"/>
    <w:rsid w:val="006D534B"/>
    <w:rsid w:val="006F2152"/>
    <w:rsid w:val="00701144"/>
    <w:rsid w:val="007122C0"/>
    <w:rsid w:val="007242FF"/>
    <w:rsid w:val="007316C2"/>
    <w:rsid w:val="00750830"/>
    <w:rsid w:val="0075505A"/>
    <w:rsid w:val="00763EE7"/>
    <w:rsid w:val="0076411E"/>
    <w:rsid w:val="00786AAE"/>
    <w:rsid w:val="007879DF"/>
    <w:rsid w:val="007A13B1"/>
    <w:rsid w:val="007B774E"/>
    <w:rsid w:val="007C21FE"/>
    <w:rsid w:val="007C2DC2"/>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9D"/>
    <w:rsid w:val="00864911"/>
    <w:rsid w:val="00864917"/>
    <w:rsid w:val="00874540"/>
    <w:rsid w:val="008830A7"/>
    <w:rsid w:val="00886EDA"/>
    <w:rsid w:val="00891F20"/>
    <w:rsid w:val="00892BCA"/>
    <w:rsid w:val="008A7481"/>
    <w:rsid w:val="008B0175"/>
    <w:rsid w:val="008B256C"/>
    <w:rsid w:val="008B6324"/>
    <w:rsid w:val="008B749D"/>
    <w:rsid w:val="008C5461"/>
    <w:rsid w:val="008F456A"/>
    <w:rsid w:val="008F6701"/>
    <w:rsid w:val="0090066A"/>
    <w:rsid w:val="00917807"/>
    <w:rsid w:val="00917F4F"/>
    <w:rsid w:val="00922C57"/>
    <w:rsid w:val="0093021F"/>
    <w:rsid w:val="00937049"/>
    <w:rsid w:val="00943698"/>
    <w:rsid w:val="009544E2"/>
    <w:rsid w:val="009618AE"/>
    <w:rsid w:val="00961C50"/>
    <w:rsid w:val="00966233"/>
    <w:rsid w:val="00971E5D"/>
    <w:rsid w:val="009831B0"/>
    <w:rsid w:val="0098518B"/>
    <w:rsid w:val="00991EF1"/>
    <w:rsid w:val="00995076"/>
    <w:rsid w:val="0099590A"/>
    <w:rsid w:val="00997AC0"/>
    <w:rsid w:val="009A321F"/>
    <w:rsid w:val="009A4DFF"/>
    <w:rsid w:val="009B1892"/>
    <w:rsid w:val="009C7CC6"/>
    <w:rsid w:val="009F079A"/>
    <w:rsid w:val="00A020D6"/>
    <w:rsid w:val="00A0374E"/>
    <w:rsid w:val="00A23E25"/>
    <w:rsid w:val="00A30DE4"/>
    <w:rsid w:val="00A35F08"/>
    <w:rsid w:val="00A3767D"/>
    <w:rsid w:val="00A446A2"/>
    <w:rsid w:val="00A64D10"/>
    <w:rsid w:val="00A66C22"/>
    <w:rsid w:val="00A769F9"/>
    <w:rsid w:val="00A777E4"/>
    <w:rsid w:val="00A90026"/>
    <w:rsid w:val="00A91EB9"/>
    <w:rsid w:val="00A92B74"/>
    <w:rsid w:val="00A94033"/>
    <w:rsid w:val="00A95D11"/>
    <w:rsid w:val="00AA76CD"/>
    <w:rsid w:val="00AB058B"/>
    <w:rsid w:val="00AB1556"/>
    <w:rsid w:val="00AC6660"/>
    <w:rsid w:val="00AE0C95"/>
    <w:rsid w:val="00AF0D52"/>
    <w:rsid w:val="00AF317F"/>
    <w:rsid w:val="00AF5650"/>
    <w:rsid w:val="00B030E8"/>
    <w:rsid w:val="00B03D43"/>
    <w:rsid w:val="00B1078B"/>
    <w:rsid w:val="00B129CE"/>
    <w:rsid w:val="00B16A2C"/>
    <w:rsid w:val="00B23F31"/>
    <w:rsid w:val="00B55FF6"/>
    <w:rsid w:val="00B663B0"/>
    <w:rsid w:val="00B7277C"/>
    <w:rsid w:val="00B87544"/>
    <w:rsid w:val="00B94D03"/>
    <w:rsid w:val="00B967B8"/>
    <w:rsid w:val="00B977E0"/>
    <w:rsid w:val="00BA5E9F"/>
    <w:rsid w:val="00BA74BC"/>
    <w:rsid w:val="00BB3E2B"/>
    <w:rsid w:val="00BB5FC5"/>
    <w:rsid w:val="00BC2471"/>
    <w:rsid w:val="00BC5DC7"/>
    <w:rsid w:val="00BC6062"/>
    <w:rsid w:val="00BC749A"/>
    <w:rsid w:val="00BD55E9"/>
    <w:rsid w:val="00BD77B4"/>
    <w:rsid w:val="00BE32FD"/>
    <w:rsid w:val="00BE419F"/>
    <w:rsid w:val="00BE678D"/>
    <w:rsid w:val="00BF26C2"/>
    <w:rsid w:val="00BF27E3"/>
    <w:rsid w:val="00BF2E24"/>
    <w:rsid w:val="00BF4799"/>
    <w:rsid w:val="00BF7CE8"/>
    <w:rsid w:val="00C01AA2"/>
    <w:rsid w:val="00C03523"/>
    <w:rsid w:val="00C05856"/>
    <w:rsid w:val="00C115A3"/>
    <w:rsid w:val="00C215F3"/>
    <w:rsid w:val="00C21FDF"/>
    <w:rsid w:val="00C24695"/>
    <w:rsid w:val="00C318D2"/>
    <w:rsid w:val="00C3401F"/>
    <w:rsid w:val="00C35FEC"/>
    <w:rsid w:val="00C40490"/>
    <w:rsid w:val="00C4182E"/>
    <w:rsid w:val="00C41FB3"/>
    <w:rsid w:val="00C457E1"/>
    <w:rsid w:val="00C4581E"/>
    <w:rsid w:val="00C465AC"/>
    <w:rsid w:val="00C60EFC"/>
    <w:rsid w:val="00C64805"/>
    <w:rsid w:val="00C84DA9"/>
    <w:rsid w:val="00CA6775"/>
    <w:rsid w:val="00CB5B7A"/>
    <w:rsid w:val="00CC16E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42AD"/>
    <w:rsid w:val="00D75B16"/>
    <w:rsid w:val="00D8007A"/>
    <w:rsid w:val="00D83D8C"/>
    <w:rsid w:val="00DA10ED"/>
    <w:rsid w:val="00DA3E06"/>
    <w:rsid w:val="00DA516C"/>
    <w:rsid w:val="00DA5429"/>
    <w:rsid w:val="00DA57AD"/>
    <w:rsid w:val="00DB772A"/>
    <w:rsid w:val="00DC4E71"/>
    <w:rsid w:val="00DD45DD"/>
    <w:rsid w:val="00DE1C53"/>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36BBA"/>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2878"/>
    <w:rsid w:val="00EE410E"/>
    <w:rsid w:val="00EF1639"/>
    <w:rsid w:val="00F01008"/>
    <w:rsid w:val="00F116C1"/>
    <w:rsid w:val="00F22356"/>
    <w:rsid w:val="00F25AAD"/>
    <w:rsid w:val="00F26025"/>
    <w:rsid w:val="00F32FF5"/>
    <w:rsid w:val="00F35F7A"/>
    <w:rsid w:val="00F51D54"/>
    <w:rsid w:val="00F63D72"/>
    <w:rsid w:val="00F645F3"/>
    <w:rsid w:val="00F66B5F"/>
    <w:rsid w:val="00F72A29"/>
    <w:rsid w:val="00F7570E"/>
    <w:rsid w:val="00F76D00"/>
    <w:rsid w:val="00F80409"/>
    <w:rsid w:val="00F84CA1"/>
    <w:rsid w:val="00F854F7"/>
    <w:rsid w:val="00F8654B"/>
    <w:rsid w:val="00F86708"/>
    <w:rsid w:val="00F93E07"/>
    <w:rsid w:val="00F96C02"/>
    <w:rsid w:val="00FB3D5E"/>
    <w:rsid w:val="00FB7EB1"/>
    <w:rsid w:val="00FC2D4C"/>
    <w:rsid w:val="00FC3EBB"/>
    <w:rsid w:val="00FC5972"/>
    <w:rsid w:val="00FD0390"/>
    <w:rsid w:val="00FD54D8"/>
    <w:rsid w:val="00FD763E"/>
    <w:rsid w:val="00FF3FAA"/>
    <w:rsid w:val="00FF6CD8"/>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42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AA731-A947-4FBC-B14E-FDF8D8730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8101</Words>
  <Characters>46182</Characters>
  <Application>Microsoft Office Word</Application>
  <DocSecurity>0</DocSecurity>
  <Lines>384</Lines>
  <Paragraphs>108</Paragraphs>
  <ScaleCrop>false</ScaleCrop>
  <Company/>
  <LinksUpToDate>false</LinksUpToDate>
  <CharactersWithSpaces>54175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2019-03-10T02:39:00Z</dcterms:created>
  <dcterms:modified xsi:type="dcterms:W3CDTF">2019-03-10T02:40:00Z</dcterms:modified>
</cp:coreProperties>
</file>